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Verdana" w:hAnsi="Verdana" w:cs="Times New Roman"/>
          <w:sz w:val="21"/>
          <w:szCs w:val="21"/>
          <w:highlight w:val="yellow"/>
          <w:lang w:val="en-US" w:eastAsia="zh-CN"/>
        </w:rPr>
      </w:pPr>
      <w:r>
        <w:rPr>
          <w:rFonts w:hint="eastAsia" w:ascii="Verdana" w:hAnsi="Verdana" w:cs="Times New Roman"/>
          <w:sz w:val="21"/>
          <w:szCs w:val="21"/>
          <w:highlight w:val="yellow"/>
          <w:lang w:val="en-US" w:eastAsia="zh-CN"/>
        </w:rPr>
        <w:t>9.3</w:t>
      </w:r>
      <w:bookmarkStart w:id="0" w:name="_GoBack"/>
      <w:bookmarkEnd w:id="0"/>
      <w:r>
        <w:rPr>
          <w:rFonts w:hint="eastAsia" w:ascii="Verdana" w:hAnsi="Verdana" w:cs="Times New Roman"/>
          <w:sz w:val="21"/>
          <w:szCs w:val="21"/>
          <w:highlight w:val="yellow"/>
          <w:lang w:val="en-US" w:eastAsia="zh-CN"/>
        </w:rPr>
        <w:t>, good summary with clear logic.</w:t>
      </w:r>
    </w:p>
    <w:p>
      <w:pPr>
        <w:jc w:val="both"/>
        <w:rPr>
          <w:rFonts w:hint="eastAsia" w:ascii="Verdana" w:hAnsi="Verdana" w:cs="Times New Roman"/>
          <w:sz w:val="21"/>
          <w:szCs w:val="21"/>
          <w:highlight w:val="yellow"/>
          <w:lang w:val="en-US" w:eastAsia="zh-CN"/>
        </w:rPr>
      </w:pPr>
      <w:r>
        <w:rPr>
          <w:rFonts w:hint="eastAsia" w:ascii="Verdana" w:hAnsi="Verdana" w:cs="Times New Roman"/>
          <w:sz w:val="21"/>
          <w:szCs w:val="21"/>
          <w:highlight w:val="yellow"/>
          <w:lang w:val="en-US" w:eastAsia="zh-CN"/>
        </w:rPr>
        <w:t>Pay attention to spelling errors.</w:t>
      </w:r>
    </w:p>
    <w:p>
      <w:pPr>
        <w:jc w:val="both"/>
        <w:rPr>
          <w:rFonts w:hint="default" w:ascii="Verdana" w:hAnsi="Verdana" w:cs="Times New Roman"/>
          <w:sz w:val="21"/>
          <w:szCs w:val="21"/>
          <w:highlight w:val="yellow"/>
          <w:lang w:val="en-US" w:eastAsia="zh-CN"/>
        </w:rPr>
      </w:pPr>
    </w:p>
    <w:p>
      <w:pPr>
        <w:jc w:val="center"/>
        <w:rPr>
          <w:rFonts w:ascii="Verdana" w:hAnsi="Verdana" w:cs="Times New Roman"/>
          <w:sz w:val="24"/>
          <w:szCs w:val="28"/>
        </w:rPr>
      </w:pPr>
      <w:r>
        <w:rPr>
          <w:rFonts w:hint="eastAsia" w:ascii="Verdana" w:hAnsi="Verdana" w:cs="Times New Roman"/>
          <w:sz w:val="24"/>
          <w:szCs w:val="28"/>
        </w:rPr>
        <w:t>C</w:t>
      </w:r>
      <w:r>
        <w:rPr>
          <w:rFonts w:ascii="Verdana" w:hAnsi="Verdana" w:cs="Times New Roman"/>
          <w:sz w:val="24"/>
          <w:szCs w:val="28"/>
        </w:rPr>
        <w:t>omprehensive Summary of</w:t>
      </w:r>
    </w:p>
    <w:p>
      <w:pPr>
        <w:jc w:val="center"/>
        <w:rPr>
          <w:rFonts w:ascii="Verdana" w:hAnsi="Verdana" w:cs="Times New Roman"/>
          <w:sz w:val="24"/>
          <w:szCs w:val="28"/>
        </w:rPr>
      </w:pPr>
      <w:r>
        <w:rPr>
          <w:rFonts w:ascii="Verdana" w:hAnsi="Verdana" w:cs="Times New Roman"/>
          <w:sz w:val="24"/>
          <w:szCs w:val="28"/>
        </w:rPr>
        <w:t>“Has the Smartphone Destroyed a Generation?” by Jean M. Twenge</w:t>
      </w:r>
    </w:p>
    <w:p>
      <w:pPr>
        <w:rPr>
          <w:rFonts w:ascii="Verdana" w:hAnsi="Verdana" w:cs="Times New Roman"/>
        </w:rPr>
      </w:pPr>
    </w:p>
    <w:p>
      <w:pPr>
        <w:rPr>
          <w:rFonts w:hint="eastAsia" w:ascii="Verdana" w:hAnsi="Verdana" w:cs="Times New Roman"/>
        </w:rPr>
      </w:pPr>
      <w:r>
        <w:rPr>
          <w:rFonts w:ascii="Verdana" w:hAnsi="Verdana" w:cs="Times New Roman"/>
        </w:rPr>
        <w:t>Has the Smartphone Destroyed a Generation? Jean M. Twenge’</w:t>
      </w:r>
      <w:r>
        <w:rPr>
          <w:rFonts w:hint="eastAsia" w:ascii="Verdana" w:hAnsi="Verdana" w:cs="Times New Roman"/>
        </w:rPr>
        <w:t>s answer is yes. In her article titled with this question, she</w:t>
      </w:r>
      <w:r>
        <w:rPr>
          <w:rFonts w:ascii="Verdana" w:hAnsi="Verdana" w:cs="Times New Roman"/>
        </w:rPr>
        <w:t xml:space="preserve"> </w:t>
      </w:r>
      <w:r>
        <w:rPr>
          <w:rFonts w:hint="eastAsia" w:ascii="Verdana" w:hAnsi="Verdana" w:cs="Times New Roman"/>
        </w:rPr>
        <w:t>explores</w:t>
      </w:r>
      <w:r>
        <w:rPr>
          <w:rFonts w:ascii="Verdana" w:hAnsi="Verdana" w:cs="Times New Roman"/>
        </w:rPr>
        <w:t xml:space="preserve"> the </w:t>
      </w:r>
      <w:r>
        <w:rPr>
          <w:rFonts w:hint="eastAsia" w:ascii="Verdana" w:hAnsi="Verdana" w:cs="Times New Roman"/>
        </w:rPr>
        <w:t>neglected impact</w:t>
      </w:r>
      <w:r>
        <w:rPr>
          <w:rFonts w:ascii="Verdana" w:hAnsi="Verdana" w:cs="Times New Roman"/>
        </w:rPr>
        <w:t xml:space="preserve"> of smartphones on </w:t>
      </w:r>
      <w:r>
        <w:rPr>
          <w:rFonts w:hint="eastAsia" w:ascii="Verdana" w:hAnsi="Verdana" w:cs="Times New Roman"/>
        </w:rPr>
        <w:t>today</w:t>
      </w:r>
      <w:r>
        <w:rPr>
          <w:rFonts w:ascii="Verdana" w:hAnsi="Verdana" w:cs="Times New Roman"/>
        </w:rPr>
        <w:t>’</w:t>
      </w:r>
      <w:r>
        <w:rPr>
          <w:rFonts w:hint="eastAsia" w:ascii="Verdana" w:hAnsi="Verdana" w:cs="Times New Roman"/>
        </w:rPr>
        <w:t>s teens</w:t>
      </w:r>
      <w:r>
        <w:rPr>
          <w:rFonts w:ascii="Verdana" w:hAnsi="Verdana" w:cs="Times New Roman"/>
        </w:rPr>
        <w:t xml:space="preserve">. Twenge argues that </w:t>
      </w:r>
      <w:r>
        <w:rPr>
          <w:rFonts w:hint="eastAsia" w:ascii="Verdana" w:hAnsi="Verdana" w:cs="Times New Roman"/>
        </w:rPr>
        <w:t>although</w:t>
      </w:r>
      <w:r>
        <w:rPr>
          <w:rFonts w:ascii="Verdana" w:hAnsi="Verdana" w:cs="Times New Roman"/>
        </w:rPr>
        <w:t xml:space="preserve"> </w:t>
      </w:r>
      <w:r>
        <w:rPr>
          <w:rFonts w:hint="eastAsia" w:ascii="Verdana" w:hAnsi="Verdana" w:cs="Times New Roman"/>
        </w:rPr>
        <w:t>these post-Millennials, also known as iGens,</w:t>
      </w:r>
      <w:r>
        <w:rPr>
          <w:rFonts w:ascii="Verdana" w:hAnsi="Verdana" w:cs="Times New Roman"/>
        </w:rPr>
        <w:t xml:space="preserve"> are safer</w:t>
      </w:r>
      <w:r>
        <w:rPr>
          <w:rFonts w:hint="eastAsia" w:ascii="Verdana" w:hAnsi="Verdana" w:cs="Times New Roman"/>
        </w:rPr>
        <w:t>,</w:t>
      </w:r>
      <w:r>
        <w:rPr>
          <w:rFonts w:ascii="Verdana" w:hAnsi="Verdana" w:cs="Times New Roman"/>
        </w:rPr>
        <w:t xml:space="preserve"> physically</w:t>
      </w:r>
      <w:r>
        <w:rPr>
          <w:rFonts w:hint="eastAsia" w:ascii="Verdana" w:hAnsi="Verdana" w:cs="Times New Roman"/>
        </w:rPr>
        <w:t>,</w:t>
      </w:r>
      <w:r>
        <w:rPr>
          <w:rFonts w:ascii="Verdana" w:hAnsi="Verdana" w:cs="Times New Roman"/>
        </w:rPr>
        <w:t xml:space="preserve"> than previous generations, they are facing a mental health crisis due to their heavy reliance on smartphones — </w:t>
      </w:r>
      <w:r>
        <w:rPr>
          <w:rFonts w:hint="eastAsia" w:ascii="Verdana" w:hAnsi="Verdana" w:cs="Times New Roman"/>
        </w:rPr>
        <w:t>they lack independence, feel depressed, and sleep less.</w:t>
      </w:r>
    </w:p>
    <w:p>
      <w:pPr>
        <w:rPr>
          <w:rFonts w:ascii="Verdana" w:hAnsi="Verdana" w:cs="Times New Roman"/>
        </w:rPr>
      </w:pPr>
    </w:p>
    <w:p>
      <w:pPr>
        <w:rPr>
          <w:rFonts w:hint="eastAsia" w:ascii="Verdana" w:hAnsi="Verdana" w:cs="Times New Roman"/>
        </w:rPr>
      </w:pPr>
      <w:r>
        <w:rPr>
          <w:rFonts w:hint="eastAsia" w:ascii="Verdana" w:hAnsi="Verdana" w:cs="Times New Roman"/>
        </w:rPr>
        <w:t xml:space="preserve">Firstly, </w:t>
      </w:r>
      <w:r>
        <w:rPr>
          <w:rFonts w:ascii="Verdana" w:hAnsi="Verdana" w:cs="Times New Roman"/>
        </w:rPr>
        <w:t xml:space="preserve">Twenge </w:t>
      </w:r>
      <w:r>
        <w:rPr>
          <w:rFonts w:hint="eastAsia" w:ascii="Verdana" w:hAnsi="Verdana" w:cs="Times New Roman"/>
        </w:rPr>
        <w:t>points out that the allure of independence holds less sway over today</w:t>
      </w:r>
      <w:r>
        <w:rPr>
          <w:rFonts w:ascii="Verdana" w:hAnsi="Verdana" w:cs="Times New Roman"/>
        </w:rPr>
        <w:t>’</w:t>
      </w:r>
      <w:r>
        <w:rPr>
          <w:rFonts w:hint="eastAsia" w:ascii="Verdana" w:hAnsi="Verdana" w:cs="Times New Roman"/>
        </w:rPr>
        <w:t>s teens because the smartphones keep them at home. She compares</w:t>
      </w:r>
      <w:r>
        <w:rPr>
          <w:rFonts w:ascii="Verdana" w:hAnsi="Verdana" w:cs="Times New Roman"/>
        </w:rPr>
        <w:t xml:space="preserve"> the lifestyle of </w:t>
      </w:r>
      <w:r>
        <w:rPr>
          <w:rFonts w:hint="eastAsia" w:ascii="Verdana" w:hAnsi="Verdana" w:cs="Times New Roman"/>
        </w:rPr>
        <w:t>iGens and of previous generations, and finds out that the traditional markers of adulthood, like driving, dating and working for pay, are being put off by iGens.</w:t>
      </w:r>
      <w:r>
        <w:rPr>
          <w:rFonts w:ascii="Verdana" w:hAnsi="Verdana" w:cs="Times New Roman"/>
        </w:rPr>
        <w:t xml:space="preserve"> </w:t>
      </w:r>
      <w:r>
        <w:rPr>
          <w:rFonts w:hint="eastAsia" w:ascii="Verdana" w:hAnsi="Verdana" w:cs="Times New Roman"/>
        </w:rPr>
        <w:t>She then argues that this is because they</w:t>
      </w:r>
      <w:r>
        <w:rPr>
          <w:rFonts w:ascii="Verdana" w:hAnsi="Verdana" w:cs="Times New Roman"/>
        </w:rPr>
        <w:t xml:space="preserve"> </w:t>
      </w:r>
      <w:r>
        <w:rPr>
          <w:rFonts w:hint="eastAsia" w:ascii="Verdana" w:hAnsi="Verdana" w:cs="Times New Roman"/>
        </w:rPr>
        <w:t>tend</w:t>
      </w:r>
      <w:r>
        <w:rPr>
          <w:rFonts w:ascii="Verdana" w:hAnsi="Verdana" w:cs="Times New Roman"/>
        </w:rPr>
        <w:t xml:space="preserve"> to spen</w:t>
      </w:r>
      <w:r>
        <w:rPr>
          <w:rFonts w:hint="eastAsia" w:ascii="Verdana" w:hAnsi="Verdana" w:cs="Times New Roman"/>
        </w:rPr>
        <w:t>d</w:t>
      </w:r>
      <w:r>
        <w:rPr>
          <w:rFonts w:ascii="Verdana" w:hAnsi="Verdana" w:cs="Times New Roman"/>
        </w:rPr>
        <w:t xml:space="preserve"> </w:t>
      </w:r>
      <w:r>
        <w:rPr>
          <w:rFonts w:hint="eastAsia" w:ascii="Verdana" w:hAnsi="Verdana" w:cs="Times New Roman"/>
        </w:rPr>
        <w:t xml:space="preserve">more </w:t>
      </w:r>
      <w:r>
        <w:rPr>
          <w:rFonts w:ascii="Verdana" w:hAnsi="Verdana" w:cs="Times New Roman"/>
        </w:rPr>
        <w:t>time alone in their rooms</w:t>
      </w:r>
      <w:r>
        <w:rPr>
          <w:rFonts w:hint="eastAsia" w:ascii="Verdana" w:hAnsi="Verdana" w:cs="Times New Roman"/>
        </w:rPr>
        <w:t>, feeling content with this homebody arrangement, since their social life is lived on their phone.</w:t>
      </w:r>
    </w:p>
    <w:p>
      <w:pPr>
        <w:rPr>
          <w:rFonts w:ascii="Verdana" w:hAnsi="Verdana" w:cs="Times New Roman"/>
        </w:rPr>
      </w:pPr>
    </w:p>
    <w:p>
      <w:pPr>
        <w:rPr>
          <w:rFonts w:hint="eastAsia" w:ascii="Verdana" w:hAnsi="Verdana" w:cs="Times New Roman"/>
        </w:rPr>
      </w:pPr>
      <w:r>
        <w:rPr>
          <w:rFonts w:hint="eastAsia" w:ascii="Verdana" w:hAnsi="Verdana" w:cs="Times New Roman"/>
        </w:rPr>
        <w:t xml:space="preserve">Secondly, Twenge argues that smartphones and social </w:t>
      </w:r>
      <w:r>
        <w:rPr>
          <w:rFonts w:ascii="Verdana" w:hAnsi="Verdana" w:cs="Times New Roman"/>
        </w:rPr>
        <w:t>med</w:t>
      </w:r>
      <w:r>
        <w:rPr>
          <w:rFonts w:hint="eastAsia" w:ascii="Verdana" w:hAnsi="Verdana" w:cs="Times New Roman"/>
        </w:rPr>
        <w:t xml:space="preserve">ia use are strongly correlated with increased feelings of </w:t>
      </w:r>
      <w:commentRangeStart w:id="0"/>
      <w:r>
        <w:rPr>
          <w:rFonts w:ascii="Verdana" w:hAnsi="Verdana" w:cs="Times New Roman"/>
        </w:rPr>
        <w:t>longlines</w:t>
      </w:r>
      <w:commentRangeEnd w:id="0"/>
      <w:r>
        <w:commentReference w:id="0"/>
      </w:r>
      <w:r>
        <w:rPr>
          <w:rFonts w:hint="eastAsia" w:ascii="Verdana" w:hAnsi="Verdana" w:cs="Times New Roman"/>
        </w:rPr>
        <w:t>, unhappiness and depression. She notices that the rates of teen depression</w:t>
      </w:r>
      <w:r>
        <w:t xml:space="preserve"> </w:t>
      </w:r>
      <w:r>
        <w:rPr>
          <w:rFonts w:ascii="Verdana" w:hAnsi="Verdana" w:cs="Times New Roman"/>
        </w:rPr>
        <w:t>and suicide have skyrocketed since 2011</w:t>
      </w:r>
      <w:r>
        <w:rPr>
          <w:rFonts w:hint="eastAsia" w:ascii="Verdana" w:hAnsi="Verdana" w:cs="Times New Roman"/>
        </w:rPr>
        <w:t xml:space="preserve">, </w:t>
      </w:r>
      <w:commentRangeStart w:id="1"/>
      <w:r>
        <w:rPr>
          <w:rFonts w:hint="eastAsia" w:ascii="Verdana" w:hAnsi="Verdana" w:cs="Times New Roman"/>
        </w:rPr>
        <w:t>arounds</w:t>
      </w:r>
      <w:commentRangeEnd w:id="1"/>
      <w:r>
        <w:commentReference w:id="1"/>
      </w:r>
      <w:r>
        <w:rPr>
          <w:rFonts w:hint="eastAsia" w:ascii="Verdana" w:hAnsi="Verdana" w:cs="Times New Roman"/>
        </w:rPr>
        <w:t xml:space="preserve"> when </w:t>
      </w:r>
      <w:r>
        <w:rPr>
          <w:rFonts w:ascii="Verdana" w:hAnsi="Verdana" w:cs="Times New Roman"/>
        </w:rPr>
        <w:t>the proportion of Americans who owned a smartphone surpassed 50</w:t>
      </w:r>
      <w:r>
        <w:rPr>
          <w:rFonts w:hint="eastAsia" w:ascii="Verdana" w:hAnsi="Verdana" w:cs="Times New Roman"/>
        </w:rPr>
        <w:t>%</w:t>
      </w:r>
      <w:r>
        <w:rPr>
          <w:rFonts w:ascii="Verdana" w:hAnsi="Verdana" w:cs="Times New Roman"/>
        </w:rPr>
        <w:t>.</w:t>
      </w:r>
      <w:r>
        <w:rPr>
          <w:rFonts w:hint="eastAsia" w:ascii="Verdana" w:hAnsi="Verdana" w:cs="Times New Roman"/>
        </w:rPr>
        <w:t xml:space="preserve"> She then proofs that this is not a </w:t>
      </w:r>
      <w:r>
        <w:rPr>
          <w:rFonts w:ascii="Verdana" w:hAnsi="Verdana" w:cs="Times New Roman"/>
        </w:rPr>
        <w:t>coincidence</w:t>
      </w:r>
      <w:r>
        <w:rPr>
          <w:rFonts w:hint="eastAsia" w:ascii="Verdana" w:hAnsi="Verdana" w:cs="Times New Roman"/>
        </w:rPr>
        <w:t xml:space="preserve"> by showing that t</w:t>
      </w:r>
      <w:r>
        <w:rPr>
          <w:rFonts w:ascii="Verdana" w:hAnsi="Verdana" w:cs="Times New Roman"/>
        </w:rPr>
        <w:t>he more time teens spend looking at screens, the more likely they are to report symptoms of depression.</w:t>
      </w:r>
      <w:r>
        <w:rPr>
          <w:rFonts w:hint="eastAsia" w:ascii="Verdana" w:hAnsi="Verdana" w:cs="Times New Roman"/>
        </w:rPr>
        <w:t xml:space="preserve"> What</w:t>
      </w:r>
      <w:r>
        <w:rPr>
          <w:rFonts w:ascii="Verdana" w:hAnsi="Verdana" w:cs="Times New Roman"/>
        </w:rPr>
        <w:t>’</w:t>
      </w:r>
      <w:r>
        <w:rPr>
          <w:rFonts w:hint="eastAsia" w:ascii="Verdana" w:hAnsi="Verdana" w:cs="Times New Roman"/>
        </w:rPr>
        <w:t>s more, bad experience like c</w:t>
      </w:r>
      <w:r>
        <w:rPr>
          <w:rFonts w:ascii="Verdana" w:hAnsi="Verdana" w:cs="Times New Roman"/>
        </w:rPr>
        <w:t>yberbullying</w:t>
      </w:r>
      <w:r>
        <w:rPr>
          <w:rFonts w:hint="eastAsia" w:ascii="Verdana" w:hAnsi="Verdana" w:cs="Times New Roman"/>
        </w:rPr>
        <w:t xml:space="preserve"> </w:t>
      </w:r>
      <w:r>
        <w:rPr>
          <w:rFonts w:ascii="Verdana" w:hAnsi="Verdana" w:cs="Times New Roman"/>
        </w:rPr>
        <w:t>contribute</w:t>
      </w:r>
      <w:r>
        <w:rPr>
          <w:rFonts w:hint="eastAsia" w:ascii="Verdana" w:hAnsi="Verdana" w:cs="Times New Roman"/>
        </w:rPr>
        <w:t>s</w:t>
      </w:r>
      <w:r>
        <w:rPr>
          <w:rFonts w:ascii="Verdana" w:hAnsi="Verdana" w:cs="Times New Roman"/>
        </w:rPr>
        <w:t xml:space="preserve"> to </w:t>
      </w:r>
      <w:commentRangeStart w:id="2"/>
      <w:r>
        <w:rPr>
          <w:rFonts w:ascii="Verdana" w:hAnsi="Verdana" w:cs="Times New Roman"/>
        </w:rPr>
        <w:t>depressive</w:t>
      </w:r>
      <w:commentRangeEnd w:id="2"/>
      <w:r>
        <w:commentReference w:id="2"/>
      </w:r>
      <w:r>
        <w:rPr>
          <w:rFonts w:ascii="Verdana" w:hAnsi="Verdana" w:cs="Times New Roman"/>
        </w:rPr>
        <w:t xml:space="preserve"> symptoms, particularly among teenage girls.</w:t>
      </w:r>
    </w:p>
    <w:p>
      <w:pPr>
        <w:rPr>
          <w:rFonts w:ascii="Verdana" w:hAnsi="Verdana" w:cs="Times New Roman"/>
        </w:rPr>
      </w:pPr>
    </w:p>
    <w:p>
      <w:pPr>
        <w:rPr>
          <w:rFonts w:hint="eastAsia" w:ascii="Verdana" w:hAnsi="Verdana" w:cs="Times New Roman"/>
        </w:rPr>
      </w:pPr>
      <w:r>
        <w:rPr>
          <w:rFonts w:ascii="Verdana" w:hAnsi="Verdana" w:cs="Times New Roman"/>
        </w:rPr>
        <w:t xml:space="preserve">Furthermore, </w:t>
      </w:r>
      <w:r>
        <w:rPr>
          <w:rFonts w:hint="eastAsia" w:ascii="Verdana" w:hAnsi="Verdana" w:cs="Times New Roman"/>
        </w:rPr>
        <w:t xml:space="preserve">Twenge illustrates that </w:t>
      </w:r>
      <w:r>
        <w:rPr>
          <w:rFonts w:ascii="Verdana" w:hAnsi="Verdana" w:cs="Times New Roman"/>
        </w:rPr>
        <w:t xml:space="preserve">smartphones have significantly </w:t>
      </w:r>
      <w:r>
        <w:rPr>
          <w:rFonts w:hint="eastAsia" w:ascii="Verdana" w:hAnsi="Verdana" w:cs="Times New Roman"/>
        </w:rPr>
        <w:t>disrupted</w:t>
      </w:r>
      <w:r>
        <w:rPr>
          <w:rFonts w:ascii="Verdana" w:hAnsi="Verdana" w:cs="Times New Roman"/>
        </w:rPr>
        <w:t xml:space="preserve"> teenagers’ sleep</w:t>
      </w:r>
      <w:r>
        <w:rPr>
          <w:rFonts w:hint="eastAsia" w:ascii="Verdana" w:hAnsi="Verdana" w:cs="Times New Roman"/>
        </w:rPr>
        <w:t>, which leads to myriad issues.</w:t>
      </w:r>
      <w:r>
        <w:rPr>
          <w:rFonts w:ascii="Verdana" w:hAnsi="Verdana" w:cs="Times New Roman"/>
        </w:rPr>
        <w:t xml:space="preserve"> </w:t>
      </w:r>
      <w:r>
        <w:rPr>
          <w:rFonts w:hint="eastAsia" w:ascii="Verdana" w:hAnsi="Verdana" w:cs="Times New Roman"/>
        </w:rPr>
        <w:t>She shows that m</w:t>
      </w:r>
      <w:r>
        <w:rPr>
          <w:rFonts w:ascii="Verdana" w:hAnsi="Verdana" w:cs="Times New Roman"/>
        </w:rPr>
        <w:t xml:space="preserve">any teens </w:t>
      </w:r>
      <w:r>
        <w:rPr>
          <w:rFonts w:hint="eastAsia" w:ascii="Verdana" w:hAnsi="Verdana" w:cs="Times New Roman"/>
        </w:rPr>
        <w:t xml:space="preserve">nowadays </w:t>
      </w:r>
      <w:r>
        <w:rPr>
          <w:rFonts w:ascii="Verdana" w:hAnsi="Verdana" w:cs="Times New Roman"/>
        </w:rPr>
        <w:t xml:space="preserve">sleep less than </w:t>
      </w:r>
      <w:r>
        <w:rPr>
          <w:rFonts w:hint="eastAsia" w:ascii="Verdana" w:hAnsi="Verdana" w:cs="Times New Roman"/>
        </w:rPr>
        <w:t>seven hours most nights, and that is because most of them sleep with their phones near, in order to check social media right before they go to bed and right after they wake up.</w:t>
      </w:r>
    </w:p>
    <w:p>
      <w:pPr>
        <w:rPr>
          <w:rFonts w:ascii="Verdana" w:hAnsi="Verdana" w:cs="Times New Roman"/>
        </w:rPr>
      </w:pPr>
    </w:p>
    <w:p>
      <w:pPr>
        <w:rPr>
          <w:rFonts w:hint="eastAsia" w:ascii="Verdana" w:hAnsi="Verdana" w:cs="Times New Roman"/>
        </w:rPr>
      </w:pPr>
      <w:r>
        <w:rPr>
          <w:rFonts w:hint="eastAsia" w:ascii="Verdana" w:hAnsi="Verdana" w:cs="Times New Roman"/>
        </w:rPr>
        <w:t xml:space="preserve">Lastly, </w:t>
      </w:r>
      <w:r>
        <w:rPr>
          <w:rFonts w:ascii="Verdana" w:hAnsi="Verdana" w:cs="Times New Roman"/>
        </w:rPr>
        <w:t>Twenge advoca</w:t>
      </w:r>
      <w:r>
        <w:rPr>
          <w:rFonts w:hint="eastAsia" w:ascii="Verdana" w:hAnsi="Verdana" w:cs="Times New Roman"/>
        </w:rPr>
        <w:t>tes</w:t>
      </w:r>
      <w:r>
        <w:rPr>
          <w:rFonts w:ascii="Verdana" w:hAnsi="Verdana" w:cs="Times New Roman"/>
        </w:rPr>
        <w:t xml:space="preserve"> for moderation in </w:t>
      </w:r>
      <w:r>
        <w:rPr>
          <w:rFonts w:hint="eastAsia" w:ascii="Verdana" w:hAnsi="Verdana" w:cs="Times New Roman"/>
        </w:rPr>
        <w:t>today</w:t>
      </w:r>
      <w:r>
        <w:rPr>
          <w:rFonts w:ascii="Verdana" w:hAnsi="Verdana" w:cs="Times New Roman"/>
        </w:rPr>
        <w:t>’</w:t>
      </w:r>
      <w:r>
        <w:rPr>
          <w:rFonts w:hint="eastAsia" w:ascii="Verdana" w:hAnsi="Verdana" w:cs="Times New Roman"/>
        </w:rPr>
        <w:t>s teens</w:t>
      </w:r>
      <w:r>
        <w:rPr>
          <w:rFonts w:ascii="Verdana" w:hAnsi="Verdana" w:cs="Times New Roman"/>
        </w:rPr>
        <w:t>’</w:t>
      </w:r>
      <w:r>
        <w:rPr>
          <w:rFonts w:hint="eastAsia" w:ascii="Verdana" w:hAnsi="Verdana" w:cs="Times New Roman"/>
        </w:rPr>
        <w:t xml:space="preserve"> </w:t>
      </w:r>
      <w:r>
        <w:rPr>
          <w:rFonts w:ascii="Verdana" w:hAnsi="Verdana" w:cs="Times New Roman"/>
        </w:rPr>
        <w:t xml:space="preserve">smartphone use </w:t>
      </w:r>
      <w:r>
        <w:rPr>
          <w:rFonts w:hint="eastAsia" w:ascii="Verdana" w:hAnsi="Verdana" w:cs="Times New Roman"/>
        </w:rPr>
        <w:t>by</w:t>
      </w:r>
      <w:r>
        <w:rPr>
          <w:rFonts w:ascii="Verdana" w:hAnsi="Verdana" w:cs="Times New Roman"/>
        </w:rPr>
        <w:t xml:space="preserve"> encouraging parents to urg</w:t>
      </w:r>
      <w:r>
        <w:rPr>
          <w:rFonts w:hint="eastAsia" w:ascii="Verdana" w:hAnsi="Verdana" w:cs="Times New Roman"/>
        </w:rPr>
        <w:t>e</w:t>
      </w:r>
      <w:r>
        <w:rPr>
          <w:rFonts w:ascii="Verdana" w:hAnsi="Verdana" w:cs="Times New Roman"/>
        </w:rPr>
        <w:t xml:space="preserve"> teens to use their phone responsibly</w:t>
      </w:r>
      <w:r>
        <w:rPr>
          <w:rFonts w:hint="eastAsia" w:ascii="Verdana" w:hAnsi="Verdana" w:cs="Times New Roman"/>
        </w:rPr>
        <w:t xml:space="preserve"> and</w:t>
      </w:r>
      <w:r>
        <w:rPr>
          <w:rFonts w:ascii="Verdana" w:hAnsi="Verdana" w:cs="Times New Roman"/>
        </w:rPr>
        <w:t xml:space="preserve"> set boundaries</w:t>
      </w:r>
      <w:r>
        <w:rPr>
          <w:rFonts w:hint="eastAsia" w:ascii="Verdana" w:hAnsi="Verdana" w:cs="Times New Roman"/>
        </w:rPr>
        <w:t xml:space="preserve"> for them mildly</w:t>
      </w:r>
      <w:r>
        <w:rPr>
          <w:rFonts w:ascii="Verdana" w:hAnsi="Verdana" w:cs="Times New Roman"/>
        </w:rPr>
        <w:t xml:space="preserve">. </w:t>
      </w:r>
      <w:r>
        <w:rPr>
          <w:rFonts w:hint="eastAsia" w:ascii="Verdana" w:hAnsi="Verdana" w:cs="Times New Roman"/>
        </w:rPr>
        <w:t>She also highlights that d</w:t>
      </w:r>
      <w:r>
        <w:rPr>
          <w:rFonts w:ascii="Verdana" w:hAnsi="Verdana" w:cs="Times New Roman"/>
        </w:rPr>
        <w:t>espite the challenges, there are hopeful signs that teenagers themselves are recognizing the negative effects of excessive smartphone use</w:t>
      </w:r>
      <w:r>
        <w:rPr>
          <w:rFonts w:hint="eastAsia" w:ascii="Verdana" w:hAnsi="Verdana" w:cs="Times New Roman"/>
        </w:rPr>
        <w:t>.</w:t>
      </w:r>
    </w:p>
    <w:p>
      <w:pPr>
        <w:rPr>
          <w:rFonts w:ascii="Verdana" w:hAnsi="Verdana" w:cs="Times New Roman"/>
        </w:rPr>
      </w:pPr>
    </w:p>
    <w:p>
      <w:pPr>
        <w:rPr>
          <w:rFonts w:hint="eastAsia"/>
        </w:rPr>
      </w:pPr>
      <w:r>
        <w:rPr>
          <w:rFonts w:ascii="Verdana" w:hAnsi="Verdana" w:cs="Times New Roman"/>
        </w:rPr>
        <w:t>In summary, Twenge’s article paints a comprehensive picture of the detrimental effects of smartphones on today’s teens’</w:t>
      </w:r>
      <w:r>
        <w:rPr>
          <w:rFonts w:hint="eastAsia" w:ascii="Verdana" w:hAnsi="Verdana" w:cs="Times New Roman"/>
        </w:rPr>
        <w:t xml:space="preserve"> mental health, emphasizing the urgent need for parents to moderate their children</w:t>
      </w:r>
      <w:r>
        <w:rPr>
          <w:rFonts w:ascii="Verdana" w:hAnsi="Verdana" w:cs="Times New Roman"/>
        </w:rPr>
        <w:t>’</w:t>
      </w:r>
      <w:r>
        <w:rPr>
          <w:rFonts w:hint="eastAsia" w:ascii="Verdana" w:hAnsi="Verdana" w:cs="Times New Roman"/>
        </w:rPr>
        <w:t>s smartphone use.</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1T23:31:44Z" w:initials="">
    <w:p w14:paraId="49497083">
      <w:pPr>
        <w:pStyle w:val="11"/>
        <w:rPr>
          <w:rFonts w:hint="default" w:eastAsiaTheme="minorEastAsia"/>
          <w:lang w:val="en-US" w:eastAsia="zh-CN"/>
        </w:rPr>
      </w:pPr>
      <w:r>
        <w:rPr>
          <w:rFonts w:hint="eastAsia"/>
          <w:lang w:val="en-US" w:eastAsia="zh-CN"/>
        </w:rPr>
        <w:t>loneliness</w:t>
      </w:r>
    </w:p>
  </w:comment>
  <w:comment w:id="1" w:author="20220504155343" w:date="2024-03-21T23:31:54Z" w:initials="">
    <w:p w14:paraId="07973278">
      <w:pPr>
        <w:pStyle w:val="11"/>
        <w:rPr>
          <w:rFonts w:hint="default" w:eastAsiaTheme="minorEastAsia"/>
          <w:lang w:val="en-US" w:eastAsia="zh-CN"/>
        </w:rPr>
      </w:pPr>
      <w:r>
        <w:rPr>
          <w:rFonts w:hint="eastAsia"/>
          <w:lang w:val="en-US" w:eastAsia="zh-CN"/>
        </w:rPr>
        <w:t>around</w:t>
      </w:r>
    </w:p>
  </w:comment>
  <w:comment w:id="2" w:author="20220504155343" w:date="2024-03-21T23:32:21Z" w:initials="">
    <w:p w14:paraId="4CF454A3">
      <w:pPr>
        <w:pStyle w:val="11"/>
        <w:rPr>
          <w:rFonts w:hint="default" w:eastAsiaTheme="minorEastAsia"/>
          <w:lang w:val="en-US" w:eastAsia="zh-CN"/>
        </w:rPr>
      </w:pPr>
      <w:r>
        <w:rPr>
          <w:rFonts w:hint="eastAsia"/>
          <w:lang w:val="en-US" w:eastAsia="zh-CN"/>
        </w:rPr>
        <w:t>depressing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9497083" w15:done="0"/>
  <w15:commentEx w15:paraId="07973278" w15:done="0"/>
  <w15:commentEx w15:paraId="4CF454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kMmZhNWNiY2E2ZGVkMDc1M2JlOTg4NzAwOTdjMDMifQ=="/>
    <w:docVar w:name="KSO_WPS_MARK_KEY" w:val="060560b6-75de-4caf-910e-86ab9d94081f"/>
  </w:docVars>
  <w:rsids>
    <w:rsidRoot w:val="009A15B4"/>
    <w:rsid w:val="00001902"/>
    <w:rsid w:val="0000196D"/>
    <w:rsid w:val="00006A22"/>
    <w:rsid w:val="000141F9"/>
    <w:rsid w:val="000162B8"/>
    <w:rsid w:val="000162D9"/>
    <w:rsid w:val="000534A1"/>
    <w:rsid w:val="00056B76"/>
    <w:rsid w:val="000632B3"/>
    <w:rsid w:val="00090263"/>
    <w:rsid w:val="00095329"/>
    <w:rsid w:val="00095942"/>
    <w:rsid w:val="000B1C7C"/>
    <w:rsid w:val="000F07FD"/>
    <w:rsid w:val="000F0E59"/>
    <w:rsid w:val="001013C4"/>
    <w:rsid w:val="001051C7"/>
    <w:rsid w:val="001518B7"/>
    <w:rsid w:val="00182BFF"/>
    <w:rsid w:val="001911C6"/>
    <w:rsid w:val="001A6129"/>
    <w:rsid w:val="001B1981"/>
    <w:rsid w:val="001F1249"/>
    <w:rsid w:val="001F32A5"/>
    <w:rsid w:val="00204786"/>
    <w:rsid w:val="00270122"/>
    <w:rsid w:val="00287CCD"/>
    <w:rsid w:val="002A67D8"/>
    <w:rsid w:val="002B4C49"/>
    <w:rsid w:val="002B746A"/>
    <w:rsid w:val="002B77F5"/>
    <w:rsid w:val="002C17EC"/>
    <w:rsid w:val="002E52C2"/>
    <w:rsid w:val="002E557F"/>
    <w:rsid w:val="002E6B2F"/>
    <w:rsid w:val="002F60D6"/>
    <w:rsid w:val="00307A86"/>
    <w:rsid w:val="00307F6F"/>
    <w:rsid w:val="00311D40"/>
    <w:rsid w:val="00320D78"/>
    <w:rsid w:val="00320D8D"/>
    <w:rsid w:val="00343D37"/>
    <w:rsid w:val="0037380A"/>
    <w:rsid w:val="003815A1"/>
    <w:rsid w:val="003A0C87"/>
    <w:rsid w:val="003A2135"/>
    <w:rsid w:val="003C330E"/>
    <w:rsid w:val="003E7171"/>
    <w:rsid w:val="003F3C27"/>
    <w:rsid w:val="00423718"/>
    <w:rsid w:val="0042398B"/>
    <w:rsid w:val="004340D2"/>
    <w:rsid w:val="0043642F"/>
    <w:rsid w:val="004403C2"/>
    <w:rsid w:val="00444DEF"/>
    <w:rsid w:val="00470067"/>
    <w:rsid w:val="004C5639"/>
    <w:rsid w:val="004C5F4B"/>
    <w:rsid w:val="004D5C91"/>
    <w:rsid w:val="004D7CD4"/>
    <w:rsid w:val="004E1C9E"/>
    <w:rsid w:val="00506060"/>
    <w:rsid w:val="005118B8"/>
    <w:rsid w:val="00543B71"/>
    <w:rsid w:val="005614E1"/>
    <w:rsid w:val="00596BC2"/>
    <w:rsid w:val="00596F04"/>
    <w:rsid w:val="005E02FC"/>
    <w:rsid w:val="005E30FC"/>
    <w:rsid w:val="005F7A4A"/>
    <w:rsid w:val="006013DE"/>
    <w:rsid w:val="00602D20"/>
    <w:rsid w:val="00610C71"/>
    <w:rsid w:val="0064676E"/>
    <w:rsid w:val="006644CC"/>
    <w:rsid w:val="00664C68"/>
    <w:rsid w:val="006734B6"/>
    <w:rsid w:val="00681896"/>
    <w:rsid w:val="00692FB4"/>
    <w:rsid w:val="006F736F"/>
    <w:rsid w:val="006F74EA"/>
    <w:rsid w:val="007169C5"/>
    <w:rsid w:val="00723D99"/>
    <w:rsid w:val="0073220B"/>
    <w:rsid w:val="00737329"/>
    <w:rsid w:val="00770DFE"/>
    <w:rsid w:val="00777AA6"/>
    <w:rsid w:val="007831B8"/>
    <w:rsid w:val="00792056"/>
    <w:rsid w:val="007C740E"/>
    <w:rsid w:val="007D3E6F"/>
    <w:rsid w:val="007F2B33"/>
    <w:rsid w:val="007F4CE5"/>
    <w:rsid w:val="007F7261"/>
    <w:rsid w:val="007F7900"/>
    <w:rsid w:val="00810CB0"/>
    <w:rsid w:val="00824993"/>
    <w:rsid w:val="00824F89"/>
    <w:rsid w:val="00826B94"/>
    <w:rsid w:val="0083617A"/>
    <w:rsid w:val="0086356B"/>
    <w:rsid w:val="00867BB6"/>
    <w:rsid w:val="00885C9C"/>
    <w:rsid w:val="00897209"/>
    <w:rsid w:val="008A433E"/>
    <w:rsid w:val="008A5BCA"/>
    <w:rsid w:val="008E2E11"/>
    <w:rsid w:val="00910DFB"/>
    <w:rsid w:val="00912247"/>
    <w:rsid w:val="0092322E"/>
    <w:rsid w:val="00925217"/>
    <w:rsid w:val="00945D49"/>
    <w:rsid w:val="009525D9"/>
    <w:rsid w:val="0096211C"/>
    <w:rsid w:val="009659FD"/>
    <w:rsid w:val="00986394"/>
    <w:rsid w:val="009A15B4"/>
    <w:rsid w:val="009A1C4E"/>
    <w:rsid w:val="009C2541"/>
    <w:rsid w:val="009D2747"/>
    <w:rsid w:val="009E0595"/>
    <w:rsid w:val="00A05080"/>
    <w:rsid w:val="00A11DD3"/>
    <w:rsid w:val="00A23F28"/>
    <w:rsid w:val="00A41243"/>
    <w:rsid w:val="00A435E8"/>
    <w:rsid w:val="00A4548D"/>
    <w:rsid w:val="00A45DD3"/>
    <w:rsid w:val="00A5104C"/>
    <w:rsid w:val="00A615AB"/>
    <w:rsid w:val="00A71D0E"/>
    <w:rsid w:val="00AD5D35"/>
    <w:rsid w:val="00AE38D5"/>
    <w:rsid w:val="00AE4134"/>
    <w:rsid w:val="00AE5A63"/>
    <w:rsid w:val="00AF0968"/>
    <w:rsid w:val="00B01DAF"/>
    <w:rsid w:val="00B25311"/>
    <w:rsid w:val="00B34984"/>
    <w:rsid w:val="00B36BBA"/>
    <w:rsid w:val="00B47569"/>
    <w:rsid w:val="00B84949"/>
    <w:rsid w:val="00BD006B"/>
    <w:rsid w:val="00BD2C49"/>
    <w:rsid w:val="00BE2485"/>
    <w:rsid w:val="00BE5218"/>
    <w:rsid w:val="00BF4149"/>
    <w:rsid w:val="00C15925"/>
    <w:rsid w:val="00C16A78"/>
    <w:rsid w:val="00C34F69"/>
    <w:rsid w:val="00C744A0"/>
    <w:rsid w:val="00C77988"/>
    <w:rsid w:val="00C816DF"/>
    <w:rsid w:val="00CB0B37"/>
    <w:rsid w:val="00CC3671"/>
    <w:rsid w:val="00CC62BC"/>
    <w:rsid w:val="00CD454C"/>
    <w:rsid w:val="00CD4A2E"/>
    <w:rsid w:val="00CD7EF8"/>
    <w:rsid w:val="00CF3323"/>
    <w:rsid w:val="00CF4D85"/>
    <w:rsid w:val="00D107C9"/>
    <w:rsid w:val="00D13495"/>
    <w:rsid w:val="00D150B4"/>
    <w:rsid w:val="00D258E6"/>
    <w:rsid w:val="00D3675F"/>
    <w:rsid w:val="00D372C9"/>
    <w:rsid w:val="00D41B09"/>
    <w:rsid w:val="00D52C92"/>
    <w:rsid w:val="00D7426C"/>
    <w:rsid w:val="00D762A3"/>
    <w:rsid w:val="00D957C0"/>
    <w:rsid w:val="00DA30D9"/>
    <w:rsid w:val="00DB18CE"/>
    <w:rsid w:val="00DD1218"/>
    <w:rsid w:val="00DE07C6"/>
    <w:rsid w:val="00DE2DB4"/>
    <w:rsid w:val="00E03BE9"/>
    <w:rsid w:val="00E1187E"/>
    <w:rsid w:val="00E20037"/>
    <w:rsid w:val="00E22B5E"/>
    <w:rsid w:val="00E34A64"/>
    <w:rsid w:val="00E52BB1"/>
    <w:rsid w:val="00E53ACD"/>
    <w:rsid w:val="00E608B4"/>
    <w:rsid w:val="00EA03EA"/>
    <w:rsid w:val="00EB0EE9"/>
    <w:rsid w:val="00EC42B5"/>
    <w:rsid w:val="00ED1EB2"/>
    <w:rsid w:val="00ED5938"/>
    <w:rsid w:val="00EE6BA2"/>
    <w:rsid w:val="00F34AF1"/>
    <w:rsid w:val="00F57FDA"/>
    <w:rsid w:val="00F65C61"/>
    <w:rsid w:val="00F67467"/>
    <w:rsid w:val="00F82A24"/>
    <w:rsid w:val="00F900B4"/>
    <w:rsid w:val="00F90646"/>
    <w:rsid w:val="00FA729D"/>
    <w:rsid w:val="00FB73D3"/>
    <w:rsid w:val="00FC1D11"/>
    <w:rsid w:val="00FD48A1"/>
    <w:rsid w:val="06684B48"/>
    <w:rsid w:val="40602B9D"/>
    <w:rsid w:val="6B8C0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3"/>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4"/>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semiHidden/>
    <w:unhideWhenUsed/>
    <w:qFormat/>
    <w:uiPriority w:val="99"/>
    <w:pPr>
      <w:jc w:val="left"/>
    </w:pPr>
  </w:style>
  <w:style w:type="paragraph" w:styleId="12">
    <w:name w:val="footer"/>
    <w:basedOn w:val="1"/>
    <w:link w:val="37"/>
    <w:unhideWhenUsed/>
    <w:qFormat/>
    <w:uiPriority w:val="99"/>
    <w:pPr>
      <w:tabs>
        <w:tab w:val="center" w:pos="4153"/>
        <w:tab w:val="right" w:pos="8306"/>
      </w:tabs>
      <w:snapToGrid w:val="0"/>
      <w:jc w:val="left"/>
    </w:pPr>
    <w:rPr>
      <w:sz w:val="18"/>
      <w:szCs w:val="18"/>
    </w:rPr>
  </w:style>
  <w:style w:type="paragraph" w:styleId="13">
    <w:name w:val="header"/>
    <w:basedOn w:val="1"/>
    <w:link w:val="36"/>
    <w:unhideWhenUsed/>
    <w:qFormat/>
    <w:uiPriority w:val="99"/>
    <w:pPr>
      <w:tabs>
        <w:tab w:val="center" w:pos="4153"/>
        <w:tab w:val="right" w:pos="8306"/>
      </w:tabs>
      <w:snapToGrid w:val="0"/>
      <w:jc w:val="center"/>
    </w:pPr>
    <w:rPr>
      <w:sz w:val="18"/>
      <w:szCs w:val="18"/>
    </w:rPr>
  </w:style>
  <w:style w:type="paragraph" w:styleId="14">
    <w:name w:val="Subtitle"/>
    <w:basedOn w:val="1"/>
    <w:next w:val="1"/>
    <w:link w:val="28"/>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7"/>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8">
    <w:name w:val="标题 1 字符"/>
    <w:basedOn w:val="17"/>
    <w:link w:val="2"/>
    <w:qFormat/>
    <w:uiPriority w:val="9"/>
    <w:rPr>
      <w:rFonts w:asciiTheme="majorHAnsi" w:hAnsiTheme="majorHAnsi" w:eastAsiaTheme="majorEastAsia" w:cstheme="majorBidi"/>
      <w:color w:val="104862" w:themeColor="accent1" w:themeShade="BF"/>
      <w:sz w:val="48"/>
      <w:szCs w:val="48"/>
    </w:rPr>
  </w:style>
  <w:style w:type="character" w:customStyle="1" w:styleId="19">
    <w:name w:val="标题 2 字符"/>
    <w:basedOn w:val="17"/>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0">
    <w:name w:val="标题 3 字符"/>
    <w:basedOn w:val="17"/>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标题 4 字符"/>
    <w:basedOn w:val="17"/>
    <w:link w:val="5"/>
    <w:semiHidden/>
    <w:qFormat/>
    <w:uiPriority w:val="9"/>
    <w:rPr>
      <w:rFonts w:cstheme="majorBidi"/>
      <w:color w:val="104862" w:themeColor="accent1" w:themeShade="BF"/>
      <w:sz w:val="28"/>
      <w:szCs w:val="28"/>
    </w:rPr>
  </w:style>
  <w:style w:type="character" w:customStyle="1" w:styleId="22">
    <w:name w:val="标题 5 字符"/>
    <w:basedOn w:val="17"/>
    <w:link w:val="6"/>
    <w:semiHidden/>
    <w:qFormat/>
    <w:uiPriority w:val="9"/>
    <w:rPr>
      <w:rFonts w:cstheme="majorBidi"/>
      <w:color w:val="104862" w:themeColor="accent1" w:themeShade="BF"/>
      <w:sz w:val="24"/>
      <w:szCs w:val="24"/>
    </w:rPr>
  </w:style>
  <w:style w:type="character" w:customStyle="1" w:styleId="23">
    <w:name w:val="标题 6 字符"/>
    <w:basedOn w:val="17"/>
    <w:link w:val="7"/>
    <w:semiHidden/>
    <w:uiPriority w:val="9"/>
    <w:rPr>
      <w:rFonts w:cstheme="majorBidi"/>
      <w:b/>
      <w:bCs/>
      <w:color w:val="104862" w:themeColor="accent1" w:themeShade="BF"/>
    </w:rPr>
  </w:style>
  <w:style w:type="character" w:customStyle="1" w:styleId="24">
    <w:name w:val="标题 7 字符"/>
    <w:basedOn w:val="17"/>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5">
    <w:name w:val="标题 8 字符"/>
    <w:basedOn w:val="17"/>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6">
    <w:name w:val="标题 9 字符"/>
    <w:basedOn w:val="17"/>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字符"/>
    <w:basedOn w:val="17"/>
    <w:link w:val="15"/>
    <w:qFormat/>
    <w:uiPriority w:val="10"/>
    <w:rPr>
      <w:rFonts w:asciiTheme="majorHAnsi" w:hAnsiTheme="majorHAnsi" w:eastAsiaTheme="majorEastAsia" w:cstheme="majorBidi"/>
      <w:spacing w:val="-10"/>
      <w:kern w:val="28"/>
      <w:sz w:val="56"/>
      <w:szCs w:val="56"/>
    </w:rPr>
  </w:style>
  <w:style w:type="character" w:customStyle="1" w:styleId="28">
    <w:name w:val="副标题 字符"/>
    <w:basedOn w:val="17"/>
    <w:link w:val="14"/>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7"/>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7"/>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7"/>
    <w:link w:val="33"/>
    <w:qFormat/>
    <w:uiPriority w:val="30"/>
    <w:rPr>
      <w:i/>
      <w:iCs/>
      <w:color w:val="104862" w:themeColor="accent1" w:themeShade="BF"/>
    </w:rPr>
  </w:style>
  <w:style w:type="character" w:customStyle="1" w:styleId="35">
    <w:name w:val="Intense Reference"/>
    <w:basedOn w:val="17"/>
    <w:qFormat/>
    <w:uiPriority w:val="32"/>
    <w:rPr>
      <w:b/>
      <w:bCs/>
      <w:smallCaps/>
      <w:color w:val="104862" w:themeColor="accent1" w:themeShade="BF"/>
      <w:spacing w:val="5"/>
    </w:rPr>
  </w:style>
  <w:style w:type="character" w:customStyle="1" w:styleId="36">
    <w:name w:val="页眉 字符"/>
    <w:basedOn w:val="17"/>
    <w:link w:val="13"/>
    <w:qFormat/>
    <w:uiPriority w:val="99"/>
    <w:rPr>
      <w:sz w:val="18"/>
      <w:szCs w:val="18"/>
    </w:rPr>
  </w:style>
  <w:style w:type="character" w:customStyle="1" w:styleId="37">
    <w:name w:val="页脚 字符"/>
    <w:basedOn w:val="17"/>
    <w:link w:val="12"/>
    <w:qFormat/>
    <w:uiPriority w:val="99"/>
    <w:rPr>
      <w:sz w:val="18"/>
      <w:szCs w:val="18"/>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407</Words>
  <Characters>2231</Characters>
  <Lines>18</Lines>
  <Paragraphs>5</Paragraphs>
  <TotalTime>284</TotalTime>
  <ScaleCrop>false</ScaleCrop>
  <LinksUpToDate>false</LinksUpToDate>
  <CharactersWithSpaces>2628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2024-03-04T16:11:00Z</dcterms:created>
  <dc:creator>中麒 林</dc:creator>
  <cp:lastModifiedBy>20220504155343</cp:lastModifiedBy>
  <dcterms:modified xsi:type="dcterms:W3CDTF">2024-03-29T11:11:54Z</dcterms:modified>
  <cp:revision>205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6EBD340DDCB6425C84CE351390DE2EDE_12</vt:lpwstr>
  </property>
</Properties>
</file>