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535193899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56182DC1" w14:textId="48689AF4" w:rsidR="00A701BF" w:rsidRDefault="00A701BF">
          <w:pPr>
            <w:pStyle w:val="KeinLeerraum"/>
            <w:rPr>
              <w:sz w:val="2"/>
            </w:rPr>
          </w:pPr>
        </w:p>
        <w:p w14:paraId="78A01B47" w14:textId="77777777" w:rsidR="00A701BF" w:rsidRDefault="00A701B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436EA7" wp14:editId="02F8B9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4EC4469" w14:textId="49E01F62" w:rsidR="00A701BF" w:rsidRDefault="00A701BF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Dokumentation</w:t>
                                    </w:r>
                                  </w:p>
                                </w:sdtContent>
                              </w:sdt>
                              <w:p w14:paraId="07094AF6" w14:textId="1E3090CD" w:rsidR="00A701BF" w:rsidRDefault="00A701BF">
                                <w:pPr>
                                  <w:pStyle w:val="KeinLeerraum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Mahlzeit Robotics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0A8D788B" w14:textId="77777777" w:rsidR="00A701BF" w:rsidRDefault="00A701B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1436E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9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4EC4469" w14:textId="49E01F62" w:rsidR="00A701BF" w:rsidRDefault="00A701BF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Dokumentation</w:t>
                              </w:r>
                            </w:p>
                          </w:sdtContent>
                        </w:sdt>
                        <w:p w14:paraId="07094AF6" w14:textId="1E3090CD" w:rsidR="00A701BF" w:rsidRDefault="00A701BF">
                          <w:pPr>
                            <w:pStyle w:val="KeinLeerraum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Mahlzeit Robotics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0A8D788B" w14:textId="77777777" w:rsidR="00A701BF" w:rsidRDefault="00A701B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AFFFC4E" wp14:editId="697EF0B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08C45F0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E565AF" wp14:editId="0C7AD6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BCA029" w14:textId="51B91DC6" w:rsidR="00A701BF" w:rsidRPr="00A701BF" w:rsidRDefault="00A701BF">
                                <w:pPr>
                                  <w:pStyle w:val="KeinLeerraum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701BF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Robert Bosch GmbH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en-US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F59094E" w14:textId="7C89BEC1" w:rsidR="00A701BF" w:rsidRPr="00A701BF" w:rsidRDefault="00A701B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A701BF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World Robotics </w:t>
                                    </w:r>
                                    <w:proofErr w:type="spellStart"/>
                                    <w:r w:rsidRPr="00A701BF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lympiade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E565AF" id="Textfeld 10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0BCA029" w14:textId="51B91DC6" w:rsidR="00A701BF" w:rsidRPr="00A701BF" w:rsidRDefault="00A701BF">
                          <w:pPr>
                            <w:pStyle w:val="KeinLeerraum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  <w:lang w:val="en-US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701BF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  <w:t>Robert Bosch GmbH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  <w:lang w:val="en-US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F59094E" w14:textId="7C89BEC1" w:rsidR="00A701BF" w:rsidRPr="00A701BF" w:rsidRDefault="00A701BF">
                              <w:pPr>
                                <w:pStyle w:val="KeinLeerraum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A701BF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  <w:t xml:space="preserve">World Robotics </w:t>
                              </w:r>
                              <w:proofErr w:type="spellStart"/>
                              <w:r w:rsidRPr="00A701BF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  <w:t>O</w:t>
                              </w: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  <w:t>lympiade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483F962" w14:textId="65241C99" w:rsidR="00A701BF" w:rsidRPr="00A701BF" w:rsidRDefault="00A701BF" w:rsidP="00A701BF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sdt>
      <w:sdtPr>
        <w:id w:val="-5861430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987973C" w14:textId="65EA749F" w:rsidR="00A701BF" w:rsidRDefault="00A701BF">
          <w:pPr>
            <w:pStyle w:val="Inhaltsverzeichnisberschrift"/>
          </w:pPr>
          <w:r>
            <w:t>Inhaltsverzeichnis</w:t>
          </w:r>
        </w:p>
        <w:p w14:paraId="7F2B630C" w14:textId="3DBE65FC" w:rsidR="00A701BF" w:rsidRDefault="00A701BF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t xml:space="preserve"> 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62252" w:history="1">
            <w:r w:rsidRPr="00B60514">
              <w:rPr>
                <w:rStyle w:val="Hyperlink"/>
                <w:rFonts w:eastAsia="Bosch Sans Global"/>
                <w:b/>
                <w:bCs/>
                <w:noProof/>
              </w:rPr>
              <w:t>ORGANISATORISCHES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CE34" w14:textId="1D603EA2" w:rsidR="00A701BF" w:rsidRDefault="00A701BF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96462253" w:history="1">
            <w:r w:rsidRPr="00B60514">
              <w:rPr>
                <w:rStyle w:val="Hyperlink"/>
                <w:b/>
                <w:bCs/>
                <w:noProof/>
              </w:rPr>
              <w:t>MOTORISIERUNG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6AB1" w14:textId="072C3B86" w:rsidR="00A701BF" w:rsidRDefault="00A701BF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96462254" w:history="1">
            <w:r w:rsidRPr="00B60514">
              <w:rPr>
                <w:rStyle w:val="Hyperlink"/>
                <w:b/>
                <w:bCs/>
                <w:noProof/>
              </w:rPr>
              <w:t>ENERGIE &amp; SENSOREN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1BCE7" w14:textId="162C0549" w:rsidR="00A701BF" w:rsidRDefault="00A701BF">
          <w:r>
            <w:rPr>
              <w:b/>
              <w:bCs/>
            </w:rPr>
            <w:fldChar w:fldCharType="end"/>
          </w:r>
        </w:p>
      </w:sdtContent>
    </w:sdt>
    <w:p w14:paraId="782DB1A8" w14:textId="1D6EFB7A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03A3ED2F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152462E8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1A2B3A98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75EF4596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7120C995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3372E4A9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76564A87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35B7D4D1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152A1527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0B93ED2E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779E8A1A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5D3938C8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0D9AB640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7436A0AB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247834C3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64A105BA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2481188A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4E7E5C26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41473F5F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5480852D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52B00785" w14:textId="77777777" w:rsidR="00A701BF" w:rsidRDefault="00A701BF" w:rsidP="00A701BF">
      <w:pPr>
        <w:jc w:val="center"/>
        <w:rPr>
          <w:rFonts w:ascii="Bosch Sans Global" w:eastAsia="Bosch Sans Global" w:hAnsi="Bosch Sans Global" w:cs="Bosch Sans Global"/>
          <w:sz w:val="24"/>
          <w:szCs w:val="24"/>
        </w:rPr>
      </w:pPr>
    </w:p>
    <w:p w14:paraId="472F7890" w14:textId="0D9B6A52" w:rsidR="00A701BF" w:rsidRPr="00A701BF" w:rsidRDefault="00A701BF" w:rsidP="00A701BF">
      <w:pPr>
        <w:pStyle w:val="berschrift1"/>
        <w:jc w:val="center"/>
        <w:rPr>
          <w:b/>
          <w:bCs/>
          <w:sz w:val="144"/>
          <w:szCs w:val="144"/>
        </w:rPr>
      </w:pPr>
      <w:bookmarkStart w:id="0" w:name="_Toc196462252"/>
      <w:r>
        <w:rPr>
          <w:rFonts w:eastAsia="Bosch Sans Global"/>
          <w:b/>
          <w:bCs/>
          <w:color w:val="000000" w:themeColor="text1"/>
        </w:rPr>
        <w:lastRenderedPageBreak/>
        <w:t>ORGANISATORISCHES</w:t>
      </w:r>
      <w:bookmarkEnd w:id="0"/>
    </w:p>
    <w:p w14:paraId="0C722493" w14:textId="77777777" w:rsidR="00A701BF" w:rsidRPr="00A701BF" w:rsidRDefault="00A701BF" w:rsidP="00A701BF">
      <w:pPr>
        <w:rPr>
          <w:sz w:val="24"/>
          <w:szCs w:val="24"/>
        </w:rPr>
      </w:pPr>
    </w:p>
    <w:p w14:paraId="22F48279" w14:textId="77777777" w:rsidR="00A701BF" w:rsidRDefault="00A701BF" w:rsidP="00A701BF">
      <w:pPr>
        <w:rPr>
          <w:sz w:val="24"/>
          <w:szCs w:val="24"/>
        </w:rPr>
      </w:pPr>
    </w:p>
    <w:p w14:paraId="41FBA5BB" w14:textId="77777777" w:rsidR="00A701BF" w:rsidRDefault="00A701BF" w:rsidP="00A701BF">
      <w:pPr>
        <w:rPr>
          <w:sz w:val="24"/>
          <w:szCs w:val="24"/>
        </w:rPr>
      </w:pPr>
    </w:p>
    <w:p w14:paraId="3B60BAAA" w14:textId="77777777" w:rsidR="00A701BF" w:rsidRDefault="00A701BF" w:rsidP="00A701BF">
      <w:pPr>
        <w:rPr>
          <w:sz w:val="24"/>
          <w:szCs w:val="24"/>
        </w:rPr>
      </w:pPr>
    </w:p>
    <w:p w14:paraId="75BA3ADB" w14:textId="77777777" w:rsidR="00A701BF" w:rsidRDefault="00A701BF" w:rsidP="00A701BF">
      <w:pPr>
        <w:rPr>
          <w:sz w:val="24"/>
          <w:szCs w:val="24"/>
        </w:rPr>
      </w:pPr>
    </w:p>
    <w:p w14:paraId="78B38F09" w14:textId="77777777" w:rsidR="00A701BF" w:rsidRDefault="00A701BF" w:rsidP="00A701BF">
      <w:pPr>
        <w:rPr>
          <w:sz w:val="24"/>
          <w:szCs w:val="24"/>
        </w:rPr>
      </w:pPr>
    </w:p>
    <w:p w14:paraId="1350DB5D" w14:textId="77777777" w:rsidR="00A701BF" w:rsidRDefault="00A701BF" w:rsidP="00A701BF">
      <w:pPr>
        <w:rPr>
          <w:sz w:val="24"/>
          <w:szCs w:val="24"/>
        </w:rPr>
      </w:pPr>
    </w:p>
    <w:p w14:paraId="2C4E816A" w14:textId="77777777" w:rsidR="00A701BF" w:rsidRDefault="00A701BF" w:rsidP="00A701BF">
      <w:pPr>
        <w:rPr>
          <w:sz w:val="24"/>
          <w:szCs w:val="24"/>
        </w:rPr>
      </w:pPr>
    </w:p>
    <w:p w14:paraId="33F4384B" w14:textId="77777777" w:rsidR="00A701BF" w:rsidRDefault="00A701BF" w:rsidP="00A701BF">
      <w:pPr>
        <w:rPr>
          <w:sz w:val="24"/>
          <w:szCs w:val="24"/>
        </w:rPr>
      </w:pPr>
    </w:p>
    <w:p w14:paraId="6455A78E" w14:textId="77777777" w:rsidR="00A701BF" w:rsidRDefault="00A701BF" w:rsidP="00A701BF">
      <w:pPr>
        <w:rPr>
          <w:sz w:val="24"/>
          <w:szCs w:val="24"/>
        </w:rPr>
      </w:pPr>
    </w:p>
    <w:p w14:paraId="23F72324" w14:textId="77777777" w:rsidR="00A701BF" w:rsidRDefault="00A701BF" w:rsidP="00A701BF">
      <w:pPr>
        <w:rPr>
          <w:sz w:val="24"/>
          <w:szCs w:val="24"/>
        </w:rPr>
      </w:pPr>
    </w:p>
    <w:p w14:paraId="7436B1EE" w14:textId="77777777" w:rsidR="00A701BF" w:rsidRDefault="00A701BF" w:rsidP="00A701BF">
      <w:pPr>
        <w:rPr>
          <w:sz w:val="24"/>
          <w:szCs w:val="24"/>
        </w:rPr>
      </w:pPr>
    </w:p>
    <w:p w14:paraId="610A84D2" w14:textId="77777777" w:rsidR="00A701BF" w:rsidRDefault="00A701BF" w:rsidP="00A701BF">
      <w:pPr>
        <w:rPr>
          <w:sz w:val="24"/>
          <w:szCs w:val="24"/>
        </w:rPr>
      </w:pPr>
    </w:p>
    <w:p w14:paraId="00662225" w14:textId="77777777" w:rsidR="00A701BF" w:rsidRDefault="00A701BF" w:rsidP="00A701BF">
      <w:pPr>
        <w:rPr>
          <w:sz w:val="24"/>
          <w:szCs w:val="24"/>
        </w:rPr>
      </w:pPr>
    </w:p>
    <w:p w14:paraId="3BE4BA52" w14:textId="77777777" w:rsidR="00A701BF" w:rsidRDefault="00A701BF" w:rsidP="00A701BF">
      <w:pPr>
        <w:rPr>
          <w:sz w:val="24"/>
          <w:szCs w:val="24"/>
        </w:rPr>
      </w:pPr>
    </w:p>
    <w:p w14:paraId="571901E7" w14:textId="77777777" w:rsidR="00A701BF" w:rsidRDefault="00A701BF" w:rsidP="00A701BF">
      <w:pPr>
        <w:rPr>
          <w:sz w:val="24"/>
          <w:szCs w:val="24"/>
        </w:rPr>
      </w:pPr>
    </w:p>
    <w:p w14:paraId="1FC9D8A2" w14:textId="77777777" w:rsidR="00A701BF" w:rsidRDefault="00A701BF" w:rsidP="00A701BF">
      <w:pPr>
        <w:rPr>
          <w:sz w:val="24"/>
          <w:szCs w:val="24"/>
        </w:rPr>
      </w:pPr>
    </w:p>
    <w:p w14:paraId="172C4B77" w14:textId="77777777" w:rsidR="00A701BF" w:rsidRDefault="00A701BF" w:rsidP="00A701BF">
      <w:pPr>
        <w:rPr>
          <w:sz w:val="24"/>
          <w:szCs w:val="24"/>
        </w:rPr>
      </w:pPr>
    </w:p>
    <w:p w14:paraId="59E561C9" w14:textId="77777777" w:rsidR="00A701BF" w:rsidRDefault="00A701BF" w:rsidP="00A701BF">
      <w:pPr>
        <w:rPr>
          <w:sz w:val="24"/>
          <w:szCs w:val="24"/>
        </w:rPr>
      </w:pPr>
    </w:p>
    <w:p w14:paraId="268113E8" w14:textId="77777777" w:rsidR="00A701BF" w:rsidRDefault="00A701BF" w:rsidP="00A701BF">
      <w:pPr>
        <w:rPr>
          <w:sz w:val="24"/>
          <w:szCs w:val="24"/>
        </w:rPr>
      </w:pPr>
    </w:p>
    <w:p w14:paraId="3E989A4C" w14:textId="77777777" w:rsidR="00A701BF" w:rsidRDefault="00A701BF" w:rsidP="00A701BF">
      <w:pPr>
        <w:rPr>
          <w:sz w:val="24"/>
          <w:szCs w:val="24"/>
        </w:rPr>
      </w:pPr>
    </w:p>
    <w:p w14:paraId="42E1906A" w14:textId="77777777" w:rsidR="00A701BF" w:rsidRDefault="00A701BF" w:rsidP="00A701BF">
      <w:pPr>
        <w:rPr>
          <w:sz w:val="24"/>
          <w:szCs w:val="24"/>
        </w:rPr>
      </w:pPr>
    </w:p>
    <w:p w14:paraId="30F999BB" w14:textId="77777777" w:rsidR="00A701BF" w:rsidRDefault="00A701BF" w:rsidP="00A701BF">
      <w:pPr>
        <w:rPr>
          <w:sz w:val="24"/>
          <w:szCs w:val="24"/>
        </w:rPr>
      </w:pPr>
    </w:p>
    <w:p w14:paraId="6B3F5F45" w14:textId="77777777" w:rsidR="00A701BF" w:rsidRDefault="00A701BF" w:rsidP="00A701BF">
      <w:pPr>
        <w:rPr>
          <w:sz w:val="24"/>
          <w:szCs w:val="24"/>
        </w:rPr>
      </w:pPr>
    </w:p>
    <w:p w14:paraId="48B0D731" w14:textId="77777777" w:rsidR="00A701BF" w:rsidRDefault="00A701BF" w:rsidP="00A701BF">
      <w:pPr>
        <w:rPr>
          <w:sz w:val="24"/>
          <w:szCs w:val="24"/>
        </w:rPr>
      </w:pPr>
    </w:p>
    <w:p w14:paraId="7C467662" w14:textId="77777777" w:rsidR="00A701BF" w:rsidRDefault="00A701BF" w:rsidP="00A701BF">
      <w:pPr>
        <w:rPr>
          <w:sz w:val="24"/>
          <w:szCs w:val="24"/>
        </w:rPr>
      </w:pPr>
    </w:p>
    <w:p w14:paraId="32712BE9" w14:textId="77777777" w:rsidR="00A701BF" w:rsidRDefault="00A701BF" w:rsidP="00A701BF">
      <w:pPr>
        <w:rPr>
          <w:sz w:val="24"/>
          <w:szCs w:val="24"/>
        </w:rPr>
      </w:pPr>
    </w:p>
    <w:p w14:paraId="4FC3B6DD" w14:textId="77777777" w:rsidR="00A701BF" w:rsidRDefault="00A701BF" w:rsidP="00A701BF">
      <w:pPr>
        <w:rPr>
          <w:sz w:val="24"/>
          <w:szCs w:val="24"/>
        </w:rPr>
      </w:pPr>
    </w:p>
    <w:p w14:paraId="374EA7C5" w14:textId="77777777" w:rsidR="00A701BF" w:rsidRDefault="00A701BF" w:rsidP="00A701BF">
      <w:pPr>
        <w:rPr>
          <w:sz w:val="24"/>
          <w:szCs w:val="24"/>
        </w:rPr>
      </w:pPr>
    </w:p>
    <w:p w14:paraId="4C2BDD6B" w14:textId="77777777" w:rsidR="00A701BF" w:rsidRDefault="00A701BF" w:rsidP="00A701BF">
      <w:pPr>
        <w:rPr>
          <w:sz w:val="24"/>
          <w:szCs w:val="24"/>
        </w:rPr>
      </w:pPr>
    </w:p>
    <w:p w14:paraId="53F0BE16" w14:textId="42BF06D0" w:rsidR="00A701BF" w:rsidRPr="00A701BF" w:rsidRDefault="00A701BF" w:rsidP="00A701BF">
      <w:pPr>
        <w:pStyle w:val="berschrift2"/>
        <w:jc w:val="center"/>
        <w:rPr>
          <w:b/>
          <w:bCs/>
          <w:color w:val="000000" w:themeColor="text1"/>
          <w:sz w:val="40"/>
          <w:szCs w:val="40"/>
        </w:rPr>
      </w:pPr>
      <w:bookmarkStart w:id="1" w:name="_Toc196462253"/>
      <w:r w:rsidRPr="00A701BF">
        <w:rPr>
          <w:b/>
          <w:bCs/>
          <w:color w:val="000000" w:themeColor="text1"/>
          <w:sz w:val="40"/>
          <w:szCs w:val="40"/>
        </w:rPr>
        <w:lastRenderedPageBreak/>
        <w:t>MOTORISIERUNG</w:t>
      </w:r>
      <w:bookmarkEnd w:id="1"/>
    </w:p>
    <w:p w14:paraId="57C22999" w14:textId="77777777" w:rsidR="00A701BF" w:rsidRDefault="00A701BF" w:rsidP="00A701BF">
      <w:pPr>
        <w:rPr>
          <w:rFonts w:ascii="Bosch Office Sans" w:hAnsi="Bosch Office Sans"/>
          <w:sz w:val="24"/>
          <w:szCs w:val="24"/>
        </w:rPr>
      </w:pPr>
    </w:p>
    <w:p w14:paraId="6665D97A" w14:textId="64A9A73C" w:rsidR="00A701BF" w:rsidRDefault="00A701BF" w:rsidP="00A701BF">
      <w:pPr>
        <w:jc w:val="both"/>
        <w:rPr>
          <w:rFonts w:ascii="Bosch Office Sans" w:hAnsi="Bosch Office Sans"/>
          <w:b/>
          <w:bCs/>
          <w:i/>
          <w:iCs/>
          <w:sz w:val="28"/>
          <w:szCs w:val="28"/>
        </w:rPr>
      </w:pPr>
      <w:r w:rsidRPr="00A701BF">
        <w:rPr>
          <w:rFonts w:ascii="Bosch Office Sans" w:hAnsi="Bosch Office Sans"/>
          <w:b/>
          <w:bCs/>
          <w:i/>
          <w:iCs/>
          <w:sz w:val="28"/>
          <w:szCs w:val="28"/>
        </w:rPr>
        <w:t xml:space="preserve">Für welche Motoren haben wir uns entschieden? </w:t>
      </w:r>
    </w:p>
    <w:p w14:paraId="1CCAE381" w14:textId="70375F81" w:rsidR="00A701BF" w:rsidRDefault="00A701BF" w:rsidP="00A701BF">
      <w:p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Aufgrund der Nutzung des Roboter Kits „</w:t>
      </w:r>
      <w:proofErr w:type="spellStart"/>
      <w:r>
        <w:rPr>
          <w:rFonts w:ascii="Bosch Office Sans" w:hAnsi="Bosch Office Sans"/>
          <w:sz w:val="24"/>
          <w:szCs w:val="24"/>
        </w:rPr>
        <w:t>Adeept</w:t>
      </w:r>
      <w:proofErr w:type="spellEnd"/>
      <w:r>
        <w:rPr>
          <w:rFonts w:ascii="Bosch Office Sans" w:hAnsi="Bosch Office Sans"/>
          <w:sz w:val="24"/>
          <w:szCs w:val="24"/>
        </w:rPr>
        <w:t xml:space="preserve"> </w:t>
      </w:r>
      <w:proofErr w:type="spellStart"/>
      <w:r>
        <w:rPr>
          <w:rFonts w:ascii="Bosch Office Sans" w:hAnsi="Bosch Office Sans"/>
          <w:sz w:val="24"/>
          <w:szCs w:val="24"/>
        </w:rPr>
        <w:t>Picar</w:t>
      </w:r>
      <w:proofErr w:type="spellEnd"/>
      <w:r>
        <w:rPr>
          <w:rFonts w:ascii="Bosch Office Sans" w:hAnsi="Bosch Office Sans"/>
          <w:sz w:val="24"/>
          <w:szCs w:val="24"/>
        </w:rPr>
        <w:t xml:space="preserve"> B, Mars Rover“, werden für den Roboter die mitgelieferten Motoren und Bauteile verwenden. </w:t>
      </w:r>
    </w:p>
    <w:p w14:paraId="20AF8E6D" w14:textId="12992369" w:rsidR="00A701BF" w:rsidRDefault="00A701BF" w:rsidP="00A701BF">
      <w:p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Darunter befinden sich: </w:t>
      </w:r>
    </w:p>
    <w:p w14:paraId="75455991" w14:textId="7C1AE0F5" w:rsidR="00A701BF" w:rsidRDefault="00A701BF" w:rsidP="00A701BF">
      <w:pPr>
        <w:pStyle w:val="Listenabsatz"/>
        <w:numPr>
          <w:ilvl w:val="0"/>
          <w:numId w:val="6"/>
        </w:numPr>
        <w:jc w:val="both"/>
        <w:rPr>
          <w:rFonts w:ascii="Bosch Office Sans" w:hAnsi="Bosch Office Sans"/>
          <w:sz w:val="24"/>
          <w:szCs w:val="24"/>
        </w:rPr>
      </w:pPr>
      <w:r w:rsidRPr="00A701BF">
        <w:rPr>
          <w:rFonts w:ascii="Bosch Office Sans" w:hAnsi="Bosch Office Sans"/>
          <w:b/>
          <w:bCs/>
          <w:sz w:val="24"/>
          <w:szCs w:val="24"/>
        </w:rPr>
        <w:t>1 x</w:t>
      </w:r>
      <w:r>
        <w:rPr>
          <w:rFonts w:ascii="Bosch Office Sans" w:hAnsi="Bosch Office Sans"/>
          <w:sz w:val="24"/>
          <w:szCs w:val="24"/>
        </w:rPr>
        <w:t xml:space="preserve"> 24V </w:t>
      </w:r>
      <w:proofErr w:type="gramStart"/>
      <w:r>
        <w:rPr>
          <w:rFonts w:ascii="Bosch Office Sans" w:hAnsi="Bosch Office Sans"/>
          <w:sz w:val="24"/>
          <w:szCs w:val="24"/>
        </w:rPr>
        <w:t>DC Motor</w:t>
      </w:r>
      <w:proofErr w:type="gramEnd"/>
      <w:r>
        <w:rPr>
          <w:rFonts w:ascii="Bosch Office Sans" w:hAnsi="Bosch Office Sans"/>
          <w:sz w:val="24"/>
          <w:szCs w:val="24"/>
        </w:rPr>
        <w:t xml:space="preserve"> für den </w:t>
      </w:r>
      <w:r w:rsidRPr="00A701BF">
        <w:rPr>
          <w:rFonts w:ascii="Bosch Office Sans" w:hAnsi="Bosch Office Sans"/>
          <w:b/>
          <w:bCs/>
          <w:sz w:val="24"/>
          <w:szCs w:val="24"/>
        </w:rPr>
        <w:t>Antrieb der Hinterradachse</w:t>
      </w:r>
    </w:p>
    <w:p w14:paraId="336A4886" w14:textId="77777777" w:rsidR="00A701BF" w:rsidRDefault="00A701BF" w:rsidP="00A701BF">
      <w:pPr>
        <w:pStyle w:val="Listenabsatz"/>
        <w:jc w:val="both"/>
        <w:rPr>
          <w:rFonts w:ascii="Bosch Office Sans" w:hAnsi="Bosch Office Sans"/>
          <w:sz w:val="24"/>
          <w:szCs w:val="24"/>
        </w:rPr>
      </w:pPr>
    </w:p>
    <w:p w14:paraId="7D33FD8B" w14:textId="5F9C8CCE" w:rsidR="00A701BF" w:rsidRPr="00A701BF" w:rsidRDefault="00A701BF" w:rsidP="00A701BF">
      <w:pPr>
        <w:pStyle w:val="Listenabsatz"/>
        <w:numPr>
          <w:ilvl w:val="0"/>
          <w:numId w:val="6"/>
        </w:numPr>
        <w:jc w:val="both"/>
        <w:rPr>
          <w:rFonts w:ascii="Bosch Office Sans" w:hAnsi="Bosch Office Sans"/>
          <w:sz w:val="24"/>
          <w:szCs w:val="24"/>
        </w:rPr>
      </w:pPr>
      <w:r w:rsidRPr="00A701BF">
        <w:rPr>
          <w:rFonts w:ascii="Bosch Office Sans" w:hAnsi="Bosch Office Sans"/>
          <w:b/>
          <w:bCs/>
          <w:sz w:val="24"/>
          <w:szCs w:val="24"/>
        </w:rPr>
        <w:t>3 x</w:t>
      </w:r>
      <w:r w:rsidRPr="00A701BF">
        <w:rPr>
          <w:rFonts w:ascii="Bosch Office Sans" w:hAnsi="Bosch Office Sans"/>
          <w:sz w:val="24"/>
          <w:szCs w:val="24"/>
        </w:rPr>
        <w:t xml:space="preserve"> 6V AD002 Servomotor für die</w:t>
      </w:r>
      <w:r>
        <w:rPr>
          <w:rFonts w:ascii="Bosch Office Sans" w:hAnsi="Bosch Office Sans"/>
          <w:sz w:val="24"/>
          <w:szCs w:val="24"/>
        </w:rPr>
        <w:t xml:space="preserve"> </w:t>
      </w:r>
      <w:r w:rsidRPr="00A701BF">
        <w:rPr>
          <w:rFonts w:ascii="Bosch Office Sans" w:hAnsi="Bosch Office Sans"/>
          <w:b/>
          <w:bCs/>
          <w:sz w:val="24"/>
          <w:szCs w:val="24"/>
        </w:rPr>
        <w:t>Lenkung der vorderen Räder</w:t>
      </w:r>
    </w:p>
    <w:p w14:paraId="3F187BEA" w14:textId="77777777" w:rsidR="00A701BF" w:rsidRPr="00A701BF" w:rsidRDefault="00A701BF" w:rsidP="00A701BF">
      <w:pPr>
        <w:pStyle w:val="Listenabsatz"/>
        <w:jc w:val="both"/>
        <w:rPr>
          <w:rFonts w:ascii="Bosch Office Sans" w:hAnsi="Bosch Office Sans"/>
          <w:sz w:val="24"/>
          <w:szCs w:val="24"/>
        </w:rPr>
      </w:pPr>
    </w:p>
    <w:p w14:paraId="4463AE0A" w14:textId="718053E6" w:rsidR="00A701BF" w:rsidRDefault="00A701BF" w:rsidP="00A701BF">
      <w:pPr>
        <w:pStyle w:val="Listenabsatz"/>
        <w:numPr>
          <w:ilvl w:val="0"/>
          <w:numId w:val="8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Zwei der Servomotoren sind zwar verbaut, werden aber </w:t>
      </w:r>
      <w:r w:rsidRPr="00A701BF">
        <w:rPr>
          <w:rFonts w:ascii="Bosch Office Sans" w:hAnsi="Bosch Office Sans"/>
          <w:b/>
          <w:bCs/>
          <w:sz w:val="24"/>
          <w:szCs w:val="24"/>
        </w:rPr>
        <w:t>nicht verwendet</w:t>
      </w:r>
      <w:r>
        <w:rPr>
          <w:rFonts w:ascii="Bosch Office Sans" w:hAnsi="Bosch Office Sans"/>
          <w:sz w:val="24"/>
          <w:szCs w:val="24"/>
        </w:rPr>
        <w:t xml:space="preserve"> (Servomotoren für die Bewegung des Kopfes </w:t>
      </w:r>
      <w:r w:rsidRPr="00A701BF">
        <w:rPr>
          <w:rFonts w:ascii="Bosch Office Sans" w:hAnsi="Bosch Office Sans"/>
          <w:sz w:val="24"/>
          <w:szCs w:val="24"/>
        </w:rPr>
        <w:sym w:font="Wingdings" w:char="F0E0"/>
      </w:r>
      <w:r>
        <w:rPr>
          <w:rFonts w:ascii="Bosch Office Sans" w:hAnsi="Bosch Office Sans"/>
          <w:sz w:val="24"/>
          <w:szCs w:val="24"/>
        </w:rPr>
        <w:t xml:space="preserve"> Hals und Kopf)</w:t>
      </w:r>
    </w:p>
    <w:p w14:paraId="6F0272BD" w14:textId="77777777" w:rsidR="00A701BF" w:rsidRDefault="00A701BF" w:rsidP="00A701BF">
      <w:pPr>
        <w:jc w:val="both"/>
        <w:rPr>
          <w:rFonts w:ascii="Bosch Office Sans" w:hAnsi="Bosch Office Sans"/>
          <w:sz w:val="24"/>
          <w:szCs w:val="24"/>
        </w:rPr>
      </w:pPr>
    </w:p>
    <w:p w14:paraId="5B1EF1E9" w14:textId="512A73CF" w:rsidR="00A701BF" w:rsidRDefault="00A701BF" w:rsidP="00A701BF">
      <w:pPr>
        <w:jc w:val="both"/>
        <w:rPr>
          <w:rFonts w:ascii="Bosch Office Sans" w:hAnsi="Bosch Office Sans"/>
          <w:b/>
          <w:bCs/>
          <w:i/>
          <w:iCs/>
          <w:sz w:val="28"/>
          <w:szCs w:val="28"/>
        </w:rPr>
      </w:pPr>
      <w:r w:rsidRPr="00A701BF">
        <w:rPr>
          <w:rFonts w:ascii="Bosch Office Sans" w:hAnsi="Bosch Office Sans"/>
          <w:b/>
          <w:bCs/>
          <w:i/>
          <w:iCs/>
          <w:sz w:val="28"/>
          <w:szCs w:val="28"/>
        </w:rPr>
        <w:t xml:space="preserve">Welche Antriebsform wurde gewählt? </w:t>
      </w:r>
    </w:p>
    <w:p w14:paraId="20DB5F06" w14:textId="6B9D4097" w:rsidR="00A701BF" w:rsidRDefault="00A701BF" w:rsidP="00A701BF">
      <w:p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Für die </w:t>
      </w:r>
      <w:r w:rsidRPr="00A701BF">
        <w:rPr>
          <w:rFonts w:ascii="Bosch Office Sans" w:hAnsi="Bosch Office Sans"/>
          <w:b/>
          <w:bCs/>
          <w:sz w:val="24"/>
          <w:szCs w:val="24"/>
        </w:rPr>
        <w:t>Stromversorgung</w:t>
      </w:r>
      <w:r>
        <w:rPr>
          <w:rFonts w:ascii="Bosch Office Sans" w:hAnsi="Bosch Office Sans"/>
          <w:sz w:val="24"/>
          <w:szCs w:val="24"/>
        </w:rPr>
        <w:t xml:space="preserve"> des verwendeten Raspberry PI, werden folgende Batterien verwendet:</w:t>
      </w:r>
    </w:p>
    <w:p w14:paraId="72CB4A87" w14:textId="0519B52D" w:rsidR="00A701BF" w:rsidRDefault="00A701BF" w:rsidP="00A701BF">
      <w:pPr>
        <w:jc w:val="both"/>
        <w:rPr>
          <w:rFonts w:ascii="Bosch Office Sans" w:hAnsi="Bosch Office Sans"/>
          <w:sz w:val="24"/>
          <w:szCs w:val="24"/>
        </w:rPr>
      </w:pPr>
      <w:r w:rsidRPr="00A701BF">
        <w:rPr>
          <w:rFonts w:ascii="Bosch Office Sans" w:hAnsi="Bosch Office Sans"/>
          <w:b/>
          <w:bCs/>
          <w:sz w:val="24"/>
          <w:szCs w:val="24"/>
        </w:rPr>
        <w:t>2 x</w:t>
      </w:r>
      <w:r w:rsidRPr="00A701BF">
        <w:rPr>
          <w:rFonts w:ascii="Bosch Office Sans" w:hAnsi="Bosch Office Sans"/>
          <w:sz w:val="24"/>
          <w:szCs w:val="24"/>
        </w:rPr>
        <w:t xml:space="preserve"> 3.6V, min. 3250 </w:t>
      </w:r>
      <w:proofErr w:type="spellStart"/>
      <w:r w:rsidRPr="00A701BF">
        <w:rPr>
          <w:rFonts w:ascii="Bosch Office Sans" w:hAnsi="Bosch Office Sans"/>
          <w:sz w:val="24"/>
          <w:szCs w:val="24"/>
        </w:rPr>
        <w:t>mAh</w:t>
      </w:r>
      <w:proofErr w:type="spellEnd"/>
      <w:r w:rsidRPr="00A701BF">
        <w:rPr>
          <w:rFonts w:ascii="Bosch Office Sans" w:hAnsi="Bosch Office Sans"/>
          <w:sz w:val="24"/>
          <w:szCs w:val="24"/>
        </w:rPr>
        <w:t xml:space="preserve"> (18650 LI-IO</w:t>
      </w:r>
      <w:r>
        <w:rPr>
          <w:rFonts w:ascii="Bosch Office Sans" w:hAnsi="Bosch Office Sans"/>
          <w:sz w:val="24"/>
          <w:szCs w:val="24"/>
        </w:rPr>
        <w:t>N Premium ACCU von ANSMANN)</w:t>
      </w:r>
    </w:p>
    <w:p w14:paraId="16789B64" w14:textId="69460BF0" w:rsidR="00A701BF" w:rsidRPr="00A701BF" w:rsidRDefault="00A701BF" w:rsidP="00A701BF">
      <w:pPr>
        <w:jc w:val="both"/>
        <w:rPr>
          <w:rFonts w:ascii="Bosch Office Sans" w:hAnsi="Bosch Office Sans"/>
          <w:sz w:val="24"/>
          <w:szCs w:val="24"/>
        </w:rPr>
      </w:pPr>
      <w:r w:rsidRPr="00A701BF">
        <w:rPr>
          <w:rFonts w:ascii="Bosch Office Sans" w:hAnsi="Bosch Office Sans"/>
          <w:b/>
          <w:bCs/>
          <w:sz w:val="24"/>
          <w:szCs w:val="24"/>
        </w:rPr>
        <w:t>Für die Antriebsform wird ein Hinterradantrieb verwendet</w:t>
      </w:r>
    </w:p>
    <w:p w14:paraId="2A86C9BE" w14:textId="77777777" w:rsidR="00A701BF" w:rsidRDefault="00A701BF" w:rsidP="00A701BF">
      <w:pPr>
        <w:jc w:val="both"/>
        <w:rPr>
          <w:rFonts w:ascii="Bosch Office Sans" w:hAnsi="Bosch Office Sans"/>
          <w:b/>
          <w:bCs/>
          <w:sz w:val="24"/>
          <w:szCs w:val="24"/>
        </w:rPr>
      </w:pPr>
    </w:p>
    <w:p w14:paraId="73AA8399" w14:textId="3EB21708" w:rsidR="00A701BF" w:rsidRDefault="00A701BF" w:rsidP="00A701BF">
      <w:pPr>
        <w:jc w:val="both"/>
        <w:rPr>
          <w:rFonts w:ascii="Bosch Office Sans" w:hAnsi="Bosch Office Sans"/>
          <w:b/>
          <w:bCs/>
          <w:i/>
          <w:iCs/>
          <w:sz w:val="28"/>
          <w:szCs w:val="28"/>
        </w:rPr>
      </w:pPr>
      <w:r w:rsidRPr="00A701BF">
        <w:rPr>
          <w:rFonts w:ascii="Bosch Office Sans" w:hAnsi="Bosch Office Sans"/>
          <w:b/>
          <w:bCs/>
          <w:i/>
          <w:iCs/>
          <w:sz w:val="28"/>
          <w:szCs w:val="28"/>
        </w:rPr>
        <w:t>Wie funktioniert die gewählte Antriebsform?</w:t>
      </w:r>
    </w:p>
    <w:p w14:paraId="5DFD5ED9" w14:textId="3EB9573D" w:rsidR="00A701BF" w:rsidRDefault="00A701BF" w:rsidP="00A701BF">
      <w:pPr>
        <w:jc w:val="both"/>
        <w:rPr>
          <w:rFonts w:ascii="Bosch Office Sans" w:hAnsi="Bosch Office Sans"/>
          <w:b/>
          <w:bCs/>
          <w:i/>
          <w:iCs/>
          <w:sz w:val="28"/>
          <w:szCs w:val="28"/>
        </w:rPr>
      </w:pPr>
      <w:r>
        <w:rPr>
          <w:rFonts w:ascii="Bosch Office Sans" w:hAnsi="Bosch Office Sans"/>
          <w:b/>
          <w:bCs/>
          <w:i/>
          <w:iCs/>
          <w:sz w:val="28"/>
          <w:szCs w:val="28"/>
        </w:rPr>
        <w:t>Hinterradantrieb:</w:t>
      </w:r>
    </w:p>
    <w:p w14:paraId="1679EAFB" w14:textId="13138BB5" w:rsidR="00A701BF" w:rsidRPr="00A701BF" w:rsidRDefault="00A701BF" w:rsidP="00A701BF">
      <w:pPr>
        <w:jc w:val="both"/>
        <w:rPr>
          <w:rFonts w:ascii="Bosch Office Sans" w:hAnsi="Bosch Office Sans"/>
          <w:b/>
          <w:bCs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Der einzelne 24V </w:t>
      </w:r>
      <w:proofErr w:type="gramStart"/>
      <w:r>
        <w:rPr>
          <w:rFonts w:ascii="Bosch Office Sans" w:hAnsi="Bosch Office Sans"/>
          <w:sz w:val="24"/>
          <w:szCs w:val="24"/>
        </w:rPr>
        <w:t>DC Motor</w:t>
      </w:r>
      <w:proofErr w:type="gramEnd"/>
      <w:r>
        <w:rPr>
          <w:rFonts w:ascii="Bosch Office Sans" w:hAnsi="Bosch Office Sans"/>
          <w:sz w:val="24"/>
          <w:szCs w:val="24"/>
        </w:rPr>
        <w:t xml:space="preserve"> dreht </w:t>
      </w:r>
      <w:r w:rsidRPr="00A701BF">
        <w:rPr>
          <w:rFonts w:ascii="Bosch Office Sans" w:hAnsi="Bosch Office Sans"/>
          <w:b/>
          <w:bCs/>
          <w:sz w:val="24"/>
          <w:szCs w:val="24"/>
        </w:rPr>
        <w:t>eine Achse an</w:t>
      </w:r>
      <w:r>
        <w:rPr>
          <w:rFonts w:ascii="Bosch Office Sans" w:hAnsi="Bosch Office Sans"/>
          <w:sz w:val="24"/>
          <w:szCs w:val="24"/>
        </w:rPr>
        <w:t xml:space="preserve">. </w:t>
      </w:r>
      <w:r w:rsidRPr="00A701BF">
        <w:rPr>
          <w:rFonts w:ascii="Bosch Office Sans" w:hAnsi="Bosch Office Sans"/>
          <w:b/>
          <w:bCs/>
          <w:sz w:val="24"/>
          <w:szCs w:val="24"/>
        </w:rPr>
        <w:t>Am Ende</w:t>
      </w:r>
      <w:r>
        <w:rPr>
          <w:rFonts w:ascii="Bosch Office Sans" w:hAnsi="Bosch Office Sans"/>
          <w:sz w:val="24"/>
          <w:szCs w:val="24"/>
        </w:rPr>
        <w:t xml:space="preserve"> dieser Ache </w:t>
      </w:r>
      <w:r w:rsidRPr="00A701BF">
        <w:rPr>
          <w:rFonts w:ascii="Bosch Office Sans" w:hAnsi="Bosch Office Sans"/>
          <w:b/>
          <w:bCs/>
          <w:sz w:val="24"/>
          <w:szCs w:val="24"/>
        </w:rPr>
        <w:t>befindet sich ein Kegelrad</w:t>
      </w:r>
      <w:r>
        <w:rPr>
          <w:rFonts w:ascii="Bosch Office Sans" w:hAnsi="Bosch Office Sans"/>
          <w:sz w:val="24"/>
          <w:szCs w:val="24"/>
        </w:rPr>
        <w:t xml:space="preserve">, welches eine </w:t>
      </w:r>
      <w:r w:rsidRPr="00A701BF">
        <w:rPr>
          <w:rFonts w:ascii="Bosch Office Sans" w:hAnsi="Bosch Office Sans"/>
          <w:b/>
          <w:bCs/>
          <w:sz w:val="24"/>
          <w:szCs w:val="24"/>
        </w:rPr>
        <w:t>weitere Achse zum Drehen bringt</w:t>
      </w:r>
      <w:r>
        <w:rPr>
          <w:rFonts w:ascii="Bosch Office Sans" w:hAnsi="Bosch Office Sans"/>
          <w:sz w:val="24"/>
          <w:szCs w:val="24"/>
        </w:rPr>
        <w:t xml:space="preserve">. An dieser zweiten Achse sind </w:t>
      </w:r>
      <w:r w:rsidRPr="00A701BF">
        <w:rPr>
          <w:rFonts w:ascii="Bosch Office Sans" w:hAnsi="Bosch Office Sans"/>
          <w:b/>
          <w:bCs/>
          <w:sz w:val="24"/>
          <w:szCs w:val="24"/>
        </w:rPr>
        <w:t xml:space="preserve">beide Räder angebracht. </w:t>
      </w:r>
    </w:p>
    <w:p w14:paraId="185D0E5A" w14:textId="77777777" w:rsidR="00A701BF" w:rsidRDefault="00A701BF" w:rsidP="00A701BF">
      <w:p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Dreht sich der Motor </w:t>
      </w:r>
      <w:r w:rsidRPr="00A701BF">
        <w:rPr>
          <w:rFonts w:ascii="Bosch Office Sans" w:hAnsi="Bosch Office Sans"/>
          <w:b/>
          <w:bCs/>
          <w:sz w:val="24"/>
          <w:szCs w:val="24"/>
        </w:rPr>
        <w:t>im Uhrzeigersinn</w:t>
      </w:r>
      <w:r>
        <w:rPr>
          <w:rFonts w:ascii="Bosch Office Sans" w:hAnsi="Bosch Office Sans"/>
          <w:sz w:val="24"/>
          <w:szCs w:val="24"/>
        </w:rPr>
        <w:t xml:space="preserve"> und im Code werden </w:t>
      </w:r>
      <w:r w:rsidRPr="00A701BF">
        <w:rPr>
          <w:rFonts w:ascii="Bosch Office Sans" w:hAnsi="Bosch Office Sans"/>
          <w:b/>
          <w:bCs/>
          <w:sz w:val="24"/>
          <w:szCs w:val="24"/>
        </w:rPr>
        <w:t>positive Werte zwischen 0-1</w:t>
      </w:r>
      <w:r>
        <w:rPr>
          <w:rFonts w:ascii="Bosch Office Sans" w:hAnsi="Bosch Office Sans"/>
          <w:sz w:val="24"/>
          <w:szCs w:val="24"/>
        </w:rPr>
        <w:t xml:space="preserve"> „übergeben“ (nähere Erläuterung des Codes später), fährt der </w:t>
      </w:r>
      <w:r w:rsidRPr="00A701BF">
        <w:rPr>
          <w:rFonts w:ascii="Bosch Office Sans" w:hAnsi="Bosch Office Sans"/>
          <w:b/>
          <w:bCs/>
          <w:sz w:val="24"/>
          <w:szCs w:val="24"/>
        </w:rPr>
        <w:t>Roboter vorwärts</w:t>
      </w:r>
      <w:r>
        <w:rPr>
          <w:rFonts w:ascii="Bosch Office Sans" w:hAnsi="Bosch Office Sans"/>
          <w:sz w:val="24"/>
          <w:szCs w:val="24"/>
        </w:rPr>
        <w:t xml:space="preserve">. Werden </w:t>
      </w:r>
      <w:r w:rsidRPr="00A701BF">
        <w:rPr>
          <w:rFonts w:ascii="Bosch Office Sans" w:hAnsi="Bosch Office Sans"/>
          <w:b/>
          <w:bCs/>
          <w:sz w:val="24"/>
          <w:szCs w:val="24"/>
        </w:rPr>
        <w:t>negative Werte von 0-(-1)</w:t>
      </w:r>
      <w:r>
        <w:rPr>
          <w:rFonts w:ascii="Bosch Office Sans" w:hAnsi="Bosch Office Sans"/>
          <w:sz w:val="24"/>
          <w:szCs w:val="24"/>
        </w:rPr>
        <w:t xml:space="preserve"> übergeben, fährt er </w:t>
      </w:r>
      <w:r w:rsidRPr="00A701BF">
        <w:rPr>
          <w:rFonts w:ascii="Bosch Office Sans" w:hAnsi="Bosch Office Sans"/>
          <w:b/>
          <w:bCs/>
          <w:sz w:val="24"/>
          <w:szCs w:val="24"/>
        </w:rPr>
        <w:t>rückwärts</w:t>
      </w:r>
      <w:r>
        <w:rPr>
          <w:rFonts w:ascii="Bosch Office Sans" w:hAnsi="Bosch Office Sans"/>
          <w:sz w:val="24"/>
          <w:szCs w:val="24"/>
        </w:rPr>
        <w:t xml:space="preserve">. </w:t>
      </w:r>
    </w:p>
    <w:p w14:paraId="26C13038" w14:textId="06D9420F" w:rsidR="00A701BF" w:rsidRDefault="00A701BF" w:rsidP="00A701BF">
      <w:pPr>
        <w:jc w:val="both"/>
        <w:rPr>
          <w:rFonts w:ascii="Bosch Office Sans" w:hAnsi="Bosch Office Sans"/>
          <w:b/>
          <w:bCs/>
          <w:i/>
          <w:iCs/>
          <w:sz w:val="28"/>
          <w:szCs w:val="28"/>
        </w:rPr>
      </w:pPr>
      <w:r>
        <w:rPr>
          <w:rFonts w:ascii="Bosch Office Sans" w:hAnsi="Bosch Office Sans"/>
          <w:b/>
          <w:bCs/>
          <w:i/>
          <w:iCs/>
          <w:sz w:val="28"/>
          <w:szCs w:val="28"/>
        </w:rPr>
        <w:t>Servolenkung</w:t>
      </w:r>
      <w:r>
        <w:rPr>
          <w:rFonts w:ascii="Bosch Office Sans" w:hAnsi="Bosch Office Sans"/>
          <w:b/>
          <w:bCs/>
          <w:i/>
          <w:iCs/>
          <w:sz w:val="28"/>
          <w:szCs w:val="28"/>
        </w:rPr>
        <w:t>:</w:t>
      </w:r>
    </w:p>
    <w:p w14:paraId="2A78A8A7" w14:textId="3FAE6499" w:rsidR="00A701BF" w:rsidRDefault="00A701BF" w:rsidP="00A701BF">
      <w:p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Der Servomotor dreht sich von 0-180 Grad. Werte von </w:t>
      </w:r>
      <w:r w:rsidRPr="00A701BF">
        <w:rPr>
          <w:rFonts w:ascii="Bosch Office Sans" w:hAnsi="Bosch Office Sans"/>
          <w:b/>
          <w:bCs/>
          <w:sz w:val="24"/>
          <w:szCs w:val="24"/>
        </w:rPr>
        <w:t>0-89 Grad</w:t>
      </w:r>
      <w:r>
        <w:rPr>
          <w:rFonts w:ascii="Bosch Office Sans" w:hAnsi="Bosch Office Sans"/>
          <w:sz w:val="24"/>
          <w:szCs w:val="24"/>
        </w:rPr>
        <w:t xml:space="preserve"> entsprechen einer </w:t>
      </w:r>
      <w:r w:rsidRPr="00A701BF">
        <w:rPr>
          <w:rFonts w:ascii="Bosch Office Sans" w:hAnsi="Bosch Office Sans"/>
          <w:b/>
          <w:sz w:val="24"/>
          <w:szCs w:val="24"/>
        </w:rPr>
        <w:t>Lenkung nach rechts</w:t>
      </w:r>
      <w:r>
        <w:rPr>
          <w:rFonts w:ascii="Bosch Office Sans" w:hAnsi="Bosch Office Sans"/>
          <w:sz w:val="24"/>
          <w:szCs w:val="24"/>
        </w:rPr>
        <w:t xml:space="preserve"> und Werte von </w:t>
      </w:r>
      <w:r w:rsidRPr="00A701BF">
        <w:rPr>
          <w:rFonts w:ascii="Bosch Office Sans" w:hAnsi="Bosch Office Sans"/>
          <w:b/>
          <w:sz w:val="24"/>
          <w:szCs w:val="24"/>
        </w:rPr>
        <w:t>91-180 Grad</w:t>
      </w:r>
      <w:r>
        <w:rPr>
          <w:rFonts w:ascii="Bosch Office Sans" w:hAnsi="Bosch Office Sans"/>
          <w:sz w:val="24"/>
          <w:szCs w:val="24"/>
        </w:rPr>
        <w:t xml:space="preserve"> einer </w:t>
      </w:r>
      <w:r w:rsidRPr="00A701BF">
        <w:rPr>
          <w:rFonts w:ascii="Bosch Office Sans" w:hAnsi="Bosch Office Sans"/>
          <w:b/>
          <w:sz w:val="24"/>
          <w:szCs w:val="24"/>
        </w:rPr>
        <w:t>Lenkung nach links</w:t>
      </w:r>
      <w:r>
        <w:rPr>
          <w:rFonts w:ascii="Bosch Office Sans" w:hAnsi="Bosch Office Sans"/>
          <w:sz w:val="24"/>
          <w:szCs w:val="24"/>
        </w:rPr>
        <w:t xml:space="preserve">, genau </w:t>
      </w:r>
      <w:r w:rsidRPr="00A701BF">
        <w:rPr>
          <w:rFonts w:ascii="Bosch Office Sans" w:hAnsi="Bosch Office Sans"/>
          <w:b/>
          <w:sz w:val="24"/>
          <w:szCs w:val="24"/>
        </w:rPr>
        <w:t>90 Grad</w:t>
      </w:r>
      <w:r>
        <w:rPr>
          <w:rFonts w:ascii="Bosch Office Sans" w:hAnsi="Bosch Office Sans"/>
          <w:sz w:val="24"/>
          <w:szCs w:val="24"/>
        </w:rPr>
        <w:t xml:space="preserve"> sollten den Roboter </w:t>
      </w:r>
      <w:r w:rsidRPr="00A701BF">
        <w:rPr>
          <w:rFonts w:ascii="Bosch Office Sans" w:hAnsi="Bosch Office Sans"/>
          <w:b/>
          <w:sz w:val="24"/>
          <w:szCs w:val="24"/>
        </w:rPr>
        <w:t>geradeaus</w:t>
      </w:r>
      <w:r>
        <w:rPr>
          <w:rFonts w:ascii="Bosch Office Sans" w:hAnsi="Bosch Office Sans"/>
          <w:sz w:val="24"/>
          <w:szCs w:val="24"/>
        </w:rPr>
        <w:t xml:space="preserve"> fahren lassen. </w:t>
      </w:r>
    </w:p>
    <w:p w14:paraId="04E3122C" w14:textId="5FB41219" w:rsidR="00A701BF" w:rsidRDefault="00A701BF" w:rsidP="00A701BF">
      <w:p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Mechanisch gesehen, </w:t>
      </w:r>
      <w:r>
        <w:rPr>
          <w:rFonts w:ascii="Bosch Office Sans" w:hAnsi="Bosch Office Sans"/>
          <w:sz w:val="24"/>
          <w:szCs w:val="24"/>
        </w:rPr>
        <w:t>funktioniert</w:t>
      </w:r>
      <w:r>
        <w:rPr>
          <w:rFonts w:ascii="Bosch Office Sans" w:hAnsi="Bosch Office Sans"/>
          <w:sz w:val="24"/>
          <w:szCs w:val="24"/>
        </w:rPr>
        <w:t xml:space="preserve"> die Servolenkung</w:t>
      </w:r>
      <w:r>
        <w:rPr>
          <w:rFonts w:ascii="Bosch Office Sans" w:hAnsi="Bosch Office Sans"/>
          <w:sz w:val="24"/>
          <w:szCs w:val="24"/>
        </w:rPr>
        <w:t xml:space="preserve"> etwas ähnlich wie der Hinterradantrieb</w:t>
      </w:r>
      <w:r>
        <w:rPr>
          <w:rFonts w:ascii="Bosch Office Sans" w:hAnsi="Bosch Office Sans"/>
          <w:sz w:val="24"/>
          <w:szCs w:val="24"/>
        </w:rPr>
        <w:t>.</w:t>
      </w:r>
    </w:p>
    <w:p w14:paraId="6C0E96E9" w14:textId="205608C4" w:rsidR="00A701BF" w:rsidRDefault="00A701BF" w:rsidP="00A701BF">
      <w:p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Durch die </w:t>
      </w:r>
      <w:r w:rsidRPr="00A701BF">
        <w:rPr>
          <w:rFonts w:ascii="Bosch Office Sans" w:hAnsi="Bosch Office Sans"/>
          <w:b/>
          <w:sz w:val="24"/>
          <w:szCs w:val="24"/>
        </w:rPr>
        <w:t>Drehung des Servomotors</w:t>
      </w:r>
      <w:r>
        <w:rPr>
          <w:rFonts w:ascii="Bosch Office Sans" w:hAnsi="Bosch Office Sans"/>
          <w:sz w:val="24"/>
          <w:szCs w:val="24"/>
        </w:rPr>
        <w:t xml:space="preserve">, wird eine </w:t>
      </w:r>
      <w:r w:rsidRPr="00A701BF">
        <w:rPr>
          <w:rFonts w:ascii="Bosch Office Sans" w:hAnsi="Bosch Office Sans"/>
          <w:b/>
          <w:sz w:val="24"/>
          <w:szCs w:val="24"/>
        </w:rPr>
        <w:t>eingespannte Achse bewegt</w:t>
      </w:r>
      <w:r>
        <w:rPr>
          <w:rFonts w:ascii="Bosch Office Sans" w:hAnsi="Bosch Office Sans"/>
          <w:sz w:val="24"/>
          <w:szCs w:val="24"/>
        </w:rPr>
        <w:t xml:space="preserve">. </w:t>
      </w:r>
      <w:r w:rsidRPr="00A701BF">
        <w:rPr>
          <w:rFonts w:ascii="Bosch Office Sans" w:hAnsi="Bosch Office Sans"/>
          <w:b/>
          <w:sz w:val="24"/>
          <w:szCs w:val="24"/>
        </w:rPr>
        <w:t>Am Ende</w:t>
      </w:r>
      <w:r>
        <w:rPr>
          <w:rFonts w:ascii="Bosch Office Sans" w:hAnsi="Bosch Office Sans"/>
          <w:sz w:val="24"/>
          <w:szCs w:val="24"/>
        </w:rPr>
        <w:t xml:space="preserve"> dieser Achse sind </w:t>
      </w:r>
      <w:r w:rsidRPr="00A701BF">
        <w:rPr>
          <w:rFonts w:ascii="Bosch Office Sans" w:hAnsi="Bosch Office Sans"/>
          <w:b/>
          <w:sz w:val="24"/>
          <w:szCs w:val="24"/>
        </w:rPr>
        <w:t>zwei Räder befestigt</w:t>
      </w:r>
      <w:r>
        <w:rPr>
          <w:rFonts w:ascii="Bosch Office Sans" w:hAnsi="Bosch Office Sans"/>
          <w:sz w:val="24"/>
          <w:szCs w:val="24"/>
        </w:rPr>
        <w:t>, welche sich mit dem Servomotor in die jeweilige Richtung drehen.</w:t>
      </w:r>
    </w:p>
    <w:p w14:paraId="2E8812DD" w14:textId="21EFF45C" w:rsidR="00A701BF" w:rsidRDefault="00A701BF" w:rsidP="00A701BF">
      <w:p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Der Servomotor dreht sich aufgrund von Impulsen, die eine bestimmte Zeit andauern. Bei einem Impuls von </w:t>
      </w:r>
      <w:r w:rsidRPr="00A701BF">
        <w:rPr>
          <w:rFonts w:ascii="Bosch Office Sans" w:hAnsi="Bosch Office Sans"/>
          <w:b/>
          <w:sz w:val="24"/>
          <w:szCs w:val="24"/>
        </w:rPr>
        <w:t>1ms</w:t>
      </w:r>
      <w:r>
        <w:rPr>
          <w:rFonts w:ascii="Bosch Office Sans" w:hAnsi="Bosch Office Sans"/>
          <w:sz w:val="24"/>
          <w:szCs w:val="24"/>
        </w:rPr>
        <w:t xml:space="preserve"> dreht der Motor sich </w:t>
      </w:r>
      <w:r w:rsidRPr="00A701BF">
        <w:rPr>
          <w:rFonts w:ascii="Bosch Office Sans" w:hAnsi="Bosch Office Sans"/>
          <w:b/>
          <w:sz w:val="24"/>
          <w:szCs w:val="24"/>
        </w:rPr>
        <w:t>vollständig nach rechts</w:t>
      </w:r>
      <w:r>
        <w:rPr>
          <w:rFonts w:ascii="Bosch Office Sans" w:hAnsi="Bosch Office Sans"/>
          <w:sz w:val="24"/>
          <w:szCs w:val="24"/>
        </w:rPr>
        <w:t>, bei</w:t>
      </w:r>
      <w:r w:rsidRPr="00A701BF">
        <w:rPr>
          <w:rFonts w:ascii="Bosch Office Sans" w:hAnsi="Bosch Office Sans"/>
          <w:b/>
          <w:sz w:val="24"/>
          <w:szCs w:val="24"/>
        </w:rPr>
        <w:t xml:space="preserve"> 1,5ms</w:t>
      </w:r>
      <w:r>
        <w:rPr>
          <w:rFonts w:ascii="Bosch Office Sans" w:hAnsi="Bosch Office Sans"/>
          <w:sz w:val="24"/>
          <w:szCs w:val="24"/>
        </w:rPr>
        <w:t xml:space="preserve"> richtet er sich </w:t>
      </w:r>
      <w:r w:rsidRPr="00A701BF">
        <w:rPr>
          <w:rFonts w:ascii="Bosch Office Sans" w:hAnsi="Bosch Office Sans"/>
          <w:b/>
          <w:sz w:val="24"/>
          <w:szCs w:val="24"/>
        </w:rPr>
        <w:t>mittig</w:t>
      </w:r>
      <w:r>
        <w:rPr>
          <w:rFonts w:ascii="Bosch Office Sans" w:hAnsi="Bosch Office Sans"/>
          <w:sz w:val="24"/>
          <w:szCs w:val="24"/>
        </w:rPr>
        <w:t xml:space="preserve"> aus und bei </w:t>
      </w:r>
      <w:r w:rsidRPr="00A701BF">
        <w:rPr>
          <w:rFonts w:ascii="Bosch Office Sans" w:hAnsi="Bosch Office Sans"/>
          <w:b/>
          <w:sz w:val="24"/>
          <w:szCs w:val="24"/>
        </w:rPr>
        <w:t>2ms</w:t>
      </w:r>
      <w:r>
        <w:rPr>
          <w:rFonts w:ascii="Bosch Office Sans" w:hAnsi="Bosch Office Sans"/>
          <w:sz w:val="24"/>
          <w:szCs w:val="24"/>
        </w:rPr>
        <w:t xml:space="preserve"> dreht der Motor sich </w:t>
      </w:r>
      <w:r w:rsidRPr="00A701BF">
        <w:rPr>
          <w:rFonts w:ascii="Bosch Office Sans" w:hAnsi="Bosch Office Sans"/>
          <w:b/>
          <w:sz w:val="24"/>
          <w:szCs w:val="24"/>
        </w:rPr>
        <w:t>vollständig nach links</w:t>
      </w:r>
      <w:r>
        <w:rPr>
          <w:rFonts w:ascii="Bosch Office Sans" w:hAnsi="Bosch Office Sans"/>
          <w:sz w:val="24"/>
          <w:szCs w:val="24"/>
        </w:rPr>
        <w:t xml:space="preserve">. </w:t>
      </w:r>
    </w:p>
    <w:p w14:paraId="14E52049" w14:textId="53B5CBC6" w:rsidR="00A701BF" w:rsidRDefault="00A701BF" w:rsidP="00A701BF">
      <w:pPr>
        <w:pStyle w:val="berschrift2"/>
        <w:jc w:val="center"/>
        <w:rPr>
          <w:b/>
          <w:bCs/>
          <w:color w:val="000000" w:themeColor="text1"/>
          <w:sz w:val="40"/>
          <w:szCs w:val="40"/>
        </w:rPr>
      </w:pPr>
      <w:bookmarkStart w:id="2" w:name="_Toc196462254"/>
      <w:r w:rsidRPr="00A701BF">
        <w:rPr>
          <w:b/>
          <w:bCs/>
          <w:color w:val="000000" w:themeColor="text1"/>
          <w:sz w:val="40"/>
          <w:szCs w:val="40"/>
        </w:rPr>
        <w:lastRenderedPageBreak/>
        <w:t>ENERGIE &amp; SENSOREN</w:t>
      </w:r>
      <w:bookmarkEnd w:id="2"/>
    </w:p>
    <w:p w14:paraId="6CB10BCA" w14:textId="77777777" w:rsidR="00A701BF" w:rsidRDefault="00A701BF" w:rsidP="00A701BF"/>
    <w:p w14:paraId="78CF5EE7" w14:textId="77777777" w:rsidR="00A701BF" w:rsidRDefault="00A701BF" w:rsidP="00A701BF">
      <w:pPr>
        <w:jc w:val="both"/>
        <w:rPr>
          <w:rFonts w:ascii="Bosch Office Sans" w:hAnsi="Bosch Office Sans"/>
          <w:b/>
          <w:bCs/>
          <w:i/>
          <w:iCs/>
          <w:sz w:val="28"/>
          <w:szCs w:val="28"/>
        </w:rPr>
      </w:pPr>
      <w:r w:rsidRPr="00A701BF">
        <w:rPr>
          <w:rFonts w:ascii="Bosch Office Sans" w:hAnsi="Bosch Office Sans"/>
          <w:b/>
          <w:bCs/>
          <w:i/>
          <w:iCs/>
          <w:sz w:val="28"/>
          <w:szCs w:val="28"/>
        </w:rPr>
        <w:t xml:space="preserve">Für welche </w:t>
      </w:r>
      <w:r>
        <w:rPr>
          <w:rFonts w:ascii="Bosch Office Sans" w:hAnsi="Bosch Office Sans"/>
          <w:b/>
          <w:bCs/>
          <w:i/>
          <w:iCs/>
          <w:sz w:val="28"/>
          <w:szCs w:val="28"/>
        </w:rPr>
        <w:t>Senso</w:t>
      </w:r>
      <w:r w:rsidRPr="00A701BF">
        <w:rPr>
          <w:rFonts w:ascii="Bosch Office Sans" w:hAnsi="Bosch Office Sans"/>
          <w:b/>
          <w:bCs/>
          <w:i/>
          <w:iCs/>
          <w:sz w:val="28"/>
          <w:szCs w:val="28"/>
        </w:rPr>
        <w:t>ren haben wir uns entschieden?</w:t>
      </w:r>
    </w:p>
    <w:p w14:paraId="055C9796" w14:textId="77777777" w:rsidR="00A701BF" w:rsidRDefault="00A701BF" w:rsidP="00A701BF">
      <w:p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Für die Erkennung von Entfernungen werden Folgende Sensoren verwendet:</w:t>
      </w:r>
    </w:p>
    <w:p w14:paraId="60979F73" w14:textId="1A8D5554" w:rsidR="00A701BF" w:rsidRDefault="00A701BF" w:rsidP="00A701BF">
      <w:pPr>
        <w:jc w:val="both"/>
        <w:rPr>
          <w:rFonts w:ascii="Bosch Office Sans" w:hAnsi="Bosch Office Sans"/>
          <w:sz w:val="24"/>
          <w:szCs w:val="24"/>
        </w:rPr>
      </w:pPr>
      <w:r w:rsidRPr="00A701BF">
        <w:rPr>
          <w:rFonts w:ascii="Bosch Office Sans" w:hAnsi="Bosch Office Sans"/>
          <w:b/>
          <w:sz w:val="24"/>
          <w:szCs w:val="24"/>
        </w:rPr>
        <w:t>4x</w:t>
      </w:r>
      <w:r>
        <w:rPr>
          <w:rFonts w:ascii="Bosch Office Sans" w:hAnsi="Bosch Office Sans"/>
          <w:sz w:val="24"/>
          <w:szCs w:val="24"/>
        </w:rPr>
        <w:t xml:space="preserve"> SR-04 Ultraschallsensoren für die Erkennung der Entfernung zu den Banden und Hindernissen</w:t>
      </w:r>
    </w:p>
    <w:p w14:paraId="52864633" w14:textId="707F82C5" w:rsidR="00A701BF" w:rsidRDefault="00A701BF" w:rsidP="00A701BF">
      <w:pPr>
        <w:pStyle w:val="Listenabsatz"/>
        <w:numPr>
          <w:ilvl w:val="0"/>
          <w:numId w:val="8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3 Sensoren sind vorne angebracht und messen die Entfernung nach vorne und zu den Seiten</w:t>
      </w:r>
    </w:p>
    <w:p w14:paraId="3B8EFBA0" w14:textId="4EADFD1C" w:rsidR="00A701BF" w:rsidRDefault="00A701BF" w:rsidP="00A701BF">
      <w:pPr>
        <w:pStyle w:val="Listenabsatz"/>
        <w:numPr>
          <w:ilvl w:val="0"/>
          <w:numId w:val="8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1 Sensor ist hinten angebracht und misst die Entfernung nach hinten</w:t>
      </w:r>
    </w:p>
    <w:p w14:paraId="77C40ABB" w14:textId="77777777" w:rsidR="00A701BF" w:rsidRPr="00A701BF" w:rsidRDefault="00A701BF" w:rsidP="00A701BF">
      <w:pPr>
        <w:pStyle w:val="Listenabsatz"/>
        <w:ind w:left="360"/>
        <w:jc w:val="both"/>
        <w:rPr>
          <w:rFonts w:ascii="Bosch Office Sans" w:hAnsi="Bosch Office Sans"/>
          <w:sz w:val="24"/>
          <w:szCs w:val="24"/>
        </w:rPr>
      </w:pPr>
    </w:p>
    <w:p w14:paraId="16BCB32D" w14:textId="3B0F3C3A" w:rsidR="00A701BF" w:rsidRDefault="00A701BF" w:rsidP="00A701BF">
      <w:p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Für die Erkennung der Farben werden folgende Kameras verwendet:</w:t>
      </w:r>
    </w:p>
    <w:p w14:paraId="45817E32" w14:textId="30A21C60" w:rsidR="00A701BF" w:rsidRPr="00A701BF" w:rsidRDefault="00A701BF" w:rsidP="00A701BF">
      <w:pPr>
        <w:jc w:val="both"/>
        <w:rPr>
          <w:rFonts w:ascii="Bosch Office Sans" w:hAnsi="Bosch Office Sans"/>
          <w:sz w:val="24"/>
          <w:szCs w:val="24"/>
        </w:rPr>
      </w:pPr>
      <w:r w:rsidRPr="00A701BF">
        <w:rPr>
          <w:rFonts w:ascii="Bosch Office Sans" w:hAnsi="Bosch Office Sans"/>
          <w:b/>
          <w:sz w:val="24"/>
          <w:szCs w:val="24"/>
        </w:rPr>
        <w:t>1x</w:t>
      </w:r>
      <w:r w:rsidRPr="00A701BF">
        <w:rPr>
          <w:rFonts w:ascii="Bosch Office Sans" w:hAnsi="Bosch Office Sans"/>
          <w:sz w:val="24"/>
          <w:szCs w:val="24"/>
        </w:rPr>
        <w:t xml:space="preserve"> PiCamera für die E</w:t>
      </w:r>
      <w:r>
        <w:rPr>
          <w:rFonts w:ascii="Bosch Office Sans" w:hAnsi="Bosch Office Sans"/>
          <w:sz w:val="24"/>
          <w:szCs w:val="24"/>
        </w:rPr>
        <w:t>rkennung der Hindernisse -&gt; ist am Kopf montiert und nach vorne gerichtet</w:t>
      </w:r>
    </w:p>
    <w:p w14:paraId="6B77B997" w14:textId="7C89F017" w:rsidR="00A701BF" w:rsidRDefault="00A701BF" w:rsidP="00A701BF">
      <w:pPr>
        <w:jc w:val="both"/>
        <w:rPr>
          <w:rFonts w:ascii="Bosch Office Sans" w:hAnsi="Bosch Office Sans"/>
          <w:sz w:val="24"/>
          <w:szCs w:val="24"/>
        </w:rPr>
      </w:pPr>
      <w:r w:rsidRPr="00A701BF">
        <w:rPr>
          <w:rFonts w:ascii="Bosch Office Sans" w:hAnsi="Bosch Office Sans"/>
          <w:b/>
          <w:sz w:val="24"/>
          <w:szCs w:val="24"/>
        </w:rPr>
        <w:t>1x</w:t>
      </w:r>
      <w:r w:rsidRPr="00A701BF">
        <w:rPr>
          <w:rFonts w:ascii="Bosch Office Sans" w:hAnsi="Bosch Office Sans"/>
          <w:sz w:val="24"/>
          <w:szCs w:val="24"/>
        </w:rPr>
        <w:t xml:space="preserve"> USB-Kamera</w:t>
      </w:r>
      <w:r w:rsidRPr="00A701BF">
        <w:rPr>
          <w:rFonts w:ascii="Bosch Office Sans" w:hAnsi="Bosch Office Sans"/>
          <w:b/>
          <w:bCs/>
          <w:i/>
          <w:iCs/>
          <w:sz w:val="28"/>
          <w:szCs w:val="28"/>
        </w:rPr>
        <w:t xml:space="preserve"> </w:t>
      </w:r>
      <w:r w:rsidRPr="00A701BF">
        <w:rPr>
          <w:rFonts w:ascii="Bosch Office Sans" w:hAnsi="Bosch Office Sans"/>
          <w:sz w:val="24"/>
          <w:szCs w:val="24"/>
        </w:rPr>
        <w:t>für die Erk</w:t>
      </w:r>
      <w:r>
        <w:rPr>
          <w:rFonts w:ascii="Bosch Office Sans" w:hAnsi="Bosch Office Sans"/>
          <w:sz w:val="24"/>
          <w:szCs w:val="24"/>
        </w:rPr>
        <w:t>ennung der Bodenlinien -&gt; ist hinten angebracht und zum Boden hingerichtet</w:t>
      </w:r>
    </w:p>
    <w:p w14:paraId="0FEC09EE" w14:textId="77777777" w:rsidR="00A701BF" w:rsidRDefault="00A701BF" w:rsidP="00A701BF">
      <w:pPr>
        <w:jc w:val="both"/>
        <w:rPr>
          <w:rFonts w:ascii="Bosch Office Sans" w:hAnsi="Bosch Office Sans"/>
          <w:sz w:val="24"/>
          <w:szCs w:val="24"/>
        </w:rPr>
      </w:pPr>
    </w:p>
    <w:p w14:paraId="2420FC02" w14:textId="77777777" w:rsidR="00A701BF" w:rsidRPr="00A701BF" w:rsidRDefault="00A701BF" w:rsidP="00A701BF">
      <w:pPr>
        <w:jc w:val="both"/>
        <w:rPr>
          <w:rFonts w:ascii="Bosch Office Sans" w:hAnsi="Bosch Office Sans"/>
          <w:sz w:val="24"/>
          <w:szCs w:val="24"/>
        </w:rPr>
      </w:pPr>
    </w:p>
    <w:p w14:paraId="25E9AF72" w14:textId="56DF8829" w:rsidR="00A701BF" w:rsidRPr="00A701BF" w:rsidRDefault="00A701BF" w:rsidP="00A701BF"/>
    <w:p w14:paraId="31892B0D" w14:textId="2C9DCB5B" w:rsidR="00A701BF" w:rsidRPr="00A701BF" w:rsidRDefault="00A701BF" w:rsidP="00A701BF">
      <w:pPr>
        <w:rPr>
          <w:rFonts w:ascii="Bosch Office Sans" w:hAnsi="Bosch Office Sans"/>
          <w:sz w:val="24"/>
          <w:szCs w:val="24"/>
        </w:rPr>
      </w:pPr>
    </w:p>
    <w:p w14:paraId="0193D38E" w14:textId="7FC08937" w:rsidR="00A701BF" w:rsidRPr="00A701BF" w:rsidRDefault="00A701BF" w:rsidP="00A701BF">
      <w:pPr>
        <w:rPr>
          <w:rFonts w:ascii="Bosch Office Sans" w:hAnsi="Bosch Office Sans"/>
          <w:sz w:val="24"/>
          <w:szCs w:val="24"/>
        </w:rPr>
      </w:pPr>
      <w:r w:rsidRPr="00A701BF">
        <w:rPr>
          <w:rFonts w:ascii="Bosch Office Sans" w:hAnsi="Bosch Office Sans"/>
          <w:sz w:val="24"/>
          <w:szCs w:val="24"/>
        </w:rPr>
        <w:t xml:space="preserve">  </w:t>
      </w:r>
    </w:p>
    <w:p w14:paraId="0443F8F2" w14:textId="77777777" w:rsidR="00A701BF" w:rsidRPr="00A701BF" w:rsidRDefault="00A701BF" w:rsidP="00A701BF">
      <w:pPr>
        <w:rPr>
          <w:rFonts w:ascii="Bosch Office Sans" w:hAnsi="Bosch Office Sans"/>
          <w:b/>
          <w:bCs/>
          <w:i/>
          <w:iCs/>
          <w:sz w:val="28"/>
          <w:szCs w:val="28"/>
        </w:rPr>
      </w:pPr>
    </w:p>
    <w:p w14:paraId="20466ADD" w14:textId="77777777" w:rsidR="00A701BF" w:rsidRPr="00A701BF" w:rsidRDefault="00A701BF" w:rsidP="00A701BF">
      <w:pPr>
        <w:rPr>
          <w:rFonts w:ascii="Bosch Office Sans" w:hAnsi="Bosch Office Sans"/>
          <w:sz w:val="24"/>
          <w:szCs w:val="24"/>
        </w:rPr>
      </w:pPr>
    </w:p>
    <w:p w14:paraId="4EF7CBC6" w14:textId="77777777" w:rsidR="00A701BF" w:rsidRPr="00A701BF" w:rsidRDefault="00A701BF" w:rsidP="00A701BF">
      <w:pPr>
        <w:pStyle w:val="Listenabsatz"/>
        <w:ind w:left="360"/>
        <w:rPr>
          <w:rFonts w:ascii="Bosch Office Sans" w:hAnsi="Bosch Office Sans"/>
          <w:sz w:val="24"/>
          <w:szCs w:val="24"/>
        </w:rPr>
      </w:pPr>
    </w:p>
    <w:p w14:paraId="1E052E5C" w14:textId="77777777" w:rsidR="00A701BF" w:rsidRPr="00A701BF" w:rsidRDefault="00A701BF" w:rsidP="00A701BF">
      <w:pPr>
        <w:rPr>
          <w:rFonts w:ascii="Bosch Office Sans" w:hAnsi="Bosch Office Sans"/>
          <w:sz w:val="24"/>
          <w:szCs w:val="24"/>
        </w:rPr>
      </w:pPr>
    </w:p>
    <w:p w14:paraId="14EAD6EE" w14:textId="77777777" w:rsidR="00A701BF" w:rsidRPr="00A701BF" w:rsidRDefault="00A701BF" w:rsidP="00A701BF">
      <w:pPr>
        <w:rPr>
          <w:sz w:val="24"/>
          <w:szCs w:val="24"/>
        </w:rPr>
      </w:pPr>
    </w:p>
    <w:sectPr w:rsidR="00A701BF" w:rsidRPr="00A701BF" w:rsidSect="00A701BF"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E04DC" w14:textId="77777777" w:rsidR="00FB3EFA" w:rsidRDefault="00FB3EFA" w:rsidP="00A701BF">
      <w:pPr>
        <w:spacing w:after="0" w:line="240" w:lineRule="auto"/>
      </w:pPr>
      <w:r>
        <w:separator/>
      </w:r>
    </w:p>
  </w:endnote>
  <w:endnote w:type="continuationSeparator" w:id="0">
    <w:p w14:paraId="0EE38DB0" w14:textId="77777777" w:rsidR="00FB3EFA" w:rsidRDefault="00FB3EFA" w:rsidP="00A70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sch Sans Global">
    <w:panose1 w:val="020B0604020202020204"/>
    <w:charset w:val="80"/>
    <w:family w:val="swiss"/>
    <w:pitch w:val="variable"/>
    <w:sig w:usb0="B1002AFF" w:usb1="FBDFFCFB" w:usb2="0401001E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756015518"/>
      <w:docPartObj>
        <w:docPartGallery w:val="Page Numbers (Bottom of Page)"/>
        <w:docPartUnique/>
      </w:docPartObj>
    </w:sdtPr>
    <w:sdtContent>
      <w:p w14:paraId="1A896F20" w14:textId="7A83FB89" w:rsidR="00A701BF" w:rsidRDefault="00A701BF">
        <w:pPr>
          <w:pStyle w:val="Fuzeile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A701BF">
          <w:rPr>
            <w:rFonts w:asciiTheme="majorHAnsi" w:eastAsiaTheme="majorEastAsia" w:hAnsiTheme="majorHAnsi" w:cstheme="majorBidi"/>
          </w:rPr>
          <w:t xml:space="preserve">~ </w:t>
        </w:r>
        <w:r w:rsidRPr="00A701BF">
          <w:rPr>
            <w:rFonts w:eastAsiaTheme="minorEastAsia" w:cs="Times New Roman"/>
            <w:sz w:val="18"/>
            <w:szCs w:val="18"/>
          </w:rPr>
          <w:fldChar w:fldCharType="begin"/>
        </w:r>
        <w:r w:rsidRPr="00A701BF">
          <w:rPr>
            <w:sz w:val="18"/>
            <w:szCs w:val="18"/>
          </w:rPr>
          <w:instrText>PAGE    \* MERGEFORMAT</w:instrText>
        </w:r>
        <w:r w:rsidRPr="00A701BF">
          <w:rPr>
            <w:rFonts w:eastAsiaTheme="minorEastAsia" w:cs="Times New Roman"/>
            <w:sz w:val="18"/>
            <w:szCs w:val="18"/>
          </w:rPr>
          <w:fldChar w:fldCharType="separate"/>
        </w:r>
        <w:r w:rsidRPr="00A701BF">
          <w:rPr>
            <w:rFonts w:asciiTheme="majorHAnsi" w:eastAsiaTheme="majorEastAsia" w:hAnsiTheme="majorHAnsi" w:cstheme="majorBidi"/>
          </w:rPr>
          <w:t>2</w:t>
        </w:r>
        <w:r w:rsidRPr="00A701BF">
          <w:rPr>
            <w:rFonts w:asciiTheme="majorHAnsi" w:eastAsiaTheme="majorEastAsia" w:hAnsiTheme="majorHAnsi" w:cstheme="majorBidi"/>
          </w:rPr>
          <w:fldChar w:fldCharType="end"/>
        </w:r>
        <w:r w:rsidRPr="00A701BF">
          <w:rPr>
            <w:rFonts w:asciiTheme="majorHAnsi" w:eastAsiaTheme="majorEastAsia" w:hAnsiTheme="majorHAnsi" w:cstheme="majorBidi"/>
          </w:rPr>
          <w:t xml:space="preserve"> ~</w:t>
        </w:r>
      </w:p>
    </w:sdtContent>
  </w:sdt>
  <w:p w14:paraId="6742BC57" w14:textId="77777777" w:rsidR="00A701BF" w:rsidRDefault="00A701B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7E86F" w14:textId="77777777" w:rsidR="00FB3EFA" w:rsidRDefault="00FB3EFA" w:rsidP="00A701BF">
      <w:pPr>
        <w:spacing w:after="0" w:line="240" w:lineRule="auto"/>
      </w:pPr>
      <w:r>
        <w:separator/>
      </w:r>
    </w:p>
  </w:footnote>
  <w:footnote w:type="continuationSeparator" w:id="0">
    <w:p w14:paraId="640A784D" w14:textId="77777777" w:rsidR="00FB3EFA" w:rsidRDefault="00FB3EFA" w:rsidP="00A70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091"/>
    <w:multiLevelType w:val="hybridMultilevel"/>
    <w:tmpl w:val="C3760AF0"/>
    <w:lvl w:ilvl="0" w:tplc="D28A79C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C2E6B"/>
    <w:multiLevelType w:val="hybridMultilevel"/>
    <w:tmpl w:val="A042AADE"/>
    <w:lvl w:ilvl="0" w:tplc="A6EC2638">
      <w:start w:val="1"/>
      <w:numFmt w:val="decimal"/>
      <w:lvlText w:val="%1."/>
      <w:lvlJc w:val="left"/>
      <w:pPr>
        <w:ind w:left="2148" w:hanging="1440"/>
      </w:pPr>
      <w:rPr>
        <w:rFonts w:eastAsia="Bosch Sans Global" w:hint="default"/>
        <w:color w:val="000000" w:themeColor="text1"/>
        <w:sz w:val="40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1DB0634"/>
    <w:multiLevelType w:val="hybridMultilevel"/>
    <w:tmpl w:val="77F212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97F25"/>
    <w:multiLevelType w:val="hybridMultilevel"/>
    <w:tmpl w:val="F29E25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131EC"/>
    <w:multiLevelType w:val="hybridMultilevel"/>
    <w:tmpl w:val="8D6C123A"/>
    <w:lvl w:ilvl="0" w:tplc="4BE4FD42">
      <w:start w:val="1"/>
      <w:numFmt w:val="decimal"/>
      <w:lvlText w:val="%1."/>
      <w:lvlJc w:val="left"/>
      <w:pPr>
        <w:ind w:left="2160" w:hanging="1440"/>
      </w:pPr>
      <w:rPr>
        <w:rFonts w:eastAsia="Bosch Sans Global" w:hint="default"/>
        <w:color w:val="000000" w:themeColor="text1"/>
        <w:sz w:val="4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4E52CD"/>
    <w:multiLevelType w:val="hybridMultilevel"/>
    <w:tmpl w:val="3B4895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76832"/>
    <w:multiLevelType w:val="hybridMultilevel"/>
    <w:tmpl w:val="4C7A46CA"/>
    <w:lvl w:ilvl="0" w:tplc="59FCA09E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310FF6"/>
    <w:multiLevelType w:val="hybridMultilevel"/>
    <w:tmpl w:val="71740162"/>
    <w:lvl w:ilvl="0" w:tplc="2E749374">
      <w:start w:val="1"/>
      <w:numFmt w:val="decimal"/>
      <w:lvlText w:val="%1."/>
      <w:lvlJc w:val="left"/>
      <w:pPr>
        <w:ind w:left="1800" w:hanging="1440"/>
      </w:pPr>
      <w:rPr>
        <w:rFonts w:eastAsia="Bosch Sans Global" w:hint="default"/>
        <w:color w:val="000000" w:themeColor="text1"/>
        <w:sz w:val="4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169343">
    <w:abstractNumId w:val="5"/>
  </w:num>
  <w:num w:numId="2" w16cid:durableId="1395398691">
    <w:abstractNumId w:val="2"/>
  </w:num>
  <w:num w:numId="3" w16cid:durableId="1414157254">
    <w:abstractNumId w:val="4"/>
  </w:num>
  <w:num w:numId="4" w16cid:durableId="1527324600">
    <w:abstractNumId w:val="7"/>
  </w:num>
  <w:num w:numId="5" w16cid:durableId="874542693">
    <w:abstractNumId w:val="1"/>
  </w:num>
  <w:num w:numId="6" w16cid:durableId="1504660497">
    <w:abstractNumId w:val="3"/>
  </w:num>
  <w:num w:numId="7" w16cid:durableId="915749934">
    <w:abstractNumId w:val="0"/>
  </w:num>
  <w:num w:numId="8" w16cid:durableId="12893603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BF"/>
    <w:rsid w:val="00003923"/>
    <w:rsid w:val="00A701BF"/>
    <w:rsid w:val="00D73B60"/>
    <w:rsid w:val="00FB3EFA"/>
    <w:rsid w:val="00FE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3C39"/>
  <w15:chartTrackingRefBased/>
  <w15:docId w15:val="{651D6864-C011-44F4-AE6F-508C02B0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0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0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70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0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0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0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0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0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0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0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0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70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01B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01B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01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01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01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01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70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0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0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0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70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701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701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701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0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01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701BF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A701BF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701BF"/>
    <w:rPr>
      <w:rFonts w:eastAsiaTheme="minorEastAsia"/>
      <w:kern w:val="0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701BF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A701B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701BF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70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1BF"/>
  </w:style>
  <w:style w:type="paragraph" w:styleId="Fuzeile">
    <w:name w:val="footer"/>
    <w:basedOn w:val="Standard"/>
    <w:link w:val="FuzeileZchn"/>
    <w:uiPriority w:val="99"/>
    <w:unhideWhenUsed/>
    <w:rsid w:val="00A70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1BF"/>
  </w:style>
  <w:style w:type="paragraph" w:styleId="Verzeichnis2">
    <w:name w:val="toc 2"/>
    <w:basedOn w:val="Standard"/>
    <w:next w:val="Standard"/>
    <w:autoRedefine/>
    <w:uiPriority w:val="39"/>
    <w:unhideWhenUsed/>
    <w:rsid w:val="00A701B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701BF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772F3-5729-4367-9E2B-9B38B5B39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410</Words>
  <Characters>2587</Characters>
  <Application>Microsoft Office Word</Application>
  <DocSecurity>0</DocSecurity>
  <Lines>21</Lines>
  <Paragraphs>5</Paragraphs>
  <ScaleCrop>false</ScaleCrop>
  <Company>Robert Bosch GmbH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Mahlzeit Robotics</dc:subject>
  <dc:creator>Karagiavuroglu Panagiotis (PEA2-Fe-ITE1)</dc:creator>
  <cp:keywords/>
  <dc:description/>
  <cp:lastModifiedBy>Karagiavuroglu Panagiotis (PEA2-Fe-ITE1)</cp:lastModifiedBy>
  <cp:revision>1</cp:revision>
  <dcterms:created xsi:type="dcterms:W3CDTF">2025-04-25T05:25:00Z</dcterms:created>
  <dcterms:modified xsi:type="dcterms:W3CDTF">2025-04-25T13:11:00Z</dcterms:modified>
  <cp:category>World Robotics Olympiade</cp:category>
</cp:coreProperties>
</file>