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D66113" w14:textId="77777777" w:rsidR="00E06D38" w:rsidRDefault="00E06D38" w:rsidP="00E06D38">
      <w:pPr>
        <w:spacing w:before="100" w:beforeAutospacing="1" w:after="100" w:afterAutospacing="1" w:line="240" w:lineRule="auto"/>
        <w:rPr>
          <w:rFonts w:ascii="Times New Roman" w:eastAsia="Times New Roman" w:hAnsi="Times New Roman" w:cs="Times New Roman"/>
          <w:b/>
          <w:bCs/>
          <w:color w:val="000000"/>
          <w:kern w:val="0"/>
          <w:sz w:val="36"/>
          <w:szCs w:val="36"/>
          <w14:ligatures w14:val="none"/>
        </w:rPr>
      </w:pPr>
    </w:p>
    <w:p w14:paraId="73B6C383" w14:textId="77777777" w:rsidR="00E06D38" w:rsidRDefault="00E06D38" w:rsidP="00E06D38">
      <w:pPr>
        <w:spacing w:before="100" w:beforeAutospacing="1" w:after="100" w:afterAutospacing="1" w:line="240" w:lineRule="auto"/>
        <w:rPr>
          <w:rFonts w:ascii="Times New Roman" w:eastAsia="Times New Roman" w:hAnsi="Times New Roman" w:cs="Times New Roman"/>
          <w:b/>
          <w:bCs/>
          <w:color w:val="000000"/>
          <w:kern w:val="0"/>
          <w:sz w:val="36"/>
          <w:szCs w:val="36"/>
          <w14:ligatures w14:val="none"/>
        </w:rPr>
      </w:pPr>
    </w:p>
    <w:p w14:paraId="125F2123" w14:textId="2DE8286A" w:rsidR="00E06D38" w:rsidRDefault="00E06D38" w:rsidP="00E06D38">
      <w:pPr>
        <w:spacing w:before="100" w:beforeAutospacing="1" w:after="100" w:afterAutospacing="1" w:line="240" w:lineRule="auto"/>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WORLD MACHINE v1.0</w:t>
      </w:r>
    </w:p>
    <w:p w14:paraId="7C9331EE" w14:textId="77777777" w:rsidR="00E06D38" w:rsidRDefault="00E06D38" w:rsidP="00E06D38">
      <w:pPr>
        <w:spacing w:before="100" w:beforeAutospacing="1" w:after="100" w:afterAutospacing="1" w:line="240" w:lineRule="auto"/>
        <w:rPr>
          <w:rFonts w:ascii="Times New Roman" w:eastAsia="Times New Roman" w:hAnsi="Times New Roman" w:cs="Times New Roman"/>
          <w:b/>
          <w:bCs/>
          <w:color w:val="000000"/>
          <w:kern w:val="0"/>
          <w:sz w:val="36"/>
          <w:szCs w:val="36"/>
          <w14:ligatures w14:val="none"/>
        </w:rPr>
      </w:pPr>
    </w:p>
    <w:p w14:paraId="60A46734" w14:textId="77777777" w:rsidR="00E06D38" w:rsidRDefault="00E06D38" w:rsidP="00E06D38">
      <w:pPr>
        <w:spacing w:before="100" w:beforeAutospacing="1" w:after="100" w:afterAutospacing="1" w:line="240" w:lineRule="auto"/>
        <w:rPr>
          <w:rFonts w:ascii="Times New Roman" w:eastAsia="Times New Roman" w:hAnsi="Times New Roman" w:cs="Times New Roman"/>
          <w:b/>
          <w:bCs/>
          <w:color w:val="000000"/>
          <w:kern w:val="0"/>
          <w:sz w:val="36"/>
          <w:szCs w:val="36"/>
          <w14:ligatures w14:val="none"/>
        </w:rPr>
      </w:pPr>
    </w:p>
    <w:p w14:paraId="4BC7A8EA" w14:textId="6686E8F8"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This corpus is building a </w:t>
      </w:r>
      <w:r w:rsidRPr="00E06D38">
        <w:rPr>
          <w:rFonts w:ascii="Times New Roman" w:eastAsia="Times New Roman" w:hAnsi="Times New Roman" w:cs="Times New Roman"/>
          <w:b/>
          <w:bCs/>
          <w:color w:val="000000"/>
          <w:kern w:val="0"/>
          <w14:ligatures w14:val="none"/>
        </w:rPr>
        <w:t>general causal game machine</w:t>
      </w:r>
      <w:r w:rsidRPr="00E06D38">
        <w:rPr>
          <w:rFonts w:ascii="Times New Roman" w:eastAsia="Times New Roman" w:hAnsi="Times New Roman" w:cs="Times New Roman"/>
          <w:color w:val="000000"/>
          <w:kern w:val="0"/>
          <w14:ligatures w14:val="none"/>
        </w:rPr>
        <w:t>, with THE_CITY as its first proving environment.</w:t>
      </w:r>
    </w:p>
    <w:p w14:paraId="45A7F638"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machine is not “a city simulator” and it is not “Unreal plus persistence.” Its fundamental abstraction is:</w:t>
      </w:r>
    </w:p>
    <w:p w14:paraId="579D9AA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CURRENT CANONICAL WORLD</w:t>
      </w:r>
    </w:p>
    <w:p w14:paraId="54440B5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51739AF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bounded actors / processes / players create proposals or evidence</w:t>
      </w:r>
    </w:p>
    <w:p w14:paraId="5B0CBC7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12A6E6B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record-bound admission / boundary discovery</w:t>
      </w:r>
    </w:p>
    <w:p w14:paraId="27ECD664"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43E975B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canonical revalidation</w:t>
      </w:r>
    </w:p>
    <w:p w14:paraId="6E56FBC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1A06B20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atomic consequence</w:t>
      </w:r>
    </w:p>
    <w:p w14:paraId="0DE8863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2C70E2D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NEW CANONICAL WORLD</w:t>
      </w:r>
    </w:p>
    <w:p w14:paraId="01BC02B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24C001F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rediscover what is now possible</w:t>
      </w:r>
    </w:p>
    <w:p w14:paraId="75173286"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core authority rule is the important part:</w:t>
      </w:r>
    </w:p>
    <w:p w14:paraId="15FA2376"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b/>
          <w:bCs/>
          <w:color w:val="000000"/>
          <w:kern w:val="0"/>
          <w14:ligatures w14:val="none"/>
        </w:rPr>
        <w:t>The current canonical record is truth. Everything else is either evidence, intent, a capability, a representation, or disposable computation.</w:t>
      </w:r>
    </w:p>
    <w:p w14:paraId="382F252F"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That is explicit in the machine-contract draft and supported by the sealed proof sequence.</w:t>
      </w:r>
    </w:p>
    <w:p w14:paraId="03B24236" w14:textId="77777777" w:rsidR="00E06D38" w:rsidRPr="00E06D38" w:rsidRDefault="00E06D38" w:rsidP="00E06D3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06D38">
        <w:rPr>
          <w:rFonts w:ascii="Times New Roman" w:eastAsia="Times New Roman" w:hAnsi="Times New Roman" w:cs="Times New Roman"/>
          <w:b/>
          <w:bCs/>
          <w:color w:val="000000"/>
          <w:kern w:val="0"/>
          <w:sz w:val="27"/>
          <w:szCs w:val="27"/>
          <w14:ligatures w14:val="none"/>
        </w:rPr>
        <w:t>What kind of game machine this creates</w:t>
      </w:r>
    </w:p>
    <w:p w14:paraId="68A2C5B1"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game does </w:t>
      </w:r>
      <w:r w:rsidRPr="00E06D38">
        <w:rPr>
          <w:rFonts w:ascii="Times New Roman" w:eastAsia="Times New Roman" w:hAnsi="Times New Roman" w:cs="Times New Roman"/>
          <w:b/>
          <w:bCs/>
          <w:color w:val="000000"/>
          <w:kern w:val="0"/>
          <w14:ligatures w14:val="none"/>
        </w:rPr>
        <w:t>not</w:t>
      </w:r>
      <w:r w:rsidRPr="00E06D38">
        <w:rPr>
          <w:rFonts w:ascii="Times New Roman" w:eastAsia="Times New Roman" w:hAnsi="Times New Roman" w:cs="Times New Roman"/>
          <w:color w:val="000000"/>
          <w:kern w:val="0"/>
          <w14:ligatures w14:val="none"/>
        </w:rPr>
        <w:t> fundamentally execute:</w:t>
      </w:r>
    </w:p>
    <w:p w14:paraId="4786FA5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mission</w:t>
      </w:r>
    </w:p>
    <w:p w14:paraId="203F53D8"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encounter</w:t>
      </w:r>
    </w:p>
    <w:p w14:paraId="388056B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scripted outcome</w:t>
      </w:r>
    </w:p>
    <w:p w14:paraId="2E8A9A3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next mission</w:t>
      </w:r>
    </w:p>
    <w:p w14:paraId="164C237A"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It executes:</w:t>
      </w:r>
    </w:p>
    <w:p w14:paraId="01F9C8D4"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WORLD STATE</w:t>
      </w:r>
    </w:p>
    <w:p w14:paraId="669A27C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w:t>
      </w:r>
    </w:p>
    <w:p w14:paraId="42F426E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actors with bounded knowledge</w:t>
      </w:r>
    </w:p>
    <w:p w14:paraId="2B854C34"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w:t>
      </w:r>
    </w:p>
    <w:p w14:paraId="33C92A0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available actions</w:t>
      </w:r>
    </w:p>
    <w:p w14:paraId="475E1EC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w:t>
      </w:r>
    </w:p>
    <w:p w14:paraId="00D019D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resources</w:t>
      </w:r>
    </w:p>
    <w:p w14:paraId="4A7BA9D0"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w:t>
      </w:r>
    </w:p>
    <w:p w14:paraId="052E7B9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commitments</w:t>
      </w:r>
    </w:p>
    <w:p w14:paraId="634710F0"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w:t>
      </w:r>
    </w:p>
    <w:p w14:paraId="3861A7E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time</w:t>
      </w:r>
    </w:p>
    <w:p w14:paraId="1573CF5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w:t>
      </w:r>
    </w:p>
    <w:p w14:paraId="16E53450"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shared constraints</w:t>
      </w:r>
    </w:p>
    <w:p w14:paraId="7214AB63"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w:t>
      </w:r>
    </w:p>
    <w:p w14:paraId="1DFFFC5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player physical interventions</w:t>
      </w:r>
    </w:p>
    <w:p w14:paraId="008137F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w:t>
      </w:r>
    </w:p>
    <w:p w14:paraId="784C600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CONSEQUENCES</w:t>
      </w:r>
    </w:p>
    <w:p w14:paraId="250C1AC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NEW WORLD STATE</w:t>
      </w:r>
    </w:p>
    <w:p w14:paraId="5C6CE2E4"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Then repeats.</w:t>
      </w:r>
    </w:p>
    <w:p w14:paraId="58493C6A"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player-facing consequence is that </w:t>
      </w:r>
      <w:r w:rsidRPr="00E06D38">
        <w:rPr>
          <w:rFonts w:ascii="Times New Roman" w:eastAsia="Times New Roman" w:hAnsi="Times New Roman" w:cs="Times New Roman"/>
          <w:b/>
          <w:bCs/>
          <w:color w:val="000000"/>
          <w:kern w:val="0"/>
          <w14:ligatures w14:val="none"/>
        </w:rPr>
        <w:t>content can arise from collisions between independent causes</w:t>
      </w:r>
      <w:r w:rsidRPr="00E06D38">
        <w:rPr>
          <w:rFonts w:ascii="Times New Roman" w:eastAsia="Times New Roman" w:hAnsi="Times New Roman" w:cs="Times New Roman"/>
          <w:color w:val="000000"/>
          <w:kern w:val="0"/>
          <w14:ligatures w14:val="none"/>
        </w:rPr>
        <w:t>, rather than designers explicitly authoring those collisions.</w:t>
      </w:r>
    </w:p>
    <w:p w14:paraId="0C9F8474"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original city contract already contains the game proposition: the city continues while players are active, ignored situations may resolve, travel creates opportunity cost, and arriving somewhere materializes the history that already exists instead of starting or rerolling an encounter.</w:t>
      </w:r>
    </w:p>
    <w:p w14:paraId="5EA916BA"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So the machine can potentially support games where the interesting question is not:</w:t>
      </w:r>
    </w:p>
    <w:p w14:paraId="17D9CD71"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“What mission did the designer give me?”</w:t>
      </w:r>
    </w:p>
    <w:p w14:paraId="19AB22CC"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but:</w:t>
      </w:r>
    </w:p>
    <w:p w14:paraId="5562AF2B"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“What is happening now, what can I affect, and what will happen because I chose this instead of that?”</w:t>
      </w:r>
    </w:p>
    <w:p w14:paraId="45E6F444" w14:textId="77777777" w:rsidR="00E06D38" w:rsidRPr="00E06D38" w:rsidRDefault="00601AD6" w:rsidP="00E06D38">
      <w:pPr>
        <w:spacing w:after="0" w:line="240" w:lineRule="auto"/>
        <w:rPr>
          <w:rFonts w:ascii="Times New Roman" w:eastAsia="Times New Roman" w:hAnsi="Times New Roman" w:cs="Times New Roman"/>
          <w:kern w:val="0"/>
          <w14:ligatures w14:val="none"/>
        </w:rPr>
      </w:pPr>
      <w:r w:rsidRPr="00601AD6">
        <w:rPr>
          <w:rFonts w:ascii="Times New Roman" w:eastAsia="Times New Roman" w:hAnsi="Times New Roman" w:cs="Times New Roman"/>
          <w:noProof/>
          <w:kern w:val="0"/>
        </w:rPr>
        <w:pict w14:anchorId="3537DDDD">
          <v:rect id="_x0000_i1032" alt="" style="width:468pt;height:.05pt;mso-width-percent:0;mso-height-percent:0;mso-width-percent:0;mso-height-percent:0" o:hralign="center" o:hrstd="t" o:hr="t" fillcolor="#a0a0a0" stroked="f"/>
        </w:pict>
      </w:r>
    </w:p>
    <w:p w14:paraId="4835A0E8" w14:textId="77777777" w:rsidR="00E06D38" w:rsidRPr="00E06D38" w:rsidRDefault="00E06D38" w:rsidP="00E06D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06D38">
        <w:rPr>
          <w:rFonts w:ascii="Times New Roman" w:eastAsia="Times New Roman" w:hAnsi="Times New Roman" w:cs="Times New Roman"/>
          <w:b/>
          <w:bCs/>
          <w:color w:val="000000"/>
          <w:kern w:val="0"/>
          <w:sz w:val="36"/>
          <w:szCs w:val="36"/>
          <w14:ligatures w14:val="none"/>
        </w:rPr>
        <w:t>The machine has five real layers</w:t>
      </w:r>
    </w:p>
    <w:p w14:paraId="4C6AB3B4"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1. CANONICAL WORLD</w:t>
      </w:r>
    </w:p>
    <w:p w14:paraId="347CEEE9"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facts, commitments, resources, future work, history</w:t>
      </w:r>
    </w:p>
    <w:p w14:paraId="37E6376A"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5E89E0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2. CAUSAL ACTORS</w:t>
      </w:r>
    </w:p>
    <w:p w14:paraId="18030EB8"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perceive bounded state</w:t>
      </w:r>
    </w:p>
    <w:p w14:paraId="485867B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select feasible actions</w:t>
      </w:r>
    </w:p>
    <w:p w14:paraId="028F73C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propose commitments</w:t>
      </w:r>
    </w:p>
    <w:p w14:paraId="545A72A3"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CECB80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3. CANONICAL RESOLUTION</w:t>
      </w:r>
    </w:p>
    <w:p w14:paraId="105CA2B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discover due consequence</w:t>
      </w:r>
    </w:p>
    <w:p w14:paraId="4CDBD6F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revalidate against current truth</w:t>
      </w:r>
    </w:p>
    <w:p w14:paraId="28D3C02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order contention</w:t>
      </w:r>
    </w:p>
    <w:p w14:paraId="5E7FE8B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commit atomically</w:t>
      </w:r>
    </w:p>
    <w:p w14:paraId="6C0EBB8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ledger the cause</w:t>
      </w:r>
    </w:p>
    <w:p w14:paraId="0C3DBD4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79246E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4. PHYSICAL EMBODIMENT</w:t>
      </w:r>
    </w:p>
    <w:p w14:paraId="01B6A8B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Unreal turns relevant canonical state into playable reality</w:t>
      </w:r>
    </w:p>
    <w:p w14:paraId="57725E8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9A20F4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5. PLAYER CONSEQUENCE</w:t>
      </w:r>
    </w:p>
    <w:p w14:paraId="39320A23"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physical action produces evidence</w:t>
      </w:r>
    </w:p>
    <w:p w14:paraId="4FBBC2A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evidence returns through canonical authority</w:t>
      </w:r>
    </w:p>
    <w:p w14:paraId="71271D4A"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separation between 3 and 4 is the architectural hinge.</w:t>
      </w:r>
    </w:p>
    <w:p w14:paraId="049B8890"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b/>
          <w:bCs/>
          <w:color w:val="000000"/>
          <w:kern w:val="0"/>
          <w14:ligatures w14:val="none"/>
        </w:rPr>
        <w:t>Unreal is not the game-state authority.</w:t>
      </w:r>
    </w:p>
    <w:p w14:paraId="5DD2A659"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It can make the world physical and resolve things such as a player shooting, breaking, entering, disabling, moving or observing something. But if that consequence matters beyond disposable local detail, Unreal emits evidence. The canonical machine decides whether that evidence is admissible and what durable fact follows.</w:t>
      </w:r>
    </w:p>
    <w:p w14:paraId="75447A59"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That boundary is no longer theoretical. The integrated Unreal lifecycle is now sealed: canonical R0 was materialized by a fresh UE 5.8 process, a real interaction emitted Q, canonical execution produced Rinput, the source UE world was destroyed, canonical causality continued without it, and a second isolated Unreal process reconstructed the later Rfinal.</w:t>
      </w:r>
    </w:p>
    <w:p w14:paraId="5F169640"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current capacity record therefore correctly states:</w:t>
      </w:r>
    </w:p>
    <w:p w14:paraId="008F0113"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authority:</w:t>
      </w:r>
    </w:p>
    <w:p w14:paraId="0928F7F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canonical_city: sole strategic authority</w:t>
      </w:r>
    </w:p>
    <w:p w14:paraId="03BE86B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unreal: materialization plus evidenced consequence proposal only</w:t>
      </w:r>
    </w:p>
    <w:p w14:paraId="3F421B3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canonical_transaction_layer: validation, ordering, mutation, ledger</w:t>
      </w:r>
    </w:p>
    <w:p w14:paraId="661AE62E" w14:textId="77777777" w:rsidR="00E06D38" w:rsidRPr="00E06D38" w:rsidRDefault="00601AD6" w:rsidP="00E06D38">
      <w:pPr>
        <w:spacing w:after="0" w:line="240" w:lineRule="auto"/>
        <w:rPr>
          <w:rFonts w:ascii="Times New Roman" w:eastAsia="Times New Roman" w:hAnsi="Times New Roman" w:cs="Times New Roman"/>
          <w:kern w:val="0"/>
          <w14:ligatures w14:val="none"/>
        </w:rPr>
      </w:pPr>
      <w:r w:rsidRPr="00601AD6">
        <w:rPr>
          <w:rFonts w:ascii="Times New Roman" w:eastAsia="Times New Roman" w:hAnsi="Times New Roman" w:cs="Times New Roman"/>
          <w:noProof/>
          <w:kern w:val="0"/>
        </w:rPr>
        <w:pict w14:anchorId="20524C17">
          <v:rect id="_x0000_i1031" style="width:0;height:1.5pt" o:hralign="center" o:hrstd="t" o:hr="t" fillcolor="#a0a0a0" stroked="f"/>
        </w:pict>
      </w:r>
    </w:p>
    <w:p w14:paraId="30FD6919" w14:textId="77777777" w:rsidR="00E06D38" w:rsidRPr="00E06D38" w:rsidRDefault="00E06D38" w:rsidP="00E06D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06D38">
        <w:rPr>
          <w:rFonts w:ascii="Times New Roman" w:eastAsia="Times New Roman" w:hAnsi="Times New Roman" w:cs="Times New Roman"/>
          <w:b/>
          <w:bCs/>
          <w:color w:val="000000"/>
          <w:kern w:val="0"/>
          <w:sz w:val="36"/>
          <w:szCs w:val="36"/>
          <w14:ligatures w14:val="none"/>
        </w:rPr>
        <w:t>The deeper architecture is record-relative, not tick-relative</w:t>
      </w:r>
    </w:p>
    <w:p w14:paraId="04B5BDA0"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This is one of the strongest decisions in the corpus.</w:t>
      </w:r>
    </w:p>
    <w:p w14:paraId="4B3858EC"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After consequence </w:t>
      </w:r>
      <w:r w:rsidRPr="00E06D38">
        <w:rPr>
          <w:rFonts w:ascii="Courier New" w:eastAsia="Times New Roman" w:hAnsi="Courier New" w:cs="Courier New"/>
          <w:color w:val="000000"/>
          <w:kern w:val="0"/>
          <w:sz w:val="20"/>
          <w:szCs w:val="20"/>
          <w14:ligatures w14:val="none"/>
        </w:rPr>
        <w:t>X</w:t>
      </w:r>
      <w:r w:rsidRPr="00E06D38">
        <w:rPr>
          <w:rFonts w:ascii="Times New Roman" w:eastAsia="Times New Roman" w:hAnsi="Times New Roman" w:cs="Times New Roman"/>
          <w:color w:val="000000"/>
          <w:kern w:val="0"/>
          <w14:ligatures w14:val="none"/>
        </w:rPr>
        <w:t> commits:</w:t>
      </w:r>
    </w:p>
    <w:p w14:paraId="4BB83F9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R0</w:t>
      </w:r>
    </w:p>
    <w:p w14:paraId="766D106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resolve X</w:t>
      </w:r>
    </w:p>
    <w:p w14:paraId="511AF2E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R1</w:t>
      </w:r>
    </w:p>
    <w:p w14:paraId="11E50CF1"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nothing derived from R0 retains authority.</w:t>
      </w:r>
    </w:p>
    <w:p w14:paraId="1B2E338C"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Even if the canonical clock has not advanced:</w:t>
      </w:r>
    </w:p>
    <w:p w14:paraId="567C4BF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R0 @ 14:00</w:t>
      </w:r>
    </w:p>
    <w:p w14:paraId="797B0ED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w:t>
      </w:r>
    </w:p>
    <w:p w14:paraId="00F5D66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R1 @ 14:00</w:t>
      </w:r>
    </w:p>
    <w:p w14:paraId="722E1396"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you must rediscover what happens next from </w:t>
      </w:r>
      <w:r w:rsidRPr="00E06D38">
        <w:rPr>
          <w:rFonts w:ascii="Times New Roman" w:eastAsia="Times New Roman" w:hAnsi="Times New Roman" w:cs="Times New Roman"/>
          <w:b/>
          <w:bCs/>
          <w:color w:val="000000"/>
          <w:kern w:val="0"/>
          <w14:ligatures w14:val="none"/>
        </w:rPr>
        <w:t>R1</w:t>
      </w:r>
      <w:r w:rsidRPr="00E06D38">
        <w:rPr>
          <w:rFonts w:ascii="Times New Roman" w:eastAsia="Times New Roman" w:hAnsi="Times New Roman" w:cs="Times New Roman"/>
          <w:color w:val="000000"/>
          <w:kern w:val="0"/>
          <w14:ligatures w14:val="none"/>
        </w:rPr>
        <w:t>.</w:t>
      </w:r>
    </w:p>
    <w:p w14:paraId="6CB26537"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Not:</w:t>
      </w:r>
    </w:p>
    <w:p w14:paraId="12E1E0C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calculate X,Y,Z</w:t>
      </w:r>
    </w:p>
    <w:p w14:paraId="7E79C8A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execute itinerary</w:t>
      </w:r>
    </w:p>
    <w:p w14:paraId="211380A4"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but:</w:t>
      </w:r>
    </w:p>
    <w:p w14:paraId="043AE27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discover X from R0</w:t>
      </w:r>
    </w:p>
    <w:p w14:paraId="620F466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commit</w:t>
      </w:r>
    </w:p>
    <w:p w14:paraId="7F0D90D8"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discover Y from R1</w:t>
      </w:r>
    </w:p>
    <w:p w14:paraId="467AB91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commit</w:t>
      </w:r>
    </w:p>
    <w:p w14:paraId="6D1B5C2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discover Z from R2</w:t>
      </w:r>
    </w:p>
    <w:p w14:paraId="4DAC2CB9"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chronological-resolution proof established exactly that across multiple boundaries, and same-clock successor semantics showed that record replacement invalidates old authority even without time advancement.</w:t>
      </w:r>
    </w:p>
    <w:p w14:paraId="613C9124"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This matters enormously for games because it prevents the simulation from becoming a disguised scripted forecast.</w:t>
      </w:r>
    </w:p>
    <w:p w14:paraId="6B990D68"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b/>
          <w:bCs/>
          <w:color w:val="000000"/>
          <w:kern w:val="0"/>
          <w14:ligatures w14:val="none"/>
        </w:rPr>
        <w:t>Future history is conditional state, not an authoritative itinerary.</w:t>
      </w:r>
    </w:p>
    <w:p w14:paraId="69A44E3B" w14:textId="77777777" w:rsidR="00E06D38" w:rsidRPr="00E06D38" w:rsidRDefault="00601AD6" w:rsidP="00E06D38">
      <w:pPr>
        <w:spacing w:after="0" w:line="240" w:lineRule="auto"/>
        <w:rPr>
          <w:rFonts w:ascii="Times New Roman" w:eastAsia="Times New Roman" w:hAnsi="Times New Roman" w:cs="Times New Roman"/>
          <w:kern w:val="0"/>
          <w14:ligatures w14:val="none"/>
        </w:rPr>
      </w:pPr>
      <w:r w:rsidRPr="00601AD6">
        <w:rPr>
          <w:rFonts w:ascii="Times New Roman" w:eastAsia="Times New Roman" w:hAnsi="Times New Roman" w:cs="Times New Roman"/>
          <w:noProof/>
          <w:kern w:val="0"/>
        </w:rPr>
        <w:pict w14:anchorId="16FE77CB">
          <v:rect id="_x0000_i1030" style="width:0;height:1.5pt" o:hralign="center" o:hrstd="t" o:hr="t" fillcolor="#a0a0a0" stroked="f"/>
        </w:pict>
      </w:r>
    </w:p>
    <w:p w14:paraId="5F5A2C96" w14:textId="77777777" w:rsidR="00E06D38" w:rsidRPr="00E06D38" w:rsidRDefault="00E06D38" w:rsidP="00E06D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06D38">
        <w:rPr>
          <w:rFonts w:ascii="Times New Roman" w:eastAsia="Times New Roman" w:hAnsi="Times New Roman" w:cs="Times New Roman"/>
          <w:b/>
          <w:bCs/>
          <w:color w:val="000000"/>
          <w:kern w:val="0"/>
          <w:sz w:val="36"/>
          <w:szCs w:val="36"/>
          <w14:ligatures w14:val="none"/>
        </w:rPr>
        <w:t>Emergence comes from shared state, not combinatorial scripting</w:t>
      </w:r>
    </w:p>
    <w:p w14:paraId="216D59B3"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Shared-State Commitment Interference proof is probably the most important game-design result in the corpus.</w:t>
      </w:r>
    </w:p>
    <w:p w14:paraId="7B16EE62"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Two independently defined commitments:</w:t>
      </w:r>
    </w:p>
    <w:p w14:paraId="39C414F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X</w:t>
      </w:r>
    </w:p>
    <w:p w14:paraId="32645E9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Y</w:t>
      </w:r>
    </w:p>
    <w:p w14:paraId="4F8E4037"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do not need:</w:t>
      </w:r>
    </w:p>
    <w:p w14:paraId="1F426B0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if X and Y:</w:t>
      </w:r>
    </w:p>
    <w:p w14:paraId="520FC3DA"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special_interaction()</w:t>
      </w:r>
    </w:p>
    <w:p w14:paraId="41D96EC4"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They can interfere because both touch:</w:t>
      </w:r>
    </w:p>
    <w:p w14:paraId="4D7B369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shared authoritative fact S</w:t>
      </w:r>
    </w:p>
    <w:p w14:paraId="0AEADD9C"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Then:</w:t>
      </w:r>
    </w:p>
    <w:p w14:paraId="6F44627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X commits</w:t>
      </w:r>
    </w:p>
    <w:p w14:paraId="2D82634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changes S</w:t>
      </w:r>
    </w:p>
    <w:p w14:paraId="7E281C0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3C7DB9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Y later revalidates</w:t>
      </w:r>
    </w:p>
    <w:p w14:paraId="0540C9D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sees changed S</w:t>
      </w:r>
    </w:p>
    <w:p w14:paraId="218AF7B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ordinary gate succeeds/fails</w:t>
      </w:r>
    </w:p>
    <w:p w14:paraId="6B4F234A"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proof explicitly establishes that the definitions contain no pair-specific callbacks or foreign commitment references.</w:t>
      </w:r>
    </w:p>
    <w:p w14:paraId="5609C3F8"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That gives you the production law:</w:t>
      </w:r>
    </w:p>
    <w:p w14:paraId="4FAFE51F"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b/>
          <w:bCs/>
          <w:color w:val="000000"/>
          <w:kern w:val="0"/>
          <w14:ligatures w14:val="none"/>
        </w:rPr>
        <w:t>Systems compose through the world, not through knowledge of one another.</w:t>
      </w:r>
    </w:p>
    <w:p w14:paraId="29F5C2E9"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That is what lets a game eventually create:</w:t>
      </w:r>
    </w:p>
    <w:p w14:paraId="544326A8"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fire</w:t>
      </w:r>
    </w:p>
    <w:p w14:paraId="2F2ED5D8"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closes route</w:t>
      </w:r>
    </w:p>
    <w:p w14:paraId="32CE9F0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police response changes</w:t>
      </w:r>
    </w:p>
    <w:p w14:paraId="3BB6B38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gang opportunity changes</w:t>
      </w:r>
    </w:p>
    <w:p w14:paraId="6B12AE9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player arrives late</w:t>
      </w:r>
    </w:p>
    <w:p w14:paraId="46C0C18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another actor escapes</w:t>
      </w:r>
    </w:p>
    <w:p w14:paraId="6BCE313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traffic/path/resource conditions change</w:t>
      </w:r>
    </w:p>
    <w:p w14:paraId="6043C40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another player's situation changes</w:t>
      </w:r>
    </w:p>
    <w:p w14:paraId="22C43CB4"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without a designer authoring a bespoke </w:t>
      </w:r>
      <w:r w:rsidRPr="00E06D38">
        <w:rPr>
          <w:rFonts w:ascii="Courier New" w:eastAsia="Times New Roman" w:hAnsi="Courier New" w:cs="Courier New"/>
          <w:color w:val="000000"/>
          <w:kern w:val="0"/>
          <w:sz w:val="20"/>
          <w:szCs w:val="20"/>
          <w14:ligatures w14:val="none"/>
        </w:rPr>
        <w:t>FireAffectsGangMission()</w:t>
      </w:r>
      <w:r w:rsidRPr="00E06D38">
        <w:rPr>
          <w:rFonts w:ascii="Times New Roman" w:eastAsia="Times New Roman" w:hAnsi="Times New Roman" w:cs="Times New Roman"/>
          <w:color w:val="000000"/>
          <w:kern w:val="0"/>
          <w14:ligatures w14:val="none"/>
        </w:rPr>
        <w:t> graph.</w:t>
      </w:r>
    </w:p>
    <w:p w14:paraId="5D59780A"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That is the mechanism by which this can become a </w:t>
      </w:r>
      <w:r w:rsidRPr="00E06D38">
        <w:rPr>
          <w:rFonts w:ascii="Times New Roman" w:eastAsia="Times New Roman" w:hAnsi="Times New Roman" w:cs="Times New Roman"/>
          <w:b/>
          <w:bCs/>
          <w:color w:val="000000"/>
          <w:kern w:val="0"/>
          <w14:ligatures w14:val="none"/>
        </w:rPr>
        <w:t>game generator without being a procedural mission generator</w:t>
      </w:r>
      <w:r w:rsidRPr="00E06D38">
        <w:rPr>
          <w:rFonts w:ascii="Times New Roman" w:eastAsia="Times New Roman" w:hAnsi="Times New Roman" w:cs="Times New Roman"/>
          <w:color w:val="000000"/>
          <w:kern w:val="0"/>
          <w14:ligatures w14:val="none"/>
        </w:rPr>
        <w:t>.</w:t>
      </w:r>
    </w:p>
    <w:p w14:paraId="4C5F0FBE" w14:textId="77777777" w:rsidR="00E06D38" w:rsidRPr="00E06D38" w:rsidRDefault="00601AD6" w:rsidP="00E06D38">
      <w:pPr>
        <w:spacing w:after="0" w:line="240" w:lineRule="auto"/>
        <w:rPr>
          <w:rFonts w:ascii="Times New Roman" w:eastAsia="Times New Roman" w:hAnsi="Times New Roman" w:cs="Times New Roman"/>
          <w:kern w:val="0"/>
          <w14:ligatures w14:val="none"/>
        </w:rPr>
      </w:pPr>
      <w:r w:rsidRPr="00601AD6">
        <w:rPr>
          <w:rFonts w:ascii="Times New Roman" w:eastAsia="Times New Roman" w:hAnsi="Times New Roman" w:cs="Times New Roman"/>
          <w:noProof/>
          <w:kern w:val="0"/>
        </w:rPr>
        <w:pict w14:anchorId="3F94903F">
          <v:rect id="_x0000_i1029" style="width:0;height:1.5pt" o:hralign="center" o:hrstd="t" o:hr="t" fillcolor="#a0a0a0" stroked="f"/>
        </w:pict>
      </w:r>
    </w:p>
    <w:p w14:paraId="75EBCC61" w14:textId="77777777" w:rsidR="00E06D38" w:rsidRPr="00E06D38" w:rsidRDefault="00E06D38" w:rsidP="00E06D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06D38">
        <w:rPr>
          <w:rFonts w:ascii="Times New Roman" w:eastAsia="Times New Roman" w:hAnsi="Times New Roman" w:cs="Times New Roman"/>
          <w:b/>
          <w:bCs/>
          <w:color w:val="000000"/>
          <w:kern w:val="0"/>
          <w:sz w:val="36"/>
          <w:szCs w:val="36"/>
          <w14:ligatures w14:val="none"/>
        </w:rPr>
        <w:t>Players participate in exactly the same causal world</w:t>
      </w:r>
    </w:p>
    <w:p w14:paraId="720C95B4"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Players are deliberately </w:t>
      </w:r>
      <w:r w:rsidRPr="00E06D38">
        <w:rPr>
          <w:rFonts w:ascii="Times New Roman" w:eastAsia="Times New Roman" w:hAnsi="Times New Roman" w:cs="Times New Roman"/>
          <w:i/>
          <w:iCs/>
          <w:color w:val="000000"/>
          <w:kern w:val="0"/>
          <w14:ligatures w14:val="none"/>
        </w:rPr>
        <w:t>not</w:t>
      </w:r>
      <w:r w:rsidRPr="00E06D38">
        <w:rPr>
          <w:rFonts w:ascii="Times New Roman" w:eastAsia="Times New Roman" w:hAnsi="Times New Roman" w:cs="Times New Roman"/>
          <w:color w:val="000000"/>
          <w:kern w:val="0"/>
          <w14:ligatures w14:val="none"/>
        </w:rPr>
        <w:t> abstract agents controlled by the off-screen planner.</w:t>
      </w:r>
    </w:p>
    <w:p w14:paraId="67D80CF4"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Their physical actions happen at high fidelity.</w:t>
      </w:r>
    </w:p>
    <w:p w14:paraId="6675E280"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But causally:</w:t>
      </w:r>
    </w:p>
    <w:p w14:paraId="537F3DF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player shoots bridge control</w:t>
      </w:r>
    </w:p>
    <w:p w14:paraId="5379E58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06685FD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physical result</w:t>
      </w:r>
    </w:p>
    <w:p w14:paraId="6D317A1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1E26C7E3"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evidence Q</w:t>
      </w:r>
    </w:p>
    <w:p w14:paraId="50CF140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33400BB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canonical validation</w:t>
      </w:r>
    </w:p>
    <w:p w14:paraId="3B0F182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4D1F008A"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bridge fact changes</w:t>
      </w:r>
    </w:p>
    <w:p w14:paraId="39647C95"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Then autonomous actors merely encounter the changed fact normally.</w:t>
      </w:r>
    </w:p>
    <w:p w14:paraId="5F0C40C9"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External Input Boundary proved the crucial temporal case: player evidence occurring inside time that a coarse/boundary-jump simulation would otherwise skip becomes an earlier canonical boundary, after which later autonomous work is rediscovered and revalidated.</w:t>
      </w:r>
    </w:p>
    <w:p w14:paraId="741E44FE"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So the player does not issue semantic commands such as:</w:t>
      </w:r>
    </w:p>
    <w:p w14:paraId="4849CCA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cancel gang attack</w:t>
      </w:r>
    </w:p>
    <w:p w14:paraId="523C9FE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stop police response</w:t>
      </w:r>
    </w:p>
    <w:p w14:paraId="7ACEF8B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fail alpha</w:t>
      </w:r>
    </w:p>
    <w:p w14:paraId="71298815"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player changes the world.</w:t>
      </w:r>
    </w:p>
    <w:p w14:paraId="61567F98"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machine determines the consequences.</w:t>
      </w:r>
    </w:p>
    <w:p w14:paraId="4E69CEB2"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That distinction is essential.</w:t>
      </w:r>
    </w:p>
    <w:p w14:paraId="4C2B72C2" w14:textId="77777777" w:rsidR="00E06D38" w:rsidRPr="00E06D38" w:rsidRDefault="00601AD6" w:rsidP="00E06D38">
      <w:pPr>
        <w:spacing w:after="0" w:line="240" w:lineRule="auto"/>
        <w:rPr>
          <w:rFonts w:ascii="Times New Roman" w:eastAsia="Times New Roman" w:hAnsi="Times New Roman" w:cs="Times New Roman"/>
          <w:kern w:val="0"/>
          <w14:ligatures w14:val="none"/>
        </w:rPr>
      </w:pPr>
      <w:r w:rsidRPr="00601AD6">
        <w:rPr>
          <w:rFonts w:ascii="Times New Roman" w:eastAsia="Times New Roman" w:hAnsi="Times New Roman" w:cs="Times New Roman"/>
          <w:noProof/>
          <w:kern w:val="0"/>
        </w:rPr>
        <w:pict w14:anchorId="2CE34375">
          <v:rect id="_x0000_i1028" alt="" style="width:468pt;height:.05pt;mso-width-percent:0;mso-height-percent:0;mso-width-percent:0;mso-height-percent:0" o:hralign="center" o:hrstd="t" o:hr="t" fillcolor="#a0a0a0" stroked="f"/>
        </w:pict>
      </w:r>
    </w:p>
    <w:p w14:paraId="39DE4C20" w14:textId="77777777" w:rsidR="00E06D38" w:rsidRPr="00E06D38" w:rsidRDefault="00E06D38" w:rsidP="00E06D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06D38">
        <w:rPr>
          <w:rFonts w:ascii="Times New Roman" w:eastAsia="Times New Roman" w:hAnsi="Times New Roman" w:cs="Times New Roman"/>
          <w:b/>
          <w:bCs/>
          <w:color w:val="000000"/>
          <w:kern w:val="0"/>
          <w:sz w:val="36"/>
          <w:szCs w:val="36"/>
          <w14:ligatures w14:val="none"/>
        </w:rPr>
        <w:t>Causal LOD makes the architecture potentially affordable</w:t>
      </w:r>
    </w:p>
    <w:p w14:paraId="201B44B0"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city does not require full simulation everywhere.</w:t>
      </w:r>
    </w:p>
    <w:p w14:paraId="5126DE57"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corpus has separated:</w:t>
      </w:r>
    </w:p>
    <w:p w14:paraId="5B2C979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causal truth</w:t>
      </w:r>
    </w:p>
    <w:p w14:paraId="58C0F3A4"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w:t>
      </w:r>
    </w:p>
    <w:p w14:paraId="7D4FCEB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representation fidelity</w:t>
      </w:r>
    </w:p>
    <w:p w14:paraId="79BA312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w:t>
      </w:r>
    </w:p>
    <w:p w14:paraId="76FC639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execution granularity</w:t>
      </w:r>
    </w:p>
    <w:p w14:paraId="4B8530CE"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Resolution Semantics law requires that changing resolution must not remove anything needed to determine future consequential boundaries.</w:t>
      </w:r>
    </w:p>
    <w:p w14:paraId="4FAE3B68"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Causal-LOD proof then demonstrated, in its bounded neutral fixture, that dense execution, boundary jumping, and mixed promotion/demotion can reach byte-identical canonical results.</w:t>
      </w:r>
    </w:p>
    <w:p w14:paraId="6A29E630"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So conceptually:</w:t>
      </w:r>
    </w:p>
    <w:p w14:paraId="64709E5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PLAYER NEARBY</w:t>
      </w:r>
    </w:p>
    <w:p w14:paraId="4F7881A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detailed AI / physics / animation / geometry</w:t>
      </w:r>
    </w:p>
    <w:p w14:paraId="5D13712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4DE9FFC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250637C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same causal record</w:t>
      </w:r>
    </w:p>
    <w:p w14:paraId="7A95C55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EC1BAA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PLAYER FAR AWAY</w:t>
      </w:r>
    </w:p>
    <w:p w14:paraId="49239813"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commitments + boundaries + resources + gates</w:t>
      </w:r>
    </w:p>
    <w:p w14:paraId="758DFC3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63110E8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206882A8"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same causal record</w:t>
      </w:r>
    </w:p>
    <w:p w14:paraId="6469206D"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This is not yet proven at production-city scale, but the authority architecture needed to make it possible exists.</w:t>
      </w:r>
    </w:p>
    <w:p w14:paraId="300DD4AF" w14:textId="77777777" w:rsidR="00E06D38" w:rsidRPr="00E06D38" w:rsidRDefault="00601AD6" w:rsidP="00E06D38">
      <w:pPr>
        <w:spacing w:after="0" w:line="240" w:lineRule="auto"/>
        <w:rPr>
          <w:rFonts w:ascii="Times New Roman" w:eastAsia="Times New Roman" w:hAnsi="Times New Roman" w:cs="Times New Roman"/>
          <w:kern w:val="0"/>
          <w14:ligatures w14:val="none"/>
        </w:rPr>
      </w:pPr>
      <w:r w:rsidRPr="00601AD6">
        <w:rPr>
          <w:rFonts w:ascii="Times New Roman" w:eastAsia="Times New Roman" w:hAnsi="Times New Roman" w:cs="Times New Roman"/>
          <w:noProof/>
          <w:kern w:val="0"/>
        </w:rPr>
        <w:pict w14:anchorId="3049B2C3">
          <v:rect id="_x0000_i1027" style="width:0;height:1.5pt" o:hralign="center" o:hrstd="t" o:hr="t" fillcolor="#a0a0a0" stroked="f"/>
        </w:pict>
      </w:r>
    </w:p>
    <w:p w14:paraId="1DA5044F" w14:textId="77777777" w:rsidR="00E06D38" w:rsidRPr="00E06D38" w:rsidRDefault="00E06D38" w:rsidP="00E06D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06D38">
        <w:rPr>
          <w:rFonts w:ascii="Times New Roman" w:eastAsia="Times New Roman" w:hAnsi="Times New Roman" w:cs="Times New Roman"/>
          <w:b/>
          <w:bCs/>
          <w:color w:val="000000"/>
          <w:kern w:val="0"/>
          <w:sz w:val="36"/>
          <w:szCs w:val="36"/>
          <w14:ligatures w14:val="none"/>
        </w:rPr>
        <w:t>Why this can make games beyond THE_CITY</w:t>
      </w:r>
    </w:p>
    <w:p w14:paraId="5EA31028"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city nouns are mostly accidental.</w:t>
      </w:r>
    </w:p>
    <w:p w14:paraId="30AFB6FC"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Strip them away:</w:t>
      </w:r>
    </w:p>
    <w:p w14:paraId="600B9CF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areas</w:t>
      </w:r>
    </w:p>
    <w:p w14:paraId="38918B2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connections</w:t>
      </w:r>
    </w:p>
    <w:p w14:paraId="4293D4F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actors</w:t>
      </w:r>
    </w:p>
    <w:p w14:paraId="3C5F0A3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resources</w:t>
      </w:r>
    </w:p>
    <w:p w14:paraId="25178FB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beliefs</w:t>
      </w:r>
    </w:p>
    <w:p w14:paraId="13F107A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actions</w:t>
      </w:r>
    </w:p>
    <w:p w14:paraId="20BF063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commitments</w:t>
      </w:r>
    </w:p>
    <w:p w14:paraId="5B5DDAB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gates</w:t>
      </w:r>
    </w:p>
    <w:p w14:paraId="3A9DB3C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thresholds</w:t>
      </w:r>
    </w:p>
    <w:p w14:paraId="4F065300"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time</w:t>
      </w:r>
    </w:p>
    <w:p w14:paraId="40AAF6F3"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physical evidence</w:t>
      </w:r>
    </w:p>
    <w:p w14:paraId="79D09AD8"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history</w:t>
      </w:r>
    </w:p>
    <w:p w14:paraId="52D1571D"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Those primitives can describe many games.</w:t>
      </w:r>
    </w:p>
    <w:p w14:paraId="4407DD1C"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A Western:</w:t>
      </w:r>
    </w:p>
    <w:p w14:paraId="7CBA5263"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sheriff arrests suspect</w:t>
      </w:r>
    </w:p>
    <w:p w14:paraId="12F78A4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family loses worker</w:t>
      </w:r>
    </w:p>
    <w:p w14:paraId="3D81092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ranch lacks labor</w:t>
      </w:r>
    </w:p>
    <w:p w14:paraId="1A48256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shipment delayed</w:t>
      </w:r>
    </w:p>
    <w:p w14:paraId="5CD0E31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merchant cannot supply faction</w:t>
      </w:r>
    </w:p>
    <w:p w14:paraId="54A6074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faction chooses another action</w:t>
      </w:r>
    </w:p>
    <w:p w14:paraId="00715781"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A submarine game:</w:t>
      </w:r>
    </w:p>
    <w:p w14:paraId="1736B24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torpedo damages machinery</w:t>
      </w:r>
    </w:p>
    <w:p w14:paraId="2861188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electrical capacity decreases</w:t>
      </w:r>
    </w:p>
    <w:p w14:paraId="2FF762E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pump unavailable</w:t>
      </w:r>
    </w:p>
    <w:p w14:paraId="409AF8C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flooding advances</w:t>
      </w:r>
    </w:p>
    <w:p w14:paraId="14479260"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crew reallocates power</w:t>
      </w:r>
    </w:p>
    <w:p w14:paraId="18C72A18"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navigation capability changes</w:t>
      </w:r>
    </w:p>
    <w:p w14:paraId="2BA69D8E"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A survival game:</w:t>
      </w:r>
    </w:p>
    <w:p w14:paraId="31F72B53"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player takes fuel</w:t>
      </w:r>
    </w:p>
    <w:p w14:paraId="7245E7B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settlement loses reserve</w:t>
      </w:r>
    </w:p>
    <w:p w14:paraId="7ED74C24"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generator commitment later fails</w:t>
      </w:r>
    </w:p>
    <w:p w14:paraId="2490FA3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defenses lose power</w:t>
      </w:r>
    </w:p>
    <w:p w14:paraId="68DCC50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another actor exploits opening</w:t>
      </w:r>
    </w:p>
    <w:p w14:paraId="7880B48D"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A crime game:</w:t>
      </w:r>
    </w:p>
    <w:p w14:paraId="7C9B78D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robbery</w:t>
      </w:r>
    </w:p>
    <w:p w14:paraId="73778E1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witness escapes</w:t>
      </w:r>
    </w:p>
    <w:p w14:paraId="4C922AC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information propagates</w:t>
      </w:r>
    </w:p>
    <w:p w14:paraId="1E7FA68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police posture changes</w:t>
      </w:r>
    </w:p>
    <w:p w14:paraId="22235BA9"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future route becomes dangerous</w:t>
      </w:r>
    </w:p>
    <w:p w14:paraId="41803018"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Same machine.</w:t>
      </w:r>
    </w:p>
    <w:p w14:paraId="6DC1F06B"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reusable product is therefore not THE_CITY content.</w:t>
      </w:r>
    </w:p>
    <w:p w14:paraId="443121B2"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It is a </w:t>
      </w:r>
      <w:r w:rsidRPr="00E06D38">
        <w:rPr>
          <w:rFonts w:ascii="Times New Roman" w:eastAsia="Times New Roman" w:hAnsi="Times New Roman" w:cs="Times New Roman"/>
          <w:b/>
          <w:bCs/>
          <w:color w:val="000000"/>
          <w:kern w:val="0"/>
          <w14:ligatures w14:val="none"/>
        </w:rPr>
        <w:t>persistent causal-world substrate capable of turning ordinary state interaction into game history</w:t>
      </w:r>
      <w:r w:rsidRPr="00E06D38">
        <w:rPr>
          <w:rFonts w:ascii="Times New Roman" w:eastAsia="Times New Roman" w:hAnsi="Times New Roman" w:cs="Times New Roman"/>
          <w:color w:val="000000"/>
          <w:kern w:val="0"/>
          <w14:ligatures w14:val="none"/>
        </w:rPr>
        <w:t>.</w:t>
      </w:r>
    </w:p>
    <w:p w14:paraId="2BE68800" w14:textId="77777777" w:rsidR="00E06D38" w:rsidRPr="00E06D38" w:rsidRDefault="00601AD6" w:rsidP="00E06D38">
      <w:pPr>
        <w:spacing w:after="0" w:line="240" w:lineRule="auto"/>
        <w:rPr>
          <w:rFonts w:ascii="Times New Roman" w:eastAsia="Times New Roman" w:hAnsi="Times New Roman" w:cs="Times New Roman"/>
          <w:kern w:val="0"/>
          <w14:ligatures w14:val="none"/>
        </w:rPr>
      </w:pPr>
      <w:r w:rsidRPr="00601AD6">
        <w:rPr>
          <w:rFonts w:ascii="Times New Roman" w:eastAsia="Times New Roman" w:hAnsi="Times New Roman" w:cs="Times New Roman"/>
          <w:noProof/>
          <w:kern w:val="0"/>
        </w:rPr>
        <w:pict w14:anchorId="280F1572">
          <v:rect id="_x0000_i1026" style="width:0;height:1.5pt" o:hralign="center" o:hrstd="t" o:hr="t" fillcolor="#a0a0a0" stroked="f"/>
        </w:pict>
      </w:r>
    </w:p>
    <w:p w14:paraId="45FC35C7" w14:textId="77777777" w:rsidR="00E06D38" w:rsidRPr="00E06D38" w:rsidRDefault="00E06D38" w:rsidP="00E06D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06D38">
        <w:rPr>
          <w:rFonts w:ascii="Times New Roman" w:eastAsia="Times New Roman" w:hAnsi="Times New Roman" w:cs="Times New Roman"/>
          <w:b/>
          <w:bCs/>
          <w:color w:val="000000"/>
          <w:kern w:val="0"/>
          <w:sz w:val="36"/>
          <w:szCs w:val="36"/>
          <w14:ligatures w14:val="none"/>
        </w:rPr>
        <w:t>What it rewards as a game</w:t>
      </w:r>
    </w:p>
    <w:p w14:paraId="77A7DB98"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If this machine works at production scale, it rewards:</w:t>
      </w:r>
    </w:p>
    <w:p w14:paraId="7DA06148"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b/>
          <w:bCs/>
          <w:color w:val="000000"/>
          <w:kern w:val="0"/>
          <w14:ligatures w14:val="none"/>
        </w:rPr>
        <w:t>Observation.</w:t>
      </w:r>
      <w:r w:rsidRPr="00E06D38">
        <w:rPr>
          <w:rFonts w:ascii="Times New Roman" w:eastAsia="Times New Roman" w:hAnsi="Times New Roman" w:cs="Times New Roman"/>
          <w:color w:val="000000"/>
          <w:kern w:val="0"/>
          <w14:ligatures w14:val="none"/>
        </w:rPr>
        <w:t> Understanding what the world is currently doing.</w:t>
      </w:r>
    </w:p>
    <w:p w14:paraId="0CC10C28"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b/>
          <w:bCs/>
          <w:color w:val="000000"/>
          <w:kern w:val="0"/>
          <w14:ligatures w14:val="none"/>
        </w:rPr>
        <w:t>Prediction.</w:t>
      </w:r>
      <w:r w:rsidRPr="00E06D38">
        <w:rPr>
          <w:rFonts w:ascii="Times New Roman" w:eastAsia="Times New Roman" w:hAnsi="Times New Roman" w:cs="Times New Roman"/>
          <w:color w:val="000000"/>
          <w:kern w:val="0"/>
          <w14:ligatures w14:val="none"/>
        </w:rPr>
        <w:t> Learning how commitments, resources, access and actors interact.</w:t>
      </w:r>
    </w:p>
    <w:p w14:paraId="64FC1DE4"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b/>
          <w:bCs/>
          <w:color w:val="000000"/>
          <w:kern w:val="0"/>
          <w14:ligatures w14:val="none"/>
        </w:rPr>
        <w:t>Opportunity-cost decisions.</w:t>
      </w:r>
      <w:r w:rsidRPr="00E06D38">
        <w:rPr>
          <w:rFonts w:ascii="Times New Roman" w:eastAsia="Times New Roman" w:hAnsi="Times New Roman" w:cs="Times New Roman"/>
          <w:color w:val="000000"/>
          <w:kern w:val="0"/>
          <w14:ligatures w14:val="none"/>
        </w:rPr>
        <w:t> Acting here means not acting elsewhere.</w:t>
      </w:r>
    </w:p>
    <w:p w14:paraId="371398FB"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b/>
          <w:bCs/>
          <w:color w:val="000000"/>
          <w:kern w:val="0"/>
          <w14:ligatures w14:val="none"/>
        </w:rPr>
        <w:t>Experimentation.</w:t>
      </w:r>
      <w:r w:rsidRPr="00E06D38">
        <w:rPr>
          <w:rFonts w:ascii="Times New Roman" w:eastAsia="Times New Roman" w:hAnsi="Times New Roman" w:cs="Times New Roman"/>
          <w:color w:val="000000"/>
          <w:kern w:val="0"/>
          <w14:ligatures w14:val="none"/>
        </w:rPr>
        <w:t> Players manipulate conditions and see whether their causal model was correct.</w:t>
      </w:r>
    </w:p>
    <w:p w14:paraId="05E0B745"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b/>
          <w:bCs/>
          <w:color w:val="000000"/>
          <w:kern w:val="0"/>
          <w14:ligatures w14:val="none"/>
        </w:rPr>
        <w:t>Adaptation.</w:t>
      </w:r>
      <w:r w:rsidRPr="00E06D38">
        <w:rPr>
          <w:rFonts w:ascii="Times New Roman" w:eastAsia="Times New Roman" w:hAnsi="Times New Roman" w:cs="Times New Roman"/>
          <w:color w:val="000000"/>
          <w:kern w:val="0"/>
          <w14:ligatures w14:val="none"/>
        </w:rPr>
        <w:t> Outcomes invalidate plans rather than merely flipping success/failure flags.</w:t>
      </w:r>
    </w:p>
    <w:p w14:paraId="18E37CA1"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b/>
          <w:bCs/>
          <w:color w:val="000000"/>
          <w:kern w:val="0"/>
          <w14:ligatures w14:val="none"/>
        </w:rPr>
        <w:t>History ownership.</w:t>
      </w:r>
      <w:r w:rsidRPr="00E06D38">
        <w:rPr>
          <w:rFonts w:ascii="Times New Roman" w:eastAsia="Times New Roman" w:hAnsi="Times New Roman" w:cs="Times New Roman"/>
          <w:color w:val="000000"/>
          <w:kern w:val="0"/>
          <w14:ligatures w14:val="none"/>
        </w:rPr>
        <w:t> The interesting state becomes “what happened in our world,” not merely character progression.</w:t>
      </w:r>
    </w:p>
    <w:p w14:paraId="6A30E68E"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That aligns with the very small shared-city framing already in the corpus:</w:t>
      </w:r>
    </w:p>
    <w:p w14:paraId="7109CD0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PLAY ALONE</w:t>
      </w:r>
    </w:p>
    <w:p w14:paraId="200B2730"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r w:rsidRPr="00E06D38">
        <w:rPr>
          <w:rFonts w:ascii="Apple Color Emoji" w:eastAsia="Times New Roman" w:hAnsi="Apple Color Emoji" w:cs="Apple Color Emoji"/>
          <w:color w:val="000000"/>
          <w:kern w:val="0"/>
          <w:sz w:val="20"/>
          <w:szCs w:val="20"/>
          <w14:ligatures w14:val="none"/>
        </w:rPr>
        <w:t>↘</w:t>
      </w:r>
    </w:p>
    <w:p w14:paraId="66EB2557"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OUR PERSISTENT CITY</w:t>
      </w:r>
    </w:p>
    <w:p w14:paraId="660470B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r w:rsidRPr="00E06D38">
        <w:rPr>
          <w:rFonts w:ascii="Apple Color Emoji" w:eastAsia="Times New Roman" w:hAnsi="Apple Color Emoji" w:cs="Apple Color Emoji"/>
          <w:color w:val="000000"/>
          <w:kern w:val="0"/>
          <w:sz w:val="20"/>
          <w:szCs w:val="20"/>
          <w14:ligatures w14:val="none"/>
        </w:rPr>
        <w:t>↗</w:t>
      </w:r>
      <w:r w:rsidRPr="00E06D38">
        <w:rPr>
          <w:rFonts w:ascii="Courier New" w:eastAsia="Times New Roman" w:hAnsi="Courier New" w:cs="Courier New"/>
          <w:color w:val="000000"/>
          <w:kern w:val="0"/>
          <w:sz w:val="20"/>
          <w:szCs w:val="20"/>
          <w14:ligatures w14:val="none"/>
        </w:rPr>
        <w:t xml:space="preserve">        ↓</w:t>
      </w:r>
    </w:p>
    <w:p w14:paraId="53641A54"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DROP IN     HISTORY</w:t>
      </w:r>
    </w:p>
    <w:p w14:paraId="4252F529"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03940E4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PLAY TOGETHER</w:t>
      </w:r>
    </w:p>
    <w:p w14:paraId="61F447E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t>
      </w:r>
    </w:p>
    <w:p w14:paraId="7376624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OUR CITY CHANGES</w:t>
      </w:r>
    </w:p>
    <w:p w14:paraId="1FA4E19C" w14:textId="77777777" w:rsidR="00E06D38" w:rsidRPr="00E06D38" w:rsidRDefault="00601AD6" w:rsidP="00E06D38">
      <w:pPr>
        <w:spacing w:after="0" w:line="240" w:lineRule="auto"/>
        <w:rPr>
          <w:rFonts w:ascii="Times New Roman" w:eastAsia="Times New Roman" w:hAnsi="Times New Roman" w:cs="Times New Roman"/>
          <w:kern w:val="0"/>
          <w14:ligatures w14:val="none"/>
        </w:rPr>
      </w:pPr>
      <w:r w:rsidRPr="00601AD6">
        <w:rPr>
          <w:rFonts w:ascii="Times New Roman" w:eastAsia="Times New Roman" w:hAnsi="Times New Roman" w:cs="Times New Roman"/>
          <w:noProof/>
          <w:kern w:val="0"/>
        </w:rPr>
        <w:pict w14:anchorId="39E19301">
          <v:rect id="_x0000_i1025" style="width:0;height:1.5pt" o:hralign="center" o:hrstd="t" o:hr="t" fillcolor="#a0a0a0" stroked="f"/>
        </w:pict>
      </w:r>
    </w:p>
    <w:p w14:paraId="136FF0C5" w14:textId="77777777" w:rsidR="00E06D38" w:rsidRPr="00E06D38" w:rsidRDefault="00E06D38" w:rsidP="00E06D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06D38">
        <w:rPr>
          <w:rFonts w:ascii="Times New Roman" w:eastAsia="Times New Roman" w:hAnsi="Times New Roman" w:cs="Times New Roman"/>
          <w:b/>
          <w:bCs/>
          <w:color w:val="000000"/>
          <w:kern w:val="0"/>
          <w:sz w:val="36"/>
          <w:szCs w:val="36"/>
          <w14:ligatures w14:val="none"/>
        </w:rPr>
        <w:t>Current proof boundary</w:t>
      </w:r>
    </w:p>
    <w:p w14:paraId="487479E7"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The machine architecture is credible. </w:t>
      </w:r>
      <w:r w:rsidRPr="00E06D38">
        <w:rPr>
          <w:rFonts w:ascii="Times New Roman" w:eastAsia="Times New Roman" w:hAnsi="Times New Roman" w:cs="Times New Roman"/>
          <w:b/>
          <w:bCs/>
          <w:color w:val="000000"/>
          <w:kern w:val="0"/>
          <w14:ligatures w14:val="none"/>
        </w:rPr>
        <w:t>The production game is not proven.</w:t>
      </w:r>
    </w:p>
    <w:p w14:paraId="37755F92"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Current exact operating envelope remains deliberately tiny:</w:t>
      </w:r>
    </w:p>
    <w:p w14:paraId="2CE036E9"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canonical:</w:t>
      </w:r>
    </w:p>
    <w:p w14:paraId="30A75E70"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deterministic: proven</w:t>
      </w:r>
    </w:p>
    <w:p w14:paraId="1FDEC7B4"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record_relative: proven</w:t>
      </w:r>
    </w:p>
    <w:p w14:paraId="40A01623"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causal_provenance: proven</w:t>
      </w:r>
    </w:p>
    <w:p w14:paraId="587E1D12"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shared_state_interference: proven</w:t>
      </w:r>
    </w:p>
    <w:p w14:paraId="792E2C01"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external_player_input: proven</w:t>
      </w:r>
    </w:p>
    <w:p w14:paraId="7B5B14DA"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same_clock_successors: proven</w:t>
      </w:r>
    </w:p>
    <w:p w14:paraId="703BDE03"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3C10BC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unreal:</w:t>
      </w:r>
    </w:p>
    <w:p w14:paraId="5FEEBB4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canonical_to_physical: proven</w:t>
      </w:r>
    </w:p>
    <w:p w14:paraId="6493334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physical_to_canonical: proven</w:t>
      </w:r>
    </w:p>
    <w:p w14:paraId="7E245774"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destroy_and_rematerialize: proven</w:t>
      </w:r>
    </w:p>
    <w:p w14:paraId="533C03B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0673FA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crew:</w:t>
      </w:r>
    </w:p>
    <w:p w14:paraId="540197A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shared_crew: 1</w:t>
      </w:r>
    </w:p>
    <w:p w14:paraId="5C248F8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simultaneous_evidence_domains: 1</w:t>
      </w:r>
    </w:p>
    <w:p w14:paraId="01A40DE9"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split_fireteams: not_proven</w:t>
      </w:r>
    </w:p>
    <w:p w14:paraId="0DB65686"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Not proven includes multiple simultaneous physical domains, multiple external-input streams, same-time player-input arbitration, networking, World Partition/production streaming, production topology, generalized planners, traffic/population/economy, long-horizon stability, or production density.</w:t>
      </w:r>
    </w:p>
    <w:p w14:paraId="272212F9"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One corpus hygiene point: the </w:t>
      </w:r>
      <w:r w:rsidRPr="00E06D38">
        <w:rPr>
          <w:rFonts w:ascii="Times New Roman" w:eastAsia="Times New Roman" w:hAnsi="Times New Roman" w:cs="Times New Roman"/>
          <w:b/>
          <w:bCs/>
          <w:color w:val="000000"/>
          <w:kern w:val="0"/>
          <w14:ligatures w14:val="none"/>
        </w:rPr>
        <w:t>Modern Canonical Machine Contract draft contains stale language saying the Integrated Unreal proof is unsealed</w:t>
      </w:r>
      <w:r w:rsidRPr="00E06D38">
        <w:rPr>
          <w:rFonts w:ascii="Times New Roman" w:eastAsia="Times New Roman" w:hAnsi="Times New Roman" w:cs="Times New Roman"/>
          <w:color w:val="000000"/>
          <w:kern w:val="0"/>
          <w14:ligatures w14:val="none"/>
        </w:rPr>
        <w:t>. The later governing continuation </w:t>
      </w:r>
      <w:r w:rsidRPr="00E06D38">
        <w:rPr>
          <w:rFonts w:ascii="Courier New" w:eastAsia="Times New Roman" w:hAnsi="Courier New" w:cs="Courier New"/>
          <w:color w:val="000000"/>
          <w:kern w:val="0"/>
          <w:sz w:val="20"/>
          <w:szCs w:val="20"/>
          <w14:ligatures w14:val="none"/>
        </w:rPr>
        <w:t>0.7.0-draft.55</w:t>
      </w:r>
      <w:r w:rsidRPr="00E06D38">
        <w:rPr>
          <w:rFonts w:ascii="Times New Roman" w:eastAsia="Times New Roman" w:hAnsi="Times New Roman" w:cs="Times New Roman"/>
          <w:color w:val="000000"/>
          <w:kern w:val="0"/>
          <w14:ligatures w14:val="none"/>
        </w:rPr>
        <w:t>, capacity record </w:t>
      </w:r>
      <w:r w:rsidRPr="00E06D38">
        <w:rPr>
          <w:rFonts w:ascii="Courier New" w:eastAsia="Times New Roman" w:hAnsi="Courier New" w:cs="Courier New"/>
          <w:color w:val="000000"/>
          <w:kern w:val="0"/>
          <w:sz w:val="20"/>
          <w:szCs w:val="20"/>
          <w14:ligatures w14:val="none"/>
        </w:rPr>
        <w:t>v0.1.8</w:t>
      </w:r>
      <w:r w:rsidRPr="00E06D38">
        <w:rPr>
          <w:rFonts w:ascii="Times New Roman" w:eastAsia="Times New Roman" w:hAnsi="Times New Roman" w:cs="Times New Roman"/>
          <w:color w:val="000000"/>
          <w:kern w:val="0"/>
          <w14:ligatures w14:val="none"/>
        </w:rPr>
        <w:t>, README, and actual evidence all say it is now </w:t>
      </w:r>
      <w:r w:rsidRPr="00E06D38">
        <w:rPr>
          <w:rFonts w:ascii="Times New Roman" w:eastAsia="Times New Roman" w:hAnsi="Times New Roman" w:cs="Times New Roman"/>
          <w:b/>
          <w:bCs/>
          <w:color w:val="000000"/>
          <w:kern w:val="0"/>
          <w14:ligatures w14:val="none"/>
        </w:rPr>
        <w:t>passed and sealed</w:t>
      </w:r>
      <w:r w:rsidRPr="00E06D38">
        <w:rPr>
          <w:rFonts w:ascii="Times New Roman" w:eastAsia="Times New Roman" w:hAnsi="Times New Roman" w:cs="Times New Roman"/>
          <w:color w:val="000000"/>
          <w:kern w:val="0"/>
          <w14:ligatures w14:val="none"/>
        </w:rPr>
        <w:t>. The current records win; that stale draft statement should not be treated as current state.</w:t>
      </w:r>
    </w:p>
    <w:p w14:paraId="613E9397" w14:textId="77777777" w:rsidR="00E06D38" w:rsidRPr="00E06D38" w:rsidRDefault="00E06D38" w:rsidP="00E06D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06D38">
        <w:rPr>
          <w:rFonts w:ascii="Times New Roman" w:eastAsia="Times New Roman" w:hAnsi="Times New Roman" w:cs="Times New Roman"/>
          <w:b/>
          <w:bCs/>
          <w:color w:val="000000"/>
          <w:kern w:val="0"/>
          <w:sz w:val="36"/>
          <w:szCs w:val="36"/>
          <w14:ligatures w14:val="none"/>
        </w:rPr>
        <w:t>My compressed model of the whole thing</w:t>
      </w:r>
    </w:p>
    <w:p w14:paraId="38B0E1B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THE GAME IS NOT THE FPS SCENE.</w:t>
      </w:r>
    </w:p>
    <w:p w14:paraId="74D0AB4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448D084"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THE GAME IS:</w:t>
      </w:r>
    </w:p>
    <w:p w14:paraId="7874111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persistent causal truth</w:t>
      </w:r>
    </w:p>
    <w:p w14:paraId="17C1C2CF"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 actors making bounded commitments</w:t>
      </w:r>
    </w:p>
    <w:p w14:paraId="7F5B2BE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 scarce shared state</w:t>
      </w:r>
    </w:p>
    <w:p w14:paraId="67B13428"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 time</w:t>
      </w:r>
    </w:p>
    <w:p w14:paraId="142AD58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 player physical intervention</w:t>
      </w:r>
    </w:p>
    <w:p w14:paraId="4A4F2EB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AC091BA"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UNREAL IS:</w:t>
      </w:r>
    </w:p>
    <w:p w14:paraId="28A36596"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where causal truth becomes physically playable</w:t>
      </w:r>
    </w:p>
    <w:p w14:paraId="1F7CFD3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90BED85"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THE CANONICAL MACHINE IS:</w:t>
      </w:r>
    </w:p>
    <w:p w14:paraId="79A3D16B"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what guarantees that everything—</w:t>
      </w:r>
    </w:p>
    <w:p w14:paraId="1CA5E85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seen or unseen,</w:t>
      </w:r>
    </w:p>
    <w:p w14:paraId="23D0003E"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coarse or detailed,</w:t>
      </w:r>
    </w:p>
    <w:p w14:paraId="7DA616CC"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player or autonomous—</w:t>
      </w:r>
    </w:p>
    <w:p w14:paraId="67C58CDD" w14:textId="77777777" w:rsidR="00E06D38" w:rsidRPr="00E06D38" w:rsidRDefault="00E06D38" w:rsidP="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06D38">
        <w:rPr>
          <w:rFonts w:ascii="Courier New" w:eastAsia="Times New Roman" w:hAnsi="Courier New" w:cs="Courier New"/>
          <w:color w:val="000000"/>
          <w:kern w:val="0"/>
          <w:sz w:val="20"/>
          <w:szCs w:val="20"/>
          <w14:ligatures w14:val="none"/>
        </w:rPr>
        <w:t xml:space="preserve">    belongs to one history.</w:t>
      </w:r>
    </w:p>
    <w:p w14:paraId="20B9E4C3" w14:textId="77777777" w:rsidR="00E06D38" w:rsidRPr="00E06D38" w:rsidRDefault="00E06D38" w:rsidP="00E06D38">
      <w:pPr>
        <w:spacing w:before="100" w:beforeAutospacing="1" w:after="100" w:afterAutospacing="1" w:line="240" w:lineRule="auto"/>
        <w:rPr>
          <w:rFonts w:ascii="Times New Roman" w:eastAsia="Times New Roman" w:hAnsi="Times New Roman" w:cs="Times New Roman"/>
          <w:color w:val="000000"/>
          <w:kern w:val="0"/>
          <w14:ligatures w14:val="none"/>
        </w:rPr>
      </w:pPr>
      <w:r w:rsidRPr="00E06D38">
        <w:rPr>
          <w:rFonts w:ascii="Times New Roman" w:eastAsia="Times New Roman" w:hAnsi="Times New Roman" w:cs="Times New Roman"/>
          <w:color w:val="000000"/>
          <w:kern w:val="0"/>
          <w14:ligatures w14:val="none"/>
        </w:rPr>
        <w:t>That is the machine I will use as the governing mental model for this corpus.</w:t>
      </w:r>
    </w:p>
    <w:p w14:paraId="17893DEA" w14:textId="77777777" w:rsidR="003551A1" w:rsidRDefault="003551A1"/>
    <w:sectPr w:rsidR="00355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38"/>
    <w:rsid w:val="002D2D1F"/>
    <w:rsid w:val="003551A1"/>
    <w:rsid w:val="004642D1"/>
    <w:rsid w:val="005F02A1"/>
    <w:rsid w:val="00601AD6"/>
    <w:rsid w:val="00752BA2"/>
    <w:rsid w:val="00BF3FD9"/>
    <w:rsid w:val="00E06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E039"/>
  <w15:chartTrackingRefBased/>
  <w15:docId w15:val="{6FD38034-B9FC-C645-9CEF-928D75D01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FD9"/>
  </w:style>
  <w:style w:type="paragraph" w:styleId="Heading1">
    <w:name w:val="heading 1"/>
    <w:basedOn w:val="Normal"/>
    <w:next w:val="Normal"/>
    <w:link w:val="Heading1Char"/>
    <w:uiPriority w:val="9"/>
    <w:qFormat/>
    <w:rsid w:val="00BF3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3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3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3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3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FD9"/>
    <w:rPr>
      <w:rFonts w:eastAsiaTheme="majorEastAsia" w:cstheme="majorBidi"/>
      <w:color w:val="272727" w:themeColor="text1" w:themeTint="D8"/>
    </w:rPr>
  </w:style>
  <w:style w:type="paragraph" w:styleId="Title">
    <w:name w:val="Title"/>
    <w:basedOn w:val="Normal"/>
    <w:next w:val="Normal"/>
    <w:link w:val="TitleChar"/>
    <w:uiPriority w:val="10"/>
    <w:qFormat/>
    <w:rsid w:val="00BF3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FD9"/>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BF3FD9"/>
    <w:rPr>
      <w:b/>
      <w:bCs/>
    </w:rPr>
  </w:style>
  <w:style w:type="paragraph" w:styleId="ListParagraph">
    <w:name w:val="List Paragraph"/>
    <w:basedOn w:val="Normal"/>
    <w:uiPriority w:val="34"/>
    <w:qFormat/>
    <w:rsid w:val="00BF3FD9"/>
    <w:pPr>
      <w:ind w:left="720"/>
      <w:contextualSpacing/>
    </w:pPr>
  </w:style>
  <w:style w:type="paragraph" w:styleId="Quote">
    <w:name w:val="Quote"/>
    <w:basedOn w:val="Normal"/>
    <w:next w:val="Normal"/>
    <w:link w:val="QuoteChar"/>
    <w:uiPriority w:val="29"/>
    <w:qFormat/>
    <w:rsid w:val="00BF3FD9"/>
    <w:pPr>
      <w:spacing w:before="160"/>
      <w:jc w:val="center"/>
    </w:pPr>
    <w:rPr>
      <w:i/>
      <w:iCs/>
      <w:color w:val="404040" w:themeColor="text1" w:themeTint="BF"/>
    </w:rPr>
  </w:style>
  <w:style w:type="character" w:customStyle="1" w:styleId="QuoteChar">
    <w:name w:val="Quote Char"/>
    <w:basedOn w:val="DefaultParagraphFont"/>
    <w:link w:val="Quote"/>
    <w:uiPriority w:val="29"/>
    <w:rsid w:val="00BF3FD9"/>
    <w:rPr>
      <w:i/>
      <w:iCs/>
      <w:color w:val="404040" w:themeColor="text1" w:themeTint="BF"/>
    </w:rPr>
  </w:style>
  <w:style w:type="paragraph" w:styleId="IntenseQuote">
    <w:name w:val="Intense Quote"/>
    <w:basedOn w:val="Normal"/>
    <w:next w:val="Normal"/>
    <w:link w:val="IntenseQuoteChar"/>
    <w:uiPriority w:val="30"/>
    <w:qFormat/>
    <w:rsid w:val="00BF3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FD9"/>
    <w:rPr>
      <w:i/>
      <w:iCs/>
      <w:color w:val="0F4761" w:themeColor="accent1" w:themeShade="BF"/>
    </w:rPr>
  </w:style>
  <w:style w:type="character" w:styleId="IntenseEmphasis">
    <w:name w:val="Intense Emphasis"/>
    <w:basedOn w:val="DefaultParagraphFont"/>
    <w:uiPriority w:val="21"/>
    <w:qFormat/>
    <w:rsid w:val="00BF3FD9"/>
    <w:rPr>
      <w:i/>
      <w:iCs/>
      <w:color w:val="0F4761" w:themeColor="accent1" w:themeShade="BF"/>
    </w:rPr>
  </w:style>
  <w:style w:type="character" w:styleId="IntenseReference">
    <w:name w:val="Intense Reference"/>
    <w:basedOn w:val="DefaultParagraphFont"/>
    <w:uiPriority w:val="32"/>
    <w:qFormat/>
    <w:rsid w:val="00BF3FD9"/>
    <w:rPr>
      <w:b/>
      <w:bCs/>
      <w:smallCaps/>
      <w:color w:val="0F4761" w:themeColor="accent1" w:themeShade="BF"/>
      <w:spacing w:val="5"/>
    </w:rPr>
  </w:style>
  <w:style w:type="paragraph" w:styleId="NormalWeb">
    <w:name w:val="Normal (Web)"/>
    <w:basedOn w:val="Normal"/>
    <w:uiPriority w:val="99"/>
    <w:semiHidden/>
    <w:unhideWhenUsed/>
    <w:rsid w:val="00E06D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06D38"/>
  </w:style>
  <w:style w:type="paragraph" w:styleId="HTMLPreformatted">
    <w:name w:val="HTML Preformatted"/>
    <w:basedOn w:val="Normal"/>
    <w:link w:val="HTMLPreformattedChar"/>
    <w:uiPriority w:val="99"/>
    <w:semiHidden/>
    <w:unhideWhenUsed/>
    <w:rsid w:val="00E0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06D3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06D38"/>
    <w:rPr>
      <w:rFonts w:ascii="Courier New" w:eastAsia="Times New Roman" w:hAnsi="Courier New" w:cs="Courier New"/>
      <w:sz w:val="20"/>
      <w:szCs w:val="20"/>
    </w:rPr>
  </w:style>
  <w:style w:type="character" w:styleId="Emphasis">
    <w:name w:val="Emphasis"/>
    <w:basedOn w:val="DefaultParagraphFont"/>
    <w:uiPriority w:val="20"/>
    <w:qFormat/>
    <w:rsid w:val="00E06D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1523</Words>
  <Characters>9200</Characters>
  <Application>Microsoft Office Word</Application>
  <DocSecurity>0</DocSecurity>
  <Lines>353</Lines>
  <Paragraphs>324</Paragraphs>
  <ScaleCrop>false</ScaleCrop>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Andersson</dc:creator>
  <cp:keywords/>
  <dc:description/>
  <cp:lastModifiedBy>Bo Andersson</cp:lastModifiedBy>
  <cp:revision>1</cp:revision>
  <dcterms:created xsi:type="dcterms:W3CDTF">2026-08-27T11:26:00Z</dcterms:created>
  <dcterms:modified xsi:type="dcterms:W3CDTF">2026-08-27T11:27:00Z</dcterms:modified>
</cp:coreProperties>
</file>