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7453F" w14:textId="77777777" w:rsidR="004A1479" w:rsidRDefault="004A1479">
      <w:pPr>
        <w:pStyle w:val="a4"/>
        <w:spacing w:before="0" w:after="0"/>
        <w:rPr>
          <w:rFonts w:ascii="微软雅黑" w:eastAsia="微软雅黑" w:hAnsi="微软雅黑" w:hint="eastAsia"/>
          <w:color w:val="00A8E8"/>
          <w:spacing w:val="120"/>
        </w:rPr>
      </w:pPr>
      <w:r>
        <w:rPr>
          <w:rFonts w:ascii="微软雅黑" w:eastAsia="微软雅黑" w:hAnsi="微软雅黑" w:hint="eastAsia"/>
          <w:color w:val="00A8E8"/>
          <w:spacing w:val="120"/>
        </w:rPr>
        <w:t>HUAWEI DATA COCKPIT</w:t>
      </w:r>
    </w:p>
    <w:p w14:paraId="68C823D4" w14:textId="77777777" w:rsidR="004A1479" w:rsidRDefault="004A1479">
      <w:pPr>
        <w:pStyle w:val="1"/>
        <w:spacing w:before="320" w:before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华为手机全息数据驾驶舱</w:t>
      </w:r>
    </w:p>
    <w:p w14:paraId="611360B8" w14:textId="77777777" w:rsidR="004A1479" w:rsidRDefault="004A1479">
      <w:pPr>
        <w:pStyle w:val="sub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—— 基于大模型的实时零售业务可视化监控平台 ——</w:t>
      </w:r>
    </w:p>
    <w:p w14:paraId="3F72517B" w14:textId="77777777" w:rsidR="004A1479" w:rsidRDefault="004A1479">
      <w:pPr>
        <w:pStyle w:val="sub1"/>
        <w:spacing w:before="0" w:after="0"/>
        <w:rPr>
          <w:rFonts w:ascii="微软雅黑" w:eastAsia="微软雅黑" w:hAnsi="微软雅黑" w:hint="eastAsia"/>
          <w:sz w:val="22"/>
          <w:szCs w:val="22"/>
        </w:rPr>
      </w:pPr>
      <w:r>
        <w:rPr>
          <w:rStyle w:val="tag1"/>
          <w:rFonts w:ascii="微软雅黑" w:eastAsia="微软雅黑" w:hAnsi="微软雅黑" w:hint="eastAsia"/>
        </w:rPr>
        <w:t xml:space="preserve">Vue 3EChartsSpring </w:t>
      </w:r>
      <w:proofErr w:type="spellStart"/>
      <w:r>
        <w:rPr>
          <w:rStyle w:val="tag1"/>
          <w:rFonts w:ascii="微软雅黑" w:eastAsia="微软雅黑" w:hAnsi="微软雅黑" w:hint="eastAsia"/>
        </w:rPr>
        <w:t>BootMyBatis-PlusMySQLJWT</w:t>
      </w:r>
      <w:proofErr w:type="spellEnd"/>
      <w:r>
        <w:rPr>
          <w:rStyle w:val="tag1"/>
          <w:rFonts w:ascii="微软雅黑" w:eastAsia="微软雅黑" w:hAnsi="微软雅黑" w:hint="eastAsia"/>
        </w:rPr>
        <w:t>豆包大模型Web Audio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</w:p>
    <w:p w14:paraId="1FAC9EF9" w14:textId="77777777" w:rsidR="004A1479" w:rsidRDefault="004A1479">
      <w:pPr>
        <w:pStyle w:val="a4"/>
        <w:spacing w:line="480" w:lineRule="auto"/>
        <w:divId w:val="16564488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项目类型：前后端分离数据可视化系统</w:t>
      </w:r>
    </w:p>
    <w:p w14:paraId="3C5B6E47" w14:textId="77777777" w:rsidR="004A1479" w:rsidRDefault="004A1479">
      <w:pPr>
        <w:pStyle w:val="a4"/>
        <w:spacing w:line="480" w:lineRule="auto"/>
        <w:divId w:val="16564488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小组人数：6 人</w:t>
      </w:r>
    </w:p>
    <w:p w14:paraId="1AA27FFF" w14:textId="77777777" w:rsidR="004A1479" w:rsidRDefault="004A1479">
      <w:pPr>
        <w:pStyle w:val="a4"/>
        <w:spacing w:line="480" w:lineRule="auto"/>
        <w:divId w:val="16564488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文档版本：V1.1</w:t>
      </w:r>
    </w:p>
    <w:p w14:paraId="67152A2F" w14:textId="77777777" w:rsidR="004A1479" w:rsidRDefault="004A1479">
      <w:pPr>
        <w:pStyle w:val="a4"/>
        <w:spacing w:line="480" w:lineRule="auto"/>
        <w:divId w:val="16564488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编制日期：2026 年 9 月</w:t>
      </w:r>
    </w:p>
    <w:p w14:paraId="32003108" w14:textId="77777777" w:rsidR="004A1479" w:rsidRDefault="004A147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目　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8C6BDA" w14:paraId="7665B3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65BF3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一、项目概述</w:t>
            </w:r>
          </w:p>
        </w:tc>
      </w:tr>
      <w:tr w:rsidR="008C6BDA" w14:paraId="432DCC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520" w:type="dxa"/>
              <w:bottom w:w="60" w:type="dxa"/>
              <w:right w:w="120" w:type="dxa"/>
            </w:tcMar>
            <w:hideMark/>
          </w:tcPr>
          <w:p w14:paraId="36B1198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1.1 项目定位　　1.2 业务场景　　1.3 项目价值</w:t>
            </w:r>
          </w:p>
        </w:tc>
      </w:tr>
      <w:tr w:rsidR="008C6BDA" w14:paraId="333EB3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0FFBE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二、系统架构设计</w:t>
            </w:r>
          </w:p>
        </w:tc>
      </w:tr>
      <w:tr w:rsidR="008C6BDA" w14:paraId="3DF0B3A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520" w:type="dxa"/>
              <w:bottom w:w="60" w:type="dxa"/>
              <w:right w:w="120" w:type="dxa"/>
            </w:tcMar>
            <w:hideMark/>
          </w:tcPr>
          <w:p w14:paraId="0786156D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2.1 总体架构　　2.2 技术栈选型　　2.3 数据库设计</w:t>
            </w:r>
          </w:p>
        </w:tc>
      </w:tr>
      <w:tr w:rsidR="008C6BDA" w14:paraId="0BBC0E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295C0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三、核心功能模块</w:t>
            </w:r>
          </w:p>
        </w:tc>
      </w:tr>
      <w:tr w:rsidR="008C6BDA" w14:paraId="6A887C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520" w:type="dxa"/>
              <w:bottom w:w="60" w:type="dxa"/>
              <w:right w:w="120" w:type="dxa"/>
            </w:tcMar>
            <w:hideMark/>
          </w:tcPr>
          <w:p w14:paraId="48907FED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3.1 登录认证与角色脱敏　　3.2 全息驾驶舱大屏　　3.3 AI 智能分析</w:t>
            </w:r>
          </w:p>
        </w:tc>
      </w:tr>
      <w:tr w:rsidR="008C6BDA" w14:paraId="4CC227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520" w:type="dxa"/>
              <w:bottom w:w="60" w:type="dxa"/>
              <w:right w:w="120" w:type="dxa"/>
            </w:tcMar>
            <w:hideMark/>
          </w:tcPr>
          <w:p w14:paraId="111AD09F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3.4 管理后台　　3.5 动效与音频系统</w:t>
            </w:r>
          </w:p>
        </w:tc>
      </w:tr>
      <w:tr w:rsidR="008C6BDA" w14:paraId="0DF3A88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80741F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四、数据链路原理</w:t>
            </w:r>
          </w:p>
        </w:tc>
      </w:tr>
      <w:tr w:rsidR="008C6BDA" w14:paraId="5FBD96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93E4C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五、小组人员分工</w:t>
            </w:r>
          </w:p>
        </w:tc>
      </w:tr>
      <w:tr w:rsidR="008C6BDA" w14:paraId="48587F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520" w:type="dxa"/>
              <w:bottom w:w="60" w:type="dxa"/>
              <w:right w:w="120" w:type="dxa"/>
            </w:tcMar>
            <w:hideMark/>
          </w:tcPr>
          <w:p w14:paraId="074049B6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5.1 分工原则与总览　　5.2 成员职责明细　　5.3 开发阶段时间线　　5.4 答辩分工</w:t>
            </w:r>
          </w:p>
        </w:tc>
      </w:tr>
      <w:tr w:rsidR="008C6BDA" w14:paraId="0F7B20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1FDD5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六、创新亮点</w:t>
            </w:r>
          </w:p>
        </w:tc>
      </w:tr>
      <w:tr w:rsidR="008C6BDA" w14:paraId="7A0CE9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AA370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七、运行部署指南</w:t>
            </w:r>
          </w:p>
        </w:tc>
      </w:tr>
      <w:tr w:rsidR="008C6BDA" w14:paraId="4D43F2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5BEA9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八、总结与展望</w:t>
            </w:r>
          </w:p>
        </w:tc>
      </w:tr>
    </w:tbl>
    <w:p w14:paraId="42BA3F09" w14:textId="77777777" w:rsidR="004A1479" w:rsidRDefault="004A147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一、项目概述</w:t>
      </w:r>
    </w:p>
    <w:p w14:paraId="7E111AC0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1.1 项目定位</w:t>
      </w:r>
    </w:p>
    <w:p w14:paraId="713C39D3" w14:textId="77777777" w:rsidR="004A1479" w:rsidRDefault="004A1479">
      <w:pPr>
        <w:pStyle w:val="a4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华为手机全息数据驾驶舱是一套面向华为手机零售业务的</w:t>
      </w:r>
      <w:r>
        <w:rPr>
          <w:rStyle w:val="a3"/>
          <w:rFonts w:ascii="微软雅黑" w:eastAsia="微软雅黑" w:hAnsi="微软雅黑" w:hint="eastAsia"/>
          <w:sz w:val="22"/>
          <w:szCs w:val="22"/>
        </w:rPr>
        <w:t>一站式实时数据可视化监控平台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。系统以"全息驾驶舱"科幻视觉风格呈现销售、订单、用户、区域、流量五大业务维度，内嵌豆包大模型驱动的 AI 数据分析师，并配套完整的管理后台与 Excel 数据导入体系，实现从"数据接入 — 数据治理 — 数据展示 — 智能决策"的完整闭环。</w:t>
      </w:r>
    </w:p>
    <w:p w14:paraId="2E833A15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1.2 业务场景</w:t>
      </w:r>
    </w:p>
    <w:p w14:paraId="7B57F6CA" w14:textId="77777777" w:rsidR="004A1479" w:rsidRDefault="004A1479">
      <w:pPr>
        <w:pStyle w:val="a4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系统模拟陕西省华为手机销售总部的指挥中心场景：</w:t>
      </w:r>
    </w:p>
    <w:p w14:paraId="78A3A84D" w14:textId="77777777" w:rsidR="004A1479" w:rsidRDefault="004A1479">
      <w:pPr>
        <w:numPr>
          <w:ilvl w:val="0"/>
          <w:numId w:val="1"/>
        </w:numPr>
        <w:spacing w:before="60" w:after="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sz w:val="22"/>
          <w:szCs w:val="22"/>
        </w:rPr>
        <w:lastRenderedPageBreak/>
        <w:t>管理层视角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：打开大屏即可纵览今日销售大盘（今日销售额 ¥1,506 万、订单 7,159 单、访问量 24.2 万）、全国 31 省销售热力分布、热销机型 TOP10 排行；</w:t>
      </w:r>
    </w:p>
    <w:p w14:paraId="397C9B2B" w14:textId="77777777" w:rsidR="004A1479" w:rsidRDefault="004A1479">
      <w:pPr>
        <w:numPr>
          <w:ilvl w:val="0"/>
          <w:numId w:val="1"/>
        </w:numPr>
        <w:spacing w:before="60" w:after="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sz w:val="22"/>
          <w:szCs w:val="22"/>
        </w:rPr>
        <w:t>商家视角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：商家角色登录时，销售额等敏感金额数据自动脱敏为"¥---"，保障商业数据安全；</w:t>
      </w:r>
    </w:p>
    <w:p w14:paraId="7C598A92" w14:textId="77777777" w:rsidR="004A1479" w:rsidRDefault="004A1479">
      <w:pPr>
        <w:numPr>
          <w:ilvl w:val="0"/>
          <w:numId w:val="1"/>
        </w:numPr>
        <w:spacing w:before="60" w:after="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sz w:val="22"/>
          <w:szCs w:val="22"/>
        </w:rPr>
        <w:t>AI 分析师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：随时以自然语言提问经营问题（如"上周哪个省份卖得最好"），AI 实时查询数据库并流式输出分析结论，异常指标主动弹窗预警。</w:t>
      </w:r>
    </w:p>
    <w:p w14:paraId="12260DF6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1.3 项目价值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6466"/>
      </w:tblGrid>
      <w:tr w:rsidR="008C6BDA" w14:paraId="2BBB5C97" w14:textId="77777777">
        <w:tc>
          <w:tcPr>
            <w:tcW w:w="11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F240D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价值维度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AEC4A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8C6BDA" w14:paraId="3CC59533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DDBD47D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决策提效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5738BC4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核心经营指标一屏总览，30 秒自动刷新，替代人工日报周报汇总</w:t>
            </w:r>
          </w:p>
        </w:tc>
      </w:tr>
      <w:tr w:rsidR="008C6BDA" w14:paraId="3545BD88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2F9ABCF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数据安全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F40D55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基于 JWT 角色的服务端动态脱敏，同一接口按身份返回不同粒度数据</w:t>
            </w:r>
          </w:p>
        </w:tc>
      </w:tr>
      <w:tr w:rsidR="008C6BDA" w14:paraId="5021E5EE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F84E119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智能分析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7BC5BF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大模型自然语言查询 + 主动预警 + 自动报告，降低数据分析门槛</w:t>
            </w:r>
          </w:p>
        </w:tc>
      </w:tr>
      <w:tr w:rsidR="008C6BDA" w14:paraId="540C8D42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F7EC05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演示可靠性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CA4A9A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三层降级容错（后端断连 Mock 降级、AI 失败本地兜底、音频文件回退），保证系统在任何环境下均可运行</w:t>
            </w:r>
          </w:p>
        </w:tc>
      </w:tr>
    </w:tbl>
    <w:p w14:paraId="0093FBEA" w14:textId="77777777" w:rsidR="004A1479" w:rsidRDefault="004A147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二、系统架构设计</w:t>
      </w:r>
    </w:p>
    <w:p w14:paraId="4833F8CE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总体架构</w:t>
      </w:r>
    </w:p>
    <w:p w14:paraId="0CDCC48B" w14:textId="77777777" w:rsidR="004A1479" w:rsidRDefault="004A1479">
      <w:pPr>
        <w:pStyle w:val="a4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系统采用经典的</w:t>
      </w:r>
      <w:r>
        <w:rPr>
          <w:rStyle w:val="a3"/>
          <w:rFonts w:ascii="微软雅黑" w:eastAsia="微软雅黑" w:hAnsi="微软雅黑" w:hint="eastAsia"/>
          <w:sz w:val="22"/>
          <w:szCs w:val="22"/>
        </w:rPr>
        <w:t>前后端分离三层架构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</w:t>
      </w:r>
    </w:p>
    <w:p w14:paraId="0C6CAEF0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>┌─────────────────────────────────────────────────────┐</w:t>
      </w:r>
    </w:p>
    <w:p w14:paraId="407FE7A2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│  </w:t>
      </w:r>
      <w:r>
        <w:rPr>
          <w:rFonts w:ascii="Consolas" w:eastAsia="微软雅黑" w:hAnsi="Consolas"/>
          <w:color w:val="222222"/>
          <w:sz w:val="19"/>
          <w:szCs w:val="19"/>
        </w:rPr>
        <w:t>展示层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 Vue 3 + Vite + 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ECharts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 xml:space="preserve">          :3000      │</w:t>
      </w:r>
    </w:p>
    <w:p w14:paraId="05E5FF68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│  ├─ </w:t>
      </w:r>
      <w:r>
        <w:rPr>
          <w:rFonts w:ascii="Consolas" w:eastAsia="微软雅黑" w:hAnsi="Consolas"/>
          <w:color w:val="222222"/>
          <w:sz w:val="19"/>
          <w:szCs w:val="19"/>
        </w:rPr>
        <w:t>登录页（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JWT </w:t>
      </w:r>
      <w:r>
        <w:rPr>
          <w:rFonts w:ascii="Consolas" w:eastAsia="微软雅黑" w:hAnsi="Consolas"/>
          <w:color w:val="222222"/>
          <w:sz w:val="19"/>
          <w:szCs w:val="19"/>
        </w:rPr>
        <w:t>认证）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                               │</w:t>
      </w:r>
    </w:p>
    <w:p w14:paraId="6383EC2E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│  ├─ </w:t>
      </w:r>
      <w:r>
        <w:rPr>
          <w:rFonts w:ascii="Consolas" w:eastAsia="微软雅黑" w:hAnsi="Consolas"/>
          <w:color w:val="222222"/>
          <w:sz w:val="19"/>
          <w:szCs w:val="19"/>
        </w:rPr>
        <w:t>全息驾驶舱大屏（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14 </w:t>
      </w:r>
      <w:r>
        <w:rPr>
          <w:rFonts w:ascii="Consolas" w:eastAsia="微软雅黑" w:hAnsi="Consolas"/>
          <w:color w:val="222222"/>
          <w:sz w:val="19"/>
          <w:szCs w:val="19"/>
        </w:rPr>
        <w:t>个可视化组件）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                 │</w:t>
      </w:r>
    </w:p>
    <w:p w14:paraId="570891C7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│  ├─ </w:t>
      </w:r>
      <w:r>
        <w:rPr>
          <w:rFonts w:ascii="Consolas" w:eastAsia="微软雅黑" w:hAnsi="Consolas"/>
          <w:color w:val="222222"/>
          <w:sz w:val="19"/>
          <w:szCs w:val="19"/>
        </w:rPr>
        <w:t>管理后台（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5 </w:t>
      </w:r>
      <w:r>
        <w:rPr>
          <w:rFonts w:ascii="Consolas" w:eastAsia="微软雅黑" w:hAnsi="Consolas"/>
          <w:color w:val="222222"/>
          <w:sz w:val="19"/>
          <w:szCs w:val="19"/>
        </w:rPr>
        <w:t>个管理页面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+ Excel </w:t>
      </w:r>
      <w:r>
        <w:rPr>
          <w:rFonts w:ascii="Consolas" w:eastAsia="微软雅黑" w:hAnsi="Consolas"/>
          <w:color w:val="222222"/>
          <w:sz w:val="19"/>
          <w:szCs w:val="19"/>
        </w:rPr>
        <w:t>导入）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             │</w:t>
      </w:r>
    </w:p>
    <w:p w14:paraId="7ECD5CCD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│  └─ AI </w:t>
      </w:r>
      <w:r>
        <w:rPr>
          <w:rFonts w:ascii="Consolas" w:eastAsia="微软雅黑" w:hAnsi="Consolas"/>
          <w:color w:val="222222"/>
          <w:sz w:val="19"/>
          <w:szCs w:val="19"/>
        </w:rPr>
        <w:t>对话面板（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SSE </w:t>
      </w:r>
      <w:r>
        <w:rPr>
          <w:rFonts w:ascii="Consolas" w:eastAsia="微软雅黑" w:hAnsi="Consolas"/>
          <w:color w:val="222222"/>
          <w:sz w:val="19"/>
          <w:szCs w:val="19"/>
        </w:rPr>
        <w:t>流式接收）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                      │</w:t>
      </w:r>
    </w:p>
    <w:p w14:paraId="276E18B0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├────────────── HTTP/JSON · JWT </w:t>
      </w:r>
      <w:r>
        <w:rPr>
          <w:rFonts w:ascii="Consolas" w:eastAsia="微软雅黑" w:hAnsi="Consolas"/>
          <w:color w:val="222222"/>
          <w:sz w:val="19"/>
          <w:szCs w:val="19"/>
        </w:rPr>
        <w:t>鉴权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· 30s </w:t>
      </w:r>
      <w:r>
        <w:rPr>
          <w:rFonts w:ascii="Consolas" w:eastAsia="微软雅黑" w:hAnsi="Consolas"/>
          <w:color w:val="222222"/>
          <w:sz w:val="19"/>
          <w:szCs w:val="19"/>
        </w:rPr>
        <w:t>轮询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───────┤</w:t>
      </w:r>
    </w:p>
    <w:p w14:paraId="45B5E749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│  </w:t>
      </w:r>
      <w:r>
        <w:rPr>
          <w:rFonts w:ascii="Consolas" w:eastAsia="微软雅黑" w:hAnsi="Consolas"/>
          <w:color w:val="222222"/>
          <w:sz w:val="19"/>
          <w:szCs w:val="19"/>
        </w:rPr>
        <w:t>服务层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 Spring Boot 2.7 + 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MyBatis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>-Plus  :8080/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api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 xml:space="preserve">   │</w:t>
      </w:r>
    </w:p>
    <w:p w14:paraId="6E76C311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lastRenderedPageBreak/>
        <w:t xml:space="preserve">│  ├─ 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AuthController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 xml:space="preserve">    </w:t>
      </w:r>
      <w:r>
        <w:rPr>
          <w:rFonts w:ascii="Consolas" w:eastAsia="微软雅黑" w:hAnsi="Consolas"/>
          <w:color w:val="222222"/>
          <w:sz w:val="19"/>
          <w:szCs w:val="19"/>
        </w:rPr>
        <w:t>登录认证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/ </w:t>
      </w:r>
      <w:r>
        <w:rPr>
          <w:rFonts w:ascii="Consolas" w:eastAsia="微软雅黑" w:hAnsi="Consolas"/>
          <w:color w:val="222222"/>
          <w:sz w:val="19"/>
          <w:szCs w:val="19"/>
        </w:rPr>
        <w:t>令牌签发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            │</w:t>
      </w:r>
    </w:p>
    <w:p w14:paraId="5D26646D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│  ├─ 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CockpitController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 xml:space="preserve"> </w:t>
      </w:r>
      <w:r>
        <w:rPr>
          <w:rFonts w:ascii="Consolas" w:eastAsia="微软雅黑" w:hAnsi="Consolas"/>
          <w:color w:val="222222"/>
          <w:sz w:val="19"/>
          <w:szCs w:val="19"/>
        </w:rPr>
        <w:t>大屏聚合查询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+ </w:t>
      </w:r>
      <w:r>
        <w:rPr>
          <w:rFonts w:ascii="Consolas" w:eastAsia="微软雅黑" w:hAnsi="Consolas"/>
          <w:color w:val="222222"/>
          <w:sz w:val="19"/>
          <w:szCs w:val="19"/>
        </w:rPr>
        <w:t>角色脱敏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         │</w:t>
      </w:r>
    </w:p>
    <w:p w14:paraId="24E7902D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│  ├─ 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AiController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 xml:space="preserve">      </w:t>
      </w:r>
      <w:r>
        <w:rPr>
          <w:rFonts w:ascii="Consolas" w:eastAsia="微软雅黑" w:hAnsi="Consolas"/>
          <w:color w:val="222222"/>
          <w:sz w:val="19"/>
          <w:szCs w:val="19"/>
        </w:rPr>
        <w:t>流式对话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/ </w:t>
      </w:r>
      <w:r>
        <w:rPr>
          <w:rFonts w:ascii="Consolas" w:eastAsia="微软雅黑" w:hAnsi="Consolas"/>
          <w:color w:val="222222"/>
          <w:sz w:val="19"/>
          <w:szCs w:val="19"/>
        </w:rPr>
        <w:t>智能查询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/ </w:t>
      </w:r>
      <w:r>
        <w:rPr>
          <w:rFonts w:ascii="Consolas" w:eastAsia="微软雅黑" w:hAnsi="Consolas"/>
          <w:color w:val="222222"/>
          <w:sz w:val="19"/>
          <w:szCs w:val="19"/>
        </w:rPr>
        <w:t>预警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/ </w:t>
      </w:r>
      <w:r>
        <w:rPr>
          <w:rFonts w:ascii="Consolas" w:eastAsia="微软雅黑" w:hAnsi="Consolas"/>
          <w:color w:val="222222"/>
          <w:sz w:val="19"/>
          <w:szCs w:val="19"/>
        </w:rPr>
        <w:t>报告</w:t>
      </w:r>
      <w:r>
        <w:rPr>
          <w:rFonts w:ascii="Consolas" w:eastAsia="微软雅黑" w:hAnsi="Consolas"/>
          <w:color w:val="222222"/>
          <w:sz w:val="19"/>
          <w:szCs w:val="19"/>
        </w:rPr>
        <w:t>│</w:t>
      </w:r>
    </w:p>
    <w:p w14:paraId="6292DB5F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│  ├─ 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AdminController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 xml:space="preserve">   </w:t>
      </w:r>
      <w:r>
        <w:rPr>
          <w:rFonts w:ascii="Consolas" w:eastAsia="微软雅黑" w:hAnsi="Consolas"/>
          <w:color w:val="222222"/>
          <w:sz w:val="19"/>
          <w:szCs w:val="19"/>
        </w:rPr>
        <w:t>七类业务表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CRUD </w:t>
      </w:r>
      <w:r>
        <w:rPr>
          <w:rFonts w:ascii="Consolas" w:eastAsia="微软雅黑" w:hAnsi="Consolas"/>
          <w:color w:val="222222"/>
          <w:sz w:val="19"/>
          <w:szCs w:val="19"/>
        </w:rPr>
        <w:t>管理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           │</w:t>
      </w:r>
    </w:p>
    <w:p w14:paraId="36F6C13A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│  └─ 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ImportController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 xml:space="preserve">  Excel </w:t>
      </w:r>
      <w:r>
        <w:rPr>
          <w:rFonts w:ascii="Consolas" w:eastAsia="微软雅黑" w:hAnsi="Consolas"/>
          <w:color w:val="222222"/>
          <w:sz w:val="19"/>
          <w:szCs w:val="19"/>
        </w:rPr>
        <w:t>批量导入（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8 </w:t>
      </w:r>
      <w:r>
        <w:rPr>
          <w:rFonts w:ascii="Consolas" w:eastAsia="微软雅黑" w:hAnsi="Consolas"/>
          <w:color w:val="222222"/>
          <w:sz w:val="19"/>
          <w:szCs w:val="19"/>
        </w:rPr>
        <w:t>类表）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        │</w:t>
      </w:r>
    </w:p>
    <w:p w14:paraId="335F8F42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>├──────────────────────┬──────────────────────────────┤</w:t>
      </w:r>
    </w:p>
    <w:p w14:paraId="7407B1DD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│  </w:t>
      </w:r>
      <w:r>
        <w:rPr>
          <w:rFonts w:ascii="Consolas" w:eastAsia="微软雅黑" w:hAnsi="Consolas"/>
          <w:color w:val="222222"/>
          <w:sz w:val="19"/>
          <w:szCs w:val="19"/>
        </w:rPr>
        <w:t>数据层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 MySQL 8     │  AI </w:t>
      </w:r>
      <w:r>
        <w:rPr>
          <w:rFonts w:ascii="Consolas" w:eastAsia="微软雅黑" w:hAnsi="Consolas"/>
          <w:color w:val="222222"/>
          <w:sz w:val="19"/>
          <w:szCs w:val="19"/>
        </w:rPr>
        <w:t>层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 </w:t>
      </w:r>
      <w:r>
        <w:rPr>
          <w:rFonts w:ascii="Consolas" w:eastAsia="微软雅黑" w:hAnsi="Consolas"/>
          <w:color w:val="222222"/>
          <w:sz w:val="19"/>
          <w:szCs w:val="19"/>
        </w:rPr>
        <w:t>火山方舟</w:t>
      </w:r>
      <w:r>
        <w:rPr>
          <w:rFonts w:ascii="Consolas" w:eastAsia="微软雅黑" w:hAnsi="Consolas"/>
          <w:color w:val="222222"/>
          <w:sz w:val="19"/>
          <w:szCs w:val="19"/>
        </w:rPr>
        <w:t>·</w:t>
      </w:r>
      <w:r>
        <w:rPr>
          <w:rFonts w:ascii="Consolas" w:eastAsia="微软雅黑" w:hAnsi="Consolas"/>
          <w:color w:val="222222"/>
          <w:sz w:val="19"/>
          <w:szCs w:val="19"/>
        </w:rPr>
        <w:t>豆包大模型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     │</w:t>
      </w:r>
    </w:p>
    <w:p w14:paraId="663F51C9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│  13 </w:t>
      </w:r>
      <w:r>
        <w:rPr>
          <w:rFonts w:ascii="Consolas" w:eastAsia="微软雅黑" w:hAnsi="Consolas"/>
          <w:color w:val="222222"/>
          <w:sz w:val="19"/>
          <w:szCs w:val="19"/>
        </w:rPr>
        <w:t>张业务表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         │  doubao-seed-2-0-lite          │</w:t>
      </w:r>
    </w:p>
    <w:p w14:paraId="26317871" w14:textId="77777777" w:rsidR="004A1479" w:rsidRDefault="004A1479">
      <w:pPr>
        <w:shd w:val="clear" w:color="auto" w:fill="F4F6F8"/>
        <w:divId w:val="2013993407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>└──────────────────────┴──────────────────────────────┘</w:t>
      </w:r>
    </w:p>
    <w:p w14:paraId="52E65A85" w14:textId="77777777" w:rsidR="004A1479" w:rsidRDefault="004A1479">
      <w:pPr>
        <w:pStyle w:val="a4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前端通过 Vite 开发代理将 </w:t>
      </w:r>
      <w:r>
        <w:rPr>
          <w:rStyle w:val="a3"/>
          <w:rFonts w:ascii="微软雅黑" w:eastAsia="微软雅黑" w:hAnsi="微软雅黑" w:hint="eastAsia"/>
          <w:sz w:val="22"/>
          <w:szCs w:val="22"/>
        </w:rPr>
        <w:t>/</w:t>
      </w:r>
      <w:proofErr w:type="spellStart"/>
      <w:r>
        <w:rPr>
          <w:rStyle w:val="a3"/>
          <w:rFonts w:ascii="微软雅黑" w:eastAsia="微软雅黑" w:hAnsi="微软雅黑" w:hint="eastAsia"/>
          <w:sz w:val="22"/>
          <w:szCs w:val="22"/>
        </w:rPr>
        <w:t>api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请求转发至后端，避免跨域；生产环境可通过 Nginx 统一部署。</w:t>
      </w:r>
    </w:p>
    <w:p w14:paraId="6A2B877E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技术栈选型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819"/>
        <w:gridCol w:w="4145"/>
      </w:tblGrid>
      <w:tr w:rsidR="008C6BDA" w14:paraId="00CEE10A" w14:textId="77777777">
        <w:tc>
          <w:tcPr>
            <w:tcW w:w="8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F9CB2F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17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F49ED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7DA279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选型说明</w:t>
            </w:r>
          </w:p>
        </w:tc>
      </w:tr>
      <w:tr w:rsidR="008C6BDA" w14:paraId="24AD5BB5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B9BF16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前端框架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88811A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Vue 3 + Vite + Vue Router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719D28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组合式 API 开发效率高；Vite 秒级热更新；Hash 路由免服务端配置</w:t>
            </w:r>
          </w:p>
        </w:tc>
      </w:tr>
      <w:tr w:rsidR="008C6BDA" w14:paraId="28DEB1DA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9A3F51D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数据可视化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1FF228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ECharts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3DBF8A6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柱线图、横向条形图、玫瑰图、中国地图、陕西地图等 9 类图表</w:t>
            </w:r>
          </w:p>
        </w:tc>
      </w:tr>
      <w:tr w:rsidR="008C6BDA" w14:paraId="4B2040DF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259BED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视觉动效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7FB960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CSS3 + Canvas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9B836EF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粒子星云、矩阵雨、扫描线、数字滚动、呼吸光晕等 60 个并发动画</w:t>
            </w:r>
          </w:p>
        </w:tc>
      </w:tr>
      <w:tr w:rsidR="008C6BDA" w14:paraId="1BD4891D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F6580E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音频系统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40E17B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Web Audio API + HTML Audio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BB0E1D6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程序化合成 BGM 与交互音，支持音量调节与自动避让</w:t>
            </w:r>
          </w:p>
        </w:tc>
      </w:tr>
      <w:tr w:rsidR="008C6BDA" w14:paraId="5E048C5D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39CE41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后端框架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4E830C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Spring Boot 2.7 + </w:t>
            </w: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MyBatis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-Plus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AA4595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REST 接口 + 条件构造器 + 分页插件，减少模板代码</w:t>
            </w:r>
          </w:p>
        </w:tc>
      </w:tr>
      <w:tr w:rsidR="008C6BDA" w14:paraId="0B6D5EEB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F89AE3D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认证授权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FEE4DED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JWT（</w:t>
            </w: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jjwt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4304900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无状态令牌 + 过滤器统一鉴权 + 角色权限控制</w:t>
            </w:r>
          </w:p>
        </w:tc>
      </w:tr>
      <w:tr w:rsidR="008C6BDA" w14:paraId="6ACDD468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DDF0FA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数据库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168289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MySQL 8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3E95E2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13 张业务表覆盖全部数据域</w:t>
            </w:r>
          </w:p>
        </w:tc>
      </w:tr>
      <w:tr w:rsidR="008C6BDA" w14:paraId="73F1C845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55A9C9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大模型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036C5D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火山方舟 doubao-seed-2-0-lite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050B9B9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SSE 流式输出，支持自然语言转 SQL 与经营建议生成</w:t>
            </w:r>
          </w:p>
        </w:tc>
      </w:tr>
    </w:tbl>
    <w:p w14:paraId="1D9CE5A5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2.3 数据库设计（13 张表）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819"/>
        <w:gridCol w:w="3648"/>
      </w:tblGrid>
      <w:tr w:rsidR="008C6BDA" w14:paraId="23C2111D" w14:textId="77777777">
        <w:tc>
          <w:tcPr>
            <w:tcW w:w="11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22B80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数据表</w:t>
            </w:r>
          </w:p>
        </w:tc>
        <w:tc>
          <w:tcPr>
            <w:tcW w:w="17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FB544F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业务域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DE647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关键字段</w:t>
            </w:r>
          </w:p>
        </w:tc>
      </w:tr>
      <w:tr w:rsidR="008C6BDA" w14:paraId="64BC0C40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717491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overview_stats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35CFDF6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经营总览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18775B9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今日/累计销售额、订单数、用户数、访问量、环比增长率、转化率</w:t>
            </w:r>
          </w:p>
        </w:tc>
      </w:tr>
      <w:tr w:rsidR="008C6BDA" w14:paraId="001A0220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D2EEF7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sales_trend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CA621A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销售趋势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C666AB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日期、销售额、订单数、访问量、客单价（30 日滚动）</w:t>
            </w:r>
          </w:p>
        </w:tc>
      </w:tr>
      <w:tr w:rsidR="008C6BDA" w14:paraId="051FDDE5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0D025E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region_sales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C4B8D3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省域销售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975BEA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省份、销售额、订单数、用户数、统计日期</w:t>
            </w:r>
          </w:p>
        </w:tc>
      </w:tr>
      <w:tr w:rsidR="008C6BDA" w14:paraId="6C1D0D65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29049C6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city_sales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46AF184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城市销售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5C044D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城市（陕西 10 地市）、销售额、订单数、用户数</w:t>
            </w:r>
          </w:p>
        </w:tc>
      </w:tr>
      <w:tr w:rsidR="008C6BDA" w14:paraId="6F559B52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197C51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hot_product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671D94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热销机型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8A865C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排名、机型名称、销量、销售额、增长率（TOP12）</w:t>
            </w:r>
          </w:p>
        </w:tc>
      </w:tr>
      <w:tr w:rsidR="008C6BDA" w14:paraId="31CB03D1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23487C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traffic_source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448F7C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流量来源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E55EF5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一级分类、渠道名称、访问量、占比（16 个渠道）</w:t>
            </w:r>
          </w:p>
        </w:tc>
      </w:tr>
      <w:tr w:rsidR="008C6BDA" w14:paraId="3B768015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45E3966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user_profile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DCCDB0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用户画像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6FBF86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画像类型（性别/年龄）、名称、人数、占比</w:t>
            </w:r>
          </w:p>
        </w:tc>
      </w:tr>
      <w:tr w:rsidR="008C6BDA" w14:paraId="7EEB045F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C1C83A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realtime_order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CF3E90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实时订单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43F63F9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订单号、用户、机型、金额、省市、状态、下单时间</w:t>
            </w:r>
          </w:p>
        </w:tc>
      </w:tr>
      <w:tr w:rsidR="008C6BDA" w14:paraId="49AB5550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913A434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phone_model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18F23C0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机型管理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B5B53D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机型名称、价格区间、发布日期、状态</w:t>
            </w:r>
          </w:p>
        </w:tc>
      </w:tr>
      <w:tr w:rsidR="008C6BDA" w14:paraId="2F5C5743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CF4B67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sys_user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3094D0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系统用户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6DDA05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用户名、密码（MD5）、角色（ADMIN/MERCHANT）、商家名称</w:t>
            </w:r>
          </w:p>
        </w:tc>
      </w:tr>
      <w:tr w:rsidR="008C6BDA" w14:paraId="12660706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48C675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ai_chat_log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965C28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AI 对话日志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FE3D4C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用户问题、AI 回复、会话时间（对话记录持久化）</w:t>
            </w:r>
          </w:p>
        </w:tc>
      </w:tr>
      <w:tr w:rsidR="008C6BDA" w14:paraId="52DB60DA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F281E0F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alert_record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1161E1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预警记录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88CF68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预警类型、内容、级别、触发时间</w:t>
            </w:r>
          </w:p>
        </w:tc>
      </w:tr>
    </w:tbl>
    <w:p w14:paraId="451F7F1C" w14:textId="77777777" w:rsidR="004A1479" w:rsidRDefault="004A147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三、核心功能模块</w:t>
      </w:r>
    </w:p>
    <w:p w14:paraId="645C2EEF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登录认证与角色脱敏</w:t>
      </w:r>
    </w:p>
    <w:p w14:paraId="3F8177E4" w14:textId="77777777" w:rsidR="004A1479" w:rsidRDefault="004A1479">
      <w:pPr>
        <w:pStyle w:val="a4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系统实现"先登录、后查看"的访问流程：</w:t>
      </w:r>
      <w:r>
        <w:rPr>
          <w:rStyle w:val="a3"/>
          <w:rFonts w:ascii="微软雅黑" w:eastAsia="微软雅黑" w:hAnsi="微软雅黑" w:hint="eastAsia"/>
          <w:sz w:val="22"/>
          <w:szCs w:val="22"/>
        </w:rPr>
        <w:t>路由守卫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拦截未登录用户跳转登录页；登录成功后直达全息大屏。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2653"/>
        <w:gridCol w:w="3316"/>
      </w:tblGrid>
      <w:tr w:rsidR="008C6BDA" w14:paraId="67DD6BE0" w14:textId="77777777">
        <w:tc>
          <w:tcPr>
            <w:tcW w:w="14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E14356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16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E12E7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测试账号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C00DC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数据权限</w:t>
            </w:r>
          </w:p>
        </w:tc>
      </w:tr>
      <w:tr w:rsidR="008C6BDA" w14:paraId="399044AA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4804F6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管理员 ADMIN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97248B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admin / admin123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05CF78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全量数据：真实销售额、订单金额、机型销售额均可见</w:t>
            </w:r>
          </w:p>
        </w:tc>
      </w:tr>
      <w:tr w:rsidR="008C6BDA" w14:paraId="686328D0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EA7132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商家 MERCHANT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A95F65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merchant / merchant123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6182C2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服务端动态脱敏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：总览销售额、实时订单金额、热销机型销售额自动置空，前端显示"¥---"</w:t>
            </w:r>
          </w:p>
        </w:tc>
      </w:tr>
    </w:tbl>
    <w:p w14:paraId="3F21A06F" w14:textId="77777777" w:rsidR="004A1479" w:rsidRDefault="004A1479">
      <w:pPr>
        <w:shd w:val="clear" w:color="auto" w:fill="FFF8E1"/>
        <w:divId w:val="110225877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sz w:val="22"/>
          <w:szCs w:val="22"/>
        </w:rPr>
        <w:t>安全设计要点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：脱敏逻辑位于后端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CockpitController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—— 根据 JWT 解析出的角色，在返回 JSON 前将敏感字段置空并附加 masked 标记。前端据此切换展示形态，金额数据</w:t>
      </w:r>
      <w:r>
        <w:rPr>
          <w:rStyle w:val="a3"/>
          <w:rFonts w:ascii="微软雅黑" w:eastAsia="微软雅黑" w:hAnsi="微软雅黑" w:hint="eastAsia"/>
          <w:sz w:val="22"/>
          <w:szCs w:val="22"/>
        </w:rPr>
        <w:t>从未下发到商家端浏览器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，从根本上杜绝了前端"假隐藏"的安全隐患。</w:t>
      </w:r>
    </w:p>
    <w:p w14:paraId="0814993F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全息驾驶舱大屏（14 个组件）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2487"/>
        <w:gridCol w:w="4642"/>
      </w:tblGrid>
      <w:tr w:rsidR="008C6BDA" w14:paraId="0BBBE3AD" w14:textId="77777777">
        <w:tc>
          <w:tcPr>
            <w:tcW w:w="7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47ADF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区域</w:t>
            </w:r>
          </w:p>
        </w:tc>
        <w:tc>
          <w:tcPr>
            <w:tcW w:w="15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EA0A1D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92E08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</w:tr>
      <w:tr w:rsidR="008C6BDA" w14:paraId="17D8403F" w14:textId="77777777">
        <w:tc>
          <w:tcPr>
            <w:tcW w:w="0" w:type="auto"/>
            <w:vMerge w:val="restar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21A0E6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顶部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CA78C36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HeaderBar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2BAEB0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系统标题、实时时钟、预警入口、AI 入口、音乐控制、退出登录</w:t>
            </w:r>
          </w:p>
        </w:tc>
      </w:tr>
      <w:tr w:rsidR="008C6BDA" w14:paraId="70BF011A" w14:textId="77777777">
        <w:tc>
          <w:tcPr>
            <w:tcW w:w="0" w:type="auto"/>
            <w:vMerge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vAlign w:val="center"/>
            <w:hideMark/>
          </w:tcPr>
          <w:p w14:paraId="5E25614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B123AC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AlertToast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5650D60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智能预警弹窗（异常指标主动推送）</w:t>
            </w:r>
          </w:p>
        </w:tc>
      </w:tr>
      <w:tr w:rsidR="008C6BDA" w14:paraId="07843DF9" w14:textId="77777777">
        <w:tc>
          <w:tcPr>
            <w:tcW w:w="0" w:type="auto"/>
            <w:vMerge w:val="restar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A9A2B7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左列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783741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StatCard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×4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9095EB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今日订单 / 新增用户 / 访问量 / 转化率 —— 数字滚动动画 + Sparkline 迷你趋势线 + 数据刷新脉冲波纹</w:t>
            </w:r>
          </w:p>
        </w:tc>
      </w:tr>
      <w:tr w:rsidR="008C6BDA" w14:paraId="78698609" w14:textId="77777777">
        <w:tc>
          <w:tcPr>
            <w:tcW w:w="0" w:type="auto"/>
            <w:vMerge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vAlign w:val="center"/>
            <w:hideMark/>
          </w:tcPr>
          <w:p w14:paraId="774A2D9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3C47D54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SalesTrendChart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409009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30 日销售额 / 订单量 / 访问量趋势图（柱线混合）</w:t>
            </w:r>
          </w:p>
        </w:tc>
      </w:tr>
      <w:tr w:rsidR="008C6BDA" w14:paraId="1484B775" w14:textId="77777777">
        <w:tc>
          <w:tcPr>
            <w:tcW w:w="0" w:type="auto"/>
            <w:vMerge w:val="restar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34802E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中央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CA426A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SalesHero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06C444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今日销售额主视觉（¥15,068,933，刷新时数字光晕闪光）</w:t>
            </w:r>
          </w:p>
        </w:tc>
      </w:tr>
      <w:tr w:rsidR="008C6BDA" w14:paraId="03978AFC" w14:textId="77777777">
        <w:tc>
          <w:tcPr>
            <w:tcW w:w="0" w:type="auto"/>
            <w:vMerge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vAlign w:val="center"/>
            <w:hideMark/>
          </w:tcPr>
          <w:p w14:paraId="427EBE8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360DFC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DualMapChart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6764DE9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双模式地图热力：全国 31 省地图 </w:t>
            </w:r>
            <w:r>
              <w:rPr>
                <w:rFonts w:ascii="Arial" w:eastAsia="微软雅黑" w:hAnsi="Arial" w:cs="Arial"/>
                <w:color w:val="222222"/>
                <w:sz w:val="20"/>
                <w:szCs w:val="20"/>
              </w:rPr>
              <w:t>↔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陕西 10 地市地图一键切换，颜色映射销售额</w:t>
            </w:r>
          </w:p>
        </w:tc>
      </w:tr>
      <w:tr w:rsidR="008C6BDA" w14:paraId="367BDE3B" w14:textId="77777777">
        <w:tc>
          <w:tcPr>
            <w:tcW w:w="0" w:type="auto"/>
            <w:vMerge w:val="restar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7BBA6E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右列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4FE14E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HotProductRank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275A65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热销机型 TOP10 排行榜（Mate 80 Pro+ ¥2.0 亿领跑，含增长率）</w:t>
            </w:r>
          </w:p>
        </w:tc>
      </w:tr>
      <w:tr w:rsidR="008C6BDA" w14:paraId="77E08BAB" w14:textId="77777777">
        <w:tc>
          <w:tcPr>
            <w:tcW w:w="0" w:type="auto"/>
            <w:vMerge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vAlign w:val="center"/>
            <w:hideMark/>
          </w:tcPr>
          <w:p w14:paraId="490949D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463614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TrafficBarChart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396B66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流量来源横向条形图：TOP10 渠道 + "其他"合并条，全部渠道名标签完整可见、按一级分类渐变着色</w:t>
            </w:r>
          </w:p>
        </w:tc>
      </w:tr>
      <w:tr w:rsidR="008C6BDA" w14:paraId="0842A0E1" w14:textId="77777777">
        <w:tc>
          <w:tcPr>
            <w:tcW w:w="0" w:type="auto"/>
            <w:vMerge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vAlign w:val="center"/>
            <w:hideMark/>
          </w:tcPr>
          <w:p w14:paraId="7C5B21D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F2F4080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UserProfileChart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2CA5C4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用户画像玫瑰图（性别分布 / 年龄段分布）</w:t>
            </w:r>
          </w:p>
        </w:tc>
      </w:tr>
      <w:tr w:rsidR="008C6BDA" w14:paraId="5C2A167A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F229B1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底部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DA4F33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OrderMarquee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C14270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实时订单跑马灯（75 秒慢速循环滚动，含订单号/用户/机型/金额/状态）</w:t>
            </w:r>
          </w:p>
        </w:tc>
      </w:tr>
      <w:tr w:rsidR="008C6BDA" w14:paraId="1EF07314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5AD258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浮层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E868D4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AIChat</w:t>
            </w:r>
            <w:proofErr w:type="spellEnd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AE5DA3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AI 数据分析师对话窗（360×480，SSE 流式输出 + 打字光标 + 快捷问题）</w:t>
            </w:r>
          </w:p>
        </w:tc>
      </w:tr>
      <w:tr w:rsidR="008C6BDA" w14:paraId="1699F19B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97B819D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背景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228121D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三层氛围组件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64BD79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ParticleBackground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粒子星云 + </w:t>
            </w: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MatrixRain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矩阵雨 + </w:t>
            </w: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ScanOverlay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扫描线</w:t>
            </w:r>
          </w:p>
        </w:tc>
      </w:tr>
    </w:tbl>
    <w:p w14:paraId="2AD67A90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3.3 AI 智能分析（豆包大模型驱动）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6798"/>
      </w:tblGrid>
      <w:tr w:rsidR="008C6BDA" w14:paraId="5210B8EB" w14:textId="77777777">
        <w:tc>
          <w:tcPr>
            <w:tcW w:w="9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28A31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051C06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8C6BDA" w14:paraId="42EE23B1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692F130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流式对话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E3BB07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后端以 SSE（Server-Sent Events）逐字推送回复，前端打字机效果呈现；保留最近 6 轮上下文支持多轮追问</w:t>
            </w:r>
          </w:p>
        </w:tc>
      </w:tr>
      <w:tr w:rsidR="008C6BDA" w14:paraId="0A8FEDDA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4DC224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智能查询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C1CDE7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自然语言 → 大模型生成 SQL → 后端校验执行 → 结果交由大模型生成中文解读（如"上周哪个省份卖得最好"直接返回省份与销售额）</w:t>
            </w:r>
          </w:p>
        </w:tc>
      </w:tr>
      <w:tr w:rsidR="008C6BDA" w14:paraId="4018C265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EA47D84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智能预警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770091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定时检测经营异常（销量骤降、增长停滞等），生成预警记录并弹窗提醒</w:t>
            </w:r>
          </w:p>
        </w:tc>
      </w:tr>
      <w:tr w:rsidR="008C6BDA" w14:paraId="059171F2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0E661C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AI 报告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141D4E6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一键汇总近期经营数据，生成 HTML 格式分析报告</w:t>
            </w:r>
          </w:p>
        </w:tc>
      </w:tr>
      <w:tr w:rsidR="008C6BDA" w14:paraId="038D2BD5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7CD041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日志留痕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F22C284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全部对话记录持久化至 </w:t>
            </w: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ai_chat_log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表，可审计追溯</w:t>
            </w:r>
          </w:p>
        </w:tc>
      </w:tr>
    </w:tbl>
    <w:p w14:paraId="59D730BE" w14:textId="77777777" w:rsidR="004A1479" w:rsidRDefault="004A1479">
      <w:pPr>
        <w:pStyle w:val="a4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实测示例：提问"今天销售额是多少？"，AI 于 6 秒内流式回复——"截至 2026-09-03，今日销售额为 15068932.56 元"，与大屏展示的 ¥15,068,933 完全一致（数据同源 MySQL）。</w:t>
      </w:r>
    </w:p>
    <w:p w14:paraId="2F75C2DD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3.4 管理后台（5 个页面）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6135"/>
      </w:tblGrid>
      <w:tr w:rsidR="008C6BDA" w14:paraId="3BDDB1EB" w14:textId="77777777">
        <w:tc>
          <w:tcPr>
            <w:tcW w:w="13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C169F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页面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0AB56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功能</w:t>
            </w:r>
          </w:p>
        </w:tc>
      </w:tr>
      <w:tr w:rsidR="008C6BDA" w14:paraId="55779FD4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2FF5020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Dashboard 统计总览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7B1A79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订单量、销售额、用户数等核心指标卡片与图表汇总</w:t>
            </w:r>
          </w:p>
        </w:tc>
      </w:tr>
      <w:tr w:rsidR="008C6BDA" w14:paraId="0090B297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93B5C8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PhoneManage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机型管理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559C96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机型信息增删改查、分页检索、状态管理</w:t>
            </w:r>
          </w:p>
        </w:tc>
      </w:tr>
      <w:tr w:rsidR="008C6BDA" w14:paraId="6EAFDDDB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A1FFE7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OrderManage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订单管理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872944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订单检索、状态流转（待支付→已支付→已发货→已完成）、删除</w:t>
            </w:r>
          </w:p>
        </w:tc>
      </w:tr>
      <w:tr w:rsidR="008C6BDA" w14:paraId="77F22A7A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BDF07E0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UserManage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用户管理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63E1D2D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系统用户查看（仅 ADMIN 角色可见）</w:t>
            </w:r>
          </w:p>
        </w:tc>
      </w:tr>
      <w:tr w:rsidR="008C6BDA" w14:paraId="0B61FA6D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054701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DataImport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数据导入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25C562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Excel 批量导入中心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（详见下文）</w:t>
            </w:r>
          </w:p>
        </w:tc>
      </w:tr>
    </w:tbl>
    <w:p w14:paraId="48D0DC6C" w14:textId="77777777" w:rsidR="004A1479" w:rsidRDefault="004A147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Excel 数据导入中心</w:t>
      </w:r>
    </w:p>
    <w:p w14:paraId="0FA4F740" w14:textId="77777777" w:rsidR="004A1479" w:rsidRDefault="004A1479">
      <w:pPr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支持 </w:t>
      </w:r>
      <w:r>
        <w:rPr>
          <w:rStyle w:val="a3"/>
          <w:rFonts w:ascii="微软雅黑" w:eastAsia="微软雅黑" w:hAnsi="微软雅黑" w:hint="eastAsia"/>
          <w:sz w:val="22"/>
          <w:szCs w:val="22"/>
        </w:rPr>
        <w:t>8 类数据表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导入：机型、省域销售、城市销售、订单、热销机型、流量来源、用户画像、销售趋势；</w:t>
      </w:r>
    </w:p>
    <w:p w14:paraId="46AE07D3" w14:textId="77777777" w:rsidR="004A1479" w:rsidRDefault="004A1479">
      <w:pPr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每类表提供</w:t>
      </w:r>
      <w:r>
        <w:rPr>
          <w:rStyle w:val="a3"/>
          <w:rFonts w:ascii="微软雅黑" w:eastAsia="微软雅黑" w:hAnsi="微软雅黑" w:hint="eastAsia"/>
          <w:sz w:val="22"/>
          <w:szCs w:val="22"/>
        </w:rPr>
        <w:t>标准模板下载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（自动生成表头与示例行）；</w:t>
      </w:r>
    </w:p>
    <w:p w14:paraId="1D6EFEA0" w14:textId="77777777" w:rsidR="004A1479" w:rsidRDefault="004A1479">
      <w:pPr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导入流程：选择文件 → 后端解析（Apache POI）→ </w:t>
      </w:r>
      <w:r>
        <w:rPr>
          <w:rStyle w:val="a3"/>
          <w:rFonts w:ascii="微软雅黑" w:eastAsia="微软雅黑" w:hAnsi="微软雅黑" w:hint="eastAsia"/>
          <w:sz w:val="22"/>
          <w:szCs w:val="22"/>
        </w:rPr>
        <w:t>列名智能映射与校验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→ 批量入库 → 返回成功/失败明细；</w:t>
      </w:r>
    </w:p>
    <w:p w14:paraId="462AF2DA" w14:textId="77777777" w:rsidR="004A1479" w:rsidRDefault="004A1479">
      <w:pPr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打通"Excel 数据生产 → 数据库 → 大屏展示"的完整数据链路。</w:t>
      </w:r>
    </w:p>
    <w:p w14:paraId="78B36DE8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3.5 动效与音频系统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6300"/>
      </w:tblGrid>
      <w:tr w:rsidR="008C6BDA" w14:paraId="1F629B9B" w14:textId="77777777">
        <w:tc>
          <w:tcPr>
            <w:tcW w:w="12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8C5FE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系统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472BA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实现细节</w:t>
            </w:r>
          </w:p>
        </w:tc>
      </w:tr>
      <w:tr w:rsidR="008C6BDA" w14:paraId="6BA6C52D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4F85F6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动效体系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770C0F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约 60 个并发动画：面板依次浮现编排（95ms 间隔）、指标数字呼吸、标题故障艺术风、数字滚动计数（</w:t>
            </w: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easeOutCubic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）、数据刷新脉冲波纹、AI 按钮呼吸光晕、鼠标粒子拖尾、面板 hover 光晕增强</w:t>
            </w:r>
          </w:p>
        </w:tc>
      </w:tr>
      <w:tr w:rsidR="008C6BDA" w14:paraId="660055AD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7E7313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音频三级体系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B577A6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① 本地音乐优先：探测 public/bgm.mp3，存在即循环播放；② 合成回退：无文件时以 Web Audio 实时合成 BGM（双失谐锯齿波 Pad + 五声音阶琶音）；③ 交互音：点击/反馈/预警短音效，播放时 BGM 自动降低音量避让（ducking），页面隐藏时自动挂起</w:t>
            </w:r>
          </w:p>
        </w:tc>
      </w:tr>
    </w:tbl>
    <w:p w14:paraId="35E3C2F6" w14:textId="77777777" w:rsidR="004A1479" w:rsidRDefault="004A147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四、数据链路原理</w:t>
      </w:r>
    </w:p>
    <w:p w14:paraId="7DBB2D88" w14:textId="77777777" w:rsidR="004A1479" w:rsidRDefault="004A1479">
      <w:pPr>
        <w:pStyle w:val="a4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以大屏核心数据流为例，完整链路如下：</w:t>
      </w:r>
    </w:p>
    <w:p w14:paraId="10CEB644" w14:textId="77777777" w:rsidR="004A1479" w:rsidRDefault="004A1479">
      <w:pPr>
        <w:shd w:val="clear" w:color="auto" w:fill="F4F6F8"/>
        <w:divId w:val="510068612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lastRenderedPageBreak/>
        <w:t>MySQL</w:t>
      </w:r>
      <w:r>
        <w:rPr>
          <w:rFonts w:ascii="Consolas" w:eastAsia="微软雅黑" w:hAnsi="Consolas"/>
          <w:color w:val="222222"/>
          <w:sz w:val="19"/>
          <w:szCs w:val="19"/>
        </w:rPr>
        <w:t>（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13 </w:t>
      </w:r>
      <w:r>
        <w:rPr>
          <w:rFonts w:ascii="Consolas" w:eastAsia="微软雅黑" w:hAnsi="Consolas"/>
          <w:color w:val="222222"/>
          <w:sz w:val="19"/>
          <w:szCs w:val="19"/>
        </w:rPr>
        <w:t>张业务表）</w:t>
      </w:r>
    </w:p>
    <w:p w14:paraId="65330BEB" w14:textId="77777777" w:rsidR="004A1479" w:rsidRDefault="004A1479">
      <w:pPr>
        <w:shd w:val="clear" w:color="auto" w:fill="F4F6F8"/>
        <w:divId w:val="510068612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   ↓  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MyBatis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 xml:space="preserve">-Plus </w:t>
      </w:r>
      <w:r>
        <w:rPr>
          <w:rFonts w:ascii="Consolas" w:eastAsia="微软雅黑" w:hAnsi="Consolas"/>
          <w:color w:val="222222"/>
          <w:sz w:val="19"/>
          <w:szCs w:val="19"/>
        </w:rPr>
        <w:t>条件查询（当日</w:t>
      </w:r>
      <w:r>
        <w:rPr>
          <w:rFonts w:ascii="Consolas" w:eastAsia="微软雅黑" w:hAnsi="Consolas"/>
          <w:color w:val="222222"/>
          <w:sz w:val="19"/>
          <w:szCs w:val="19"/>
        </w:rPr>
        <w:t>/</w:t>
      </w:r>
      <w:r>
        <w:rPr>
          <w:rFonts w:ascii="Consolas" w:eastAsia="微软雅黑" w:hAnsi="Consolas"/>
          <w:color w:val="222222"/>
          <w:sz w:val="19"/>
          <w:szCs w:val="19"/>
        </w:rPr>
        <w:t>近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30 </w:t>
      </w:r>
      <w:r>
        <w:rPr>
          <w:rFonts w:ascii="Consolas" w:eastAsia="微软雅黑" w:hAnsi="Consolas"/>
          <w:color w:val="222222"/>
          <w:sz w:val="19"/>
          <w:szCs w:val="19"/>
        </w:rPr>
        <w:t>日聚合）</w:t>
      </w:r>
    </w:p>
    <w:p w14:paraId="725D1F91" w14:textId="77777777" w:rsidR="004A1479" w:rsidRDefault="004A1479">
      <w:pPr>
        <w:shd w:val="clear" w:color="auto" w:fill="F4F6F8"/>
        <w:divId w:val="510068612"/>
        <w:rPr>
          <w:rFonts w:ascii="Consolas" w:eastAsia="微软雅黑" w:hAnsi="Consolas"/>
          <w:color w:val="222222"/>
          <w:sz w:val="19"/>
          <w:szCs w:val="19"/>
        </w:rPr>
      </w:pP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CockpitService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>（组装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overview / trend / region / city / hot / traffic / profile / orders </w:t>
      </w:r>
      <w:r>
        <w:rPr>
          <w:rFonts w:ascii="Consolas" w:eastAsia="微软雅黑" w:hAnsi="Consolas"/>
          <w:color w:val="222222"/>
          <w:sz w:val="19"/>
          <w:szCs w:val="19"/>
        </w:rPr>
        <w:t>八大数据集）</w:t>
      </w:r>
    </w:p>
    <w:p w14:paraId="7990FEC6" w14:textId="77777777" w:rsidR="004A1479" w:rsidRDefault="004A1479">
      <w:pPr>
        <w:shd w:val="clear" w:color="auto" w:fill="F4F6F8"/>
        <w:divId w:val="510068612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   ↓  JWT </w:t>
      </w:r>
      <w:r>
        <w:rPr>
          <w:rFonts w:ascii="Consolas" w:eastAsia="微软雅黑" w:hAnsi="Consolas"/>
          <w:color w:val="222222"/>
          <w:sz w:val="19"/>
          <w:szCs w:val="19"/>
        </w:rPr>
        <w:t>过滤器解析角色</w:t>
      </w:r>
    </w:p>
    <w:p w14:paraId="4A8AF0EF" w14:textId="77777777" w:rsidR="004A1479" w:rsidRDefault="004A1479">
      <w:pPr>
        <w:shd w:val="clear" w:color="auto" w:fill="F4F6F8"/>
        <w:divId w:val="510068612"/>
        <w:rPr>
          <w:rFonts w:ascii="Consolas" w:eastAsia="微软雅黑" w:hAnsi="Consolas"/>
          <w:color w:val="222222"/>
          <w:sz w:val="19"/>
          <w:szCs w:val="19"/>
        </w:rPr>
      </w:pP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CockpitController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>（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MERCHANT </w:t>
      </w:r>
      <w:r>
        <w:rPr>
          <w:rFonts w:ascii="Consolas" w:eastAsia="微软雅黑" w:hAnsi="Consolas"/>
          <w:color w:val="222222"/>
          <w:sz w:val="19"/>
          <w:szCs w:val="19"/>
        </w:rPr>
        <w:t>角色触发服务端脱敏，附加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masked </w:t>
      </w:r>
      <w:r>
        <w:rPr>
          <w:rFonts w:ascii="Consolas" w:eastAsia="微软雅黑" w:hAnsi="Consolas"/>
          <w:color w:val="222222"/>
          <w:sz w:val="19"/>
          <w:szCs w:val="19"/>
        </w:rPr>
        <w:t>标记）</w:t>
      </w:r>
    </w:p>
    <w:p w14:paraId="4F49D62B" w14:textId="77777777" w:rsidR="004A1479" w:rsidRDefault="004A1479">
      <w:pPr>
        <w:shd w:val="clear" w:color="auto" w:fill="F4F6F8"/>
        <w:divId w:val="510068612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   ↓  JSON </w:t>
      </w:r>
      <w:r>
        <w:rPr>
          <w:rFonts w:ascii="Consolas" w:eastAsia="微软雅黑" w:hAnsi="Consolas"/>
          <w:color w:val="222222"/>
          <w:sz w:val="19"/>
          <w:szCs w:val="19"/>
        </w:rPr>
        <w:t>响应（</w:t>
      </w:r>
      <w:r>
        <w:rPr>
          <w:rFonts w:ascii="Consolas" w:eastAsia="微软雅黑" w:hAnsi="Consolas"/>
          <w:color w:val="222222"/>
          <w:sz w:val="19"/>
          <w:szCs w:val="19"/>
        </w:rPr>
        <w:t>REST /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api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>/cockpit/all</w:t>
      </w:r>
      <w:r>
        <w:rPr>
          <w:rFonts w:ascii="Consolas" w:eastAsia="微软雅黑" w:hAnsi="Consolas"/>
          <w:color w:val="222222"/>
          <w:sz w:val="19"/>
          <w:szCs w:val="19"/>
        </w:rPr>
        <w:t>）</w:t>
      </w:r>
    </w:p>
    <w:p w14:paraId="5EAA0530" w14:textId="77777777" w:rsidR="004A1479" w:rsidRDefault="004A1479">
      <w:pPr>
        <w:shd w:val="clear" w:color="auto" w:fill="F4F6F8"/>
        <w:divId w:val="510068612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Vite </w:t>
      </w:r>
      <w:r>
        <w:rPr>
          <w:rFonts w:ascii="Consolas" w:eastAsia="微软雅黑" w:hAnsi="Consolas"/>
          <w:color w:val="222222"/>
          <w:sz w:val="19"/>
          <w:szCs w:val="19"/>
        </w:rPr>
        <w:t>开发代理（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:3000 → :8080 </w:t>
      </w:r>
      <w:r>
        <w:rPr>
          <w:rFonts w:ascii="Consolas" w:eastAsia="微软雅黑" w:hAnsi="Consolas"/>
          <w:color w:val="222222"/>
          <w:sz w:val="19"/>
          <w:szCs w:val="19"/>
        </w:rPr>
        <w:t>转发）</w:t>
      </w:r>
    </w:p>
    <w:p w14:paraId="3B95ECE9" w14:textId="77777777" w:rsidR="004A1479" w:rsidRDefault="004A1479">
      <w:pPr>
        <w:shd w:val="clear" w:color="auto" w:fill="F4F6F8"/>
        <w:divId w:val="510068612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   ↓  Axios </w:t>
      </w:r>
      <w:r>
        <w:rPr>
          <w:rFonts w:ascii="Consolas" w:eastAsia="微软雅黑" w:hAnsi="Consolas"/>
          <w:color w:val="222222"/>
          <w:sz w:val="19"/>
          <w:szCs w:val="19"/>
        </w:rPr>
        <w:t>携带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Authorization </w:t>
      </w:r>
      <w:r>
        <w:rPr>
          <w:rFonts w:ascii="Consolas" w:eastAsia="微软雅黑" w:hAnsi="Consolas"/>
          <w:color w:val="222222"/>
          <w:sz w:val="19"/>
          <w:szCs w:val="19"/>
        </w:rPr>
        <w:t>头</w:t>
      </w:r>
    </w:p>
    <w:p w14:paraId="01AE84C2" w14:textId="77777777" w:rsidR="004A1479" w:rsidRDefault="004A1479">
      <w:pPr>
        <w:shd w:val="clear" w:color="auto" w:fill="F4F6F8"/>
        <w:divId w:val="510068612"/>
        <w:rPr>
          <w:rFonts w:ascii="Consolas" w:eastAsia="微软雅黑" w:hAnsi="Consolas"/>
          <w:color w:val="222222"/>
          <w:sz w:val="19"/>
          <w:szCs w:val="19"/>
        </w:rPr>
      </w:pP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Cockpit.vue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>（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30 </w:t>
      </w:r>
      <w:r>
        <w:rPr>
          <w:rFonts w:ascii="Consolas" w:eastAsia="微软雅黑" w:hAnsi="Consolas"/>
          <w:color w:val="222222"/>
          <w:sz w:val="19"/>
          <w:szCs w:val="19"/>
        </w:rPr>
        <w:t>秒轮询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+ </w:t>
      </w:r>
      <w:r>
        <w:rPr>
          <w:rFonts w:ascii="Consolas" w:eastAsia="微软雅黑" w:hAnsi="Consolas"/>
          <w:color w:val="222222"/>
          <w:sz w:val="19"/>
          <w:szCs w:val="19"/>
        </w:rPr>
        <w:t>响应式状态）</w:t>
      </w:r>
    </w:p>
    <w:p w14:paraId="1F27BF59" w14:textId="77777777" w:rsidR="004A1479" w:rsidRDefault="004A1479">
      <w:pPr>
        <w:shd w:val="clear" w:color="auto" w:fill="F4F6F8"/>
        <w:divId w:val="510068612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   ↓  props </w:t>
      </w:r>
      <w:r>
        <w:rPr>
          <w:rFonts w:ascii="Consolas" w:eastAsia="微软雅黑" w:hAnsi="Consolas"/>
          <w:color w:val="222222"/>
          <w:sz w:val="19"/>
          <w:szCs w:val="19"/>
        </w:rPr>
        <w:t>分发</w:t>
      </w:r>
    </w:p>
    <w:p w14:paraId="52E48E01" w14:textId="77777777" w:rsidR="004A1479" w:rsidRDefault="004A1479">
      <w:pPr>
        <w:shd w:val="clear" w:color="auto" w:fill="F4F6F8"/>
        <w:divId w:val="510068612"/>
        <w:rPr>
          <w:rFonts w:ascii="Consolas" w:eastAsia="微软雅黑" w:hAnsi="Consolas"/>
          <w:color w:val="222222"/>
          <w:sz w:val="19"/>
          <w:szCs w:val="19"/>
        </w:rPr>
      </w:pP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ECharts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 xml:space="preserve"> </w:t>
      </w:r>
      <w:r>
        <w:rPr>
          <w:rFonts w:ascii="Consolas" w:eastAsia="微软雅黑" w:hAnsi="Consolas"/>
          <w:color w:val="222222"/>
          <w:sz w:val="19"/>
          <w:szCs w:val="19"/>
        </w:rPr>
        <w:t>渲染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9 </w:t>
      </w:r>
      <w:r>
        <w:rPr>
          <w:rFonts w:ascii="Consolas" w:eastAsia="微软雅黑" w:hAnsi="Consolas"/>
          <w:color w:val="222222"/>
          <w:sz w:val="19"/>
          <w:szCs w:val="19"/>
        </w:rPr>
        <w:t>大可视化组件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+ </w:t>
      </w:r>
      <w:r>
        <w:rPr>
          <w:rFonts w:ascii="Consolas" w:eastAsia="微软雅黑" w:hAnsi="Consolas"/>
          <w:color w:val="222222"/>
          <w:sz w:val="19"/>
          <w:szCs w:val="19"/>
        </w:rPr>
        <w:t>数字滚动动画</w:t>
      </w:r>
    </w:p>
    <w:p w14:paraId="25289096" w14:textId="77777777" w:rsidR="004A1479" w:rsidRDefault="004A1479">
      <w:pPr>
        <w:shd w:val="clear" w:color="auto" w:fill="F4F6F8"/>
        <w:divId w:val="510068612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   </w:t>
      </w:r>
      <w:r>
        <w:rPr>
          <w:rFonts w:ascii="Segoe UI Symbol" w:eastAsia="微软雅黑" w:hAnsi="Segoe UI Symbol" w:cs="Segoe UI Symbol"/>
          <w:color w:val="222222"/>
          <w:sz w:val="19"/>
          <w:szCs w:val="19"/>
        </w:rPr>
        <w:t>✗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 </w:t>
      </w:r>
      <w:r>
        <w:rPr>
          <w:rFonts w:ascii="Consolas" w:eastAsia="微软雅黑" w:hAnsi="Consolas"/>
          <w:color w:val="222222"/>
          <w:sz w:val="19"/>
          <w:szCs w:val="19"/>
        </w:rPr>
        <w:t>任一环节失败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→ </w:t>
      </w:r>
      <w:r>
        <w:rPr>
          <w:rFonts w:ascii="Consolas" w:eastAsia="微软雅黑" w:hAnsi="Consolas"/>
          <w:color w:val="222222"/>
          <w:sz w:val="19"/>
          <w:szCs w:val="19"/>
        </w:rPr>
        <w:t>自动降级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Mock </w:t>
      </w:r>
      <w:r>
        <w:rPr>
          <w:rFonts w:ascii="Consolas" w:eastAsia="微软雅黑" w:hAnsi="Consolas"/>
          <w:color w:val="222222"/>
          <w:sz w:val="19"/>
          <w:szCs w:val="19"/>
        </w:rPr>
        <w:t>数据，大屏永不空白</w:t>
      </w:r>
    </w:p>
    <w:p w14:paraId="203F8444" w14:textId="77777777" w:rsidR="004A1479" w:rsidRDefault="004A1479">
      <w:pPr>
        <w:shd w:val="clear" w:color="auto" w:fill="FFF8E1"/>
        <w:divId w:val="129984495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sz w:val="22"/>
          <w:szCs w:val="22"/>
        </w:rPr>
        <w:t>容错设计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：前端对每次轮询做异常捕获，接口不可用时惰性生成 Mock 数据（陕西 55% 权重、西安 38% 领跑的仿真分布），并在控制台提示；恢复后自动切回真实数据。AI 服务同理——大模型调用失败时返回本地降级话术，保证交互不中断。</w:t>
      </w:r>
    </w:p>
    <w:p w14:paraId="3FC1D9E7" w14:textId="77777777" w:rsidR="004A1479" w:rsidRDefault="004A147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五、小组人员分工</w:t>
      </w:r>
    </w:p>
    <w:p w14:paraId="0AD14B69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5.1 分工原则与总览</w:t>
      </w:r>
    </w:p>
    <w:p w14:paraId="1A46C27B" w14:textId="77777777" w:rsidR="004A1479" w:rsidRDefault="004A1479">
      <w:pPr>
        <w:pStyle w:val="a4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小组共 </w:t>
      </w:r>
      <w:r>
        <w:rPr>
          <w:rStyle w:val="a3"/>
          <w:rFonts w:ascii="微软雅黑" w:eastAsia="微软雅黑" w:hAnsi="微软雅黑" w:hint="eastAsia"/>
          <w:sz w:val="22"/>
          <w:szCs w:val="22"/>
        </w:rPr>
        <w:t>6 人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，采用"</w:t>
      </w:r>
      <w:r>
        <w:rPr>
          <w:rStyle w:val="a3"/>
          <w:rFonts w:ascii="微软雅黑" w:eastAsia="微软雅黑" w:hAnsi="微软雅黑" w:hint="eastAsia"/>
          <w:sz w:val="22"/>
          <w:szCs w:val="22"/>
        </w:rPr>
        <w:t>功能模块 × 完整价值链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"的分工模式：每位成员负责一块横跨前后端的完整功能模块，而非按技术层切分。这样做的三个好处：</w:t>
      </w:r>
    </w:p>
    <w:p w14:paraId="279F992A" w14:textId="77777777" w:rsidR="004A1479" w:rsidRDefault="004A1479">
      <w:pPr>
        <w:numPr>
          <w:ilvl w:val="0"/>
          <w:numId w:val="3"/>
        </w:numPr>
        <w:spacing w:before="60" w:after="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sz w:val="22"/>
          <w:szCs w:val="22"/>
        </w:rPr>
        <w:t>人人有主讲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：答辩时每位成员都能讲清楚自己模块从数据库到界面的完整链路，避免"我只写了一个页面"的尴尬；</w:t>
      </w:r>
    </w:p>
    <w:p w14:paraId="30C3A7BE" w14:textId="77777777" w:rsidR="004A1479" w:rsidRDefault="004A1479">
      <w:pPr>
        <w:numPr>
          <w:ilvl w:val="0"/>
          <w:numId w:val="3"/>
        </w:numPr>
        <w:spacing w:before="60" w:after="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sz w:val="22"/>
          <w:szCs w:val="22"/>
        </w:rPr>
        <w:t>工作量均衡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：六大模块复杂度相当，并行开发互不阻塞；</w:t>
      </w:r>
    </w:p>
    <w:p w14:paraId="5D06E270" w14:textId="77777777" w:rsidR="004A1479" w:rsidRDefault="004A1479">
      <w:pPr>
        <w:numPr>
          <w:ilvl w:val="0"/>
          <w:numId w:val="3"/>
        </w:numPr>
        <w:spacing w:before="60" w:after="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sz w:val="22"/>
          <w:szCs w:val="22"/>
        </w:rPr>
        <w:t>亮点全覆盖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：项目 5 大创新点恰好分配到 4 位成员名下（脱敏①、AI②、容错③、导入④、视觉⑤），各有答辩亮点。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824"/>
        <w:gridCol w:w="3648"/>
        <w:gridCol w:w="1492"/>
      </w:tblGrid>
      <w:tr w:rsidR="008C6BDA" w14:paraId="348C08E3" w14:textId="77777777">
        <w:tc>
          <w:tcPr>
            <w:tcW w:w="8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29C84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成员</w:t>
            </w:r>
          </w:p>
        </w:tc>
        <w:tc>
          <w:tcPr>
            <w:tcW w:w="11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F5A46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角色定位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B12EC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负责域（价值链）</w:t>
            </w:r>
          </w:p>
        </w:tc>
        <w:tc>
          <w:tcPr>
            <w:tcW w:w="9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5C71F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对应创新点</w:t>
            </w:r>
          </w:p>
        </w:tc>
      </w:tr>
      <w:tr w:rsidR="008C6BDA" w14:paraId="1C6B8DDD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B3DBA3D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王瑞园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（组长）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A1EA4D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系统架构 + 安全链路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4A63DC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总体架构、JWT 认证、角色脱敏、前后端联调、进度统筹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89D7A5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创新点① 角色脱敏</w:t>
            </w:r>
          </w:p>
        </w:tc>
      </w:tr>
      <w:tr w:rsidR="008C6BDA" w14:paraId="64B48D24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52E0F7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lastRenderedPageBreak/>
              <w:t>卫世杰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314C45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数据工程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EBE061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数据库设计、种子数据、数据爬取、Excel 批量导入体系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AFC8630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创新点④ Excel 导入</w:t>
            </w:r>
          </w:p>
        </w:tc>
      </w:tr>
      <w:tr w:rsidR="008C6BDA" w14:paraId="32B5AFFE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D9796A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张凯迪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B7ACF0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后端业务服务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164CA8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大屏聚合 API、管理后台 CRUD、智能预警引擎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2BB9E5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创新点③ 容错链路（后端侧）</w:t>
            </w:r>
          </w:p>
        </w:tc>
      </w:tr>
      <w:tr w:rsidR="008C6BDA" w14:paraId="47B8D50B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F2D74F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刘春峰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DEC414F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AI 智能分析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B921BA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豆包大模型对接、SSE 流式对话、NL2SQL、AI 报告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F3B0EEF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创新点② AI 深度集成</w:t>
            </w:r>
          </w:p>
        </w:tc>
      </w:tr>
      <w:tr w:rsidR="008C6BDA" w14:paraId="01B71850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8D1E85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罗时鑫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7CAB67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大屏数据可视化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6C76FF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9 大 </w:t>
            </w: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ECharts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图表组件、30s 轮询、Mock 三层降级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C1F240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创新点③ 容错链路（前端侧）</w:t>
            </w:r>
          </w:p>
        </w:tc>
      </w:tr>
      <w:tr w:rsidR="008C6BDA" w14:paraId="20B7E084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82C65D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肖咏轩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A4BCC7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视觉动效 + 后台前端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8EFB62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三层背景氛围、60 个动效、Web Audio 音频、管理后台页面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F2C474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创新点⑤ 沉浸式视觉</w:t>
            </w:r>
          </w:p>
        </w:tc>
      </w:tr>
    </w:tbl>
    <w:p w14:paraId="492CDA61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5.2 成员职责明细（到文件级）</w:t>
      </w:r>
    </w:p>
    <w:p w14:paraId="58C29E71" w14:textId="77777777" w:rsidR="004A1479" w:rsidRDefault="004A1479">
      <w:pPr>
        <w:shd w:val="clear" w:color="auto" w:fill="F0F7FD"/>
        <w:spacing w:after="80"/>
        <w:outlineLvl w:val="4"/>
        <w:divId w:val="801271212"/>
        <w:rPr>
          <w:rFonts w:ascii="微软雅黑" w:eastAsia="微软雅黑" w:hAnsi="微软雅黑" w:hint="eastAsia"/>
          <w:b/>
          <w:bCs/>
          <w:color w:val="0A4D8C"/>
        </w:rPr>
      </w:pPr>
      <w:r>
        <w:rPr>
          <w:rFonts w:ascii="微软雅黑" w:eastAsia="微软雅黑" w:hAnsi="微软雅黑" w:hint="eastAsia"/>
          <w:b/>
          <w:bCs/>
          <w:color w:val="0A4D8C"/>
        </w:rPr>
        <w:t>① 王瑞园（组长）—— 系统架构与安全链路</w:t>
      </w:r>
    </w:p>
    <w:p w14:paraId="3D4541C6" w14:textId="77777777" w:rsidR="004A1479" w:rsidRDefault="004A1479">
      <w:pPr>
        <w:pStyle w:val="duty1"/>
        <w:shd w:val="clear" w:color="auto" w:fill="F0F7FD"/>
        <w:divId w:val="801271212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架构设计</w:t>
      </w:r>
      <w:r>
        <w:rPr>
          <w:rFonts w:ascii="微软雅黑" w:eastAsia="微软雅黑" w:hAnsi="微软雅黑" w:hint="eastAsia"/>
          <w:color w:val="222222"/>
        </w:rPr>
        <w:t>：制定前后端分离三层架构、REST API 接口规范、Vite 代理与跨域方案（CorsConfig.java、WebConfig.java）。</w:t>
      </w:r>
    </w:p>
    <w:p w14:paraId="24F911E9" w14:textId="77777777" w:rsidR="004A1479" w:rsidRDefault="004A1479">
      <w:pPr>
        <w:pStyle w:val="duty1"/>
        <w:shd w:val="clear" w:color="auto" w:fill="F0F7FD"/>
        <w:divId w:val="801271212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安全认证链路</w:t>
      </w:r>
      <w:r>
        <w:rPr>
          <w:rFonts w:ascii="微软雅黑" w:eastAsia="微软雅黑" w:hAnsi="微软雅黑" w:hint="eastAsia"/>
          <w:color w:val="222222"/>
        </w:rPr>
        <w:t>：JwtUtil.java（令牌签发与解析）、JwtFilter.java（过滤器统一鉴权）、AuthService.java + AuthController.java（登录验证）、</w:t>
      </w:r>
      <w:proofErr w:type="spellStart"/>
      <w:r>
        <w:rPr>
          <w:rFonts w:ascii="微软雅黑" w:eastAsia="微软雅黑" w:hAnsi="微软雅黑" w:hint="eastAsia"/>
          <w:color w:val="222222"/>
        </w:rPr>
        <w:t>sys_user</w:t>
      </w:r>
      <w:proofErr w:type="spellEnd"/>
      <w:r>
        <w:rPr>
          <w:rFonts w:ascii="微软雅黑" w:eastAsia="微软雅黑" w:hAnsi="微软雅黑" w:hint="eastAsia"/>
          <w:color w:val="222222"/>
        </w:rPr>
        <w:t xml:space="preserve"> 表角色体系设计。</w:t>
      </w:r>
    </w:p>
    <w:p w14:paraId="0230EE57" w14:textId="77777777" w:rsidR="004A1479" w:rsidRDefault="004A1479">
      <w:pPr>
        <w:pStyle w:val="duty1"/>
        <w:shd w:val="clear" w:color="auto" w:fill="F0F7FD"/>
        <w:divId w:val="801271212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角色脱敏机制（创新点①核心）</w:t>
      </w:r>
      <w:r>
        <w:rPr>
          <w:rFonts w:ascii="微软雅黑" w:eastAsia="微软雅黑" w:hAnsi="微软雅黑" w:hint="eastAsia"/>
          <w:color w:val="222222"/>
        </w:rPr>
        <w:t>：CockpitController.java 中按 JWT 角色对 MERCHANT 动态脱敏——总览销售额、订单金额、热销机型销售额服务端置空并附加 masked 标记。</w:t>
      </w:r>
    </w:p>
    <w:p w14:paraId="2A343927" w14:textId="77777777" w:rsidR="004A1479" w:rsidRDefault="004A1479">
      <w:pPr>
        <w:pStyle w:val="duty1"/>
        <w:shd w:val="clear" w:color="auto" w:fill="F0F7FD"/>
        <w:divId w:val="801271212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统筹职责</w:t>
      </w:r>
      <w:r>
        <w:rPr>
          <w:rFonts w:ascii="微软雅黑" w:eastAsia="微软雅黑" w:hAnsi="微软雅黑" w:hint="eastAsia"/>
          <w:color w:val="222222"/>
        </w:rPr>
        <w:t>：Git 分支管理与代码审查、前后端联调排期、任务拆解与进度跟踪、答辩整体编排。</w:t>
      </w:r>
    </w:p>
    <w:p w14:paraId="308153D4" w14:textId="77777777" w:rsidR="004A1479" w:rsidRDefault="004A1479">
      <w:pPr>
        <w:shd w:val="clear" w:color="auto" w:fill="F0F7FD"/>
        <w:spacing w:after="80"/>
        <w:outlineLvl w:val="4"/>
        <w:divId w:val="3358908"/>
        <w:rPr>
          <w:rFonts w:ascii="微软雅黑" w:eastAsia="微软雅黑" w:hAnsi="微软雅黑" w:hint="eastAsia"/>
          <w:b/>
          <w:bCs/>
          <w:color w:val="0A4D8C"/>
        </w:rPr>
      </w:pPr>
      <w:r>
        <w:rPr>
          <w:rFonts w:ascii="微软雅黑" w:eastAsia="微软雅黑" w:hAnsi="微软雅黑" w:hint="eastAsia"/>
          <w:b/>
          <w:bCs/>
          <w:color w:val="0A4D8C"/>
        </w:rPr>
        <w:t>② 卫世杰 —— 数据工程</w:t>
      </w:r>
    </w:p>
    <w:p w14:paraId="6C79C182" w14:textId="77777777" w:rsidR="004A1479" w:rsidRDefault="004A1479">
      <w:pPr>
        <w:pStyle w:val="duty1"/>
        <w:shd w:val="clear" w:color="auto" w:fill="F0F7FD"/>
        <w:divId w:val="3358908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数据库设计</w:t>
      </w:r>
      <w:r>
        <w:rPr>
          <w:rFonts w:ascii="微软雅黑" w:eastAsia="微软雅黑" w:hAnsi="微软雅黑" w:hint="eastAsia"/>
          <w:color w:val="222222"/>
        </w:rPr>
        <w:t>：13 张业务表 E-R 模型与字段规划、索引设计、</w:t>
      </w:r>
      <w:proofErr w:type="spellStart"/>
      <w:r>
        <w:rPr>
          <w:rFonts w:ascii="微软雅黑" w:eastAsia="微软雅黑" w:hAnsi="微软雅黑" w:hint="eastAsia"/>
          <w:color w:val="222222"/>
        </w:rPr>
        <w:t>sql</w:t>
      </w:r>
      <w:proofErr w:type="spellEnd"/>
      <w:r>
        <w:rPr>
          <w:rFonts w:ascii="微软雅黑" w:eastAsia="微软雅黑" w:hAnsi="微软雅黑" w:hint="eastAsia"/>
          <w:color w:val="222222"/>
        </w:rPr>
        <w:t>/</w:t>
      </w:r>
      <w:proofErr w:type="spellStart"/>
      <w:r>
        <w:rPr>
          <w:rFonts w:ascii="微软雅黑" w:eastAsia="微软雅黑" w:hAnsi="微软雅黑" w:hint="eastAsia"/>
          <w:color w:val="222222"/>
        </w:rPr>
        <w:t>init.sql</w:t>
      </w:r>
      <w:proofErr w:type="spellEnd"/>
      <w:r>
        <w:rPr>
          <w:rFonts w:ascii="微软雅黑" w:eastAsia="微软雅黑" w:hAnsi="微软雅黑" w:hint="eastAsia"/>
          <w:color w:val="222222"/>
        </w:rPr>
        <w:t xml:space="preserve"> 一键建库脚本。</w:t>
      </w:r>
    </w:p>
    <w:p w14:paraId="16017BBC" w14:textId="77777777" w:rsidR="004A1479" w:rsidRDefault="004A1479">
      <w:pPr>
        <w:pStyle w:val="duty1"/>
        <w:shd w:val="clear" w:color="auto" w:fill="F0F7FD"/>
        <w:divId w:val="3358908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种子数据生产</w:t>
      </w:r>
      <w:r>
        <w:rPr>
          <w:rFonts w:ascii="微软雅黑" w:eastAsia="微软雅黑" w:hAnsi="微软雅黑" w:hint="eastAsia"/>
          <w:color w:val="222222"/>
        </w:rPr>
        <w:t>：30 天陕西为主的业务数据生成（省域权重 55%、西安城市 38% 领跑的仿真分布）、真实华为机型数据整理。</w:t>
      </w:r>
    </w:p>
    <w:p w14:paraId="51F4972A" w14:textId="77777777" w:rsidR="004A1479" w:rsidRDefault="004A1479">
      <w:pPr>
        <w:pStyle w:val="duty1"/>
        <w:shd w:val="clear" w:color="auto" w:fill="F0F7FD"/>
        <w:divId w:val="3358908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数据爬取</w:t>
      </w:r>
      <w:r>
        <w:rPr>
          <w:rFonts w:ascii="微软雅黑" w:eastAsia="微软雅黑" w:hAnsi="微软雅黑" w:hint="eastAsia"/>
          <w:color w:val="222222"/>
        </w:rPr>
        <w:t xml:space="preserve">：Python + requests + </w:t>
      </w:r>
      <w:proofErr w:type="spellStart"/>
      <w:r>
        <w:rPr>
          <w:rFonts w:ascii="微软雅黑" w:eastAsia="微软雅黑" w:hAnsi="微软雅黑" w:hint="eastAsia"/>
          <w:color w:val="222222"/>
        </w:rPr>
        <w:t>BeautifulSoup</w:t>
      </w:r>
      <w:proofErr w:type="spellEnd"/>
      <w:r>
        <w:rPr>
          <w:rFonts w:ascii="微软雅黑" w:eastAsia="微软雅黑" w:hAnsi="微软雅黑" w:hint="eastAsia"/>
          <w:color w:val="222222"/>
        </w:rPr>
        <w:t xml:space="preserve"> 爬取华为商城公开商品页机型与价格信息，清洗入库。</w:t>
      </w:r>
    </w:p>
    <w:p w14:paraId="2F58051E" w14:textId="77777777" w:rsidR="004A1479" w:rsidRDefault="004A1479">
      <w:pPr>
        <w:pStyle w:val="duty1"/>
        <w:shd w:val="clear" w:color="auto" w:fill="F0F7FD"/>
        <w:divId w:val="3358908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lastRenderedPageBreak/>
        <w:t>Excel 导入体系（创新点④）</w:t>
      </w:r>
      <w:r>
        <w:rPr>
          <w:rFonts w:ascii="微软雅黑" w:eastAsia="微软雅黑" w:hAnsi="微软雅黑" w:hint="eastAsia"/>
          <w:color w:val="222222"/>
        </w:rPr>
        <w:t>：ImportController.java（8 类表导入入口与模板下载）、ImportService.java（Apache POI 解析、列名智能映射校验、批量入库）、ImportResult.java（成功/失败明细反馈）。</w:t>
      </w:r>
    </w:p>
    <w:p w14:paraId="5EC92816" w14:textId="77777777" w:rsidR="004A1479" w:rsidRDefault="004A1479">
      <w:pPr>
        <w:shd w:val="clear" w:color="auto" w:fill="F0F7FD"/>
        <w:spacing w:after="80"/>
        <w:outlineLvl w:val="4"/>
        <w:divId w:val="440683478"/>
        <w:rPr>
          <w:rFonts w:ascii="微软雅黑" w:eastAsia="微软雅黑" w:hAnsi="微软雅黑" w:hint="eastAsia"/>
          <w:b/>
          <w:bCs/>
          <w:color w:val="0A4D8C"/>
        </w:rPr>
      </w:pPr>
      <w:r>
        <w:rPr>
          <w:rFonts w:ascii="微软雅黑" w:eastAsia="微软雅黑" w:hAnsi="微软雅黑" w:hint="eastAsia"/>
          <w:b/>
          <w:bCs/>
          <w:color w:val="0A4D8C"/>
        </w:rPr>
        <w:t>③ 张凯迪 —— 后端业务服务</w:t>
      </w:r>
    </w:p>
    <w:p w14:paraId="6613CC2D" w14:textId="77777777" w:rsidR="004A1479" w:rsidRDefault="004A1479">
      <w:pPr>
        <w:pStyle w:val="duty1"/>
        <w:shd w:val="clear" w:color="auto" w:fill="F0F7FD"/>
        <w:divId w:val="440683478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大屏聚合 API</w:t>
      </w:r>
      <w:r>
        <w:rPr>
          <w:rFonts w:ascii="微软雅黑" w:eastAsia="微软雅黑" w:hAnsi="微软雅黑" w:hint="eastAsia"/>
          <w:color w:val="222222"/>
        </w:rPr>
        <w:t>：CockpitController.java（/cockpit/all 八大数据集一次聚合、/region 与 /city 日期维度查询）、CockpitService.java（overview / trend / region / city / hot / traffic / profile / orders 数据组装）。</w:t>
      </w:r>
    </w:p>
    <w:p w14:paraId="208CC1AD" w14:textId="77777777" w:rsidR="004A1479" w:rsidRDefault="004A1479">
      <w:pPr>
        <w:pStyle w:val="duty1"/>
        <w:shd w:val="clear" w:color="auto" w:fill="F0F7FD"/>
        <w:divId w:val="440683478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管理后台服务</w:t>
      </w:r>
      <w:r>
        <w:rPr>
          <w:rFonts w:ascii="微软雅黑" w:eastAsia="微软雅黑" w:hAnsi="微软雅黑" w:hint="eastAsia"/>
          <w:color w:val="222222"/>
        </w:rPr>
        <w:t>：AdminController.java（手机型号 / 订单 / 用户增删改查、订单状态流转、后台统计接口）、MybatisPlusConfig.java（分页插件配置）。</w:t>
      </w:r>
    </w:p>
    <w:p w14:paraId="52EECFD4" w14:textId="77777777" w:rsidR="004A1479" w:rsidRDefault="004A1479">
      <w:pPr>
        <w:pStyle w:val="duty1"/>
        <w:shd w:val="clear" w:color="auto" w:fill="F0F7FD"/>
        <w:divId w:val="440683478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智能预警引擎</w:t>
      </w:r>
      <w:r>
        <w:rPr>
          <w:rFonts w:ascii="微软雅黑" w:eastAsia="微软雅黑" w:hAnsi="微软雅黑" w:hint="eastAsia"/>
          <w:color w:val="222222"/>
        </w:rPr>
        <w:t>：AlertService.java（规则引擎检测环比异常，生成预警记录）、</w:t>
      </w:r>
      <w:proofErr w:type="spellStart"/>
      <w:r>
        <w:rPr>
          <w:rFonts w:ascii="微软雅黑" w:eastAsia="微软雅黑" w:hAnsi="微软雅黑" w:hint="eastAsia"/>
          <w:color w:val="222222"/>
        </w:rPr>
        <w:t>alert_record</w:t>
      </w:r>
      <w:proofErr w:type="spellEnd"/>
      <w:r>
        <w:rPr>
          <w:rFonts w:ascii="微软雅黑" w:eastAsia="微软雅黑" w:hAnsi="微软雅黑" w:hint="eastAsia"/>
          <w:color w:val="222222"/>
        </w:rPr>
        <w:t xml:space="preserve"> 表设计配合。</w:t>
      </w:r>
    </w:p>
    <w:p w14:paraId="2EA7EAE2" w14:textId="77777777" w:rsidR="004A1479" w:rsidRDefault="004A1479">
      <w:pPr>
        <w:shd w:val="clear" w:color="auto" w:fill="F0F7FD"/>
        <w:spacing w:after="80"/>
        <w:outlineLvl w:val="4"/>
        <w:divId w:val="1914701064"/>
        <w:rPr>
          <w:rFonts w:ascii="微软雅黑" w:eastAsia="微软雅黑" w:hAnsi="微软雅黑" w:hint="eastAsia"/>
          <w:b/>
          <w:bCs/>
          <w:color w:val="0A4D8C"/>
        </w:rPr>
      </w:pPr>
      <w:r>
        <w:rPr>
          <w:rFonts w:ascii="微软雅黑" w:eastAsia="微软雅黑" w:hAnsi="微软雅黑" w:hint="eastAsia"/>
          <w:b/>
          <w:bCs/>
          <w:color w:val="0A4D8C"/>
        </w:rPr>
        <w:t>④ 刘春峰 —— AI 智能分析（创新点②）</w:t>
      </w:r>
    </w:p>
    <w:p w14:paraId="7AEAA508" w14:textId="77777777" w:rsidR="004A1479" w:rsidRDefault="004A1479">
      <w:pPr>
        <w:pStyle w:val="duty1"/>
        <w:shd w:val="clear" w:color="auto" w:fill="F0F7FD"/>
        <w:divId w:val="1914701064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大模型对接</w:t>
      </w:r>
      <w:r>
        <w:rPr>
          <w:rFonts w:ascii="微软雅黑" w:eastAsia="微软雅黑" w:hAnsi="微软雅黑" w:hint="eastAsia"/>
          <w:color w:val="222222"/>
        </w:rPr>
        <w:t>：ArkClient.java（火山方舟 OpenAI 兼容接口封装、doubao-seed-2-0-lite 模型调用、超时与重试）。</w:t>
      </w:r>
    </w:p>
    <w:p w14:paraId="16CA284F" w14:textId="77777777" w:rsidR="004A1479" w:rsidRDefault="004A1479">
      <w:pPr>
        <w:pStyle w:val="duty1"/>
        <w:shd w:val="clear" w:color="auto" w:fill="F0F7FD"/>
        <w:divId w:val="1914701064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流式对话</w:t>
      </w:r>
      <w:r>
        <w:rPr>
          <w:rFonts w:ascii="微软雅黑" w:eastAsia="微软雅黑" w:hAnsi="微软雅黑" w:hint="eastAsia"/>
          <w:color w:val="222222"/>
        </w:rPr>
        <w:t>：</w:t>
      </w:r>
      <w:proofErr w:type="spellStart"/>
      <w:r>
        <w:rPr>
          <w:rFonts w:ascii="微软雅黑" w:eastAsia="微软雅黑" w:hAnsi="微软雅黑" w:hint="eastAsia"/>
          <w:color w:val="222222"/>
        </w:rPr>
        <w:t>AiService.chatStream</w:t>
      </w:r>
      <w:proofErr w:type="spellEnd"/>
      <w:r>
        <w:rPr>
          <w:rFonts w:ascii="微软雅黑" w:eastAsia="微软雅黑" w:hAnsi="微软雅黑" w:hint="eastAsia"/>
          <w:color w:val="222222"/>
        </w:rPr>
        <w:t>（SSE 逐字推送）、AiController.java（/ai/chat 接口）、</w:t>
      </w:r>
      <w:proofErr w:type="spellStart"/>
      <w:r>
        <w:rPr>
          <w:rFonts w:ascii="微软雅黑" w:eastAsia="微软雅黑" w:hAnsi="微软雅黑" w:hint="eastAsia"/>
          <w:color w:val="222222"/>
        </w:rPr>
        <w:t>ai_chat_log</w:t>
      </w:r>
      <w:proofErr w:type="spellEnd"/>
      <w:r>
        <w:rPr>
          <w:rFonts w:ascii="微软雅黑" w:eastAsia="微软雅黑" w:hAnsi="微软雅黑" w:hint="eastAsia"/>
          <w:color w:val="222222"/>
        </w:rPr>
        <w:t xml:space="preserve"> 对话日志持久化。</w:t>
      </w:r>
    </w:p>
    <w:p w14:paraId="647910AD" w14:textId="77777777" w:rsidR="004A1479" w:rsidRDefault="004A1479">
      <w:pPr>
        <w:pStyle w:val="duty1"/>
        <w:shd w:val="clear" w:color="auto" w:fill="F0F7FD"/>
        <w:divId w:val="1914701064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NL2SQL 自然语言查询</w:t>
      </w:r>
      <w:r>
        <w:rPr>
          <w:rFonts w:ascii="微软雅黑" w:eastAsia="微软雅黑" w:hAnsi="微软雅黑" w:hint="eastAsia"/>
          <w:color w:val="222222"/>
        </w:rPr>
        <w:t>：提问 → LLM 生成 SQL → 白名单校验（防注入）→ 执行 → 大模型生成中文解读的完整闭环。</w:t>
      </w:r>
    </w:p>
    <w:p w14:paraId="13819C9C" w14:textId="77777777" w:rsidR="004A1479" w:rsidRDefault="004A1479">
      <w:pPr>
        <w:pStyle w:val="duty1"/>
        <w:shd w:val="clear" w:color="auto" w:fill="F0F7FD"/>
        <w:divId w:val="1914701064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AI 报告</w:t>
      </w:r>
      <w:r>
        <w:rPr>
          <w:rFonts w:ascii="微软雅黑" w:eastAsia="微软雅黑" w:hAnsi="微软雅黑" w:hint="eastAsia"/>
          <w:color w:val="222222"/>
        </w:rPr>
        <w:t>：ReportService.java（汇总 30 天 + 今日 + TOP 数据 → AI 摘要与 3 条可执行建议 → 深色科技风 HTML 报告，失败时本地模板降级）。</w:t>
      </w:r>
    </w:p>
    <w:p w14:paraId="6E61C564" w14:textId="77777777" w:rsidR="004A1479" w:rsidRDefault="004A1479">
      <w:pPr>
        <w:shd w:val="clear" w:color="auto" w:fill="F0F7FD"/>
        <w:spacing w:after="80"/>
        <w:outlineLvl w:val="4"/>
        <w:divId w:val="65032080"/>
        <w:rPr>
          <w:rFonts w:ascii="微软雅黑" w:eastAsia="微软雅黑" w:hAnsi="微软雅黑" w:hint="eastAsia"/>
          <w:b/>
          <w:bCs/>
          <w:color w:val="0A4D8C"/>
        </w:rPr>
      </w:pPr>
      <w:r>
        <w:rPr>
          <w:rFonts w:ascii="微软雅黑" w:eastAsia="微软雅黑" w:hAnsi="微软雅黑" w:hint="eastAsia"/>
          <w:b/>
          <w:bCs/>
          <w:color w:val="0A4D8C"/>
        </w:rPr>
        <w:t>⑤ 罗时鑫 —— 大屏数据可视化</w:t>
      </w:r>
    </w:p>
    <w:p w14:paraId="37DE7A6D" w14:textId="77777777" w:rsidR="004A1479" w:rsidRDefault="004A1479">
      <w:pPr>
        <w:pStyle w:val="duty1"/>
        <w:shd w:val="clear" w:color="auto" w:fill="F0F7FD"/>
        <w:divId w:val="65032080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9 大图表组件</w:t>
      </w:r>
      <w:r>
        <w:rPr>
          <w:rFonts w:ascii="微软雅黑" w:eastAsia="微软雅黑" w:hAnsi="微软雅黑" w:hint="eastAsia"/>
          <w:color w:val="222222"/>
        </w:rPr>
        <w:t>：</w:t>
      </w:r>
      <w:proofErr w:type="spellStart"/>
      <w:r>
        <w:rPr>
          <w:rFonts w:ascii="微软雅黑" w:eastAsia="微软雅黑" w:hAnsi="微软雅黑" w:hint="eastAsia"/>
          <w:color w:val="222222"/>
        </w:rPr>
        <w:t>SalesTrendChart.vue</w:t>
      </w:r>
      <w:proofErr w:type="spellEnd"/>
      <w:r>
        <w:rPr>
          <w:rFonts w:ascii="微软雅黑" w:eastAsia="微软雅黑" w:hAnsi="微软雅黑" w:hint="eastAsia"/>
          <w:color w:val="222222"/>
        </w:rPr>
        <w:t>（30 日趋势柱线图）、</w:t>
      </w:r>
      <w:proofErr w:type="spellStart"/>
      <w:r>
        <w:rPr>
          <w:rFonts w:ascii="微软雅黑" w:eastAsia="微软雅黑" w:hAnsi="微软雅黑" w:hint="eastAsia"/>
          <w:color w:val="222222"/>
        </w:rPr>
        <w:t>DualMapChart.vue</w:t>
      </w:r>
      <w:proofErr w:type="spellEnd"/>
      <w:r>
        <w:rPr>
          <w:rFonts w:ascii="微软雅黑" w:eastAsia="微软雅黑" w:hAnsi="微软雅黑" w:hint="eastAsia"/>
          <w:color w:val="222222"/>
        </w:rPr>
        <w:t>（全国/陕西双地图 + 涟漪散点 + 飞线）、</w:t>
      </w:r>
      <w:proofErr w:type="spellStart"/>
      <w:r>
        <w:rPr>
          <w:rFonts w:ascii="微软雅黑" w:eastAsia="微软雅黑" w:hAnsi="微软雅黑" w:hint="eastAsia"/>
          <w:color w:val="222222"/>
        </w:rPr>
        <w:t>HotProductRank.vue</w:t>
      </w:r>
      <w:proofErr w:type="spellEnd"/>
      <w:r>
        <w:rPr>
          <w:rFonts w:ascii="微软雅黑" w:eastAsia="微软雅黑" w:hAnsi="微软雅黑" w:hint="eastAsia"/>
          <w:color w:val="222222"/>
        </w:rPr>
        <w:t>（热销 TOP10）、</w:t>
      </w:r>
      <w:proofErr w:type="spellStart"/>
      <w:r>
        <w:rPr>
          <w:rFonts w:ascii="微软雅黑" w:eastAsia="微软雅黑" w:hAnsi="微软雅黑" w:hint="eastAsia"/>
          <w:color w:val="222222"/>
        </w:rPr>
        <w:t>TrafficBarChart.vue</w:t>
      </w:r>
      <w:proofErr w:type="spellEnd"/>
      <w:r>
        <w:rPr>
          <w:rFonts w:ascii="微软雅黑" w:eastAsia="微软雅黑" w:hAnsi="微软雅黑" w:hint="eastAsia"/>
          <w:color w:val="222222"/>
        </w:rPr>
        <w:t>（流量横向条形图 + "其他"合并条）、</w:t>
      </w:r>
      <w:proofErr w:type="spellStart"/>
      <w:r>
        <w:rPr>
          <w:rFonts w:ascii="微软雅黑" w:eastAsia="微软雅黑" w:hAnsi="微软雅黑" w:hint="eastAsia"/>
          <w:color w:val="222222"/>
        </w:rPr>
        <w:t>UserProfileChart.vue</w:t>
      </w:r>
      <w:proofErr w:type="spellEnd"/>
      <w:r>
        <w:rPr>
          <w:rFonts w:ascii="微软雅黑" w:eastAsia="微软雅黑" w:hAnsi="微软雅黑" w:hint="eastAsia"/>
          <w:color w:val="222222"/>
        </w:rPr>
        <w:t>（画像玫瑰图）、</w:t>
      </w:r>
      <w:proofErr w:type="spellStart"/>
      <w:r>
        <w:rPr>
          <w:rFonts w:ascii="微软雅黑" w:eastAsia="微软雅黑" w:hAnsi="微软雅黑" w:hint="eastAsia"/>
          <w:color w:val="222222"/>
        </w:rPr>
        <w:t>StatCard.vue</w:t>
      </w:r>
      <w:proofErr w:type="spellEnd"/>
      <w:r>
        <w:rPr>
          <w:rFonts w:ascii="微软雅黑" w:eastAsia="微软雅黑" w:hAnsi="微软雅黑" w:hint="eastAsia"/>
          <w:color w:val="222222"/>
        </w:rPr>
        <w:t>（指标卡 + 数字滚动 + Sparkline）、</w:t>
      </w:r>
      <w:proofErr w:type="spellStart"/>
      <w:r>
        <w:rPr>
          <w:rFonts w:ascii="微软雅黑" w:eastAsia="微软雅黑" w:hAnsi="微软雅黑" w:hint="eastAsia"/>
          <w:color w:val="222222"/>
        </w:rPr>
        <w:t>SalesHero.vue</w:t>
      </w:r>
      <w:proofErr w:type="spellEnd"/>
      <w:r>
        <w:rPr>
          <w:rFonts w:ascii="微软雅黑" w:eastAsia="微软雅黑" w:hAnsi="微软雅黑" w:hint="eastAsia"/>
          <w:color w:val="222222"/>
        </w:rPr>
        <w:t>（销售额主视觉）、</w:t>
      </w:r>
      <w:proofErr w:type="spellStart"/>
      <w:r>
        <w:rPr>
          <w:rFonts w:ascii="微软雅黑" w:eastAsia="微软雅黑" w:hAnsi="微软雅黑" w:hint="eastAsia"/>
          <w:color w:val="222222"/>
        </w:rPr>
        <w:t>OrderMarquee.vue</w:t>
      </w:r>
      <w:proofErr w:type="spellEnd"/>
      <w:r>
        <w:rPr>
          <w:rFonts w:ascii="微软雅黑" w:eastAsia="微软雅黑" w:hAnsi="微软雅黑" w:hint="eastAsia"/>
          <w:color w:val="222222"/>
        </w:rPr>
        <w:t>（实时订单跑马灯）、</w:t>
      </w:r>
      <w:proofErr w:type="spellStart"/>
      <w:r>
        <w:rPr>
          <w:rFonts w:ascii="微软雅黑" w:eastAsia="微软雅黑" w:hAnsi="微软雅黑" w:hint="eastAsia"/>
          <w:color w:val="222222"/>
        </w:rPr>
        <w:t>HeaderBar.vue</w:t>
      </w:r>
      <w:proofErr w:type="spellEnd"/>
      <w:r>
        <w:rPr>
          <w:rFonts w:ascii="微软雅黑" w:eastAsia="微软雅黑" w:hAnsi="微软雅黑" w:hint="eastAsia"/>
          <w:color w:val="222222"/>
        </w:rPr>
        <w:t>（顶栏）。</w:t>
      </w:r>
    </w:p>
    <w:p w14:paraId="6D0B6D0E" w14:textId="77777777" w:rsidR="004A1479" w:rsidRDefault="004A1479">
      <w:pPr>
        <w:pStyle w:val="duty1"/>
        <w:shd w:val="clear" w:color="auto" w:fill="F0F7FD"/>
        <w:divId w:val="65032080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数据链路前端侧</w:t>
      </w:r>
      <w:r>
        <w:rPr>
          <w:rFonts w:ascii="微软雅黑" w:eastAsia="微软雅黑" w:hAnsi="微软雅黑" w:hint="eastAsia"/>
          <w:color w:val="222222"/>
        </w:rPr>
        <w:t>：</w:t>
      </w:r>
      <w:proofErr w:type="spellStart"/>
      <w:r>
        <w:rPr>
          <w:rFonts w:ascii="微软雅黑" w:eastAsia="微软雅黑" w:hAnsi="微软雅黑" w:hint="eastAsia"/>
          <w:color w:val="222222"/>
        </w:rPr>
        <w:t>Cockpit.vue</w:t>
      </w:r>
      <w:proofErr w:type="spellEnd"/>
      <w:r>
        <w:rPr>
          <w:rFonts w:ascii="微软雅黑" w:eastAsia="微软雅黑" w:hAnsi="微软雅黑" w:hint="eastAsia"/>
          <w:color w:val="222222"/>
        </w:rPr>
        <w:t>（30s 轮询调度、八大数据集响应式分发）、</w:t>
      </w:r>
      <w:proofErr w:type="spellStart"/>
      <w:r>
        <w:rPr>
          <w:rFonts w:ascii="微软雅黑" w:eastAsia="微软雅黑" w:hAnsi="微软雅黑" w:hint="eastAsia"/>
          <w:color w:val="222222"/>
        </w:rPr>
        <w:t>api</w:t>
      </w:r>
      <w:proofErr w:type="spellEnd"/>
      <w:r>
        <w:rPr>
          <w:rFonts w:ascii="微软雅黑" w:eastAsia="微软雅黑" w:hAnsi="微软雅黑" w:hint="eastAsia"/>
          <w:color w:val="222222"/>
        </w:rPr>
        <w:t>/index.js（Axios 实例、JWT 请求头拦截器、401 统一跳转）。</w:t>
      </w:r>
    </w:p>
    <w:p w14:paraId="6A639A89" w14:textId="77777777" w:rsidR="004A1479" w:rsidRDefault="004A1479">
      <w:pPr>
        <w:pStyle w:val="duty1"/>
        <w:shd w:val="clear" w:color="auto" w:fill="F0F7FD"/>
        <w:divId w:val="65032080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Mock 三层降级（创新点③前端侧）</w:t>
      </w:r>
      <w:r>
        <w:rPr>
          <w:rFonts w:ascii="微软雅黑" w:eastAsia="微软雅黑" w:hAnsi="微软雅黑" w:hint="eastAsia"/>
          <w:color w:val="222222"/>
        </w:rPr>
        <w:t>：后端不可用时惰性生成仿真数据（省域/城市权重分布），恢复自动切回真实数据。</w:t>
      </w:r>
    </w:p>
    <w:p w14:paraId="0A2C5BB4" w14:textId="77777777" w:rsidR="004A1479" w:rsidRDefault="004A1479">
      <w:pPr>
        <w:shd w:val="clear" w:color="auto" w:fill="F0F7FD"/>
        <w:spacing w:after="80"/>
        <w:outlineLvl w:val="4"/>
        <w:divId w:val="1580943533"/>
        <w:rPr>
          <w:rFonts w:ascii="微软雅黑" w:eastAsia="微软雅黑" w:hAnsi="微软雅黑" w:hint="eastAsia"/>
          <w:b/>
          <w:bCs/>
          <w:color w:val="0A4D8C"/>
        </w:rPr>
      </w:pPr>
      <w:r>
        <w:rPr>
          <w:rFonts w:ascii="微软雅黑" w:eastAsia="微软雅黑" w:hAnsi="微软雅黑" w:hint="eastAsia"/>
          <w:b/>
          <w:bCs/>
          <w:color w:val="0A4D8C"/>
        </w:rPr>
        <w:t>⑥ 肖咏轩 —— 视觉动效与后台前端（创新点⑤）</w:t>
      </w:r>
    </w:p>
    <w:p w14:paraId="62C6CB60" w14:textId="77777777" w:rsidR="004A1479" w:rsidRDefault="004A1479">
      <w:pPr>
        <w:pStyle w:val="duty1"/>
        <w:shd w:val="clear" w:color="auto" w:fill="F0F7FD"/>
        <w:divId w:val="1580943533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lastRenderedPageBreak/>
        <w:t>三层背景氛围</w:t>
      </w:r>
      <w:r>
        <w:rPr>
          <w:rFonts w:ascii="微软雅黑" w:eastAsia="微软雅黑" w:hAnsi="微软雅黑" w:hint="eastAsia"/>
          <w:color w:val="222222"/>
        </w:rPr>
        <w:t>：</w:t>
      </w:r>
      <w:proofErr w:type="spellStart"/>
      <w:r>
        <w:rPr>
          <w:rFonts w:ascii="微软雅黑" w:eastAsia="微软雅黑" w:hAnsi="微软雅黑" w:hint="eastAsia"/>
          <w:color w:val="222222"/>
        </w:rPr>
        <w:t>ParticleBackground.vue</w:t>
      </w:r>
      <w:proofErr w:type="spellEnd"/>
      <w:r>
        <w:rPr>
          <w:rFonts w:ascii="微软雅黑" w:eastAsia="微软雅黑" w:hAnsi="微软雅黑" w:hint="eastAsia"/>
          <w:color w:val="222222"/>
        </w:rPr>
        <w:t>（Canvas 粒子星云）、</w:t>
      </w:r>
      <w:proofErr w:type="spellStart"/>
      <w:r>
        <w:rPr>
          <w:rFonts w:ascii="微软雅黑" w:eastAsia="微软雅黑" w:hAnsi="微软雅黑" w:hint="eastAsia"/>
          <w:color w:val="222222"/>
        </w:rPr>
        <w:t>MatrixRain.vue</w:t>
      </w:r>
      <w:proofErr w:type="spellEnd"/>
      <w:r>
        <w:rPr>
          <w:rFonts w:ascii="微软雅黑" w:eastAsia="微软雅黑" w:hAnsi="微软雅黑" w:hint="eastAsia"/>
          <w:color w:val="222222"/>
        </w:rPr>
        <w:t>（矩阵雨）、</w:t>
      </w:r>
      <w:proofErr w:type="spellStart"/>
      <w:r>
        <w:rPr>
          <w:rFonts w:ascii="微软雅黑" w:eastAsia="微软雅黑" w:hAnsi="微软雅黑" w:hint="eastAsia"/>
          <w:color w:val="222222"/>
        </w:rPr>
        <w:t>ScanOverlay.vue</w:t>
      </w:r>
      <w:proofErr w:type="spellEnd"/>
      <w:r>
        <w:rPr>
          <w:rFonts w:ascii="微软雅黑" w:eastAsia="微软雅黑" w:hAnsi="微软雅黑" w:hint="eastAsia"/>
          <w:color w:val="222222"/>
        </w:rPr>
        <w:t>（全息扫描线）。</w:t>
      </w:r>
    </w:p>
    <w:p w14:paraId="7F750A8C" w14:textId="77777777" w:rsidR="004A1479" w:rsidRDefault="004A1479">
      <w:pPr>
        <w:pStyle w:val="duty1"/>
        <w:shd w:val="clear" w:color="auto" w:fill="F0F7FD"/>
        <w:divId w:val="1580943533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动效体系</w:t>
      </w:r>
      <w:r>
        <w:rPr>
          <w:rFonts w:ascii="微软雅黑" w:eastAsia="微软雅黑" w:hAnsi="微软雅黑" w:hint="eastAsia"/>
          <w:color w:val="222222"/>
        </w:rPr>
        <w:t>：60 个并发动画——面板 95ms 编排浮现、数字滚动计数（</w:t>
      </w:r>
      <w:proofErr w:type="spellStart"/>
      <w:r>
        <w:rPr>
          <w:rFonts w:ascii="微软雅黑" w:eastAsia="微软雅黑" w:hAnsi="微软雅黑" w:hint="eastAsia"/>
          <w:color w:val="222222"/>
        </w:rPr>
        <w:t>easeOutCubic</w:t>
      </w:r>
      <w:proofErr w:type="spellEnd"/>
      <w:r>
        <w:rPr>
          <w:rFonts w:ascii="微软雅黑" w:eastAsia="微软雅黑" w:hAnsi="微软雅黑" w:hint="eastAsia"/>
          <w:color w:val="222222"/>
        </w:rPr>
        <w:t>）、数据刷新脉冲波纹、AI 按钮呼吸光晕、标题故障艺术风、鼠标粒子拖尾、面板 hover 光晕；全部动效仅用 transform/opacity 保证性能。</w:t>
      </w:r>
    </w:p>
    <w:p w14:paraId="4822938C" w14:textId="77777777" w:rsidR="004A1479" w:rsidRDefault="004A1479">
      <w:pPr>
        <w:pStyle w:val="duty1"/>
        <w:shd w:val="clear" w:color="auto" w:fill="F0F7FD"/>
        <w:divId w:val="1580943533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音频系统</w:t>
      </w:r>
      <w:r>
        <w:rPr>
          <w:rFonts w:ascii="微软雅黑" w:eastAsia="微软雅黑" w:hAnsi="微软雅黑" w:hint="eastAsia"/>
          <w:color w:val="222222"/>
        </w:rPr>
        <w:t>：audio/manager.js（Web Audio 合成 BGM：双失谐锯齿 Pad + 五声音阶琶音；本地 bgm.mp3 优先；ducking 自动避让；页面隐藏挂起）。</w:t>
      </w:r>
    </w:p>
    <w:p w14:paraId="718330E8" w14:textId="77777777" w:rsidR="004A1479" w:rsidRDefault="004A1479">
      <w:pPr>
        <w:pStyle w:val="duty1"/>
        <w:shd w:val="clear" w:color="auto" w:fill="F0F7FD"/>
        <w:divId w:val="1580943533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管理后台前端</w:t>
      </w:r>
      <w:r>
        <w:rPr>
          <w:rFonts w:ascii="微软雅黑" w:eastAsia="微软雅黑" w:hAnsi="微软雅黑" w:hint="eastAsia"/>
          <w:color w:val="222222"/>
        </w:rPr>
        <w:t>：</w:t>
      </w:r>
      <w:proofErr w:type="spellStart"/>
      <w:r>
        <w:rPr>
          <w:rFonts w:ascii="微软雅黑" w:eastAsia="微软雅黑" w:hAnsi="微软雅黑" w:hint="eastAsia"/>
          <w:color w:val="222222"/>
        </w:rPr>
        <w:t>AdminLayout.vue</w:t>
      </w:r>
      <w:proofErr w:type="spellEnd"/>
      <w:r>
        <w:rPr>
          <w:rFonts w:ascii="微软雅黑" w:eastAsia="微软雅黑" w:hAnsi="微软雅黑" w:hint="eastAsia"/>
          <w:color w:val="222222"/>
        </w:rPr>
        <w:t>（侧边栏布局）、</w:t>
      </w:r>
      <w:proofErr w:type="spellStart"/>
      <w:r>
        <w:rPr>
          <w:rFonts w:ascii="微软雅黑" w:eastAsia="微软雅黑" w:hAnsi="微软雅黑" w:hint="eastAsia"/>
          <w:color w:val="222222"/>
        </w:rPr>
        <w:t>Dashboard.vue</w:t>
      </w:r>
      <w:proofErr w:type="spellEnd"/>
      <w:r>
        <w:rPr>
          <w:rFonts w:ascii="微软雅黑" w:eastAsia="微软雅黑" w:hAnsi="微软雅黑" w:hint="eastAsia"/>
          <w:color w:val="222222"/>
        </w:rPr>
        <w:t>（统计总览）、</w:t>
      </w:r>
      <w:proofErr w:type="spellStart"/>
      <w:r>
        <w:rPr>
          <w:rFonts w:ascii="微软雅黑" w:eastAsia="微软雅黑" w:hAnsi="微软雅黑" w:hint="eastAsia"/>
          <w:color w:val="222222"/>
        </w:rPr>
        <w:t>PhoneManage.vue</w:t>
      </w:r>
      <w:proofErr w:type="spellEnd"/>
      <w:r>
        <w:rPr>
          <w:rFonts w:ascii="微软雅黑" w:eastAsia="微软雅黑" w:hAnsi="微软雅黑" w:hint="eastAsia"/>
          <w:color w:val="222222"/>
        </w:rPr>
        <w:t>（机型管理）、</w:t>
      </w:r>
      <w:proofErr w:type="spellStart"/>
      <w:r>
        <w:rPr>
          <w:rFonts w:ascii="微软雅黑" w:eastAsia="微软雅黑" w:hAnsi="微软雅黑" w:hint="eastAsia"/>
          <w:color w:val="222222"/>
        </w:rPr>
        <w:t>OrderManage.vue</w:t>
      </w:r>
      <w:proofErr w:type="spellEnd"/>
      <w:r>
        <w:rPr>
          <w:rFonts w:ascii="微软雅黑" w:eastAsia="微软雅黑" w:hAnsi="微软雅黑" w:hint="eastAsia"/>
          <w:color w:val="222222"/>
        </w:rPr>
        <w:t>（订单管理）、</w:t>
      </w:r>
      <w:proofErr w:type="spellStart"/>
      <w:r>
        <w:rPr>
          <w:rFonts w:ascii="微软雅黑" w:eastAsia="微软雅黑" w:hAnsi="微软雅黑" w:hint="eastAsia"/>
          <w:color w:val="222222"/>
        </w:rPr>
        <w:t>UserManage.vue</w:t>
      </w:r>
      <w:proofErr w:type="spellEnd"/>
      <w:r>
        <w:rPr>
          <w:rFonts w:ascii="微软雅黑" w:eastAsia="微软雅黑" w:hAnsi="微软雅黑" w:hint="eastAsia"/>
          <w:color w:val="222222"/>
        </w:rPr>
        <w:t>（用户管理）、</w:t>
      </w:r>
      <w:proofErr w:type="spellStart"/>
      <w:r>
        <w:rPr>
          <w:rFonts w:ascii="微软雅黑" w:eastAsia="微软雅黑" w:hAnsi="微软雅黑" w:hint="eastAsia"/>
          <w:color w:val="222222"/>
        </w:rPr>
        <w:t>DataImport.vue</w:t>
      </w:r>
      <w:proofErr w:type="spellEnd"/>
      <w:r>
        <w:rPr>
          <w:rFonts w:ascii="微软雅黑" w:eastAsia="微软雅黑" w:hAnsi="微软雅黑" w:hint="eastAsia"/>
          <w:color w:val="222222"/>
        </w:rPr>
        <w:t>（Excel 导入交互页）、router/index.js（路由守卫：</w:t>
      </w:r>
      <w:proofErr w:type="spellStart"/>
      <w:r>
        <w:rPr>
          <w:rFonts w:ascii="微软雅黑" w:eastAsia="微软雅黑" w:hAnsi="微软雅黑" w:hint="eastAsia"/>
          <w:color w:val="222222"/>
        </w:rPr>
        <w:t>requiresAuth</w:t>
      </w:r>
      <w:proofErr w:type="spellEnd"/>
      <w:r>
        <w:rPr>
          <w:rFonts w:ascii="微软雅黑" w:eastAsia="微软雅黑" w:hAnsi="微软雅黑" w:hint="eastAsia"/>
          <w:color w:val="222222"/>
        </w:rPr>
        <w:t xml:space="preserve"> + </w:t>
      </w:r>
      <w:proofErr w:type="spellStart"/>
      <w:r>
        <w:rPr>
          <w:rFonts w:ascii="微软雅黑" w:eastAsia="微软雅黑" w:hAnsi="微软雅黑" w:hint="eastAsia"/>
          <w:color w:val="222222"/>
        </w:rPr>
        <w:t>adminOnly</w:t>
      </w:r>
      <w:proofErr w:type="spellEnd"/>
      <w:r>
        <w:rPr>
          <w:rFonts w:ascii="微软雅黑" w:eastAsia="微软雅黑" w:hAnsi="微软雅黑" w:hint="eastAsia"/>
          <w:color w:val="222222"/>
        </w:rPr>
        <w:t xml:space="preserve"> 双层控制）。</w:t>
      </w:r>
    </w:p>
    <w:p w14:paraId="50F82652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5.3 开发阶段时间线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995"/>
        <w:gridCol w:w="5637"/>
      </w:tblGrid>
      <w:tr w:rsidR="008C6BDA" w14:paraId="276EAB99" w14:textId="77777777">
        <w:tc>
          <w:tcPr>
            <w:tcW w:w="10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E3034F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6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02E0A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周期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70BF7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各成员任务</w:t>
            </w:r>
          </w:p>
        </w:tc>
      </w:tr>
      <w:tr w:rsidR="008C6BDA" w14:paraId="23121878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BB9E539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阶段一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需求分析与架构设计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59B90FB" w14:textId="5A83BBE5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第 1 </w:t>
            </w:r>
            <w:r w:rsidR="00346385"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天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C15956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全组：需求评审、技术选型确认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王瑞园：三层架构设计、接口规范制定、Git 分支策略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卫世杰：E-R 图设计、数据来源调研（爬虫可行性）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张凯迪：后端分层结构设计、</w:t>
            </w: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MyBatis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-Plus 选型验证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刘春峰：火山方舟 API 预研（OpenAI 兼容接口、SSE 协议）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罗时鑫：</w:t>
            </w:r>
            <w:proofErr w:type="spellStart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ECharts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地图与图表类型选型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肖咏轩：视觉风格定稿（科技蓝主题、动效清单）</w:t>
            </w:r>
          </w:p>
        </w:tc>
      </w:tr>
      <w:tr w:rsidR="008C6BDA" w14:paraId="0F509980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8416AF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阶段二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并行开发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0B1687C" w14:textId="132A8B03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第 2–3 </w:t>
            </w:r>
            <w:bookmarkStart w:id="0" w:name="OLE_LINK1"/>
            <w:r w:rsidR="00346385"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天</w:t>
            </w:r>
            <w:bookmarkEnd w:id="0"/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102465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王瑞园：JWT 认证链路 + 角色脱敏机制实现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卫世杰：建库脚本 + 种子数据生成 + 爬虫脚本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张凯迪：大屏聚合 API + 管理后台服务 + 预警引擎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刘春峰：AI 四大能力（对话/NL2SQL/预警建议/报告）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罗时鑫：9 大图表组件开发 + 轮询调度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肖咏轩：背景动效 + 音频系统 + 管理后台页面</w:t>
            </w:r>
          </w:p>
        </w:tc>
      </w:tr>
      <w:tr w:rsidR="008C6BDA" w14:paraId="604B4FE2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21D719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阶段三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集成联调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E9B2FCD" w14:textId="4E9558F9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第 4 </w:t>
            </w:r>
            <w:r w:rsidR="00346385" w:rsidRPr="00346385"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天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前半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285C10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王瑞园：主导前后端联调、接口契约对齐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 xml:space="preserve">张凯迪 </w:t>
            </w:r>
            <w:r>
              <w:rPr>
                <w:rFonts w:ascii="Arial" w:eastAsia="微软雅黑" w:hAnsi="Arial" w:cs="Arial"/>
                <w:color w:val="222222"/>
                <w:sz w:val="20"/>
                <w:szCs w:val="20"/>
              </w:rPr>
              <w:t>↔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罗时鑫：大屏数据链路联调（字段映射、日期格式）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刘春峰：AI 上下文注入实时大屏数据联调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卫世杰：Excel 导入端到端验证（模板→上传→入库→大屏刷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新）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肖咏轩：动效性能联调（动画不阻塞图表渲染）</w:t>
            </w:r>
          </w:p>
        </w:tc>
      </w:tr>
      <w:tr w:rsidR="008C6BDA" w14:paraId="671A6FE2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444743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lastRenderedPageBreak/>
              <w:t>阶段四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测试与优化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12BF831" w14:textId="17A8A368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第 4 </w:t>
            </w:r>
            <w:r w:rsidR="00346385" w:rsidRPr="00346385"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天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后半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EDD33D6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全组：E2E 场景测试（登录守卫、双角色脱敏对比、AI 真实流式回复、双地图切换、Excel 导入）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王瑞园：安全测试（越权访问、401 处理）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罗时鑫：断网降级演练（Mock 兜底验证）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肖咏轩：动画性能优化（transform/opacity 审查）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卫世杰：8 类导入模板边界用例测试</w:t>
            </w:r>
          </w:p>
        </w:tc>
      </w:tr>
      <w:tr w:rsidR="008C6BDA" w14:paraId="178A63EF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C431474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阶段五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答辩准备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474A0CD" w14:textId="0CCF0A59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第 5 </w:t>
            </w:r>
            <w:r w:rsidR="00346385" w:rsidRPr="00346385"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天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949994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王瑞园：项目介绍书定稿、答辩编排与计时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各成员：按 5.4 答辩分工准备各自主讲内容与演示脚本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刘春峰：AI 现场演示预案（网络故障时切换预录截图）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br/>
              <w:t>全组：两轮全流程演练 + 交叉提问模拟</w:t>
            </w:r>
          </w:p>
        </w:tc>
      </w:tr>
    </w:tbl>
    <w:p w14:paraId="33287635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5.4 答辩分工</w:t>
      </w:r>
    </w:p>
    <w:p w14:paraId="324B9371" w14:textId="77777777" w:rsidR="004A1479" w:rsidRDefault="004A1479">
      <w:pPr>
        <w:pStyle w:val="a4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答辩按"模块链路"顺序展开，与系统架构自底向上一致，6 人接力主讲：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326"/>
        <w:gridCol w:w="2321"/>
        <w:gridCol w:w="3150"/>
        <w:gridCol w:w="829"/>
      </w:tblGrid>
      <w:tr w:rsidR="008C6BDA" w14:paraId="15A51EF4" w14:textId="77777777">
        <w:tc>
          <w:tcPr>
            <w:tcW w:w="4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6414C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顺序</w:t>
            </w:r>
          </w:p>
        </w:tc>
        <w:tc>
          <w:tcPr>
            <w:tcW w:w="8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7D7E5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主讲人</w:t>
            </w:r>
          </w:p>
        </w:tc>
        <w:tc>
          <w:tcPr>
            <w:tcW w:w="14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63BE7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主讲内容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8EE1A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演示与讲解要点</w:t>
            </w:r>
          </w:p>
        </w:tc>
        <w:tc>
          <w:tcPr>
            <w:tcW w:w="5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73984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时长</w:t>
            </w:r>
          </w:p>
        </w:tc>
      </w:tr>
      <w:tr w:rsidR="008C6BDA" w14:paraId="0C568EDD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AA13D9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6C4F0F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王瑞园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（组长）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C5C502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开场 + 项目定位与总体架构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C7BB2A6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业务背景与价值、三层架构图、14 组件大屏整体亮相（先给评委整体印象）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08152E9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 分钟</w:t>
            </w:r>
          </w:p>
        </w:tc>
      </w:tr>
      <w:tr w:rsidR="008C6BDA" w14:paraId="78781388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FB35C1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EE009B0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卫世杰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3E0753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数据层设计 + Excel 导入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4FC7A84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13 张表 E-R 关系、爬虫与种子数据策略；现场演示 Excel 上传→大屏数据刷新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4F5101D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 分钟</w:t>
            </w:r>
          </w:p>
        </w:tc>
      </w:tr>
      <w:tr w:rsidR="008C6BDA" w14:paraId="4D89FE5C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19230EF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06C0349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张凯迪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AC6E5C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后端服务 + 数据链路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B69F07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聚合 API 设计、预警引擎规则；结合第四章链路图讲清"数据从哪来到哪去"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A3AD1A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 分钟</w:t>
            </w:r>
          </w:p>
        </w:tc>
      </w:tr>
      <w:tr w:rsidR="008C6BDA" w14:paraId="0AA51EA7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1EFF194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D1392A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刘春峰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2EE135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AI 智能分析（重点）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268E86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现场提问"今天销售额多少"演示流式回复；NL2SQL 提问"上周哪个省卖得最好"；一键生成报告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DA9155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 分钟</w:t>
            </w:r>
          </w:p>
        </w:tc>
      </w:tr>
      <w:tr w:rsidR="008C6BDA" w14:paraId="45F19828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B95910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3E8D73D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罗时鑫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6960D04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大屏可视化 + 容错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57DFB5D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双地图切换演示、流量条形图标签完整性；现场断网演示 Mock 降级"大屏永不空白"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D20FF5F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 分钟</w:t>
            </w:r>
          </w:p>
        </w:tc>
      </w:tr>
      <w:tr w:rsidR="008C6BDA" w14:paraId="5C272780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0671CA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EC348F9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肖咏轩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4D3608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视觉动效 + 音频 + 后台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C2B26C9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动效体系与音频避让演示；管理后台 CRUD 快速走查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E7BBDA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 分钟</w:t>
            </w:r>
          </w:p>
        </w:tc>
      </w:tr>
      <w:tr w:rsidR="008C6BDA" w14:paraId="75ED4BE8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5233B0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39D74F6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王瑞园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（收尾）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A9CB1E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安全脱敏 + 创新点回顾 + 总结展望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8627930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双账号同屏对比：admin 见金额 / merchant 见 ¥---；五大创新点收束；展望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4CFE0B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 分钟</w:t>
            </w:r>
          </w:p>
        </w:tc>
      </w:tr>
    </w:tbl>
    <w:p w14:paraId="2B860BA7" w14:textId="77777777" w:rsidR="004A1479" w:rsidRDefault="004A1479">
      <w:pPr>
        <w:pStyle w:val="a4"/>
        <w:rPr>
          <w:rFonts w:ascii="微软雅黑" w:eastAsia="微软雅黑" w:hAnsi="微软雅黑" w:hint="eastAsia"/>
          <w:color w:val="666666"/>
          <w:sz w:val="20"/>
          <w:szCs w:val="20"/>
        </w:rPr>
      </w:pPr>
      <w:r>
        <w:rPr>
          <w:rFonts w:ascii="微软雅黑" w:eastAsia="微软雅黑" w:hAnsi="微软雅黑" w:hint="eastAsia"/>
          <w:color w:val="666666"/>
          <w:sz w:val="20"/>
          <w:szCs w:val="20"/>
        </w:rPr>
        <w:t>注：总时长约 16 分钟 + 答疑；组长开场与收尾呼应，中间四位按"数据→服务→AI→可视化→视觉"的技术层次接力，逻辑连贯。</w:t>
      </w:r>
    </w:p>
    <w:p w14:paraId="5079CF9F" w14:textId="77777777" w:rsidR="004A1479" w:rsidRDefault="004A147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六、创新亮点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1990"/>
        <w:gridCol w:w="4642"/>
        <w:gridCol w:w="1161"/>
      </w:tblGrid>
      <w:tr w:rsidR="008C6BDA" w14:paraId="444939F4" w14:textId="77777777">
        <w:tc>
          <w:tcPr>
            <w:tcW w:w="3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1EEB50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2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36531F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创新点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1FBE3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与同类产品的差异</w:t>
            </w:r>
          </w:p>
        </w:tc>
        <w:tc>
          <w:tcPr>
            <w:tcW w:w="7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D19B8D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主责成员</w:t>
            </w:r>
          </w:p>
        </w:tc>
      </w:tr>
      <w:tr w:rsidR="008C6BDA" w14:paraId="009714F0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841154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3DA94F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角色感知的服务端数据脱敏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390D25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同一接口按 JWT 角色动态脱敏，敏感金额不出服务器——区别于普通可视化 Demo"只展示、不治理"的通病，具备真实企业数据安全意识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5E1556E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王瑞园</w:t>
            </w:r>
          </w:p>
        </w:tc>
      </w:tr>
      <w:tr w:rsidR="008C6BDA" w14:paraId="55756459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F0AE29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FA3F64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大模型深度业务集成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02AE56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不是"贴一个聊天窗"，而是自然语言→SQL→执行→解读的完整闭环，叠加主动预警与报告生成，AI 成为数据消费的统一入口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8B0107D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刘春峰</w:t>
            </w:r>
          </w:p>
        </w:tc>
      </w:tr>
      <w:tr w:rsidR="008C6BDA" w14:paraId="5E1A8E60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3979B7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A345570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三层降级工业级容错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4BE736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后端断连 Mock 降级、AI 失败本地兜底、音频文件探测回退——任何单点故障均不影响大屏运行，演示可靠性达到生产级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95E9F86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罗时鑫 / 张凯迪</w:t>
            </w:r>
          </w:p>
        </w:tc>
      </w:tr>
      <w:tr w:rsidR="008C6BDA" w14:paraId="608045E2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BD4E9A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214209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Excel 批量导入体系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932AC1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8 类表模板下载 + 列名校验 + 批量入库 + 结果反馈，打通数据生产与消费闭环，支持真实业务数据快速接入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8012F4B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卫世杰</w:t>
            </w:r>
          </w:p>
        </w:tc>
      </w:tr>
      <w:tr w:rsidR="008C6BDA" w14:paraId="7D53B865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405CFD6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E030B5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sz w:val="20"/>
                <w:szCs w:val="20"/>
              </w:rPr>
              <w:t>发布会级沉浸视觉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5D64D0A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三层背景氛围 + 60 个编排动画 + 数字滚动 + 音频避让，达到科技发布会大屏质感；且全部动效仅用 transform/opacity，保证流畅性能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95642F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肖咏轩</w:t>
            </w:r>
          </w:p>
        </w:tc>
      </w:tr>
    </w:tbl>
    <w:p w14:paraId="0FD60397" w14:textId="77777777" w:rsidR="004A1479" w:rsidRDefault="004A147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七、运行部署指南</w:t>
      </w:r>
    </w:p>
    <w:p w14:paraId="205465F0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7.1 环境要求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8C6BDA" w14:paraId="71462DA9" w14:textId="77777777">
        <w:tc>
          <w:tcPr>
            <w:tcW w:w="1500" w:type="pct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D776D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依赖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shd w:val="clear" w:color="auto" w:fill="0A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F7CB7C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>版本要求</w:t>
            </w:r>
          </w:p>
        </w:tc>
      </w:tr>
      <w:tr w:rsidR="008C6BDA" w14:paraId="4C9C684C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C528F87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JDK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7658ED81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17+</w:t>
            </w:r>
          </w:p>
        </w:tc>
      </w:tr>
      <w:tr w:rsidR="008C6BDA" w14:paraId="6DD45E19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759FDF5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2706B62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16+</w:t>
            </w:r>
          </w:p>
        </w:tc>
      </w:tr>
      <w:tr w:rsidR="008C6BDA" w14:paraId="06EB51D4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72ADA93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MySQL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20FE5B0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8.0+</w:t>
            </w:r>
          </w:p>
        </w:tc>
      </w:tr>
      <w:tr w:rsidR="008C6BDA" w14:paraId="6FF275F7" w14:textId="77777777"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0CAEF109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Maven</w:t>
            </w:r>
          </w:p>
        </w:tc>
        <w:tc>
          <w:tcPr>
            <w:tcW w:w="0" w:type="auto"/>
            <w:tcBorders>
              <w:top w:val="single" w:sz="6" w:space="0" w:color="8AA9C5"/>
              <w:left w:val="single" w:sz="6" w:space="0" w:color="8AA9C5"/>
              <w:bottom w:val="single" w:sz="6" w:space="0" w:color="8AA9C5"/>
              <w:right w:val="single" w:sz="6" w:space="0" w:color="8AA9C5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E619088" w14:textId="77777777" w:rsidR="004A1479" w:rsidRDefault="004A1479">
            <w:pPr>
              <w:spacing w:before="160" w:after="16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3.6+</w:t>
            </w:r>
          </w:p>
        </w:tc>
      </w:tr>
    </w:tbl>
    <w:p w14:paraId="43A4664A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7.2 启动步骤</w:t>
      </w:r>
    </w:p>
    <w:p w14:paraId="14F4EB8B" w14:textId="77777777" w:rsidR="004A1479" w:rsidRDefault="004A1479">
      <w:pPr>
        <w:shd w:val="clear" w:color="auto" w:fill="F4F6F8"/>
        <w:divId w:val="1424302663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① </w:t>
      </w:r>
      <w:r>
        <w:rPr>
          <w:rFonts w:ascii="Consolas" w:eastAsia="微软雅黑" w:hAnsi="Consolas"/>
          <w:color w:val="222222"/>
          <w:sz w:val="19"/>
          <w:szCs w:val="19"/>
        </w:rPr>
        <w:t>初始化数据库</w:t>
      </w:r>
    </w:p>
    <w:p w14:paraId="12FCF1FD" w14:textId="77777777" w:rsidR="004A1479" w:rsidRDefault="004A1479">
      <w:pPr>
        <w:shd w:val="clear" w:color="auto" w:fill="F4F6F8"/>
        <w:divId w:val="1424302663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   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mysql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 xml:space="preserve"> -u root -p &lt; 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sql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>/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init.sql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 xml:space="preserve">        # </w:t>
      </w:r>
      <w:r>
        <w:rPr>
          <w:rFonts w:ascii="Consolas" w:eastAsia="微软雅黑" w:hAnsi="Consolas"/>
          <w:color w:val="222222"/>
          <w:sz w:val="19"/>
          <w:szCs w:val="19"/>
        </w:rPr>
        <w:t>建表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+ </w:t>
      </w:r>
      <w:r>
        <w:rPr>
          <w:rFonts w:ascii="Consolas" w:eastAsia="微软雅黑" w:hAnsi="Consolas"/>
          <w:color w:val="222222"/>
          <w:sz w:val="19"/>
          <w:szCs w:val="19"/>
        </w:rPr>
        <w:t>种子数据</w:t>
      </w:r>
    </w:p>
    <w:p w14:paraId="0CDC3D1F" w14:textId="77777777" w:rsidR="004A1479" w:rsidRDefault="004A1479">
      <w:pPr>
        <w:shd w:val="clear" w:color="auto" w:fill="F4F6F8"/>
        <w:divId w:val="1424302663"/>
        <w:rPr>
          <w:rFonts w:ascii="Consolas" w:eastAsia="微软雅黑" w:hAnsi="Consolas"/>
          <w:color w:val="222222"/>
          <w:sz w:val="19"/>
          <w:szCs w:val="19"/>
        </w:rPr>
      </w:pPr>
    </w:p>
    <w:p w14:paraId="7821894D" w14:textId="77777777" w:rsidR="004A1479" w:rsidRDefault="004A1479">
      <w:pPr>
        <w:shd w:val="clear" w:color="auto" w:fill="F4F6F8"/>
        <w:divId w:val="1424302663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② </w:t>
      </w:r>
      <w:r>
        <w:rPr>
          <w:rFonts w:ascii="Consolas" w:eastAsia="微软雅黑" w:hAnsi="Consolas"/>
          <w:color w:val="222222"/>
          <w:sz w:val="19"/>
          <w:szCs w:val="19"/>
        </w:rPr>
        <w:t>启动后端（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holo-cockpit-backend </w:t>
      </w:r>
      <w:r>
        <w:rPr>
          <w:rFonts w:ascii="Consolas" w:eastAsia="微软雅黑" w:hAnsi="Consolas"/>
          <w:color w:val="222222"/>
          <w:sz w:val="19"/>
          <w:szCs w:val="19"/>
        </w:rPr>
        <w:t>目录）</w:t>
      </w:r>
    </w:p>
    <w:p w14:paraId="399D5445" w14:textId="77777777" w:rsidR="004A1479" w:rsidRDefault="004A1479">
      <w:pPr>
        <w:shd w:val="clear" w:color="auto" w:fill="F4F6F8"/>
        <w:divId w:val="1424302663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   </w:t>
      </w:r>
      <w:r>
        <w:rPr>
          <w:rFonts w:ascii="Consolas" w:eastAsia="微软雅黑" w:hAnsi="Consolas"/>
          <w:color w:val="222222"/>
          <w:sz w:val="19"/>
          <w:szCs w:val="19"/>
        </w:rPr>
        <w:t>修改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application.yml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 xml:space="preserve"> </w:t>
      </w:r>
      <w:r>
        <w:rPr>
          <w:rFonts w:ascii="Consolas" w:eastAsia="微软雅黑" w:hAnsi="Consolas"/>
          <w:color w:val="222222"/>
          <w:sz w:val="19"/>
          <w:szCs w:val="19"/>
        </w:rPr>
        <w:t>中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MySQL </w:t>
      </w:r>
      <w:r>
        <w:rPr>
          <w:rFonts w:ascii="Consolas" w:eastAsia="微软雅黑" w:hAnsi="Consolas"/>
          <w:color w:val="222222"/>
          <w:sz w:val="19"/>
          <w:szCs w:val="19"/>
        </w:rPr>
        <w:t>账号密码</w:t>
      </w:r>
    </w:p>
    <w:p w14:paraId="63B6BA4C" w14:textId="77777777" w:rsidR="004A1479" w:rsidRDefault="004A1479">
      <w:pPr>
        <w:shd w:val="clear" w:color="auto" w:fill="F4F6F8"/>
        <w:divId w:val="1424302663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   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mvn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 xml:space="preserve"> 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spring-boot:run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 xml:space="preserve">                    # </w:t>
      </w:r>
      <w:r>
        <w:rPr>
          <w:rFonts w:ascii="Consolas" w:eastAsia="微软雅黑" w:hAnsi="Consolas"/>
          <w:color w:val="222222"/>
          <w:sz w:val="19"/>
          <w:szCs w:val="19"/>
        </w:rPr>
        <w:t>启动于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:8080/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api</w:t>
      </w:r>
      <w:proofErr w:type="spellEnd"/>
    </w:p>
    <w:p w14:paraId="7415F0A4" w14:textId="77777777" w:rsidR="004A1479" w:rsidRDefault="004A1479">
      <w:pPr>
        <w:shd w:val="clear" w:color="auto" w:fill="F4F6F8"/>
        <w:divId w:val="1424302663"/>
        <w:rPr>
          <w:rFonts w:ascii="Consolas" w:eastAsia="微软雅黑" w:hAnsi="Consolas"/>
          <w:color w:val="222222"/>
          <w:sz w:val="19"/>
          <w:szCs w:val="19"/>
        </w:rPr>
      </w:pPr>
    </w:p>
    <w:p w14:paraId="08BDA729" w14:textId="77777777" w:rsidR="004A1479" w:rsidRDefault="004A1479">
      <w:pPr>
        <w:shd w:val="clear" w:color="auto" w:fill="F4F6F8"/>
        <w:divId w:val="1424302663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③ </w:t>
      </w:r>
      <w:r>
        <w:rPr>
          <w:rFonts w:ascii="Consolas" w:eastAsia="微软雅黑" w:hAnsi="Consolas"/>
          <w:color w:val="222222"/>
          <w:sz w:val="19"/>
          <w:szCs w:val="19"/>
        </w:rPr>
        <w:t>启动前端（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holo-cockpit-frontend </w:t>
      </w:r>
      <w:r>
        <w:rPr>
          <w:rFonts w:ascii="Consolas" w:eastAsia="微软雅黑" w:hAnsi="Consolas"/>
          <w:color w:val="222222"/>
          <w:sz w:val="19"/>
          <w:szCs w:val="19"/>
        </w:rPr>
        <w:t>目录）</w:t>
      </w:r>
    </w:p>
    <w:p w14:paraId="6EC292CE" w14:textId="77777777" w:rsidR="004A1479" w:rsidRDefault="004A1479">
      <w:pPr>
        <w:shd w:val="clear" w:color="auto" w:fill="F4F6F8"/>
        <w:divId w:val="1424302663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   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npm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 xml:space="preserve"> install</w:t>
      </w:r>
    </w:p>
    <w:p w14:paraId="3986CA8B" w14:textId="77777777" w:rsidR="004A1479" w:rsidRDefault="004A1479">
      <w:pPr>
        <w:shd w:val="clear" w:color="auto" w:fill="F4F6F8"/>
        <w:divId w:val="1424302663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   </w:t>
      </w:r>
      <w:proofErr w:type="spellStart"/>
      <w:r>
        <w:rPr>
          <w:rFonts w:ascii="Consolas" w:eastAsia="微软雅黑" w:hAnsi="Consolas"/>
          <w:color w:val="222222"/>
          <w:sz w:val="19"/>
          <w:szCs w:val="19"/>
        </w:rPr>
        <w:t>npm</w:t>
      </w:r>
      <w:proofErr w:type="spellEnd"/>
      <w:r>
        <w:rPr>
          <w:rFonts w:ascii="Consolas" w:eastAsia="微软雅黑" w:hAnsi="Consolas"/>
          <w:color w:val="222222"/>
          <w:sz w:val="19"/>
          <w:szCs w:val="19"/>
        </w:rPr>
        <w:t xml:space="preserve"> run dev                            # </w:t>
      </w:r>
      <w:r>
        <w:rPr>
          <w:rFonts w:ascii="Consolas" w:eastAsia="微软雅黑" w:hAnsi="Consolas"/>
          <w:color w:val="222222"/>
          <w:sz w:val="19"/>
          <w:szCs w:val="19"/>
        </w:rPr>
        <w:t>启动于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:3000</w:t>
      </w:r>
    </w:p>
    <w:p w14:paraId="03150AF2" w14:textId="77777777" w:rsidR="004A1479" w:rsidRDefault="004A1479">
      <w:pPr>
        <w:shd w:val="clear" w:color="auto" w:fill="F4F6F8"/>
        <w:divId w:val="1424302663"/>
        <w:rPr>
          <w:rFonts w:ascii="Consolas" w:eastAsia="微软雅黑" w:hAnsi="Consolas"/>
          <w:color w:val="222222"/>
          <w:sz w:val="19"/>
          <w:szCs w:val="19"/>
        </w:rPr>
      </w:pPr>
    </w:p>
    <w:p w14:paraId="59518E39" w14:textId="77777777" w:rsidR="004A1479" w:rsidRDefault="004A1479">
      <w:pPr>
        <w:shd w:val="clear" w:color="auto" w:fill="F4F6F8"/>
        <w:divId w:val="1424302663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lastRenderedPageBreak/>
        <w:t xml:space="preserve">④ </w:t>
      </w:r>
      <w:r>
        <w:rPr>
          <w:rFonts w:ascii="Consolas" w:eastAsia="微软雅黑" w:hAnsi="Consolas"/>
          <w:color w:val="222222"/>
          <w:sz w:val="19"/>
          <w:szCs w:val="19"/>
        </w:rPr>
        <w:t>访问系统</w:t>
      </w:r>
    </w:p>
    <w:p w14:paraId="28CA1646" w14:textId="77777777" w:rsidR="004A1479" w:rsidRDefault="004A1479">
      <w:pPr>
        <w:shd w:val="clear" w:color="auto" w:fill="F4F6F8"/>
        <w:divId w:val="1424302663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   </w:t>
      </w:r>
      <w:r>
        <w:rPr>
          <w:rFonts w:ascii="Consolas" w:eastAsia="微软雅黑" w:hAnsi="Consolas"/>
          <w:color w:val="222222"/>
          <w:sz w:val="19"/>
          <w:szCs w:val="19"/>
        </w:rPr>
        <w:t>浏览器打开</w:t>
      </w:r>
      <w:r>
        <w:rPr>
          <w:rFonts w:ascii="Consolas" w:eastAsia="微软雅黑" w:hAnsi="Consolas"/>
          <w:color w:val="222222"/>
          <w:sz w:val="19"/>
          <w:szCs w:val="19"/>
        </w:rPr>
        <w:t xml:space="preserve"> http://localhost:3000</w:t>
      </w:r>
    </w:p>
    <w:p w14:paraId="6BC545AE" w14:textId="77777777" w:rsidR="004A1479" w:rsidRDefault="004A1479">
      <w:pPr>
        <w:shd w:val="clear" w:color="auto" w:fill="F4F6F8"/>
        <w:divId w:val="1424302663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   </w:t>
      </w:r>
      <w:r>
        <w:rPr>
          <w:rFonts w:ascii="Consolas" w:eastAsia="微软雅黑" w:hAnsi="Consolas"/>
          <w:color w:val="222222"/>
          <w:sz w:val="19"/>
          <w:szCs w:val="19"/>
        </w:rPr>
        <w:t>管理员：</w:t>
      </w:r>
      <w:r>
        <w:rPr>
          <w:rFonts w:ascii="Consolas" w:eastAsia="微软雅黑" w:hAnsi="Consolas"/>
          <w:color w:val="222222"/>
          <w:sz w:val="19"/>
          <w:szCs w:val="19"/>
        </w:rPr>
        <w:t>admin / admin123</w:t>
      </w:r>
    </w:p>
    <w:p w14:paraId="0A0F24A4" w14:textId="77777777" w:rsidR="004A1479" w:rsidRDefault="004A1479">
      <w:pPr>
        <w:shd w:val="clear" w:color="auto" w:fill="F4F6F8"/>
        <w:divId w:val="1424302663"/>
        <w:rPr>
          <w:rFonts w:ascii="Consolas" w:eastAsia="微软雅黑" w:hAnsi="Consolas"/>
          <w:color w:val="222222"/>
          <w:sz w:val="19"/>
          <w:szCs w:val="19"/>
        </w:rPr>
      </w:pPr>
      <w:r>
        <w:rPr>
          <w:rFonts w:ascii="Consolas" w:eastAsia="微软雅黑" w:hAnsi="Consolas"/>
          <w:color w:val="222222"/>
          <w:sz w:val="19"/>
          <w:szCs w:val="19"/>
        </w:rPr>
        <w:t xml:space="preserve">   </w:t>
      </w:r>
      <w:r>
        <w:rPr>
          <w:rFonts w:ascii="Consolas" w:eastAsia="微软雅黑" w:hAnsi="Consolas"/>
          <w:color w:val="222222"/>
          <w:sz w:val="19"/>
          <w:szCs w:val="19"/>
        </w:rPr>
        <w:t>商　家：</w:t>
      </w:r>
      <w:r>
        <w:rPr>
          <w:rFonts w:ascii="Consolas" w:eastAsia="微软雅黑" w:hAnsi="Consolas"/>
          <w:color w:val="222222"/>
          <w:sz w:val="19"/>
          <w:szCs w:val="19"/>
        </w:rPr>
        <w:t>merchant / merchant123</w:t>
      </w:r>
    </w:p>
    <w:p w14:paraId="01FD67F2" w14:textId="77777777" w:rsidR="004A1479" w:rsidRDefault="004A147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7.3 可选配置</w:t>
      </w:r>
    </w:p>
    <w:p w14:paraId="71896383" w14:textId="77777777" w:rsidR="004A1479" w:rsidRDefault="004A1479">
      <w:pPr>
        <w:numPr>
          <w:ilvl w:val="0"/>
          <w:numId w:val="4"/>
        </w:numPr>
        <w:spacing w:before="60" w:after="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sz w:val="22"/>
          <w:szCs w:val="22"/>
        </w:rPr>
        <w:t>背景音乐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：将任意 mp3 文件重命名为 bgm.mp3 放入 holo-cockpit-frontend/public/ 目录，刷新后自动循环播放；不放文件则自动使用合成 BGM；</w:t>
      </w:r>
    </w:p>
    <w:p w14:paraId="3EBB8610" w14:textId="77777777" w:rsidR="004A1479" w:rsidRDefault="004A1479">
      <w:pPr>
        <w:numPr>
          <w:ilvl w:val="0"/>
          <w:numId w:val="4"/>
        </w:numPr>
        <w:spacing w:before="60" w:after="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sz w:val="22"/>
          <w:szCs w:val="22"/>
        </w:rPr>
        <w:t>AI 模型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application.yml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中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ark.api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-key /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ark.model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可替换为自己的火山方舟密钥与模型（当前：doubao-seed-2-0-lite-260215）。</w:t>
      </w:r>
    </w:p>
    <w:p w14:paraId="3B12ECC1" w14:textId="77777777" w:rsidR="004A1479" w:rsidRDefault="004A147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八、总结与展望</w:t>
      </w:r>
    </w:p>
    <w:p w14:paraId="601172E4" w14:textId="77777777" w:rsidR="004A1479" w:rsidRDefault="004A1479">
      <w:pPr>
        <w:pStyle w:val="a4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本项目由 6 人小组按"功能模块 × 完整价值链"模式协作完成，实现了从数据库设计、后端服务、安全认证、AI 集成到前端可视化大屏的</w:t>
      </w:r>
      <w:r>
        <w:rPr>
          <w:rStyle w:val="a3"/>
          <w:rFonts w:ascii="微软雅黑" w:eastAsia="微软雅黑" w:hAnsi="微软雅黑" w:hint="eastAsia"/>
          <w:sz w:val="22"/>
          <w:szCs w:val="22"/>
        </w:rPr>
        <w:t>全栈闭环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：13 张业务表覆盖完整数据域，5 个控制器各司其职，14 个前端组件构成驾驶舱视觉体系，豆包大模型提供智能分析能力，三层降级机制保障运行可靠性。</w:t>
      </w:r>
    </w:p>
    <w:p w14:paraId="1871794F" w14:textId="77777777" w:rsidR="004A1479" w:rsidRDefault="004A1479">
      <w:pPr>
        <w:pStyle w:val="a4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sz w:val="22"/>
          <w:szCs w:val="22"/>
        </w:rPr>
        <w:t>后续可拓展方向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</w:t>
      </w:r>
    </w:p>
    <w:p w14:paraId="5447956E" w14:textId="77777777" w:rsidR="004A1479" w:rsidRDefault="004A1479">
      <w:pPr>
        <w:numPr>
          <w:ilvl w:val="0"/>
          <w:numId w:val="5"/>
        </w:numPr>
        <w:spacing w:before="60" w:after="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WebSocket 推送替代轮询，实现秒级实时刷新；</w:t>
      </w:r>
    </w:p>
    <w:p w14:paraId="593C6C9C" w14:textId="77777777" w:rsidR="004A1479" w:rsidRDefault="004A1479">
      <w:pPr>
        <w:numPr>
          <w:ilvl w:val="0"/>
          <w:numId w:val="5"/>
        </w:numPr>
        <w:spacing w:before="60" w:after="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接入真实业务数据源（门店 POS / 电商平台 API），替代模拟种子数据；</w:t>
      </w:r>
    </w:p>
    <w:p w14:paraId="7E1F79BB" w14:textId="77777777" w:rsidR="004A1479" w:rsidRDefault="004A1479">
      <w:pPr>
        <w:numPr>
          <w:ilvl w:val="0"/>
          <w:numId w:val="5"/>
        </w:numPr>
        <w:spacing w:before="60" w:after="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大屏多主题切换（科技蓝 / 党建红 / 深色曜黑）与数据大屏轮播模式；</w:t>
      </w:r>
    </w:p>
    <w:p w14:paraId="188DEBB4" w14:textId="77777777" w:rsidR="004A1479" w:rsidRDefault="004A1479">
      <w:pPr>
        <w:numPr>
          <w:ilvl w:val="0"/>
          <w:numId w:val="5"/>
        </w:numPr>
        <w:spacing w:before="60" w:after="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AI 能力升级：结合 RAG 检索历史报告，支持更复杂的归因分析。</w:t>
      </w:r>
    </w:p>
    <w:p w14:paraId="17981A1B" w14:textId="77777777" w:rsidR="004A1479" w:rsidRDefault="004A1479">
      <w:pPr>
        <w:pStyle w:val="a4"/>
        <w:spacing w:before="600"/>
        <w:jc w:val="center"/>
        <w:rPr>
          <w:rFonts w:ascii="微软雅黑" w:eastAsia="微软雅黑" w:hAnsi="微软雅黑" w:hint="eastAsia"/>
          <w:color w:val="0A4D8C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sz w:val="22"/>
          <w:szCs w:val="22"/>
        </w:rPr>
        <w:t>—— 华为手机全息数据驾驶舱 · 让数据看得见、听得着、问得动 ——</w:t>
      </w:r>
    </w:p>
    <w:sectPr w:rsidR="004A1479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72C1E" w14:textId="77777777" w:rsidR="00697FCE" w:rsidRDefault="00697FCE" w:rsidP="004A1479">
      <w:pPr>
        <w:rPr>
          <w:rFonts w:hint="eastAsia"/>
        </w:rPr>
      </w:pPr>
      <w:r>
        <w:separator/>
      </w:r>
    </w:p>
  </w:endnote>
  <w:endnote w:type="continuationSeparator" w:id="0">
    <w:p w14:paraId="7CB76A54" w14:textId="77777777" w:rsidR="00697FCE" w:rsidRDefault="00697FCE" w:rsidP="004A14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C081E" w14:textId="77777777" w:rsidR="00697FCE" w:rsidRDefault="00697FCE" w:rsidP="004A1479">
      <w:pPr>
        <w:rPr>
          <w:rFonts w:hint="eastAsia"/>
        </w:rPr>
      </w:pPr>
      <w:r>
        <w:separator/>
      </w:r>
    </w:p>
  </w:footnote>
  <w:footnote w:type="continuationSeparator" w:id="0">
    <w:p w14:paraId="08DF35AA" w14:textId="77777777" w:rsidR="00697FCE" w:rsidRDefault="00697FCE" w:rsidP="004A147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1FD"/>
    <w:multiLevelType w:val="multilevel"/>
    <w:tmpl w:val="B60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84FA9"/>
    <w:multiLevelType w:val="multilevel"/>
    <w:tmpl w:val="90D8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00CBE"/>
    <w:multiLevelType w:val="multilevel"/>
    <w:tmpl w:val="F4A4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C6DAA"/>
    <w:multiLevelType w:val="multilevel"/>
    <w:tmpl w:val="D2CC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C21D7"/>
    <w:multiLevelType w:val="multilevel"/>
    <w:tmpl w:val="BFFC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979845">
    <w:abstractNumId w:val="0"/>
  </w:num>
  <w:num w:numId="2" w16cid:durableId="1712336731">
    <w:abstractNumId w:val="4"/>
  </w:num>
  <w:num w:numId="3" w16cid:durableId="661741821">
    <w:abstractNumId w:val="3"/>
  </w:num>
  <w:num w:numId="4" w16cid:durableId="1768379949">
    <w:abstractNumId w:val="1"/>
  </w:num>
  <w:num w:numId="5" w16cid:durableId="1991327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79"/>
    <w:rsid w:val="00346385"/>
    <w:rsid w:val="004A1479"/>
    <w:rsid w:val="00697FCE"/>
    <w:rsid w:val="008C6BDA"/>
    <w:rsid w:val="00D441D7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CA3D2"/>
  <w15:chartTrackingRefBased/>
  <w15:docId w15:val="{995AB17A-3D0A-4719-9BEF-A65D26BD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color w:val="0A4D8C"/>
      <w:kern w:val="36"/>
      <w:sz w:val="52"/>
      <w:szCs w:val="52"/>
    </w:rPr>
  </w:style>
  <w:style w:type="paragraph" w:styleId="2">
    <w:name w:val="heading 2"/>
    <w:basedOn w:val="a"/>
    <w:link w:val="20"/>
    <w:uiPriority w:val="9"/>
    <w:qFormat/>
    <w:pPr>
      <w:pBdr>
        <w:bottom w:val="single" w:sz="18" w:space="4" w:color="00A8E8"/>
      </w:pBdr>
      <w:spacing w:before="440" w:after="100" w:afterAutospacing="1"/>
      <w:outlineLvl w:val="1"/>
    </w:pPr>
    <w:rPr>
      <w:b/>
      <w:bCs/>
      <w:color w:val="0A4D8C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80" w:after="100" w:afterAutospacing="1"/>
      <w:outlineLvl w:val="2"/>
    </w:pPr>
    <w:rPr>
      <w:b/>
      <w:bCs/>
      <w:color w:val="0A4D8C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80"/>
      <w:outlineLvl w:val="3"/>
    </w:pPr>
    <w:rPr>
      <w:b/>
      <w:bCs/>
      <w:color w:val="333333"/>
      <w:sz w:val="23"/>
      <w:szCs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styleId="a3">
    <w:name w:val="Strong"/>
    <w:basedOn w:val="a0"/>
    <w:uiPriority w:val="22"/>
    <w:qFormat/>
    <w:rPr>
      <w:b/>
      <w:bCs/>
      <w:color w:val="0A4D8C"/>
    </w:rPr>
  </w:style>
  <w:style w:type="paragraph" w:customStyle="1" w:styleId="msonormal0">
    <w:name w:val="msonormal"/>
    <w:basedOn w:val="a"/>
    <w:pPr>
      <w:spacing w:before="120" w:after="120"/>
      <w:jc w:val="both"/>
    </w:pPr>
  </w:style>
  <w:style w:type="paragraph" w:styleId="a4">
    <w:name w:val="Normal (Web)"/>
    <w:basedOn w:val="a"/>
    <w:uiPriority w:val="99"/>
    <w:semiHidden/>
    <w:unhideWhenUsed/>
    <w:pPr>
      <w:spacing w:before="120" w:after="120"/>
      <w:jc w:val="both"/>
    </w:pPr>
  </w:style>
  <w:style w:type="paragraph" w:customStyle="1" w:styleId="cover">
    <w:name w:val="cover"/>
    <w:basedOn w:val="a"/>
    <w:pPr>
      <w:spacing w:before="60" w:after="60"/>
      <w:jc w:val="center"/>
    </w:pPr>
  </w:style>
  <w:style w:type="paragraph" w:customStyle="1" w:styleId="tag">
    <w:name w:val="tag"/>
    <w:basedOn w:val="a"/>
    <w:pPr>
      <w:pBdr>
        <w:top w:val="single" w:sz="6" w:space="1" w:color="7CC4E8"/>
        <w:left w:val="single" w:sz="6" w:space="8" w:color="7CC4E8"/>
        <w:bottom w:val="single" w:sz="6" w:space="1" w:color="7CC4E8"/>
        <w:right w:val="single" w:sz="6" w:space="8" w:color="7CC4E8"/>
      </w:pBdr>
      <w:shd w:val="clear" w:color="auto" w:fill="E6F4FC"/>
      <w:spacing w:before="40" w:after="40"/>
      <w:ind w:left="40" w:right="40"/>
    </w:pPr>
    <w:rPr>
      <w:color w:val="0A4D8C"/>
      <w:sz w:val="20"/>
      <w:szCs w:val="20"/>
    </w:rPr>
  </w:style>
  <w:style w:type="paragraph" w:customStyle="1" w:styleId="highlight">
    <w:name w:val="highlight"/>
    <w:basedOn w:val="a"/>
    <w:pPr>
      <w:pBdr>
        <w:left w:val="single" w:sz="24" w:space="10" w:color="F5A623"/>
      </w:pBdr>
      <w:shd w:val="clear" w:color="auto" w:fill="FFF8E1"/>
      <w:spacing w:before="160" w:after="160"/>
    </w:pPr>
  </w:style>
  <w:style w:type="paragraph" w:customStyle="1" w:styleId="code">
    <w:name w:val="code"/>
    <w:basedOn w:val="a"/>
    <w:pPr>
      <w:pBdr>
        <w:top w:val="single" w:sz="6" w:space="7" w:color="CCCCCC"/>
        <w:left w:val="single" w:sz="6" w:space="10" w:color="CCCCCC"/>
        <w:bottom w:val="single" w:sz="6" w:space="7" w:color="CCCCCC"/>
        <w:right w:val="single" w:sz="6" w:space="10" w:color="CCCCCC"/>
      </w:pBdr>
      <w:shd w:val="clear" w:color="auto" w:fill="F4F6F8"/>
      <w:spacing w:before="160" w:after="160"/>
    </w:pPr>
    <w:rPr>
      <w:rFonts w:ascii="Consolas" w:hAnsi="Consolas"/>
      <w:sz w:val="19"/>
      <w:szCs w:val="19"/>
    </w:rPr>
  </w:style>
  <w:style w:type="paragraph" w:customStyle="1" w:styleId="pagebreak">
    <w:name w:val="pagebreak"/>
    <w:basedOn w:val="a"/>
    <w:pPr>
      <w:pageBreakBefore/>
      <w:spacing w:before="60" w:after="60"/>
    </w:pPr>
  </w:style>
  <w:style w:type="paragraph" w:customStyle="1" w:styleId="member">
    <w:name w:val="member"/>
    <w:basedOn w:val="a"/>
    <w:pPr>
      <w:pBdr>
        <w:top w:val="single" w:sz="6" w:space="8" w:color="7CC4E8"/>
        <w:left w:val="single" w:sz="6" w:space="12" w:color="7CC4E8"/>
        <w:bottom w:val="single" w:sz="6" w:space="8" w:color="7CC4E8"/>
        <w:right w:val="single" w:sz="6" w:space="12" w:color="7CC4E8"/>
      </w:pBdr>
      <w:shd w:val="clear" w:color="auto" w:fill="F0F7FD"/>
      <w:spacing w:before="160" w:after="160"/>
    </w:pPr>
  </w:style>
  <w:style w:type="paragraph" w:customStyle="1" w:styleId="sub">
    <w:name w:val="sub"/>
    <w:basedOn w:val="a"/>
    <w:pPr>
      <w:spacing w:before="60" w:after="60"/>
    </w:pPr>
  </w:style>
  <w:style w:type="paragraph" w:customStyle="1" w:styleId="meta">
    <w:name w:val="meta"/>
    <w:basedOn w:val="a"/>
    <w:pPr>
      <w:spacing w:before="60" w:after="60"/>
    </w:pPr>
  </w:style>
  <w:style w:type="paragraph" w:customStyle="1" w:styleId="lv2">
    <w:name w:val="lv2"/>
    <w:basedOn w:val="a"/>
    <w:pPr>
      <w:spacing w:before="60" w:after="60"/>
    </w:pPr>
  </w:style>
  <w:style w:type="paragraph" w:customStyle="1" w:styleId="duty">
    <w:name w:val="duty"/>
    <w:basedOn w:val="a"/>
    <w:pPr>
      <w:spacing w:before="60" w:after="60"/>
    </w:pPr>
  </w:style>
  <w:style w:type="paragraph" w:customStyle="1" w:styleId="sub1">
    <w:name w:val="sub1"/>
    <w:basedOn w:val="a"/>
    <w:pPr>
      <w:spacing w:before="200" w:after="120"/>
      <w:jc w:val="both"/>
    </w:pPr>
    <w:rPr>
      <w:color w:val="555555"/>
      <w:sz w:val="28"/>
      <w:szCs w:val="28"/>
    </w:rPr>
  </w:style>
  <w:style w:type="paragraph" w:customStyle="1" w:styleId="meta1">
    <w:name w:val="meta1"/>
    <w:basedOn w:val="a"/>
    <w:pPr>
      <w:spacing w:before="2600" w:after="120" w:line="480" w:lineRule="auto"/>
      <w:jc w:val="both"/>
    </w:pPr>
    <w:rPr>
      <w:color w:val="444444"/>
    </w:rPr>
  </w:style>
  <w:style w:type="paragraph" w:customStyle="1" w:styleId="lv21">
    <w:name w:val="lv21"/>
    <w:basedOn w:val="a"/>
    <w:pPr>
      <w:spacing w:before="120" w:after="120"/>
      <w:jc w:val="both"/>
    </w:pPr>
  </w:style>
  <w:style w:type="paragraph" w:customStyle="1" w:styleId="duty1">
    <w:name w:val="duty1"/>
    <w:basedOn w:val="a"/>
    <w:pPr>
      <w:spacing w:before="40" w:after="40"/>
      <w:jc w:val="both"/>
    </w:pPr>
    <w:rPr>
      <w:sz w:val="20"/>
      <w:szCs w:val="20"/>
    </w:rPr>
  </w:style>
  <w:style w:type="character" w:customStyle="1" w:styleId="tag1">
    <w:name w:val="tag1"/>
    <w:basedOn w:val="a0"/>
    <w:rPr>
      <w:color w:val="0A4D8C"/>
      <w:sz w:val="20"/>
      <w:szCs w:val="20"/>
      <w:bdr w:val="single" w:sz="6" w:space="1" w:color="7CC4E8" w:frame="1"/>
      <w:shd w:val="clear" w:color="auto" w:fill="E6F4FC"/>
    </w:rPr>
  </w:style>
  <w:style w:type="paragraph" w:styleId="a5">
    <w:name w:val="header"/>
    <w:basedOn w:val="a"/>
    <w:link w:val="a6"/>
    <w:uiPriority w:val="99"/>
    <w:unhideWhenUsed/>
    <w:rsid w:val="004A14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1479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A147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A147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908">
      <w:marLeft w:val="0"/>
      <w:marRight w:val="0"/>
      <w:marTop w:val="160"/>
      <w:marBottom w:val="160"/>
      <w:divBdr>
        <w:top w:val="single" w:sz="6" w:space="8" w:color="7CC4E8"/>
        <w:left w:val="single" w:sz="6" w:space="12" w:color="7CC4E8"/>
        <w:bottom w:val="single" w:sz="6" w:space="8" w:color="7CC4E8"/>
        <w:right w:val="single" w:sz="6" w:space="12" w:color="7CC4E8"/>
      </w:divBdr>
    </w:div>
    <w:div w:id="65032080">
      <w:marLeft w:val="0"/>
      <w:marRight w:val="0"/>
      <w:marTop w:val="160"/>
      <w:marBottom w:val="160"/>
      <w:divBdr>
        <w:top w:val="single" w:sz="6" w:space="8" w:color="7CC4E8"/>
        <w:left w:val="single" w:sz="6" w:space="12" w:color="7CC4E8"/>
        <w:bottom w:val="single" w:sz="6" w:space="8" w:color="7CC4E8"/>
        <w:right w:val="single" w:sz="6" w:space="12" w:color="7CC4E8"/>
      </w:divBdr>
    </w:div>
    <w:div w:id="440683478">
      <w:marLeft w:val="0"/>
      <w:marRight w:val="0"/>
      <w:marTop w:val="160"/>
      <w:marBottom w:val="160"/>
      <w:divBdr>
        <w:top w:val="single" w:sz="6" w:space="8" w:color="7CC4E8"/>
        <w:left w:val="single" w:sz="6" w:space="12" w:color="7CC4E8"/>
        <w:bottom w:val="single" w:sz="6" w:space="8" w:color="7CC4E8"/>
        <w:right w:val="single" w:sz="6" w:space="12" w:color="7CC4E8"/>
      </w:divBdr>
    </w:div>
    <w:div w:id="510068612">
      <w:marLeft w:val="0"/>
      <w:marRight w:val="0"/>
      <w:marTop w:val="160"/>
      <w:marBottom w:val="160"/>
      <w:divBdr>
        <w:top w:val="single" w:sz="6" w:space="7" w:color="CCCCCC"/>
        <w:left w:val="single" w:sz="6" w:space="10" w:color="CCCCCC"/>
        <w:bottom w:val="single" w:sz="6" w:space="7" w:color="CCCCCC"/>
        <w:right w:val="single" w:sz="6" w:space="10" w:color="CCCCCC"/>
      </w:divBdr>
    </w:div>
    <w:div w:id="801271212">
      <w:marLeft w:val="0"/>
      <w:marRight w:val="0"/>
      <w:marTop w:val="160"/>
      <w:marBottom w:val="160"/>
      <w:divBdr>
        <w:top w:val="single" w:sz="6" w:space="8" w:color="7CC4E8"/>
        <w:left w:val="single" w:sz="6" w:space="12" w:color="7CC4E8"/>
        <w:bottom w:val="single" w:sz="6" w:space="8" w:color="7CC4E8"/>
        <w:right w:val="single" w:sz="6" w:space="12" w:color="7CC4E8"/>
      </w:divBdr>
    </w:div>
    <w:div w:id="1102258773">
      <w:marLeft w:val="0"/>
      <w:marRight w:val="0"/>
      <w:marTop w:val="160"/>
      <w:marBottom w:val="160"/>
      <w:divBdr>
        <w:top w:val="none" w:sz="0" w:space="0" w:color="auto"/>
        <w:left w:val="single" w:sz="24" w:space="10" w:color="F5A623"/>
        <w:bottom w:val="none" w:sz="0" w:space="0" w:color="auto"/>
        <w:right w:val="none" w:sz="0" w:space="0" w:color="auto"/>
      </w:divBdr>
    </w:div>
    <w:div w:id="1299844953">
      <w:marLeft w:val="0"/>
      <w:marRight w:val="0"/>
      <w:marTop w:val="160"/>
      <w:marBottom w:val="160"/>
      <w:divBdr>
        <w:top w:val="none" w:sz="0" w:space="0" w:color="auto"/>
        <w:left w:val="single" w:sz="24" w:space="10" w:color="F5A623"/>
        <w:bottom w:val="none" w:sz="0" w:space="0" w:color="auto"/>
        <w:right w:val="none" w:sz="0" w:space="0" w:color="auto"/>
      </w:divBdr>
    </w:div>
    <w:div w:id="1424302663">
      <w:marLeft w:val="0"/>
      <w:marRight w:val="0"/>
      <w:marTop w:val="160"/>
      <w:marBottom w:val="160"/>
      <w:divBdr>
        <w:top w:val="single" w:sz="6" w:space="7" w:color="CCCCCC"/>
        <w:left w:val="single" w:sz="6" w:space="10" w:color="CCCCCC"/>
        <w:bottom w:val="single" w:sz="6" w:space="7" w:color="CCCCCC"/>
        <w:right w:val="single" w:sz="6" w:space="10" w:color="CCCCCC"/>
      </w:divBdr>
    </w:div>
    <w:div w:id="1580943533">
      <w:marLeft w:val="0"/>
      <w:marRight w:val="0"/>
      <w:marTop w:val="160"/>
      <w:marBottom w:val="160"/>
      <w:divBdr>
        <w:top w:val="single" w:sz="6" w:space="8" w:color="7CC4E8"/>
        <w:left w:val="single" w:sz="6" w:space="12" w:color="7CC4E8"/>
        <w:bottom w:val="single" w:sz="6" w:space="8" w:color="7CC4E8"/>
        <w:right w:val="single" w:sz="6" w:space="12" w:color="7CC4E8"/>
      </w:divBdr>
    </w:div>
    <w:div w:id="1656448820">
      <w:marLeft w:val="0"/>
      <w:marRight w:val="0"/>
      <w:marTop w:val="26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1064">
      <w:marLeft w:val="0"/>
      <w:marRight w:val="0"/>
      <w:marTop w:val="160"/>
      <w:marBottom w:val="160"/>
      <w:divBdr>
        <w:top w:val="single" w:sz="6" w:space="8" w:color="7CC4E8"/>
        <w:left w:val="single" w:sz="6" w:space="12" w:color="7CC4E8"/>
        <w:bottom w:val="single" w:sz="6" w:space="8" w:color="7CC4E8"/>
        <w:right w:val="single" w:sz="6" w:space="12" w:color="7CC4E8"/>
      </w:divBdr>
    </w:div>
    <w:div w:id="2013993407">
      <w:marLeft w:val="0"/>
      <w:marRight w:val="0"/>
      <w:marTop w:val="160"/>
      <w:marBottom w:val="160"/>
      <w:divBdr>
        <w:top w:val="single" w:sz="6" w:space="7" w:color="CCCCCC"/>
        <w:left w:val="single" w:sz="6" w:space="10" w:color="CCCCCC"/>
        <w:bottom w:val="single" w:sz="6" w:space="7" w:color="CCCCCC"/>
        <w:right w:val="single" w:sz="6" w:space="10" w:color="CCCCCC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4724</Words>
  <Characters>6756</Characters>
  <Application>Microsoft Office Word</Application>
  <DocSecurity>0</DocSecurity>
  <Lines>450</Lines>
  <Paragraphs>478</Paragraphs>
  <ScaleCrop>false</ScaleCrop>
  <Company/>
  <LinksUpToDate>false</LinksUpToDate>
  <CharactersWithSpaces>11002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华为手机全息数据驾驶舱 项目介绍书</dc:title>
  <dc:subject/>
  <dc:creator>春锋 刘</dc:creator>
  <cp:keywords/>
  <dc:description/>
  <cp:lastModifiedBy>春锋 刘</cp:lastModifiedBy>
  <cp:revision>3</cp:revision>
  <dcterms:created xsi:type="dcterms:W3CDTF">2026-09-04T07:19:00Z</dcterms:created>
  <dcterms:modified xsi:type="dcterms:W3CDTF">2026-09-04T07:22:00Z</dcterms:modified>
</cp:coreProperties>
</file>