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2ABD" w14:textId="77777777" w:rsidR="00F410D3" w:rsidRDefault="00000000">
      <w:pPr>
        <w:jc w:val="center"/>
      </w:pPr>
      <w:r>
        <w:rPr>
          <w:b/>
          <w:sz w:val="40"/>
        </w:rPr>
        <w:t>COMP7940 Cloud Computing</w:t>
      </w:r>
      <w:r w:rsidR="0033599B">
        <w:rPr>
          <w:rFonts w:eastAsia="宋体" w:hint="eastAsia"/>
          <w:b/>
          <w:sz w:val="40"/>
          <w:lang w:eastAsia="zh-CN"/>
        </w:rPr>
        <w:t xml:space="preserve"> </w:t>
      </w:r>
      <w:r>
        <w:rPr>
          <w:b/>
          <w:sz w:val="40"/>
        </w:rPr>
        <w:t>– Project Report</w:t>
      </w:r>
    </w:p>
    <w:p w14:paraId="6B9D84D3" w14:textId="77777777" w:rsidR="00F410D3" w:rsidRDefault="00F410D3"/>
    <w:p w14:paraId="3B7AFBA2" w14:textId="77777777" w:rsidR="00D34A2E" w:rsidRDefault="00D34A2E">
      <w:pPr>
        <w:jc w:val="center"/>
        <w:rPr>
          <w:rFonts w:eastAsia="宋体"/>
          <w:lang w:eastAsia="zh-CN"/>
        </w:rPr>
      </w:pPr>
    </w:p>
    <w:p w14:paraId="3AD2728C" w14:textId="77777777" w:rsidR="00D34A2E" w:rsidRDefault="00D34A2E">
      <w:pPr>
        <w:jc w:val="center"/>
        <w:rPr>
          <w:rFonts w:eastAsia="宋体"/>
          <w:lang w:eastAsia="zh-CN"/>
        </w:rPr>
      </w:pPr>
    </w:p>
    <w:p w14:paraId="16803403" w14:textId="77777777" w:rsidR="00D34A2E" w:rsidRDefault="00D34A2E">
      <w:pPr>
        <w:jc w:val="center"/>
        <w:rPr>
          <w:rFonts w:eastAsia="宋体"/>
          <w:lang w:eastAsia="zh-CN"/>
        </w:rPr>
      </w:pPr>
    </w:p>
    <w:p w14:paraId="03C1BE80" w14:textId="77777777" w:rsidR="00D34A2E" w:rsidRDefault="00D34A2E">
      <w:pPr>
        <w:jc w:val="center"/>
        <w:rPr>
          <w:rFonts w:eastAsia="宋体"/>
          <w:lang w:eastAsia="zh-CN"/>
        </w:rPr>
      </w:pPr>
    </w:p>
    <w:p w14:paraId="70F5A374" w14:textId="77777777" w:rsidR="00D34A2E" w:rsidRDefault="00D34A2E">
      <w:pPr>
        <w:jc w:val="center"/>
        <w:rPr>
          <w:rFonts w:eastAsia="宋体"/>
          <w:lang w:eastAsia="zh-CN"/>
        </w:rPr>
      </w:pPr>
    </w:p>
    <w:p w14:paraId="1CFAECB4" w14:textId="77777777" w:rsidR="00D34A2E" w:rsidRDefault="00D34A2E">
      <w:pPr>
        <w:jc w:val="center"/>
        <w:rPr>
          <w:rFonts w:eastAsia="宋体"/>
          <w:lang w:eastAsia="zh-CN"/>
        </w:rPr>
      </w:pPr>
    </w:p>
    <w:p w14:paraId="14FD8FA3" w14:textId="1A8C8C9C" w:rsidR="00F410D3" w:rsidRDefault="00000000">
      <w:pPr>
        <w:jc w:val="center"/>
      </w:pPr>
      <w:r>
        <w:t xml:space="preserve">Chatbot ID: </w:t>
      </w:r>
      <w:proofErr w:type="gramStart"/>
      <w:r w:rsidR="00AC6745">
        <w:t>Telegram</w:t>
      </w:r>
      <w:r w:rsidR="00AC6745" w:rsidRPr="00AC6745">
        <w:t xml:space="preserve"> @</w:t>
      </w:r>
      <w:proofErr w:type="gramEnd"/>
      <w:r w:rsidR="00AC6745" w:rsidRPr="00AC6745">
        <w:t>Utbm_bot</w:t>
      </w:r>
    </w:p>
    <w:p w14:paraId="5E7C12CA" w14:textId="77777777" w:rsidR="00F410D3" w:rsidRPr="00AC6745" w:rsidRDefault="00000000">
      <w:pPr>
        <w:jc w:val="center"/>
        <w:rPr>
          <w:rFonts w:eastAsia="宋体"/>
          <w:lang w:eastAsia="zh-CN"/>
        </w:rPr>
      </w:pPr>
      <w:r>
        <w:t xml:space="preserve">Student(s): </w:t>
      </w:r>
      <w:r w:rsidR="00AC6745" w:rsidRPr="00AC6745">
        <w:rPr>
          <w:rFonts w:hint="eastAsia"/>
        </w:rPr>
        <w:t>Wang Shangb</w:t>
      </w:r>
      <w:r w:rsidR="00AC6745">
        <w:rPr>
          <w:rFonts w:eastAsia="宋体" w:hint="eastAsia"/>
          <w:lang w:eastAsia="zh-CN"/>
        </w:rPr>
        <w:t>o</w:t>
      </w:r>
    </w:p>
    <w:p w14:paraId="58E9C086" w14:textId="77777777" w:rsidR="00F410D3" w:rsidRPr="00AC6745" w:rsidRDefault="00000000">
      <w:pPr>
        <w:jc w:val="center"/>
        <w:rPr>
          <w:rFonts w:eastAsia="宋体"/>
          <w:lang w:eastAsia="zh-CN"/>
        </w:rPr>
      </w:pPr>
      <w:r>
        <w:t xml:space="preserve">Group size: </w:t>
      </w:r>
      <w:r w:rsidR="00AC6745">
        <w:rPr>
          <w:rFonts w:eastAsia="宋体" w:hint="eastAsia"/>
          <w:lang w:eastAsia="zh-CN"/>
        </w:rPr>
        <w:t>1</w:t>
      </w:r>
    </w:p>
    <w:p w14:paraId="1A8BB929" w14:textId="77777777" w:rsidR="00F410D3" w:rsidRDefault="00000000">
      <w:pPr>
        <w:jc w:val="center"/>
      </w:pPr>
      <w:r>
        <w:t>Date: 2026-04-13</w:t>
      </w:r>
    </w:p>
    <w:p w14:paraId="7D4B239F" w14:textId="77777777" w:rsidR="00F410D3" w:rsidRDefault="00000000">
      <w:r>
        <w:br w:type="page"/>
      </w:r>
    </w:p>
    <w:sdt>
      <w:sdtPr>
        <w:rPr>
          <w:rFonts w:asciiTheme="minorHAnsi" w:eastAsiaTheme="minorEastAsia" w:hAnsiTheme="minorHAnsi" w:cstheme="minorBidi"/>
          <w:b w:val="0"/>
          <w:bCs w:val="0"/>
          <w:color w:val="auto"/>
          <w:sz w:val="22"/>
          <w:szCs w:val="22"/>
          <w:lang w:val="zh-CN" w:eastAsia="zh-CN"/>
        </w:rPr>
        <w:id w:val="268905099"/>
        <w:docPartObj>
          <w:docPartGallery w:val="Table of Contents"/>
          <w:docPartUnique/>
        </w:docPartObj>
      </w:sdtPr>
      <w:sdtEndPr>
        <w:rPr>
          <w:lang w:eastAsia="en-US"/>
        </w:rPr>
      </w:sdtEndPr>
      <w:sdtContent>
        <w:p w14:paraId="46A280C6" w14:textId="77777777" w:rsidR="00FB2846" w:rsidRPr="00FB2846" w:rsidRDefault="00FB2846">
          <w:pPr>
            <w:pStyle w:val="TOC"/>
            <w:rPr>
              <w:rFonts w:eastAsia="宋体"/>
            </w:rPr>
          </w:pPr>
          <w:r w:rsidRPr="00D34A2E">
            <w:rPr>
              <w:rFonts w:eastAsia="宋体" w:hint="eastAsia"/>
              <w:lang w:eastAsia="zh-CN"/>
            </w:rPr>
            <w:t>Table of contents</w:t>
          </w:r>
        </w:p>
        <w:p w14:paraId="63330910" w14:textId="0769D810" w:rsidR="00FB2846" w:rsidRDefault="00FB2846">
          <w:pPr>
            <w:pStyle w:val="TOC1"/>
            <w:tabs>
              <w:tab w:val="right" w:leader="dot" w:pos="8630"/>
            </w:tabs>
            <w:rPr>
              <w:rFonts w:cstheme="minorBidi"/>
              <w:noProof/>
              <w:kern w:val="2"/>
              <w:szCs w:val="24"/>
              <w14:ligatures w14:val="standardContextual"/>
            </w:rPr>
          </w:pPr>
          <w:r>
            <w:fldChar w:fldCharType="begin"/>
          </w:r>
          <w:r>
            <w:instrText xml:space="preserve"> TOC \o "1-3" \h \z \u </w:instrText>
          </w:r>
          <w:r>
            <w:fldChar w:fldCharType="separate"/>
          </w:r>
          <w:hyperlink w:anchor="_Toc227013745" w:history="1">
            <w:r w:rsidRPr="00840421">
              <w:rPr>
                <w:rStyle w:val="aff9"/>
                <w:rFonts w:hint="eastAsia"/>
                <w:noProof/>
              </w:rPr>
              <w:t>1. Summary of the 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_Toc227013745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3</w:t>
            </w:r>
            <w:r>
              <w:rPr>
                <w:rFonts w:hint="eastAsia"/>
                <w:noProof/>
                <w:webHidden/>
              </w:rPr>
              <w:fldChar w:fldCharType="end"/>
            </w:r>
          </w:hyperlink>
        </w:p>
        <w:p w14:paraId="37EFA28C" w14:textId="4B81CC75" w:rsidR="00FB2846" w:rsidRDefault="00FB2846">
          <w:pPr>
            <w:pStyle w:val="TOC1"/>
            <w:tabs>
              <w:tab w:val="right" w:leader="dot" w:pos="8630"/>
            </w:tabs>
            <w:rPr>
              <w:rFonts w:cstheme="minorBidi"/>
              <w:noProof/>
              <w:kern w:val="2"/>
              <w:szCs w:val="24"/>
              <w14:ligatures w14:val="standardContextual"/>
            </w:rPr>
          </w:pPr>
          <w:hyperlink w:anchor="_Toc227013746" w:history="1">
            <w:r w:rsidRPr="00840421">
              <w:rPr>
                <w:rStyle w:val="aff9"/>
                <w:rFonts w:hint="eastAsia"/>
                <w:noProof/>
              </w:rPr>
              <w:t>2. Team &amp; Job Division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_Toc227013746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4</w:t>
            </w:r>
            <w:r>
              <w:rPr>
                <w:rFonts w:hint="eastAsia"/>
                <w:noProof/>
                <w:webHidden/>
              </w:rPr>
              <w:fldChar w:fldCharType="end"/>
            </w:r>
          </w:hyperlink>
        </w:p>
        <w:p w14:paraId="7F3BB8BC" w14:textId="650BF699" w:rsidR="00FB2846" w:rsidRDefault="00FB2846">
          <w:pPr>
            <w:pStyle w:val="TOC1"/>
            <w:tabs>
              <w:tab w:val="right" w:leader="dot" w:pos="8630"/>
            </w:tabs>
            <w:rPr>
              <w:rFonts w:cstheme="minorBidi"/>
              <w:noProof/>
              <w:kern w:val="2"/>
              <w:szCs w:val="24"/>
              <w14:ligatures w14:val="standardContextual"/>
            </w:rPr>
          </w:pPr>
          <w:hyperlink w:anchor="_Toc227013747" w:history="1">
            <w:r w:rsidRPr="00840421">
              <w:rPr>
                <w:rStyle w:val="aff9"/>
                <w:rFonts w:hint="eastAsia"/>
                <w:noProof/>
              </w:rPr>
              <w:t>3. Architecture and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_Toc227013747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4</w:t>
            </w:r>
            <w:r>
              <w:rPr>
                <w:rFonts w:hint="eastAsia"/>
                <w:noProof/>
                <w:webHidden/>
              </w:rPr>
              <w:fldChar w:fldCharType="end"/>
            </w:r>
          </w:hyperlink>
        </w:p>
        <w:p w14:paraId="312B095F" w14:textId="29303B52" w:rsidR="00FB2846" w:rsidRDefault="00FB2846">
          <w:pPr>
            <w:pStyle w:val="TOC2"/>
            <w:tabs>
              <w:tab w:val="right" w:leader="dot" w:pos="8630"/>
            </w:tabs>
            <w:rPr>
              <w:rFonts w:cstheme="minorBidi"/>
              <w:noProof/>
              <w:kern w:val="2"/>
              <w:szCs w:val="24"/>
              <w14:ligatures w14:val="standardContextual"/>
            </w:rPr>
          </w:pPr>
          <w:hyperlink w:anchor="_Toc227013748" w:history="1">
            <w:r w:rsidRPr="00840421">
              <w:rPr>
                <w:rStyle w:val="aff9"/>
                <w:rFonts w:hint="eastAsia"/>
                <w:noProof/>
              </w:rPr>
              <w:t>3.1 High-level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_Toc227013748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4</w:t>
            </w:r>
            <w:r>
              <w:rPr>
                <w:rFonts w:hint="eastAsia"/>
                <w:noProof/>
                <w:webHidden/>
              </w:rPr>
              <w:fldChar w:fldCharType="end"/>
            </w:r>
          </w:hyperlink>
        </w:p>
        <w:p w14:paraId="5B134BC4" w14:textId="6BD2BAA4" w:rsidR="00FB2846" w:rsidRDefault="00FB2846">
          <w:pPr>
            <w:pStyle w:val="TOC2"/>
            <w:tabs>
              <w:tab w:val="right" w:leader="dot" w:pos="8630"/>
            </w:tabs>
            <w:rPr>
              <w:rFonts w:cstheme="minorBidi"/>
              <w:noProof/>
              <w:kern w:val="2"/>
              <w:szCs w:val="24"/>
              <w14:ligatures w14:val="standardContextual"/>
            </w:rPr>
          </w:pPr>
          <w:hyperlink w:anchor="_Toc227013749" w:history="1">
            <w:r w:rsidRPr="00840421">
              <w:rPr>
                <w:rStyle w:val="aff9"/>
                <w:rFonts w:hint="eastAsia"/>
                <w:noProof/>
              </w:rPr>
              <w:t>3.2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_Toc227013749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4</w:t>
            </w:r>
            <w:r>
              <w:rPr>
                <w:rFonts w:hint="eastAsia"/>
                <w:noProof/>
                <w:webHidden/>
              </w:rPr>
              <w:fldChar w:fldCharType="end"/>
            </w:r>
          </w:hyperlink>
        </w:p>
        <w:p w14:paraId="0E4E7845" w14:textId="717C16C6" w:rsidR="00FB2846" w:rsidRDefault="00FB2846">
          <w:pPr>
            <w:pStyle w:val="TOC2"/>
            <w:tabs>
              <w:tab w:val="right" w:leader="dot" w:pos="8630"/>
            </w:tabs>
            <w:rPr>
              <w:rFonts w:cstheme="minorBidi"/>
              <w:noProof/>
              <w:kern w:val="2"/>
              <w:szCs w:val="24"/>
              <w14:ligatures w14:val="standardContextual"/>
            </w:rPr>
          </w:pPr>
          <w:hyperlink w:anchor="_Toc227013750" w:history="1">
            <w:r w:rsidRPr="00840421">
              <w:rPr>
                <w:rStyle w:val="aff9"/>
                <w:rFonts w:hint="eastAsia"/>
                <w:noProof/>
              </w:rPr>
              <w:t>3.3 Data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_Toc227013750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5</w:t>
            </w:r>
            <w:r>
              <w:rPr>
                <w:rFonts w:hint="eastAsia"/>
                <w:noProof/>
                <w:webHidden/>
              </w:rPr>
              <w:fldChar w:fldCharType="end"/>
            </w:r>
          </w:hyperlink>
        </w:p>
        <w:p w14:paraId="7368AF47" w14:textId="16EC8880" w:rsidR="00FB2846" w:rsidRDefault="00FB2846">
          <w:pPr>
            <w:pStyle w:val="TOC1"/>
            <w:tabs>
              <w:tab w:val="right" w:leader="dot" w:pos="8630"/>
            </w:tabs>
            <w:rPr>
              <w:rFonts w:cstheme="minorBidi"/>
              <w:noProof/>
              <w:kern w:val="2"/>
              <w:szCs w:val="24"/>
              <w14:ligatures w14:val="standardContextual"/>
            </w:rPr>
          </w:pPr>
          <w:hyperlink w:anchor="_Toc227013751" w:history="1">
            <w:r w:rsidRPr="00840421">
              <w:rPr>
                <w:rStyle w:val="aff9"/>
                <w:rFonts w:hint="eastAsia"/>
                <w:noProof/>
              </w:rPr>
              <w:t>4. Implementation Details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_Toc227013751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5</w:t>
            </w:r>
            <w:r>
              <w:rPr>
                <w:rFonts w:hint="eastAsia"/>
                <w:noProof/>
                <w:webHidden/>
              </w:rPr>
              <w:fldChar w:fldCharType="end"/>
            </w:r>
          </w:hyperlink>
        </w:p>
        <w:p w14:paraId="12192A30" w14:textId="36434E84" w:rsidR="00FB2846" w:rsidRDefault="00FB2846">
          <w:pPr>
            <w:pStyle w:val="TOC2"/>
            <w:tabs>
              <w:tab w:val="right" w:leader="dot" w:pos="8630"/>
            </w:tabs>
            <w:rPr>
              <w:rFonts w:cstheme="minorBidi"/>
              <w:noProof/>
              <w:kern w:val="2"/>
              <w:szCs w:val="24"/>
              <w14:ligatures w14:val="standardContextual"/>
            </w:rPr>
          </w:pPr>
          <w:hyperlink w:anchor="_Toc227013752" w:history="1">
            <w:r w:rsidRPr="00840421">
              <w:rPr>
                <w:rStyle w:val="aff9"/>
                <w:rFonts w:hint="eastAsia"/>
                <w:noProof/>
              </w:rPr>
              <w:t>4.1 Configuration and secrets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_Toc227013752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5</w:t>
            </w:r>
            <w:r>
              <w:rPr>
                <w:rFonts w:hint="eastAsia"/>
                <w:noProof/>
                <w:webHidden/>
              </w:rPr>
              <w:fldChar w:fldCharType="end"/>
            </w:r>
          </w:hyperlink>
        </w:p>
        <w:p w14:paraId="6A741C6C" w14:textId="57F02274" w:rsidR="00FB2846" w:rsidRDefault="00FB2846">
          <w:pPr>
            <w:pStyle w:val="TOC2"/>
            <w:tabs>
              <w:tab w:val="right" w:leader="dot" w:pos="8630"/>
            </w:tabs>
            <w:rPr>
              <w:rFonts w:cstheme="minorBidi"/>
              <w:noProof/>
              <w:kern w:val="2"/>
              <w:szCs w:val="24"/>
              <w14:ligatures w14:val="standardContextual"/>
            </w:rPr>
          </w:pPr>
          <w:hyperlink w:anchor="_Toc227013753" w:history="1">
            <w:r w:rsidRPr="00840421">
              <w:rPr>
                <w:rStyle w:val="aff9"/>
                <w:rFonts w:hint="eastAsia"/>
                <w:noProof/>
              </w:rPr>
              <w:t>4.2 LLM integration (HKBU GenAI)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_Toc227013753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5</w:t>
            </w:r>
            <w:r>
              <w:rPr>
                <w:rFonts w:hint="eastAsia"/>
                <w:noProof/>
                <w:webHidden/>
              </w:rPr>
              <w:fldChar w:fldCharType="end"/>
            </w:r>
          </w:hyperlink>
        </w:p>
        <w:p w14:paraId="037342CA" w14:textId="5BBC2122" w:rsidR="00FB2846" w:rsidRDefault="00FB2846">
          <w:pPr>
            <w:pStyle w:val="TOC2"/>
            <w:tabs>
              <w:tab w:val="right" w:leader="dot" w:pos="8630"/>
            </w:tabs>
            <w:rPr>
              <w:rFonts w:cstheme="minorBidi"/>
              <w:noProof/>
              <w:kern w:val="2"/>
              <w:szCs w:val="24"/>
              <w14:ligatures w14:val="standardContextual"/>
            </w:rPr>
          </w:pPr>
          <w:hyperlink w:anchor="_Toc227013754" w:history="1">
            <w:r w:rsidRPr="00840421">
              <w:rPr>
                <w:rStyle w:val="aff9"/>
                <w:rFonts w:hint="eastAsia"/>
                <w:noProof/>
              </w:rPr>
              <w:t>4.3 Database logging (AWS RDS PostgreSQL)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_Toc227013754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5</w:t>
            </w:r>
            <w:r>
              <w:rPr>
                <w:rFonts w:hint="eastAsia"/>
                <w:noProof/>
                <w:webHidden/>
              </w:rPr>
              <w:fldChar w:fldCharType="end"/>
            </w:r>
          </w:hyperlink>
        </w:p>
        <w:p w14:paraId="77D5F3E8" w14:textId="12B05001" w:rsidR="00FB2846" w:rsidRDefault="00FB2846">
          <w:pPr>
            <w:pStyle w:val="TOC2"/>
            <w:tabs>
              <w:tab w:val="right" w:leader="dot" w:pos="8630"/>
            </w:tabs>
            <w:rPr>
              <w:rFonts w:cstheme="minorBidi"/>
              <w:noProof/>
              <w:kern w:val="2"/>
              <w:szCs w:val="24"/>
              <w14:ligatures w14:val="standardContextual"/>
            </w:rPr>
          </w:pPr>
          <w:hyperlink w:anchor="_Toc227013755" w:history="1">
            <w:r w:rsidRPr="00840421">
              <w:rPr>
                <w:rStyle w:val="aff9"/>
                <w:rFonts w:hint="eastAsia"/>
                <w:noProof/>
              </w:rPr>
              <w:t>4.4 Basic observability (/stats)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_Toc227013755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6</w:t>
            </w:r>
            <w:r>
              <w:rPr>
                <w:rFonts w:hint="eastAsia"/>
                <w:noProof/>
                <w:webHidden/>
              </w:rPr>
              <w:fldChar w:fldCharType="end"/>
            </w:r>
          </w:hyperlink>
        </w:p>
        <w:p w14:paraId="65FAF1C8" w14:textId="5D9AFF1F" w:rsidR="00FB2846" w:rsidRDefault="00FB2846">
          <w:pPr>
            <w:pStyle w:val="TOC1"/>
            <w:tabs>
              <w:tab w:val="right" w:leader="dot" w:pos="8630"/>
            </w:tabs>
            <w:rPr>
              <w:rFonts w:cstheme="minorBidi"/>
              <w:noProof/>
              <w:kern w:val="2"/>
              <w:szCs w:val="24"/>
              <w14:ligatures w14:val="standardContextual"/>
            </w:rPr>
          </w:pPr>
          <w:hyperlink w:anchor="_Toc227013756" w:history="1">
            <w:r w:rsidRPr="00840421">
              <w:rPr>
                <w:rStyle w:val="aff9"/>
                <w:rFonts w:hint="eastAsia"/>
                <w:noProof/>
              </w:rPr>
              <w:t>5. Evidence of Fulfilling Technical Requirements (Must-Have)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_Toc227013756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8</w:t>
            </w:r>
            <w:r>
              <w:rPr>
                <w:rFonts w:hint="eastAsia"/>
                <w:noProof/>
                <w:webHidden/>
              </w:rPr>
              <w:fldChar w:fldCharType="end"/>
            </w:r>
          </w:hyperlink>
        </w:p>
        <w:p w14:paraId="671A7213" w14:textId="0262CB33" w:rsidR="00FB2846" w:rsidRDefault="00FB2846">
          <w:pPr>
            <w:pStyle w:val="TOC2"/>
            <w:tabs>
              <w:tab w:val="right" w:leader="dot" w:pos="8630"/>
            </w:tabs>
            <w:rPr>
              <w:rFonts w:cstheme="minorBidi"/>
              <w:noProof/>
              <w:kern w:val="2"/>
              <w:szCs w:val="24"/>
              <w14:ligatures w14:val="standardContextual"/>
            </w:rPr>
          </w:pPr>
          <w:hyperlink w:anchor="_Toc227013757" w:history="1">
            <w:r w:rsidRPr="00840421">
              <w:rPr>
                <w:rStyle w:val="aff9"/>
                <w:rFonts w:hint="eastAsia"/>
                <w:noProof/>
              </w:rPr>
              <w:t>5.1 Telegram chatbot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_Toc227013757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8</w:t>
            </w:r>
            <w:r>
              <w:rPr>
                <w:rFonts w:hint="eastAsia"/>
                <w:noProof/>
                <w:webHidden/>
              </w:rPr>
              <w:fldChar w:fldCharType="end"/>
            </w:r>
          </w:hyperlink>
        </w:p>
        <w:p w14:paraId="7C973CBB" w14:textId="7E0BB7D6" w:rsidR="00FB2846" w:rsidRDefault="00FB2846">
          <w:pPr>
            <w:pStyle w:val="TOC2"/>
            <w:tabs>
              <w:tab w:val="right" w:leader="dot" w:pos="8630"/>
            </w:tabs>
            <w:rPr>
              <w:rFonts w:cstheme="minorBidi"/>
              <w:noProof/>
              <w:kern w:val="2"/>
              <w:szCs w:val="24"/>
              <w14:ligatures w14:val="standardContextual"/>
            </w:rPr>
          </w:pPr>
          <w:hyperlink w:anchor="_Toc227013758" w:history="1">
            <w:r w:rsidRPr="00840421">
              <w:rPr>
                <w:rStyle w:val="aff9"/>
                <w:rFonts w:hint="eastAsia"/>
                <w:noProof/>
              </w:rPr>
              <w:t>5.2 Cloud database logging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_Toc227013758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8</w:t>
            </w:r>
            <w:r>
              <w:rPr>
                <w:rFonts w:hint="eastAsia"/>
                <w:noProof/>
                <w:webHidden/>
              </w:rPr>
              <w:fldChar w:fldCharType="end"/>
            </w:r>
          </w:hyperlink>
        </w:p>
        <w:p w14:paraId="5101DF79" w14:textId="078E282B" w:rsidR="00FB2846" w:rsidRDefault="00FB2846">
          <w:pPr>
            <w:pStyle w:val="TOC2"/>
            <w:tabs>
              <w:tab w:val="right" w:leader="dot" w:pos="8630"/>
            </w:tabs>
            <w:rPr>
              <w:rFonts w:cstheme="minorBidi"/>
              <w:noProof/>
              <w:kern w:val="2"/>
              <w:szCs w:val="24"/>
              <w14:ligatures w14:val="standardContextual"/>
            </w:rPr>
          </w:pPr>
          <w:hyperlink w:anchor="_Toc227013759" w:history="1">
            <w:r w:rsidRPr="00840421">
              <w:rPr>
                <w:rStyle w:val="aff9"/>
                <w:rFonts w:hint="eastAsia"/>
                <w:noProof/>
              </w:rPr>
              <w:t>5.3 Cloud hosting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_Toc227013759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9</w:t>
            </w:r>
            <w:r>
              <w:rPr>
                <w:rFonts w:hint="eastAsia"/>
                <w:noProof/>
                <w:webHidden/>
              </w:rPr>
              <w:fldChar w:fldCharType="end"/>
            </w:r>
          </w:hyperlink>
        </w:p>
        <w:p w14:paraId="4FE70371" w14:textId="320EB997" w:rsidR="00FB2846" w:rsidRDefault="00FB2846">
          <w:pPr>
            <w:pStyle w:val="TOC2"/>
            <w:tabs>
              <w:tab w:val="right" w:leader="dot" w:pos="8630"/>
            </w:tabs>
            <w:rPr>
              <w:rFonts w:cstheme="minorBidi"/>
              <w:noProof/>
              <w:kern w:val="2"/>
              <w:szCs w:val="24"/>
              <w14:ligatures w14:val="standardContextual"/>
            </w:rPr>
          </w:pPr>
          <w:hyperlink w:anchor="_Toc227013760" w:history="1">
            <w:r w:rsidRPr="00840421">
              <w:rPr>
                <w:rStyle w:val="aff9"/>
                <w:rFonts w:hint="eastAsia"/>
                <w:noProof/>
              </w:rPr>
              <w:t>5.4 Use LLM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_Toc227013760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10</w:t>
            </w:r>
            <w:r>
              <w:rPr>
                <w:rFonts w:hint="eastAsia"/>
                <w:noProof/>
                <w:webHidden/>
              </w:rPr>
              <w:fldChar w:fldCharType="end"/>
            </w:r>
          </w:hyperlink>
        </w:p>
        <w:p w14:paraId="6C7BE1C3" w14:textId="51AC28B6" w:rsidR="00FB2846" w:rsidRDefault="00FB2846">
          <w:pPr>
            <w:pStyle w:val="TOC2"/>
            <w:tabs>
              <w:tab w:val="right" w:leader="dot" w:pos="8630"/>
            </w:tabs>
            <w:rPr>
              <w:rFonts w:cstheme="minorBidi"/>
              <w:noProof/>
              <w:kern w:val="2"/>
              <w:szCs w:val="24"/>
              <w14:ligatures w14:val="standardContextual"/>
            </w:rPr>
          </w:pPr>
          <w:hyperlink w:anchor="_Toc227013761" w:history="1">
            <w:r w:rsidRPr="00840421">
              <w:rPr>
                <w:rStyle w:val="aff9"/>
                <w:rFonts w:hint="eastAsia"/>
                <w:noProof/>
              </w:rPr>
              <w:t>5.5 Git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_Toc227013761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10</w:t>
            </w:r>
            <w:r>
              <w:rPr>
                <w:rFonts w:hint="eastAsia"/>
                <w:noProof/>
                <w:webHidden/>
              </w:rPr>
              <w:fldChar w:fldCharType="end"/>
            </w:r>
          </w:hyperlink>
        </w:p>
        <w:p w14:paraId="6790DC44" w14:textId="20CFD62A" w:rsidR="00FB2846" w:rsidRDefault="00FB2846">
          <w:pPr>
            <w:pStyle w:val="TOC2"/>
            <w:tabs>
              <w:tab w:val="right" w:leader="dot" w:pos="8630"/>
            </w:tabs>
            <w:rPr>
              <w:rFonts w:cstheme="minorBidi"/>
              <w:noProof/>
              <w:kern w:val="2"/>
              <w:szCs w:val="24"/>
              <w14:ligatures w14:val="standardContextual"/>
            </w:rPr>
          </w:pPr>
          <w:hyperlink w:anchor="_Toc227013762" w:history="1">
            <w:r w:rsidRPr="00840421">
              <w:rPr>
                <w:rStyle w:val="aff9"/>
                <w:rFonts w:hint="eastAsia"/>
                <w:noProof/>
              </w:rPr>
              <w:t>5.6 Container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_Toc227013762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10</w:t>
            </w:r>
            <w:r>
              <w:rPr>
                <w:rFonts w:hint="eastAsia"/>
                <w:noProof/>
                <w:webHidden/>
              </w:rPr>
              <w:fldChar w:fldCharType="end"/>
            </w:r>
          </w:hyperlink>
        </w:p>
        <w:p w14:paraId="3B5F023B" w14:textId="6209F646" w:rsidR="00FB2846" w:rsidRDefault="00FB2846">
          <w:pPr>
            <w:pStyle w:val="TOC2"/>
            <w:tabs>
              <w:tab w:val="right" w:leader="dot" w:pos="8630"/>
            </w:tabs>
            <w:rPr>
              <w:rFonts w:cstheme="minorBidi"/>
              <w:noProof/>
              <w:kern w:val="2"/>
              <w:szCs w:val="24"/>
              <w14:ligatures w14:val="standardContextual"/>
            </w:rPr>
          </w:pPr>
          <w:hyperlink w:anchor="_Toc227013763" w:history="1">
            <w:r w:rsidRPr="00840421">
              <w:rPr>
                <w:rStyle w:val="aff9"/>
                <w:rFonts w:hint="eastAsia"/>
                <w:noProof/>
              </w:rPr>
              <w:t>5.7 Monitoring and cost awareness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_Toc227013763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10</w:t>
            </w:r>
            <w:r>
              <w:rPr>
                <w:rFonts w:hint="eastAsia"/>
                <w:noProof/>
                <w:webHidden/>
              </w:rPr>
              <w:fldChar w:fldCharType="end"/>
            </w:r>
          </w:hyperlink>
        </w:p>
        <w:p w14:paraId="46E56FFE" w14:textId="21323D74" w:rsidR="00FB2846" w:rsidRDefault="00FB2846">
          <w:pPr>
            <w:pStyle w:val="TOC1"/>
            <w:tabs>
              <w:tab w:val="right" w:leader="dot" w:pos="8630"/>
            </w:tabs>
            <w:rPr>
              <w:rFonts w:cstheme="minorBidi"/>
              <w:noProof/>
              <w:kern w:val="2"/>
              <w:szCs w:val="24"/>
              <w14:ligatures w14:val="standardContextual"/>
            </w:rPr>
          </w:pPr>
          <w:hyperlink w:anchor="_Toc227013764" w:history="1">
            <w:r w:rsidRPr="00840421">
              <w:rPr>
                <w:rStyle w:val="aff9"/>
                <w:rFonts w:hint="eastAsia"/>
                <w:noProof/>
              </w:rPr>
              <w:t>6. DevOps Workflow (Nice-to-Have)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_Toc227013764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11</w:t>
            </w:r>
            <w:r>
              <w:rPr>
                <w:rFonts w:hint="eastAsia"/>
                <w:noProof/>
                <w:webHidden/>
              </w:rPr>
              <w:fldChar w:fldCharType="end"/>
            </w:r>
          </w:hyperlink>
        </w:p>
        <w:p w14:paraId="6B0645F4" w14:textId="25F37DD9" w:rsidR="00FB2846" w:rsidRDefault="00FB2846">
          <w:pPr>
            <w:pStyle w:val="TOC1"/>
            <w:tabs>
              <w:tab w:val="right" w:leader="dot" w:pos="8630"/>
            </w:tabs>
            <w:rPr>
              <w:rFonts w:cstheme="minorBidi"/>
              <w:noProof/>
              <w:kern w:val="2"/>
              <w:szCs w:val="24"/>
              <w14:ligatures w14:val="standardContextual"/>
            </w:rPr>
          </w:pPr>
          <w:hyperlink w:anchor="_Toc227013765" w:history="1">
            <w:r w:rsidRPr="00840421">
              <w:rPr>
                <w:rStyle w:val="aff9"/>
                <w:rFonts w:hint="eastAsia"/>
                <w:noProof/>
              </w:rPr>
              <w:t>7. Load Balancing, Scalability, and Multi-Container Orchestration (Nice-to-Have)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_Toc227013765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11</w:t>
            </w:r>
            <w:r>
              <w:rPr>
                <w:rFonts w:hint="eastAsia"/>
                <w:noProof/>
                <w:webHidden/>
              </w:rPr>
              <w:fldChar w:fldCharType="end"/>
            </w:r>
          </w:hyperlink>
        </w:p>
        <w:p w14:paraId="6AB683F2" w14:textId="779231C1" w:rsidR="00FB2846" w:rsidRDefault="00FB2846">
          <w:pPr>
            <w:pStyle w:val="TOC1"/>
            <w:tabs>
              <w:tab w:val="right" w:leader="dot" w:pos="8630"/>
            </w:tabs>
            <w:rPr>
              <w:rFonts w:cstheme="minorBidi"/>
              <w:noProof/>
              <w:kern w:val="2"/>
              <w:szCs w:val="24"/>
              <w14:ligatures w14:val="standardContextual"/>
            </w:rPr>
          </w:pPr>
          <w:hyperlink w:anchor="_Toc227013766" w:history="1">
            <w:r w:rsidRPr="00840421">
              <w:rPr>
                <w:rStyle w:val="aff9"/>
                <w:rFonts w:hint="eastAsia"/>
                <w:noProof/>
              </w:rPr>
              <w:t>8. Security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_Toc227013766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12</w:t>
            </w:r>
            <w:r>
              <w:rPr>
                <w:rFonts w:hint="eastAsia"/>
                <w:noProof/>
                <w:webHidden/>
              </w:rPr>
              <w:fldChar w:fldCharType="end"/>
            </w:r>
          </w:hyperlink>
        </w:p>
        <w:p w14:paraId="76F0C0BD" w14:textId="4CF6C95F" w:rsidR="00FB2846" w:rsidRDefault="00FB2846">
          <w:pPr>
            <w:pStyle w:val="TOC1"/>
            <w:tabs>
              <w:tab w:val="right" w:leader="dot" w:pos="8630"/>
            </w:tabs>
            <w:rPr>
              <w:rFonts w:cstheme="minorBidi"/>
              <w:noProof/>
              <w:kern w:val="2"/>
              <w:szCs w:val="24"/>
              <w14:ligatures w14:val="standardContextual"/>
            </w:rPr>
          </w:pPr>
          <w:hyperlink w:anchor="_Toc227013767" w:history="1">
            <w:r w:rsidRPr="00840421">
              <w:rPr>
                <w:rStyle w:val="aff9"/>
                <w:rFonts w:hint="eastAsia"/>
                <w:noProof/>
              </w:rPr>
              <w:t>9. Monitoring and Cost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_Toc227013767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12</w:t>
            </w:r>
            <w:r>
              <w:rPr>
                <w:rFonts w:hint="eastAsia"/>
                <w:noProof/>
                <w:webHidden/>
              </w:rPr>
              <w:fldChar w:fldCharType="end"/>
            </w:r>
          </w:hyperlink>
        </w:p>
        <w:p w14:paraId="0D1F0D19" w14:textId="599DA233" w:rsidR="00FB2846" w:rsidRDefault="00FB2846">
          <w:pPr>
            <w:pStyle w:val="TOC2"/>
            <w:tabs>
              <w:tab w:val="right" w:leader="dot" w:pos="8630"/>
            </w:tabs>
            <w:rPr>
              <w:rFonts w:cstheme="minorBidi"/>
              <w:noProof/>
              <w:kern w:val="2"/>
              <w:szCs w:val="24"/>
              <w14:ligatures w14:val="standardContextual"/>
            </w:rPr>
          </w:pPr>
          <w:hyperlink w:anchor="_Toc227013768" w:history="1">
            <w:r w:rsidRPr="00840421">
              <w:rPr>
                <w:rStyle w:val="aff9"/>
                <w:rFonts w:hint="eastAsia"/>
                <w:noProof/>
              </w:rPr>
              <w:t>9.1 Monitoring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_Toc227013768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12</w:t>
            </w:r>
            <w:r>
              <w:rPr>
                <w:rFonts w:hint="eastAsia"/>
                <w:noProof/>
                <w:webHidden/>
              </w:rPr>
              <w:fldChar w:fldCharType="end"/>
            </w:r>
          </w:hyperlink>
        </w:p>
        <w:p w14:paraId="7B462410" w14:textId="75883755" w:rsidR="00FB2846" w:rsidRDefault="00FB2846">
          <w:pPr>
            <w:pStyle w:val="TOC2"/>
            <w:tabs>
              <w:tab w:val="right" w:leader="dot" w:pos="8630"/>
            </w:tabs>
            <w:rPr>
              <w:rFonts w:cstheme="minorBidi"/>
              <w:noProof/>
              <w:kern w:val="2"/>
              <w:szCs w:val="24"/>
              <w14:ligatures w14:val="standardContextual"/>
            </w:rPr>
          </w:pPr>
          <w:hyperlink w:anchor="_Toc227013769" w:history="1">
            <w:r w:rsidRPr="00840421">
              <w:rPr>
                <w:rStyle w:val="aff9"/>
                <w:rFonts w:hint="eastAsia"/>
                <w:noProof/>
              </w:rPr>
              <w:t>9.2 Cost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_Toc227013769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12</w:t>
            </w:r>
            <w:r>
              <w:rPr>
                <w:rFonts w:hint="eastAsia"/>
                <w:noProof/>
                <w:webHidden/>
              </w:rPr>
              <w:fldChar w:fldCharType="end"/>
            </w:r>
          </w:hyperlink>
        </w:p>
        <w:p w14:paraId="4CE26B8E" w14:textId="1C56F721" w:rsidR="00FB2846" w:rsidRDefault="00FB2846">
          <w:pPr>
            <w:pStyle w:val="TOC1"/>
            <w:tabs>
              <w:tab w:val="right" w:leader="dot" w:pos="8630"/>
            </w:tabs>
            <w:rPr>
              <w:rFonts w:cstheme="minorBidi"/>
              <w:noProof/>
              <w:kern w:val="2"/>
              <w:szCs w:val="24"/>
              <w14:ligatures w14:val="standardContextual"/>
            </w:rPr>
          </w:pPr>
          <w:hyperlink w:anchor="_Toc227013770" w:history="1">
            <w:r w:rsidRPr="00840421">
              <w:rPr>
                <w:rStyle w:val="aff9"/>
                <w:rFonts w:hint="eastAsia"/>
                <w:noProof/>
              </w:rPr>
              <w:t>10. Deployment &amp; Reproducibility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_Toc227013770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13</w:t>
            </w:r>
            <w:r>
              <w:rPr>
                <w:rFonts w:hint="eastAsia"/>
                <w:noProof/>
                <w:webHidden/>
              </w:rPr>
              <w:fldChar w:fldCharType="end"/>
            </w:r>
          </w:hyperlink>
        </w:p>
        <w:p w14:paraId="2544F63D" w14:textId="30AA2F0D" w:rsidR="00FB2846" w:rsidRDefault="00FB2846">
          <w:pPr>
            <w:pStyle w:val="TOC1"/>
            <w:tabs>
              <w:tab w:val="right" w:leader="dot" w:pos="8630"/>
            </w:tabs>
            <w:rPr>
              <w:rFonts w:cstheme="minorBidi"/>
              <w:noProof/>
              <w:kern w:val="2"/>
              <w:szCs w:val="24"/>
              <w14:ligatures w14:val="standardContextual"/>
            </w:rPr>
          </w:pPr>
          <w:hyperlink w:anchor="_Toc227013771" w:history="1">
            <w:r w:rsidRPr="00840421">
              <w:rPr>
                <w:rStyle w:val="aff9"/>
                <w:rFonts w:hint="eastAsia"/>
                <w:noProof/>
              </w:rPr>
              <w:t>11. Limitations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_Toc227013771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14</w:t>
            </w:r>
            <w:r>
              <w:rPr>
                <w:rFonts w:hint="eastAsia"/>
                <w:noProof/>
                <w:webHidden/>
              </w:rPr>
              <w:fldChar w:fldCharType="end"/>
            </w:r>
          </w:hyperlink>
        </w:p>
        <w:p w14:paraId="61A738DB" w14:textId="12CD35B6" w:rsidR="00FB2846" w:rsidRDefault="00FB2846">
          <w:pPr>
            <w:pStyle w:val="TOC1"/>
            <w:tabs>
              <w:tab w:val="right" w:leader="dot" w:pos="8630"/>
            </w:tabs>
            <w:rPr>
              <w:rFonts w:cstheme="minorBidi"/>
              <w:noProof/>
              <w:kern w:val="2"/>
              <w:szCs w:val="24"/>
              <w14:ligatures w14:val="standardContextual"/>
            </w:rPr>
          </w:pPr>
          <w:hyperlink w:anchor="_Toc227013772" w:history="1">
            <w:r w:rsidRPr="00840421">
              <w:rPr>
                <w:rStyle w:val="aff9"/>
                <w:rFonts w:hint="eastAsia"/>
                <w:noProof/>
              </w:rPr>
              <w:t>12.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_Toc227013772 \h</w:instrText>
            </w:r>
            <w:r>
              <w:rPr>
                <w:rFonts w:hint="eastAsia"/>
                <w:noProof/>
                <w:webHidden/>
              </w:rPr>
              <w:instrText xml:space="preserve"> </w:instrText>
            </w:r>
            <w:r>
              <w:rPr>
                <w:rFonts w:hint="eastAsia"/>
                <w:noProof/>
                <w:webHidden/>
              </w:rPr>
            </w:r>
            <w:r>
              <w:rPr>
                <w:rFonts w:hint="eastAsia"/>
                <w:noProof/>
                <w:webHidden/>
              </w:rPr>
              <w:fldChar w:fldCharType="separate"/>
            </w:r>
            <w:r w:rsidR="00C15E00">
              <w:rPr>
                <w:noProof/>
                <w:webHidden/>
              </w:rPr>
              <w:t>14</w:t>
            </w:r>
            <w:r>
              <w:rPr>
                <w:rFonts w:hint="eastAsia"/>
                <w:noProof/>
                <w:webHidden/>
              </w:rPr>
              <w:fldChar w:fldCharType="end"/>
            </w:r>
          </w:hyperlink>
        </w:p>
        <w:p w14:paraId="673D1A53" w14:textId="77777777" w:rsidR="0033599B" w:rsidRPr="00FB2846" w:rsidRDefault="00FB2846">
          <w:r>
            <w:rPr>
              <w:b/>
              <w:bCs/>
              <w:lang w:val="zh-CN"/>
            </w:rPr>
            <w:fldChar w:fldCharType="end"/>
          </w:r>
        </w:p>
      </w:sdtContent>
    </w:sdt>
    <w:p w14:paraId="2E27CA27" w14:textId="77777777" w:rsidR="00FB2846" w:rsidRDefault="00FB2846">
      <w:pPr>
        <w:pStyle w:val="1"/>
        <w:rPr>
          <w:rFonts w:eastAsia="宋体"/>
          <w:lang w:eastAsia="zh-CN"/>
        </w:rPr>
      </w:pPr>
      <w:bookmarkStart w:id="0" w:name="_Toc227013745"/>
    </w:p>
    <w:p w14:paraId="47831881" w14:textId="77777777" w:rsidR="00F410D3" w:rsidRDefault="00000000">
      <w:pPr>
        <w:pStyle w:val="1"/>
      </w:pPr>
      <w:r>
        <w:t>1. Summary of the App</w:t>
      </w:r>
      <w:bookmarkEnd w:id="0"/>
    </w:p>
    <w:p w14:paraId="0B4FDAA4" w14:textId="77777777" w:rsidR="00F410D3" w:rsidRDefault="00000000">
      <w:r>
        <w:t>This project extends the COMP7940 lab chatbot into a cloud-deployed Telegram assistant powered by the HKBU GenAI REST API. The system runs on AWS EC2 with Docker Compose, logs conversation events to AWS RDS PostgreSQL, and is delivered through a lightweight GitHub Actions CI/CD pipeline. Beyond the basic chatbot workflow, the prototype now includes two meaningful student-oriented features: interest-based user matching and activity recommendations. The design goal is to demonstrate practical cloud engineering, observability, deployment automation, and feature prototyping rather than a complex front-end interface.</w:t>
      </w:r>
    </w:p>
    <w:p w14:paraId="11838DE3" w14:textId="77777777" w:rsidR="00F410D3" w:rsidRDefault="00000000">
      <w:r>
        <w:t>Target users and use cases:</w:t>
      </w:r>
    </w:p>
    <w:p w14:paraId="7EE6FBCD" w14:textId="77777777" w:rsidR="00F410D3" w:rsidRDefault="00000000">
      <w:pPr>
        <w:pStyle w:val="a0"/>
      </w:pPr>
      <w:r>
        <w:t>University students who need quick Q&amp;A support for study, coding, coursework, or general academic help.</w:t>
      </w:r>
    </w:p>
    <w:p w14:paraId="7E56EC78" w14:textId="77777777" w:rsidR="00F410D3" w:rsidRDefault="00000000">
      <w:pPr>
        <w:pStyle w:val="a0"/>
      </w:pPr>
      <w:r>
        <w:t>Students who want to discover peers with similar interests and receive suggestions for relevant activities, workshops, competitions, or study communities.</w:t>
      </w:r>
    </w:p>
    <w:p w14:paraId="67BAA151" w14:textId="77777777" w:rsidR="00F410D3" w:rsidRDefault="00000000">
      <w:r>
        <w:t>Main user flow:</w:t>
      </w:r>
    </w:p>
    <w:p w14:paraId="7DCB85A7" w14:textId="77777777" w:rsidR="00F410D3" w:rsidRDefault="00000000">
      <w:pPr>
        <w:pStyle w:val="a"/>
      </w:pPr>
      <w:r>
        <w:t>A user sends a natural-language message or a bot command in Telegram.</w:t>
      </w:r>
    </w:p>
    <w:p w14:paraId="03D340B9" w14:textId="77777777" w:rsidR="00F410D3" w:rsidRDefault="00000000">
      <w:pPr>
        <w:pStyle w:val="a"/>
      </w:pPr>
      <w:r>
        <w:t>The bot receives the update through polling or webhook mode, depending on deployment configuration.</w:t>
      </w:r>
    </w:p>
    <w:p w14:paraId="5A669FCB" w14:textId="77777777" w:rsidR="00F410D3" w:rsidRDefault="00000000">
      <w:pPr>
        <w:pStyle w:val="a"/>
      </w:pPr>
      <w:r>
        <w:t>For normal chat and recommendation requests, the bot calls the HKBU GenAI chat completions API with an appropriate system prompt.</w:t>
      </w:r>
    </w:p>
    <w:p w14:paraId="2E0D1D7E" w14:textId="77777777" w:rsidR="00F410D3" w:rsidRDefault="00000000">
      <w:pPr>
        <w:pStyle w:val="a"/>
      </w:pPr>
      <w:r>
        <w:t>The bot returns the generated reply or recommendation in Telegram.</w:t>
      </w:r>
    </w:p>
    <w:p w14:paraId="48313015" w14:textId="77777777" w:rsidR="00F410D3" w:rsidRDefault="00000000">
      <w:pPr>
        <w:pStyle w:val="a"/>
      </w:pPr>
      <w:r>
        <w:t>The bot logs request/response metadata to AWS RDS PostgreSQL and can also store user interest profiles for matching.</w:t>
      </w:r>
    </w:p>
    <w:p w14:paraId="220E7025" w14:textId="77777777" w:rsidR="00F410D3" w:rsidRDefault="00000000">
      <w:r>
        <w:t>Key features implemented:</w:t>
      </w:r>
    </w:p>
    <w:p w14:paraId="1EF0FF1B" w14:textId="77777777" w:rsidR="00F410D3" w:rsidRDefault="00000000">
      <w:pPr>
        <w:pStyle w:val="a0"/>
      </w:pPr>
      <w:r>
        <w:t>Telegram chatbot with LLM-powered responses (HKBU GenAI).</w:t>
      </w:r>
    </w:p>
    <w:p w14:paraId="1E77631C" w14:textId="77777777" w:rsidR="00F410D3" w:rsidRDefault="00000000">
      <w:pPr>
        <w:pStyle w:val="a0"/>
      </w:pPr>
      <w:r>
        <w:t>Cloud hosting on AWS EC2 using Docker containers and docker compose.</w:t>
      </w:r>
    </w:p>
    <w:p w14:paraId="6521FAC4" w14:textId="77777777" w:rsidR="00F410D3" w:rsidRDefault="00000000">
      <w:pPr>
        <w:pStyle w:val="a0"/>
      </w:pPr>
      <w:r>
        <w:t>Cloud database logging on AWS RDS (PostgreSQL) with de-duplication by Telegram update_id.</w:t>
      </w:r>
    </w:p>
    <w:p w14:paraId="639E29FC" w14:textId="77777777" w:rsidR="00F410D3" w:rsidRDefault="00000000">
      <w:pPr>
        <w:pStyle w:val="a0"/>
      </w:pPr>
      <w:r>
        <w:t>Basic observability using /stats (and /status alias) showing last-24-hour totals, errors, and latency.</w:t>
      </w:r>
    </w:p>
    <w:p w14:paraId="45BDA142" w14:textId="77777777" w:rsidR="00F410D3" w:rsidRDefault="00000000">
      <w:pPr>
        <w:pStyle w:val="a0"/>
      </w:pPr>
      <w:r>
        <w:t>Automated CI/CD with GitHub Actions for build and deployment.</w:t>
      </w:r>
    </w:p>
    <w:p w14:paraId="16E02C5B" w14:textId="77777777" w:rsidR="00F410D3" w:rsidRDefault="00000000">
      <w:pPr>
        <w:pStyle w:val="a0"/>
      </w:pPr>
      <w:r>
        <w:t>Interest-based profile matching using /setprofile, /myprofile, and /match.</w:t>
      </w:r>
    </w:p>
    <w:p w14:paraId="31126E8F" w14:textId="77777777" w:rsidR="00F410D3" w:rsidRDefault="00000000">
      <w:pPr>
        <w:pStyle w:val="a0"/>
      </w:pPr>
      <w:r>
        <w:t>Activity recommendations using /recommend, backed by the HKBU GenAI API.</w:t>
      </w:r>
    </w:p>
    <w:p w14:paraId="2B283313" w14:textId="77777777" w:rsidR="00F410D3" w:rsidRDefault="00000000">
      <w:pPr>
        <w:pStyle w:val="1"/>
      </w:pPr>
      <w:bookmarkStart w:id="1" w:name="_Toc227013746"/>
      <w:r>
        <w:lastRenderedPageBreak/>
        <w:t>2. Team &amp; Job Division</w:t>
      </w:r>
      <w:bookmarkEnd w:id="1"/>
    </w:p>
    <w:p w14:paraId="403C328C" w14:textId="77777777" w:rsidR="00F410D3" w:rsidRDefault="00000000">
      <w:r>
        <w:t>This is an individual project.</w:t>
      </w:r>
    </w:p>
    <w:p w14:paraId="606C0C1C" w14:textId="77777777" w:rsidR="00F410D3" w:rsidRDefault="00000000">
      <w:r>
        <w:t>Member list:</w:t>
      </w:r>
    </w:p>
    <w:p w14:paraId="2C19738D" w14:textId="78334D1B" w:rsidR="00F410D3" w:rsidRDefault="00000000">
      <w:pPr>
        <w:pStyle w:val="a0"/>
      </w:pPr>
      <w:r>
        <w:t>Wang Shangbo (</w:t>
      </w:r>
      <w:r w:rsidR="004E4178">
        <w:rPr>
          <w:rFonts w:eastAsia="宋体" w:hint="eastAsia"/>
          <w:lang w:eastAsia="zh-CN"/>
        </w:rPr>
        <w:t>25434705</w:t>
      </w:r>
      <w:r>
        <w:t>) - Architecture design, backend implementation, LLM integration, database logging, feature prototyping, deployment, testing, and report writing.</w:t>
      </w:r>
    </w:p>
    <w:p w14:paraId="6772B8D8" w14:textId="77777777" w:rsidR="00F410D3" w:rsidRDefault="00F410D3" w:rsidP="004E4178">
      <w:pPr>
        <w:pStyle w:val="a0"/>
        <w:numPr>
          <w:ilvl w:val="0"/>
          <w:numId w:val="0"/>
        </w:numPr>
        <w:ind w:left="360"/>
        <w:rPr>
          <w:rFonts w:hint="eastAsia"/>
        </w:rPr>
      </w:pPr>
    </w:p>
    <w:p w14:paraId="372A2164" w14:textId="77777777" w:rsidR="00F410D3" w:rsidRDefault="00000000">
      <w:pPr>
        <w:pStyle w:val="1"/>
      </w:pPr>
      <w:bookmarkStart w:id="2" w:name="_Toc227013747"/>
      <w:r>
        <w:t>3. Architecture and Design</w:t>
      </w:r>
      <w:bookmarkEnd w:id="2"/>
    </w:p>
    <w:p w14:paraId="664FDAE2" w14:textId="77777777" w:rsidR="00F410D3" w:rsidRDefault="00000000">
      <w:pPr>
        <w:pStyle w:val="21"/>
      </w:pPr>
      <w:bookmarkStart w:id="3" w:name="_Toc227013748"/>
      <w:r>
        <w:t>3.1 High-level architecture</w:t>
      </w:r>
      <w:bookmarkEnd w:id="3"/>
    </w:p>
    <w:p w14:paraId="208CFCFA" w14:textId="77777777" w:rsidR="00F410D3" w:rsidRDefault="00000000">
      <w:r>
        <w:t>The system uses Telegram as the user interface. The bot application runs in Docker containers on AWS EC2. AWS RDS (PostgreSQL) stores both chat logs and user profile data. HKBU GenAI provides LLM responses and recommendation generation through a REST API. For scalable webhook deployment, nginx acts as an HTTPS reverse proxy and routes /telegram requests to bot replicas behind Docker Compose.</w:t>
      </w:r>
    </w:p>
    <w:p w14:paraId="5BD1B35F" w14:textId="77777777" w:rsidR="0033599B" w:rsidRPr="0033599B" w:rsidRDefault="00E9024F">
      <w:pPr>
        <w:rPr>
          <w:rFonts w:eastAsia="宋体"/>
          <w:lang w:eastAsia="zh-CN"/>
        </w:rPr>
      </w:pPr>
      <w:r w:rsidRPr="00E9024F">
        <w:rPr>
          <w:rFonts w:eastAsia="宋体"/>
          <w:noProof/>
          <w:lang w:eastAsia="zh-CN"/>
        </w:rPr>
        <w:drawing>
          <wp:inline distT="0" distB="0" distL="0" distR="0" wp14:anchorId="764B590C" wp14:editId="20356626">
            <wp:extent cx="5486400" cy="2609215"/>
            <wp:effectExtent l="0" t="0" r="0" b="635"/>
            <wp:docPr id="786651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51861" name=""/>
                    <pic:cNvPicPr/>
                  </pic:nvPicPr>
                  <pic:blipFill>
                    <a:blip r:embed="rId6"/>
                    <a:stretch>
                      <a:fillRect/>
                    </a:stretch>
                  </pic:blipFill>
                  <pic:spPr>
                    <a:xfrm>
                      <a:off x="0" y="0"/>
                      <a:ext cx="5486400" cy="2609215"/>
                    </a:xfrm>
                    <a:prstGeom prst="rect">
                      <a:avLst/>
                    </a:prstGeom>
                  </pic:spPr>
                </pic:pic>
              </a:graphicData>
            </a:graphic>
          </wp:inline>
        </w:drawing>
      </w:r>
    </w:p>
    <w:p w14:paraId="16DB3854" w14:textId="77777777" w:rsidR="00F410D3" w:rsidRDefault="00000000">
      <w:pPr>
        <w:pStyle w:val="21"/>
      </w:pPr>
      <w:bookmarkStart w:id="4" w:name="_Toc227013749"/>
      <w:r>
        <w:t>3.2 Components</w:t>
      </w:r>
      <w:bookmarkEnd w:id="4"/>
    </w:p>
    <w:p w14:paraId="730CA8CF" w14:textId="77777777" w:rsidR="00F410D3" w:rsidRDefault="00000000">
      <w:pPr>
        <w:pStyle w:val="a0"/>
      </w:pPr>
      <w:r>
        <w:t>Telegram Bot API: delivers user updates and accepts replies from the bot.</w:t>
      </w:r>
    </w:p>
    <w:p w14:paraId="47B4F32D" w14:textId="77777777" w:rsidR="00F410D3" w:rsidRDefault="00000000">
      <w:pPr>
        <w:pStyle w:val="a0"/>
      </w:pPr>
      <w:r>
        <w:t>Bot application (Python): handles chat messages, commands, profile matching, recommendation generation, database logging, and /stats.</w:t>
      </w:r>
    </w:p>
    <w:p w14:paraId="03E1E76F" w14:textId="77777777" w:rsidR="00F410D3" w:rsidRDefault="00000000">
      <w:pPr>
        <w:pStyle w:val="a0"/>
      </w:pPr>
      <w:r>
        <w:t>nginx (Docker): reverse proxy for /telegram and HTTPS termination when webhook mode is enabled.</w:t>
      </w:r>
    </w:p>
    <w:p w14:paraId="0C7837E3" w14:textId="77777777" w:rsidR="00F410D3" w:rsidRDefault="00000000">
      <w:pPr>
        <w:pStyle w:val="a0"/>
      </w:pPr>
      <w:r>
        <w:t>AWS RDS PostgreSQL: stores chat_logs for auditing/metrics and user_profiles for the matching feature.</w:t>
      </w:r>
    </w:p>
    <w:p w14:paraId="7B04B988" w14:textId="77777777" w:rsidR="00F410D3" w:rsidRDefault="00000000">
      <w:pPr>
        <w:pStyle w:val="a0"/>
      </w:pPr>
      <w:r>
        <w:t>GitHub Actions: runs CI checks and deploys the updated container image to EC2.</w:t>
      </w:r>
    </w:p>
    <w:p w14:paraId="7F4E8DD7" w14:textId="77777777" w:rsidR="00F410D3" w:rsidRDefault="00000000">
      <w:pPr>
        <w:pStyle w:val="21"/>
      </w:pPr>
      <w:bookmarkStart w:id="5" w:name="_Toc227013750"/>
      <w:r>
        <w:lastRenderedPageBreak/>
        <w:t>3.3 Data flow</w:t>
      </w:r>
      <w:bookmarkEnd w:id="5"/>
    </w:p>
    <w:p w14:paraId="03A45FA1" w14:textId="77777777" w:rsidR="00F410D3" w:rsidRDefault="00000000">
      <w:pPr>
        <w:pStyle w:val="a"/>
      </w:pPr>
      <w:r>
        <w:t>Telegram updates arrive through webhook mode or are pulled through polling.</w:t>
      </w:r>
    </w:p>
    <w:p w14:paraId="53F553F7" w14:textId="77777777" w:rsidR="00F410D3" w:rsidRDefault="00000000">
      <w:pPr>
        <w:pStyle w:val="a"/>
      </w:pPr>
      <w:r>
        <w:t>The bot parses commands and user text, extracts Telegram metadata, and decides whether to run chat, matching, recommendation, or observability logic.</w:t>
      </w:r>
    </w:p>
    <w:p w14:paraId="05A31894" w14:textId="77777777" w:rsidR="00F410D3" w:rsidRDefault="00000000">
      <w:pPr>
        <w:pStyle w:val="a"/>
      </w:pPr>
      <w:r>
        <w:t>For chat and recommendation flows, the bot calls the HKBU GenAI endpoint and receives a completion.</w:t>
      </w:r>
    </w:p>
    <w:p w14:paraId="5CF2A42E" w14:textId="77777777" w:rsidR="00F410D3" w:rsidRDefault="00000000">
      <w:pPr>
        <w:pStyle w:val="a"/>
      </w:pPr>
      <w:r>
        <w:t>The bot replies in Telegram and, when relevant, reads or writes profile data for matching.</w:t>
      </w:r>
    </w:p>
    <w:p w14:paraId="63915E50" w14:textId="77777777" w:rsidR="00F410D3" w:rsidRDefault="00000000">
      <w:pPr>
        <w:pStyle w:val="a"/>
      </w:pPr>
      <w:r>
        <w:t>The bot writes request logs, latency, and error status into PostgreSQL chat_logs with update_id-based de-duplication.</w:t>
      </w:r>
    </w:p>
    <w:p w14:paraId="5ADC0897" w14:textId="77777777" w:rsidR="00F410D3" w:rsidRDefault="00000000">
      <w:pPr>
        <w:pStyle w:val="1"/>
      </w:pPr>
      <w:bookmarkStart w:id="6" w:name="_Toc227013751"/>
      <w:r>
        <w:t>4. Implementation Details</w:t>
      </w:r>
      <w:bookmarkEnd w:id="6"/>
    </w:p>
    <w:p w14:paraId="4642676A" w14:textId="77777777" w:rsidR="00F410D3" w:rsidRDefault="00000000">
      <w:pPr>
        <w:pStyle w:val="21"/>
      </w:pPr>
      <w:bookmarkStart w:id="7" w:name="_Toc227013752"/>
      <w:r>
        <w:t>4.1 Configuration and secrets management</w:t>
      </w:r>
      <w:bookmarkEnd w:id="7"/>
    </w:p>
    <w:p w14:paraId="7C86302F" w14:textId="77777777" w:rsidR="00F410D3" w:rsidRDefault="00000000">
      <w:r>
        <w:t>Sensitive values are not committed to Git. The repository keeps only config structure in config.ini, while runtime secrets are provided through environment variables on EC2 (server-side .env) and GitHub Secrets for SSH deployment. The application reads configuration with environment variables first and config.ini as a fallback, which keeps secrets out of source control.</w:t>
      </w:r>
    </w:p>
    <w:p w14:paraId="42F383BE" w14:textId="77777777" w:rsidR="00F410D3" w:rsidRDefault="00000000">
      <w:r>
        <w:t>Key environment variables:</w:t>
      </w:r>
    </w:p>
    <w:p w14:paraId="1311F5DB" w14:textId="77777777" w:rsidR="00F410D3" w:rsidRDefault="00000000">
      <w:pPr>
        <w:pStyle w:val="a0"/>
      </w:pPr>
      <w:r>
        <w:t>TELEGRAM_ACCESS_TOKEN</w:t>
      </w:r>
    </w:p>
    <w:p w14:paraId="33118044" w14:textId="77777777" w:rsidR="00F410D3" w:rsidRDefault="00000000">
      <w:pPr>
        <w:pStyle w:val="a0"/>
      </w:pPr>
      <w:r>
        <w:t>CHATGPT_API_KEY, CHATGPT_BASE_URL, CHATGPT_MODEL, CHATGPT_API_VER</w:t>
      </w:r>
    </w:p>
    <w:p w14:paraId="417282E6" w14:textId="77777777" w:rsidR="00F410D3" w:rsidRDefault="00000000">
      <w:pPr>
        <w:pStyle w:val="a0"/>
      </w:pPr>
      <w:r>
        <w:t>DATABASE_URL</w:t>
      </w:r>
    </w:p>
    <w:p w14:paraId="6114955C" w14:textId="77777777" w:rsidR="00F410D3" w:rsidRDefault="00000000">
      <w:pPr>
        <w:pStyle w:val="a0"/>
      </w:pPr>
      <w:r>
        <w:t>TELEGRAM_MODE=</w:t>
      </w:r>
      <w:proofErr w:type="spellStart"/>
      <w:r>
        <w:t>polling|webhook</w:t>
      </w:r>
      <w:proofErr w:type="spellEnd"/>
    </w:p>
    <w:p w14:paraId="6DB2C229" w14:textId="77777777" w:rsidR="00F410D3" w:rsidRDefault="00000000">
      <w:pPr>
        <w:pStyle w:val="a0"/>
      </w:pPr>
      <w:r>
        <w:t>TELEGRAM_WEBHOOK_URL, TELEGRAM_WEBHOOK_PATH, TELEGRAM_WEBHOOK_SECRET</w:t>
      </w:r>
    </w:p>
    <w:p w14:paraId="7DCF93A1" w14:textId="77777777" w:rsidR="00F410D3" w:rsidRDefault="00000000">
      <w:pPr>
        <w:pStyle w:val="21"/>
      </w:pPr>
      <w:bookmarkStart w:id="8" w:name="_Toc227013753"/>
      <w:r>
        <w:t>4.2 LLM integration (HKBU GenAI)</w:t>
      </w:r>
      <w:bookmarkEnd w:id="8"/>
    </w:p>
    <w:p w14:paraId="1F5F87B1" w14:textId="77777777" w:rsidR="00E9024F" w:rsidRPr="00867502" w:rsidRDefault="00000000" w:rsidP="00867502">
      <w:pPr>
        <w:rPr>
          <w:rFonts w:eastAsia="宋体"/>
          <w:lang w:eastAsia="zh-CN"/>
        </w:rPr>
      </w:pPr>
      <w:r>
        <w:t>The bot integrates with the HKBU GenAI REST API (chat completions). A default system prompt supports general student Q&amp;A, while the recommendation feature uses a task-specific system prompt to generate concise activity ideas. The request is sent through httpx with configurable model and API version values, and the assistant response is returned directly to Telegram. Errors are caught gracefully so the bot can respond without crashing.</w:t>
      </w:r>
    </w:p>
    <w:p w14:paraId="2EE5630D" w14:textId="77777777" w:rsidR="00F410D3" w:rsidRDefault="00000000">
      <w:pPr>
        <w:pStyle w:val="21"/>
      </w:pPr>
      <w:bookmarkStart w:id="9" w:name="_Toc227013754"/>
      <w:r>
        <w:t>4.3 Database logging (AWS RDS PostgreSQL)</w:t>
      </w:r>
      <w:bookmarkEnd w:id="9"/>
    </w:p>
    <w:p w14:paraId="3115A3B8" w14:textId="77777777" w:rsidR="00F410D3" w:rsidRDefault="00000000">
      <w:pPr>
        <w:rPr>
          <w:rFonts w:eastAsia="宋体"/>
          <w:lang w:eastAsia="zh-CN"/>
        </w:rPr>
      </w:pPr>
      <w:r>
        <w:t>All interactions are logged to AWS RDS PostgreSQL. On startup, the bot ensures the chat_logs table exists and adds the unique index needed for webhook-safe de-duplication. Each record stores Telegram identifiers, user input, assistant output, latency, model metadata, and error information. The logging query uses ON CONFLICT DO NOTHING against update_id so retries or multi-replica processing do not create duplicate records. The same database also stores a user_profiles table for the interest matching feature.</w:t>
      </w:r>
    </w:p>
    <w:p w14:paraId="263693F3" w14:textId="77777777" w:rsidR="00E9024F" w:rsidRDefault="00E9024F">
      <w:pPr>
        <w:rPr>
          <w:rFonts w:eastAsia="宋体"/>
          <w:lang w:eastAsia="zh-CN"/>
        </w:rPr>
      </w:pPr>
      <w:r w:rsidRPr="00E9024F">
        <w:rPr>
          <w:rFonts w:eastAsia="宋体"/>
          <w:noProof/>
          <w:lang w:eastAsia="zh-CN"/>
        </w:rPr>
        <w:lastRenderedPageBreak/>
        <w:drawing>
          <wp:inline distT="0" distB="0" distL="0" distR="0" wp14:anchorId="7BDAF904" wp14:editId="1F842B21">
            <wp:extent cx="5486400" cy="2163445"/>
            <wp:effectExtent l="0" t="0" r="0" b="8255"/>
            <wp:docPr id="1462255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5563" name=""/>
                    <pic:cNvPicPr/>
                  </pic:nvPicPr>
                  <pic:blipFill>
                    <a:blip r:embed="rId7"/>
                    <a:stretch>
                      <a:fillRect/>
                    </a:stretch>
                  </pic:blipFill>
                  <pic:spPr>
                    <a:xfrm>
                      <a:off x="0" y="0"/>
                      <a:ext cx="5486400" cy="2163445"/>
                    </a:xfrm>
                    <a:prstGeom prst="rect">
                      <a:avLst/>
                    </a:prstGeom>
                  </pic:spPr>
                </pic:pic>
              </a:graphicData>
            </a:graphic>
          </wp:inline>
        </w:drawing>
      </w:r>
    </w:p>
    <w:p w14:paraId="16D69D68" w14:textId="77777777" w:rsidR="00E9024F" w:rsidRPr="00E9024F" w:rsidRDefault="00E9024F">
      <w:pPr>
        <w:rPr>
          <w:rFonts w:eastAsia="宋体"/>
          <w:lang w:eastAsia="zh-CN"/>
        </w:rPr>
      </w:pPr>
    </w:p>
    <w:p w14:paraId="4261673D" w14:textId="77777777" w:rsidR="00F410D3" w:rsidRDefault="00000000">
      <w:pPr>
        <w:pStyle w:val="21"/>
      </w:pPr>
      <w:bookmarkStart w:id="10" w:name="_Toc227013755"/>
      <w:r>
        <w:t>4.4 Basic observability (/stats)</w:t>
      </w:r>
      <w:bookmarkEnd w:id="10"/>
    </w:p>
    <w:p w14:paraId="2DC25B70" w14:textId="77777777" w:rsidR="00F410D3" w:rsidRDefault="00000000">
      <w:r>
        <w:t>The /stats command (and /status alias) queries the database for the last 24 hours and returns:</w:t>
      </w:r>
    </w:p>
    <w:p w14:paraId="143AAE15" w14:textId="77777777" w:rsidR="00F410D3" w:rsidRDefault="00000000">
      <w:pPr>
        <w:pStyle w:val="a0"/>
      </w:pPr>
      <w:r>
        <w:t>Total requests</w:t>
      </w:r>
    </w:p>
    <w:p w14:paraId="2A351FAA" w14:textId="77777777" w:rsidR="00F410D3" w:rsidRDefault="00000000">
      <w:pPr>
        <w:pStyle w:val="a0"/>
      </w:pPr>
      <w:r>
        <w:t>Error count</w:t>
      </w:r>
    </w:p>
    <w:p w14:paraId="530C93E6" w14:textId="77777777" w:rsidR="00F410D3" w:rsidRPr="00867502" w:rsidRDefault="00000000">
      <w:pPr>
        <w:pStyle w:val="a0"/>
      </w:pPr>
      <w:r>
        <w:t>Average latency (ms)</w:t>
      </w:r>
    </w:p>
    <w:p w14:paraId="2492C1E9" w14:textId="77777777" w:rsidR="00867502" w:rsidRDefault="00867502" w:rsidP="00867502">
      <w:pPr>
        <w:pStyle w:val="a0"/>
        <w:numPr>
          <w:ilvl w:val="0"/>
          <w:numId w:val="0"/>
        </w:numPr>
        <w:ind w:left="360"/>
      </w:pPr>
      <w:r w:rsidRPr="00867502">
        <w:rPr>
          <w:noProof/>
        </w:rPr>
        <w:drawing>
          <wp:inline distT="0" distB="0" distL="0" distR="0" wp14:anchorId="0A1F52AD" wp14:editId="5E7B9FA0">
            <wp:extent cx="4474625" cy="2864485"/>
            <wp:effectExtent l="0" t="0" r="2540" b="0"/>
            <wp:docPr id="128023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3437" name=""/>
                    <pic:cNvPicPr/>
                  </pic:nvPicPr>
                  <pic:blipFill>
                    <a:blip r:embed="rId8"/>
                    <a:stretch>
                      <a:fillRect/>
                    </a:stretch>
                  </pic:blipFill>
                  <pic:spPr>
                    <a:xfrm>
                      <a:off x="0" y="0"/>
                      <a:ext cx="4482930" cy="2869801"/>
                    </a:xfrm>
                    <a:prstGeom prst="rect">
                      <a:avLst/>
                    </a:prstGeom>
                  </pic:spPr>
                </pic:pic>
              </a:graphicData>
            </a:graphic>
          </wp:inline>
        </w:drawing>
      </w:r>
    </w:p>
    <w:p w14:paraId="2D25DBF1" w14:textId="77777777" w:rsidR="00654AB8" w:rsidRDefault="00000000">
      <w:pPr>
        <w:pStyle w:val="21"/>
      </w:pPr>
      <w:r>
        <w:t>4.5 Interest matching</w:t>
      </w:r>
    </w:p>
    <w:p w14:paraId="20736D4B" w14:textId="77777777" w:rsidR="00654AB8" w:rsidRDefault="00000000">
      <w:pPr>
        <w:rPr>
          <w:rFonts w:eastAsia="宋体"/>
          <w:lang w:eastAsia="zh-CN"/>
        </w:rPr>
      </w:pPr>
      <w:r>
        <w:t xml:space="preserve">The prototype includes an interest-based matching feature for students. Users create a lightweight profile with /setprofile, including interest keywords and an optional short bio. These profiles are stored in the user_profiles table in PostgreSQL. When /match is used, the bot normalizes the saved interests, compares overlap across users, and returns the most </w:t>
      </w:r>
      <w:r>
        <w:lastRenderedPageBreak/>
        <w:t>relevant peers with shared interests. This feature extends the chatbot beyond one-to-one Q&amp;A and demonstrates a meaningful student networking use case.</w:t>
      </w:r>
    </w:p>
    <w:p w14:paraId="5EDE6867" w14:textId="15E68635" w:rsidR="00840AC3" w:rsidRDefault="008F5BA5">
      <w:pPr>
        <w:rPr>
          <w:rFonts w:eastAsia="宋体"/>
          <w:lang w:eastAsia="zh-CN"/>
        </w:rPr>
      </w:pPr>
      <w:r w:rsidRPr="008F5BA5">
        <w:rPr>
          <w:rFonts w:eastAsia="宋体"/>
          <w:lang w:eastAsia="zh-CN"/>
        </w:rPr>
        <w:drawing>
          <wp:inline distT="0" distB="0" distL="0" distR="0" wp14:anchorId="47B751FB" wp14:editId="44F04310">
            <wp:extent cx="5486400" cy="1972310"/>
            <wp:effectExtent l="0" t="0" r="0" b="8890"/>
            <wp:docPr id="21184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2328" name=""/>
                    <pic:cNvPicPr/>
                  </pic:nvPicPr>
                  <pic:blipFill>
                    <a:blip r:embed="rId9"/>
                    <a:stretch>
                      <a:fillRect/>
                    </a:stretch>
                  </pic:blipFill>
                  <pic:spPr>
                    <a:xfrm>
                      <a:off x="0" y="0"/>
                      <a:ext cx="5486400" cy="1972310"/>
                    </a:xfrm>
                    <a:prstGeom prst="rect">
                      <a:avLst/>
                    </a:prstGeom>
                  </pic:spPr>
                </pic:pic>
              </a:graphicData>
            </a:graphic>
          </wp:inline>
        </w:drawing>
      </w:r>
    </w:p>
    <w:p w14:paraId="3064EA84" w14:textId="6639D93D" w:rsidR="008F5BA5" w:rsidRPr="00840AC3" w:rsidRDefault="008F5BA5">
      <w:pPr>
        <w:rPr>
          <w:rFonts w:eastAsia="宋体" w:hint="eastAsia"/>
          <w:lang w:eastAsia="zh-CN"/>
        </w:rPr>
      </w:pPr>
      <w:r w:rsidRPr="008F5BA5">
        <w:rPr>
          <w:rFonts w:eastAsia="宋体"/>
          <w:lang w:eastAsia="zh-CN"/>
        </w:rPr>
        <w:drawing>
          <wp:inline distT="0" distB="0" distL="0" distR="0" wp14:anchorId="544FE32F" wp14:editId="0A7EBFCD">
            <wp:extent cx="5486400" cy="1285875"/>
            <wp:effectExtent l="0" t="0" r="0" b="9525"/>
            <wp:docPr id="55550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4246" name=""/>
                    <pic:cNvPicPr/>
                  </pic:nvPicPr>
                  <pic:blipFill>
                    <a:blip r:embed="rId10"/>
                    <a:stretch>
                      <a:fillRect/>
                    </a:stretch>
                  </pic:blipFill>
                  <pic:spPr>
                    <a:xfrm>
                      <a:off x="0" y="0"/>
                      <a:ext cx="5486400" cy="1285875"/>
                    </a:xfrm>
                    <a:prstGeom prst="rect">
                      <a:avLst/>
                    </a:prstGeom>
                  </pic:spPr>
                </pic:pic>
              </a:graphicData>
            </a:graphic>
          </wp:inline>
        </w:drawing>
      </w:r>
    </w:p>
    <w:p w14:paraId="07348754" w14:textId="77777777" w:rsidR="00654AB8" w:rsidRDefault="00000000">
      <w:pPr>
        <w:pStyle w:val="21"/>
      </w:pPr>
      <w:r>
        <w:t>4.6 Activity recommendations</w:t>
      </w:r>
    </w:p>
    <w:p w14:paraId="05385405" w14:textId="77777777" w:rsidR="00654AB8" w:rsidRDefault="00000000">
      <w:pPr>
        <w:rPr>
          <w:rFonts w:eastAsia="宋体"/>
          <w:lang w:eastAsia="zh-CN"/>
        </w:rPr>
      </w:pPr>
      <w:r>
        <w:t>The /recommend command provides activity suggestions based on a user-supplied topic or the interests already saved in the user profile. The bot sends a task-specific prompt to the HKBU GenAI API and asks for concise recommendations suitable for university students, such as workshops, competitions, study groups, or online communities. This design keeps the feature practical while reusing the same LLM infrastructure as the core chatbot.</w:t>
      </w:r>
    </w:p>
    <w:p w14:paraId="456D0B0A" w14:textId="5605999E" w:rsidR="008F5BA5" w:rsidRPr="008F5BA5" w:rsidRDefault="008F5BA5">
      <w:pPr>
        <w:rPr>
          <w:rFonts w:eastAsia="宋体" w:hint="eastAsia"/>
          <w:lang w:eastAsia="zh-CN"/>
        </w:rPr>
      </w:pPr>
      <w:r w:rsidRPr="008F5BA5">
        <w:rPr>
          <w:rFonts w:eastAsia="宋体"/>
          <w:lang w:eastAsia="zh-CN"/>
        </w:rPr>
        <w:drawing>
          <wp:inline distT="0" distB="0" distL="0" distR="0" wp14:anchorId="2FE317BE" wp14:editId="4E9D3FB6">
            <wp:extent cx="5161391" cy="2621915"/>
            <wp:effectExtent l="0" t="0" r="1270" b="6985"/>
            <wp:docPr id="1262058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8640" name=""/>
                    <pic:cNvPicPr/>
                  </pic:nvPicPr>
                  <pic:blipFill>
                    <a:blip r:embed="rId11"/>
                    <a:stretch>
                      <a:fillRect/>
                    </a:stretch>
                  </pic:blipFill>
                  <pic:spPr>
                    <a:xfrm>
                      <a:off x="0" y="0"/>
                      <a:ext cx="5165374" cy="2623938"/>
                    </a:xfrm>
                    <a:prstGeom prst="rect">
                      <a:avLst/>
                    </a:prstGeom>
                  </pic:spPr>
                </pic:pic>
              </a:graphicData>
            </a:graphic>
          </wp:inline>
        </w:drawing>
      </w:r>
    </w:p>
    <w:p w14:paraId="5CFC07A0" w14:textId="77777777" w:rsidR="00F410D3" w:rsidRDefault="00000000">
      <w:pPr>
        <w:pStyle w:val="1"/>
      </w:pPr>
      <w:bookmarkStart w:id="11" w:name="_Toc227013756"/>
      <w:r>
        <w:lastRenderedPageBreak/>
        <w:t>5. Evidence of Fulfilling Technical Requirements (Must-Have)</w:t>
      </w:r>
      <w:bookmarkEnd w:id="11"/>
    </w:p>
    <w:p w14:paraId="4BBD6DB9" w14:textId="77777777" w:rsidR="00F410D3" w:rsidRDefault="00000000">
      <w:r>
        <w:t>This section maps directly to the seven must-have requirements. For each item, include at least one screenshot as evidence.</w:t>
      </w:r>
    </w:p>
    <w:p w14:paraId="3D2741ED" w14:textId="77777777" w:rsidR="00F410D3" w:rsidRDefault="00000000">
      <w:pPr>
        <w:pStyle w:val="21"/>
      </w:pPr>
      <w:bookmarkStart w:id="12" w:name="_Toc227013757"/>
      <w:r>
        <w:t>5.1 Telegram chatbot</w:t>
      </w:r>
      <w:bookmarkEnd w:id="12"/>
    </w:p>
    <w:p w14:paraId="2618F445" w14:textId="77777777" w:rsidR="00F410D3" w:rsidRDefault="00000000">
      <w:r>
        <w:t>The bot runs on Telegram and responds to user messages.</w:t>
      </w:r>
    </w:p>
    <w:p w14:paraId="265FC65F" w14:textId="77777777" w:rsidR="00654AB8" w:rsidRDefault="00000000">
      <w:r>
        <w:t>It also supports command-driven interactions such as /setprofile, /match, and /recommend, showing that the bot can handle feature-oriented workflows instead of only basic chat replies.</w:t>
      </w:r>
    </w:p>
    <w:p w14:paraId="4349F30B" w14:textId="77777777" w:rsidR="00F410D3" w:rsidRDefault="00867502">
      <w:r w:rsidRPr="00867502">
        <w:t xml:space="preserve"> </w:t>
      </w:r>
      <w:r w:rsidRPr="00E9024F">
        <w:rPr>
          <w:noProof/>
        </w:rPr>
        <w:drawing>
          <wp:inline distT="0" distB="0" distL="0" distR="0" wp14:anchorId="4D00C450" wp14:editId="31781DDC">
            <wp:extent cx="3297600" cy="2665942"/>
            <wp:effectExtent l="0" t="0" r="0" b="1270"/>
            <wp:docPr id="168217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1208" name=""/>
                    <pic:cNvPicPr/>
                  </pic:nvPicPr>
                  <pic:blipFill>
                    <a:blip r:embed="rId12"/>
                    <a:stretch>
                      <a:fillRect/>
                    </a:stretch>
                  </pic:blipFill>
                  <pic:spPr>
                    <a:xfrm>
                      <a:off x="0" y="0"/>
                      <a:ext cx="3308545" cy="2674791"/>
                    </a:xfrm>
                    <a:prstGeom prst="rect">
                      <a:avLst/>
                    </a:prstGeom>
                  </pic:spPr>
                </pic:pic>
              </a:graphicData>
            </a:graphic>
          </wp:inline>
        </w:drawing>
      </w:r>
    </w:p>
    <w:p w14:paraId="06FDC03F" w14:textId="77777777" w:rsidR="00F410D3" w:rsidRDefault="00000000">
      <w:pPr>
        <w:pStyle w:val="21"/>
      </w:pPr>
      <w:bookmarkStart w:id="13" w:name="_Toc227013758"/>
      <w:r>
        <w:t>5.2 Cloud database logging</w:t>
      </w:r>
      <w:bookmarkEnd w:id="13"/>
    </w:p>
    <w:p w14:paraId="4FC4DCCB" w14:textId="77777777" w:rsidR="00F410D3" w:rsidRDefault="00000000">
      <w:pPr>
        <w:rPr>
          <w:rFonts w:eastAsia="宋体"/>
          <w:lang w:eastAsia="zh-CN"/>
        </w:rPr>
      </w:pPr>
      <w:r>
        <w:t>A cloud database (AWS RDS PostgreSQL) is used to log requests and responses.</w:t>
      </w:r>
    </w:p>
    <w:p w14:paraId="4E574285" w14:textId="77777777" w:rsidR="00B12142" w:rsidRDefault="00B12142">
      <w:pPr>
        <w:rPr>
          <w:rFonts w:eastAsia="宋体"/>
          <w:lang w:eastAsia="zh-CN"/>
        </w:rPr>
      </w:pPr>
      <w:r w:rsidRPr="00B12142">
        <w:rPr>
          <w:rFonts w:eastAsia="宋体"/>
          <w:noProof/>
          <w:lang w:eastAsia="zh-CN"/>
        </w:rPr>
        <w:drawing>
          <wp:inline distT="0" distB="0" distL="0" distR="0" wp14:anchorId="6F35FA0B" wp14:editId="46182605">
            <wp:extent cx="5486400" cy="662940"/>
            <wp:effectExtent l="0" t="0" r="0" b="3810"/>
            <wp:docPr id="1120053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3861" name=""/>
                    <pic:cNvPicPr/>
                  </pic:nvPicPr>
                  <pic:blipFill>
                    <a:blip r:embed="rId13"/>
                    <a:stretch>
                      <a:fillRect/>
                    </a:stretch>
                  </pic:blipFill>
                  <pic:spPr>
                    <a:xfrm>
                      <a:off x="0" y="0"/>
                      <a:ext cx="5486400" cy="662940"/>
                    </a:xfrm>
                    <a:prstGeom prst="rect">
                      <a:avLst/>
                    </a:prstGeom>
                  </pic:spPr>
                </pic:pic>
              </a:graphicData>
            </a:graphic>
          </wp:inline>
        </w:drawing>
      </w:r>
    </w:p>
    <w:p w14:paraId="049FBBF1" w14:textId="77777777" w:rsidR="00B12142" w:rsidRPr="00B12142" w:rsidRDefault="00B12142">
      <w:pPr>
        <w:rPr>
          <w:rFonts w:eastAsia="宋体"/>
          <w:lang w:eastAsia="zh-CN"/>
        </w:rPr>
      </w:pPr>
      <w:r w:rsidRPr="00B12142">
        <w:rPr>
          <w:rFonts w:eastAsia="宋体"/>
          <w:noProof/>
          <w:lang w:eastAsia="zh-CN"/>
        </w:rPr>
        <w:lastRenderedPageBreak/>
        <w:drawing>
          <wp:inline distT="0" distB="0" distL="0" distR="0" wp14:anchorId="76164004" wp14:editId="2C856236">
            <wp:extent cx="5486400" cy="2270760"/>
            <wp:effectExtent l="0" t="0" r="0" b="0"/>
            <wp:docPr id="92375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9517" name=""/>
                    <pic:cNvPicPr/>
                  </pic:nvPicPr>
                  <pic:blipFill>
                    <a:blip r:embed="rId14"/>
                    <a:stretch>
                      <a:fillRect/>
                    </a:stretch>
                  </pic:blipFill>
                  <pic:spPr>
                    <a:xfrm>
                      <a:off x="0" y="0"/>
                      <a:ext cx="5486400" cy="2270760"/>
                    </a:xfrm>
                    <a:prstGeom prst="rect">
                      <a:avLst/>
                    </a:prstGeom>
                  </pic:spPr>
                </pic:pic>
              </a:graphicData>
            </a:graphic>
          </wp:inline>
        </w:drawing>
      </w:r>
    </w:p>
    <w:p w14:paraId="7EF9B4EF" w14:textId="77777777" w:rsidR="00F410D3" w:rsidRDefault="00000000">
      <w:pPr>
        <w:pStyle w:val="21"/>
      </w:pPr>
      <w:bookmarkStart w:id="14" w:name="_Toc227013759"/>
      <w:r>
        <w:t>5.3 Cloud hosting</w:t>
      </w:r>
      <w:bookmarkEnd w:id="14"/>
    </w:p>
    <w:p w14:paraId="4C9F315B" w14:textId="77777777" w:rsidR="00F410D3" w:rsidRDefault="00000000">
      <w:r>
        <w:t>The application is hosted on a cloud platform (AWS EC2).</w:t>
      </w:r>
    </w:p>
    <w:p w14:paraId="123545B4" w14:textId="77777777" w:rsidR="00F410D3" w:rsidRDefault="00000000">
      <w:r>
        <w:t>Evidence:</w:t>
      </w:r>
    </w:p>
    <w:p w14:paraId="20BFD579" w14:textId="77777777" w:rsidR="00F410D3" w:rsidRDefault="00B12142" w:rsidP="00B12142">
      <w:pPr>
        <w:pStyle w:val="a0"/>
        <w:numPr>
          <w:ilvl w:val="0"/>
          <w:numId w:val="0"/>
        </w:numPr>
        <w:ind w:left="360" w:hanging="360"/>
        <w:rPr>
          <w:rFonts w:eastAsia="宋体"/>
          <w:lang w:eastAsia="zh-CN"/>
        </w:rPr>
      </w:pPr>
      <w:r>
        <w:rPr>
          <w:noProof/>
        </w:rPr>
        <w:drawing>
          <wp:inline distT="0" distB="0" distL="0" distR="0" wp14:anchorId="68925557" wp14:editId="613BFC8F">
            <wp:extent cx="5486400" cy="2820035"/>
            <wp:effectExtent l="0" t="0" r="0" b="0"/>
            <wp:docPr id="797537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7388" name=""/>
                    <pic:cNvPicPr/>
                  </pic:nvPicPr>
                  <pic:blipFill>
                    <a:blip r:embed="rId15"/>
                    <a:stretch>
                      <a:fillRect/>
                    </a:stretch>
                  </pic:blipFill>
                  <pic:spPr>
                    <a:xfrm>
                      <a:off x="0" y="0"/>
                      <a:ext cx="5486400" cy="2820035"/>
                    </a:xfrm>
                    <a:prstGeom prst="rect">
                      <a:avLst/>
                    </a:prstGeom>
                  </pic:spPr>
                </pic:pic>
              </a:graphicData>
            </a:graphic>
          </wp:inline>
        </w:drawing>
      </w:r>
    </w:p>
    <w:p w14:paraId="7A6D3694" w14:textId="77777777" w:rsidR="00B12142" w:rsidRDefault="00B12142" w:rsidP="00B12142">
      <w:pPr>
        <w:pStyle w:val="a0"/>
        <w:numPr>
          <w:ilvl w:val="0"/>
          <w:numId w:val="0"/>
        </w:numPr>
        <w:ind w:left="360" w:hanging="360"/>
        <w:rPr>
          <w:rFonts w:eastAsia="宋体"/>
          <w:lang w:eastAsia="zh-CN"/>
        </w:rPr>
      </w:pPr>
      <w:r>
        <w:rPr>
          <w:rFonts w:eastAsia="宋体" w:hint="eastAsia"/>
          <w:lang w:eastAsia="zh-CN"/>
        </w:rPr>
        <w:t>AWS EC2</w:t>
      </w:r>
    </w:p>
    <w:p w14:paraId="4AD3D1BD" w14:textId="77777777" w:rsidR="00B12142" w:rsidRDefault="00B12142" w:rsidP="00B12142">
      <w:pPr>
        <w:pStyle w:val="a0"/>
        <w:numPr>
          <w:ilvl w:val="0"/>
          <w:numId w:val="0"/>
        </w:numPr>
        <w:ind w:left="360" w:hanging="360"/>
        <w:rPr>
          <w:rFonts w:eastAsia="宋体"/>
          <w:lang w:eastAsia="zh-CN"/>
        </w:rPr>
      </w:pPr>
      <w:r w:rsidRPr="00B12142">
        <w:rPr>
          <w:rFonts w:eastAsia="宋体"/>
          <w:noProof/>
          <w:lang w:eastAsia="zh-CN"/>
        </w:rPr>
        <w:drawing>
          <wp:inline distT="0" distB="0" distL="0" distR="0" wp14:anchorId="0E4FFACD" wp14:editId="325372FB">
            <wp:extent cx="5486400" cy="1188085"/>
            <wp:effectExtent l="0" t="0" r="0" b="0"/>
            <wp:docPr id="1288847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48" name=""/>
                    <pic:cNvPicPr/>
                  </pic:nvPicPr>
                  <pic:blipFill>
                    <a:blip r:embed="rId16"/>
                    <a:stretch>
                      <a:fillRect/>
                    </a:stretch>
                  </pic:blipFill>
                  <pic:spPr>
                    <a:xfrm>
                      <a:off x="0" y="0"/>
                      <a:ext cx="5486400" cy="1188085"/>
                    </a:xfrm>
                    <a:prstGeom prst="rect">
                      <a:avLst/>
                    </a:prstGeom>
                  </pic:spPr>
                </pic:pic>
              </a:graphicData>
            </a:graphic>
          </wp:inline>
        </w:drawing>
      </w:r>
    </w:p>
    <w:p w14:paraId="3B2210CF" w14:textId="77777777" w:rsidR="00B12142" w:rsidRPr="00B12142" w:rsidRDefault="00B12142" w:rsidP="00B12142">
      <w:pPr>
        <w:pStyle w:val="a0"/>
        <w:numPr>
          <w:ilvl w:val="0"/>
          <w:numId w:val="0"/>
        </w:numPr>
        <w:ind w:left="360" w:hanging="360"/>
        <w:rPr>
          <w:rFonts w:eastAsia="宋体"/>
          <w:lang w:eastAsia="zh-CN"/>
        </w:rPr>
      </w:pPr>
      <w:r>
        <w:rPr>
          <w:rFonts w:eastAsia="宋体" w:hint="eastAsia"/>
          <w:lang w:eastAsia="zh-CN"/>
        </w:rPr>
        <w:t xml:space="preserve">Docker </w:t>
      </w:r>
      <w:proofErr w:type="gramStart"/>
      <w:r>
        <w:rPr>
          <w:rFonts w:eastAsia="宋体" w:hint="eastAsia"/>
          <w:lang w:eastAsia="zh-CN"/>
        </w:rPr>
        <w:t>compose</w:t>
      </w:r>
      <w:proofErr w:type="gramEnd"/>
    </w:p>
    <w:p w14:paraId="24EBA42D" w14:textId="77777777" w:rsidR="00F410D3" w:rsidRDefault="00000000">
      <w:pPr>
        <w:pStyle w:val="21"/>
      </w:pPr>
      <w:bookmarkStart w:id="15" w:name="_Toc227013760"/>
      <w:r>
        <w:lastRenderedPageBreak/>
        <w:t>5.4 Use LLM API</w:t>
      </w:r>
      <w:bookmarkEnd w:id="15"/>
    </w:p>
    <w:p w14:paraId="7F06170E" w14:textId="77777777" w:rsidR="00F410D3" w:rsidRDefault="00000000">
      <w:r>
        <w:t>The bot uses an LLM API (HKBU GenAI REST API).</w:t>
      </w:r>
    </w:p>
    <w:p w14:paraId="27AF6395" w14:textId="77777777" w:rsidR="00654AB8" w:rsidRDefault="00000000">
      <w:r>
        <w:t>Besides general question answering, the LLM is also used to generate concise activity recommendations tailored to student interests, which makes the API usage more meaningful than a simple demo call.</w:t>
      </w:r>
    </w:p>
    <w:p w14:paraId="0E8C0966" w14:textId="77777777" w:rsidR="00F410D3" w:rsidRDefault="00000000">
      <w:pPr>
        <w:pStyle w:val="21"/>
      </w:pPr>
      <w:bookmarkStart w:id="16" w:name="_Toc227013761"/>
      <w:r>
        <w:t>5.5 Git management</w:t>
      </w:r>
      <w:bookmarkEnd w:id="16"/>
    </w:p>
    <w:p w14:paraId="2D513F5C" w14:textId="77777777" w:rsidR="00F410D3" w:rsidRDefault="00000000">
      <w:pPr>
        <w:rPr>
          <w:rFonts w:eastAsia="宋体"/>
          <w:lang w:eastAsia="zh-CN"/>
        </w:rPr>
      </w:pPr>
      <w:r>
        <w:t>The project is managed by git and hosted on GitHub.</w:t>
      </w:r>
    </w:p>
    <w:p w14:paraId="20F873D5" w14:textId="77777777" w:rsidR="00B12142" w:rsidRPr="00B12142" w:rsidRDefault="00B12142">
      <w:pPr>
        <w:rPr>
          <w:rFonts w:eastAsia="宋体"/>
          <w:lang w:eastAsia="zh-CN"/>
        </w:rPr>
      </w:pPr>
      <w:r w:rsidRPr="00B12142">
        <w:rPr>
          <w:rFonts w:eastAsia="宋体"/>
          <w:noProof/>
          <w:lang w:eastAsia="zh-CN"/>
        </w:rPr>
        <w:drawing>
          <wp:inline distT="0" distB="0" distL="0" distR="0" wp14:anchorId="41858A62" wp14:editId="7C8EE7A2">
            <wp:extent cx="5211270" cy="2726266"/>
            <wp:effectExtent l="0" t="0" r="8890" b="0"/>
            <wp:docPr id="1084214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4657" name=""/>
                    <pic:cNvPicPr/>
                  </pic:nvPicPr>
                  <pic:blipFill>
                    <a:blip r:embed="rId17"/>
                    <a:stretch>
                      <a:fillRect/>
                    </a:stretch>
                  </pic:blipFill>
                  <pic:spPr>
                    <a:xfrm>
                      <a:off x="0" y="0"/>
                      <a:ext cx="5215233" cy="2728339"/>
                    </a:xfrm>
                    <a:prstGeom prst="rect">
                      <a:avLst/>
                    </a:prstGeom>
                  </pic:spPr>
                </pic:pic>
              </a:graphicData>
            </a:graphic>
          </wp:inline>
        </w:drawing>
      </w:r>
    </w:p>
    <w:p w14:paraId="768069D3" w14:textId="77777777" w:rsidR="00F410D3" w:rsidRDefault="00000000">
      <w:pPr>
        <w:pStyle w:val="21"/>
      </w:pPr>
      <w:bookmarkStart w:id="17" w:name="_Toc227013762"/>
      <w:r>
        <w:t>5.6 Container technologies</w:t>
      </w:r>
      <w:bookmarkEnd w:id="17"/>
    </w:p>
    <w:p w14:paraId="3768AD61" w14:textId="77777777" w:rsidR="00F410D3" w:rsidRDefault="00000000">
      <w:r>
        <w:t>The application uses container technologies (Docker) and is deployed as containers.</w:t>
      </w:r>
    </w:p>
    <w:p w14:paraId="45D0211A" w14:textId="77777777" w:rsidR="00F410D3" w:rsidRDefault="00B12142" w:rsidP="00B12142">
      <w:pPr>
        <w:pStyle w:val="a0"/>
        <w:numPr>
          <w:ilvl w:val="0"/>
          <w:numId w:val="0"/>
        </w:numPr>
        <w:ind w:left="360" w:hanging="360"/>
      </w:pPr>
      <w:r w:rsidRPr="00B12142">
        <w:rPr>
          <w:noProof/>
        </w:rPr>
        <w:drawing>
          <wp:inline distT="0" distB="0" distL="0" distR="0" wp14:anchorId="16D06433" wp14:editId="40D0F335">
            <wp:extent cx="3294245" cy="464397"/>
            <wp:effectExtent l="0" t="0" r="1905" b="0"/>
            <wp:docPr id="955814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4969" name=""/>
                    <pic:cNvPicPr/>
                  </pic:nvPicPr>
                  <pic:blipFill>
                    <a:blip r:embed="rId18"/>
                    <a:stretch>
                      <a:fillRect/>
                    </a:stretch>
                  </pic:blipFill>
                  <pic:spPr>
                    <a:xfrm>
                      <a:off x="0" y="0"/>
                      <a:ext cx="3324321" cy="468637"/>
                    </a:xfrm>
                    <a:prstGeom prst="rect">
                      <a:avLst/>
                    </a:prstGeom>
                  </pic:spPr>
                </pic:pic>
              </a:graphicData>
            </a:graphic>
          </wp:inline>
        </w:drawing>
      </w:r>
    </w:p>
    <w:p w14:paraId="5C92CB7E" w14:textId="77777777" w:rsidR="00F410D3" w:rsidRDefault="00000000">
      <w:pPr>
        <w:pStyle w:val="21"/>
      </w:pPr>
      <w:bookmarkStart w:id="18" w:name="_Toc227013763"/>
      <w:r>
        <w:t>5.7 Monitoring and cost awareness</w:t>
      </w:r>
      <w:bookmarkEnd w:id="18"/>
    </w:p>
    <w:p w14:paraId="069593F1" w14:textId="77777777" w:rsidR="00F410D3" w:rsidRDefault="00000000">
      <w:pPr>
        <w:rPr>
          <w:rFonts w:eastAsia="宋体"/>
          <w:lang w:eastAsia="zh-CN"/>
        </w:rPr>
      </w:pPr>
      <w:r>
        <w:t>Monitoring and cost management are demonstrated with lightweight metrics and AWS billing controls.</w:t>
      </w:r>
    </w:p>
    <w:p w14:paraId="33593EFF" w14:textId="2D55A653" w:rsidR="00B12142" w:rsidRPr="00B12142" w:rsidRDefault="008F5BA5">
      <w:pPr>
        <w:rPr>
          <w:rFonts w:eastAsia="宋体"/>
          <w:lang w:eastAsia="zh-CN"/>
        </w:rPr>
      </w:pPr>
      <w:r w:rsidRPr="00A13D03">
        <w:rPr>
          <w:rFonts w:eastAsia="宋体"/>
          <w:noProof/>
          <w:lang w:eastAsia="zh-CN"/>
        </w:rPr>
        <w:drawing>
          <wp:inline distT="0" distB="0" distL="0" distR="0" wp14:anchorId="49DA9345" wp14:editId="6150A517">
            <wp:extent cx="4478867" cy="1180465"/>
            <wp:effectExtent l="0" t="0" r="0" b="635"/>
            <wp:docPr id="1089709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3907" name=""/>
                    <pic:cNvPicPr/>
                  </pic:nvPicPr>
                  <pic:blipFill>
                    <a:blip r:embed="rId19"/>
                    <a:stretch>
                      <a:fillRect/>
                    </a:stretch>
                  </pic:blipFill>
                  <pic:spPr>
                    <a:xfrm>
                      <a:off x="0" y="0"/>
                      <a:ext cx="4501261" cy="1186367"/>
                    </a:xfrm>
                    <a:prstGeom prst="rect">
                      <a:avLst/>
                    </a:prstGeom>
                  </pic:spPr>
                </pic:pic>
              </a:graphicData>
            </a:graphic>
          </wp:inline>
        </w:drawing>
      </w:r>
    </w:p>
    <w:p w14:paraId="01D28A31" w14:textId="77777777" w:rsidR="00F410D3" w:rsidRDefault="00000000">
      <w:pPr>
        <w:pStyle w:val="1"/>
      </w:pPr>
      <w:bookmarkStart w:id="19" w:name="_Toc227013764"/>
      <w:r>
        <w:lastRenderedPageBreak/>
        <w:t>6. DevOps Workflow (Nice-to-Have)</w:t>
      </w:r>
      <w:bookmarkEnd w:id="19"/>
    </w:p>
    <w:p w14:paraId="050C2D35" w14:textId="77777777" w:rsidR="00F410D3" w:rsidRDefault="00000000">
      <w:r>
        <w:t>We implemented an automated CI/CD workflow using GitHub Actions. On every push to main, CI checks run first, then a container image is built and deployed to EC2. This reduces manual operations and provides repeatable deployments.</w:t>
      </w:r>
    </w:p>
    <w:p w14:paraId="3F2EEE99" w14:textId="77777777" w:rsidR="00F410D3" w:rsidRPr="00A13D03" w:rsidRDefault="00000000">
      <w:pPr>
        <w:rPr>
          <w:rFonts w:eastAsia="宋体"/>
          <w:lang w:eastAsia="zh-CN"/>
        </w:rPr>
      </w:pPr>
      <w:r>
        <w:t>CI (quality gate):</w:t>
      </w:r>
    </w:p>
    <w:p w14:paraId="068431BA" w14:textId="77777777" w:rsidR="00F410D3" w:rsidRPr="00A13D03" w:rsidRDefault="00000000">
      <w:pPr>
        <w:pStyle w:val="a0"/>
      </w:pPr>
      <w:r>
        <w:t>Docker image build in CI to ensure reproducible packaging.</w:t>
      </w:r>
    </w:p>
    <w:p w14:paraId="18746212" w14:textId="77777777" w:rsidR="00A13D03" w:rsidRDefault="00A13D03" w:rsidP="00A13D03">
      <w:pPr>
        <w:pStyle w:val="a0"/>
        <w:numPr>
          <w:ilvl w:val="0"/>
          <w:numId w:val="0"/>
        </w:numPr>
      </w:pPr>
      <w:r w:rsidRPr="00A13D03">
        <w:rPr>
          <w:noProof/>
        </w:rPr>
        <w:drawing>
          <wp:inline distT="0" distB="0" distL="0" distR="0" wp14:anchorId="126F0CFA" wp14:editId="1AC4D5F3">
            <wp:extent cx="3910333" cy="1470448"/>
            <wp:effectExtent l="0" t="0" r="0" b="0"/>
            <wp:docPr id="142792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5960" name=""/>
                    <pic:cNvPicPr/>
                  </pic:nvPicPr>
                  <pic:blipFill>
                    <a:blip r:embed="rId20"/>
                    <a:stretch>
                      <a:fillRect/>
                    </a:stretch>
                  </pic:blipFill>
                  <pic:spPr>
                    <a:xfrm>
                      <a:off x="0" y="0"/>
                      <a:ext cx="3934558" cy="1479558"/>
                    </a:xfrm>
                    <a:prstGeom prst="rect">
                      <a:avLst/>
                    </a:prstGeom>
                  </pic:spPr>
                </pic:pic>
              </a:graphicData>
            </a:graphic>
          </wp:inline>
        </w:drawing>
      </w:r>
    </w:p>
    <w:p w14:paraId="43E31A8A" w14:textId="77777777" w:rsidR="00F410D3" w:rsidRDefault="00000000">
      <w:r>
        <w:t>CD (deployment):</w:t>
      </w:r>
    </w:p>
    <w:p w14:paraId="7A7DFD57" w14:textId="77777777" w:rsidR="00F410D3" w:rsidRDefault="00000000">
      <w:pPr>
        <w:pStyle w:val="a0"/>
      </w:pPr>
      <w:r>
        <w:t>Build Docker image on GitHub runner.</w:t>
      </w:r>
    </w:p>
    <w:p w14:paraId="4E6CF14F" w14:textId="77777777" w:rsidR="00F410D3" w:rsidRDefault="00000000">
      <w:pPr>
        <w:pStyle w:val="a0"/>
      </w:pPr>
      <w:r>
        <w:t>Transfer image to EC2 (docker save → gzip → ssh → docker load).</w:t>
      </w:r>
    </w:p>
    <w:p w14:paraId="44724388" w14:textId="77777777" w:rsidR="00F410D3" w:rsidRDefault="00000000">
      <w:pPr>
        <w:pStyle w:val="a0"/>
      </w:pPr>
      <w:r>
        <w:t>Copy docker-compose.yml and nginx.conf to EC2.</w:t>
      </w:r>
    </w:p>
    <w:p w14:paraId="6E959E75" w14:textId="77777777" w:rsidR="00F410D3" w:rsidRPr="00A13D03" w:rsidRDefault="00000000">
      <w:pPr>
        <w:pStyle w:val="a0"/>
      </w:pPr>
      <w:r>
        <w:t xml:space="preserve">Run docker </w:t>
      </w:r>
      <w:proofErr w:type="gramStart"/>
      <w:r>
        <w:t>compose</w:t>
      </w:r>
      <w:proofErr w:type="gramEnd"/>
      <w:r>
        <w:t xml:space="preserve"> up with scaling (e.g</w:t>
      </w:r>
      <w:proofErr w:type="gramStart"/>
      <w:r>
        <w:t>., -</w:t>
      </w:r>
      <w:proofErr w:type="gramEnd"/>
      <w:r>
        <w:t>-scale bot=2).</w:t>
      </w:r>
    </w:p>
    <w:p w14:paraId="7CECD77A" w14:textId="77777777" w:rsidR="00A13D03" w:rsidRDefault="00A13D03" w:rsidP="00A13D03">
      <w:pPr>
        <w:pStyle w:val="a0"/>
        <w:numPr>
          <w:ilvl w:val="0"/>
          <w:numId w:val="0"/>
        </w:numPr>
      </w:pPr>
      <w:r w:rsidRPr="00A13D03">
        <w:rPr>
          <w:noProof/>
        </w:rPr>
        <w:drawing>
          <wp:inline distT="0" distB="0" distL="0" distR="0" wp14:anchorId="09E6E256" wp14:editId="6C2CAC2D">
            <wp:extent cx="4327615" cy="2466340"/>
            <wp:effectExtent l="0" t="0" r="0" b="0"/>
            <wp:docPr id="611866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6800" name=""/>
                    <pic:cNvPicPr/>
                  </pic:nvPicPr>
                  <pic:blipFill>
                    <a:blip r:embed="rId21"/>
                    <a:stretch>
                      <a:fillRect/>
                    </a:stretch>
                  </pic:blipFill>
                  <pic:spPr>
                    <a:xfrm>
                      <a:off x="0" y="0"/>
                      <a:ext cx="4332771" cy="2469279"/>
                    </a:xfrm>
                    <a:prstGeom prst="rect">
                      <a:avLst/>
                    </a:prstGeom>
                  </pic:spPr>
                </pic:pic>
              </a:graphicData>
            </a:graphic>
          </wp:inline>
        </w:drawing>
      </w:r>
    </w:p>
    <w:p w14:paraId="25134F98" w14:textId="77777777" w:rsidR="00F410D3" w:rsidRDefault="00000000">
      <w:pPr>
        <w:pStyle w:val="1"/>
      </w:pPr>
      <w:bookmarkStart w:id="20" w:name="_Toc227013765"/>
      <w:r>
        <w:t>7. Load Balancing, Scalability, and Multi-Container Orchestration (Nice-to-Have)</w:t>
      </w:r>
      <w:bookmarkEnd w:id="20"/>
    </w:p>
    <w:p w14:paraId="70E13FD3" w14:textId="77777777" w:rsidR="00F410D3" w:rsidRDefault="00000000">
      <w:pPr>
        <w:rPr>
          <w:rFonts w:eastAsia="宋体"/>
          <w:lang w:eastAsia="zh-CN"/>
        </w:rPr>
      </w:pPr>
      <w:r>
        <w:t>We use docker compose to orchestrate multiple containers (nginx + bot). In webhook mode, nginx routes /telegram to the bot service. With multiple bot replicas, incoming webhook traffic can be distributed across replicas. Database-level de-duplication (update_id) ensures safe handling of webhook retries and multi-replica operation.</w:t>
      </w:r>
    </w:p>
    <w:p w14:paraId="0C5A780B" w14:textId="77777777" w:rsidR="00654AB8" w:rsidRDefault="00000000">
      <w:r>
        <w:lastRenderedPageBreak/>
        <w:t>Because both chat_logs and user_profiles are stored in PostgreSQL, all bot replicas share the same logging and profile state, which keeps matching and recommendation features consistent across containers.</w:t>
      </w:r>
    </w:p>
    <w:p w14:paraId="05BBF12D" w14:textId="77777777" w:rsidR="00A13D03" w:rsidRPr="00A13D03" w:rsidRDefault="00A13D03">
      <w:pPr>
        <w:rPr>
          <w:rFonts w:eastAsia="宋体"/>
          <w:lang w:eastAsia="zh-CN"/>
        </w:rPr>
      </w:pPr>
      <w:r w:rsidRPr="00A13D03">
        <w:rPr>
          <w:rFonts w:eastAsia="宋体"/>
          <w:noProof/>
          <w:lang w:eastAsia="zh-CN"/>
        </w:rPr>
        <w:drawing>
          <wp:inline distT="0" distB="0" distL="0" distR="0" wp14:anchorId="506FB966" wp14:editId="678F3DB2">
            <wp:extent cx="4270534" cy="2349288"/>
            <wp:effectExtent l="0" t="0" r="0" b="0"/>
            <wp:docPr id="112412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2463" name=""/>
                    <pic:cNvPicPr/>
                  </pic:nvPicPr>
                  <pic:blipFill>
                    <a:blip r:embed="rId22"/>
                    <a:stretch>
                      <a:fillRect/>
                    </a:stretch>
                  </pic:blipFill>
                  <pic:spPr>
                    <a:xfrm>
                      <a:off x="0" y="0"/>
                      <a:ext cx="4280934" cy="2355009"/>
                    </a:xfrm>
                    <a:prstGeom prst="rect">
                      <a:avLst/>
                    </a:prstGeom>
                  </pic:spPr>
                </pic:pic>
              </a:graphicData>
            </a:graphic>
          </wp:inline>
        </w:drawing>
      </w:r>
    </w:p>
    <w:p w14:paraId="16200126" w14:textId="77777777" w:rsidR="00F410D3" w:rsidRDefault="00000000">
      <w:pPr>
        <w:pStyle w:val="1"/>
      </w:pPr>
      <w:bookmarkStart w:id="21" w:name="_Toc227013766"/>
      <w:r>
        <w:t>8. Security Considerations</w:t>
      </w:r>
      <w:bookmarkEnd w:id="21"/>
    </w:p>
    <w:p w14:paraId="64D8D250" w14:textId="77777777" w:rsidR="00F410D3" w:rsidRDefault="00000000">
      <w:r>
        <w:t>Security measures focus on preventing secret leakage, limiting database exposure, and protecting webhook traffic.</w:t>
      </w:r>
    </w:p>
    <w:p w14:paraId="6D093A26" w14:textId="77777777" w:rsidR="00F410D3" w:rsidRDefault="00000000">
      <w:pPr>
        <w:pStyle w:val="a0"/>
      </w:pPr>
      <w:r>
        <w:t>Secrets are stored in server-side .env and GitHub Secrets; they are not committed to Git.</w:t>
      </w:r>
    </w:p>
    <w:p w14:paraId="1608C403" w14:textId="77777777" w:rsidR="00F410D3" w:rsidRPr="00A13D03" w:rsidRDefault="00000000" w:rsidP="00A13D03">
      <w:pPr>
        <w:pStyle w:val="a0"/>
      </w:pPr>
      <w:r>
        <w:t>RDS access is restricted by security groups (only EC2 can access PostgreSQL port 5432).</w:t>
      </w:r>
    </w:p>
    <w:p w14:paraId="69545279" w14:textId="77777777" w:rsidR="00F410D3" w:rsidRDefault="00000000">
      <w:pPr>
        <w:pStyle w:val="1"/>
      </w:pPr>
      <w:bookmarkStart w:id="22" w:name="_Toc227013767"/>
      <w:r>
        <w:t>9. Monitoring and Cost Management</w:t>
      </w:r>
      <w:bookmarkEnd w:id="22"/>
    </w:p>
    <w:p w14:paraId="62ECCC50" w14:textId="77777777" w:rsidR="00F410D3" w:rsidRDefault="00000000">
      <w:pPr>
        <w:pStyle w:val="21"/>
      </w:pPr>
      <w:bookmarkStart w:id="23" w:name="_Toc227013768"/>
      <w:r>
        <w:t>9.1 Monitoring</w:t>
      </w:r>
      <w:bookmarkEnd w:id="23"/>
    </w:p>
    <w:p w14:paraId="31670988" w14:textId="77777777" w:rsidR="00F410D3" w:rsidRDefault="00000000">
      <w:pPr>
        <w:pStyle w:val="a0"/>
      </w:pPr>
      <w:r>
        <w:t>Application logs via docker logs (bot/nginx).</w:t>
      </w:r>
    </w:p>
    <w:p w14:paraId="58E57288" w14:textId="77777777" w:rsidR="00F410D3" w:rsidRDefault="00000000">
      <w:pPr>
        <w:pStyle w:val="a0"/>
      </w:pPr>
      <w:r>
        <w:t>/stats command for last-24h totals, errors, and latency.</w:t>
      </w:r>
    </w:p>
    <w:p w14:paraId="7567BA39" w14:textId="77777777" w:rsidR="00F410D3" w:rsidRDefault="00000000">
      <w:pPr>
        <w:pStyle w:val="21"/>
      </w:pPr>
      <w:bookmarkStart w:id="24" w:name="_Toc227013769"/>
      <w:r>
        <w:t>9.2 Cost management</w:t>
      </w:r>
      <w:bookmarkEnd w:id="24"/>
    </w:p>
    <w:p w14:paraId="27600F59" w14:textId="77777777" w:rsidR="00F410D3" w:rsidRDefault="00000000">
      <w:r>
        <w:t>To avoid unexpected charges, we configured AWS Budgets alerts and monitor costs by service. We also stop or terminate resources when they are not needed.</w:t>
      </w:r>
    </w:p>
    <w:p w14:paraId="2B399FE0" w14:textId="77777777" w:rsidR="00F410D3" w:rsidRDefault="00000000">
      <w:pPr>
        <w:pStyle w:val="a0"/>
      </w:pPr>
      <w:r>
        <w:t>AWS Budgets monthly cost limit + alert rules (actual and forecast).</w:t>
      </w:r>
    </w:p>
    <w:p w14:paraId="5CB72658" w14:textId="77777777" w:rsidR="00F410D3" w:rsidRDefault="00000000">
      <w:pPr>
        <w:pStyle w:val="a0"/>
      </w:pPr>
      <w:r>
        <w:t>Billing/Cost Explorer reviewed by service (EC2, RDS, EBS).</w:t>
      </w:r>
    </w:p>
    <w:p w14:paraId="7946F33A" w14:textId="77777777" w:rsidR="00F410D3" w:rsidRPr="00A13D03" w:rsidRDefault="00000000">
      <w:pPr>
        <w:pStyle w:val="a0"/>
      </w:pPr>
      <w:r>
        <w:t>Operational practice: stop EC2/RDS when not used; delete resources after demo if no longer needed.</w:t>
      </w:r>
    </w:p>
    <w:p w14:paraId="31EE028A" w14:textId="77777777" w:rsidR="00A13D03" w:rsidRDefault="00A13D03" w:rsidP="00A13D03">
      <w:pPr>
        <w:pStyle w:val="a0"/>
        <w:numPr>
          <w:ilvl w:val="0"/>
          <w:numId w:val="0"/>
        </w:numPr>
        <w:rPr>
          <w:rFonts w:eastAsia="宋体"/>
          <w:lang w:eastAsia="zh-CN"/>
        </w:rPr>
      </w:pPr>
      <w:r w:rsidRPr="00A13D03">
        <w:rPr>
          <w:noProof/>
        </w:rPr>
        <w:lastRenderedPageBreak/>
        <w:drawing>
          <wp:inline distT="0" distB="0" distL="0" distR="0" wp14:anchorId="68A4F2F0" wp14:editId="74B63985">
            <wp:extent cx="4486204" cy="2069677"/>
            <wp:effectExtent l="0" t="0" r="0" b="6985"/>
            <wp:docPr id="1202770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0290" name=""/>
                    <pic:cNvPicPr/>
                  </pic:nvPicPr>
                  <pic:blipFill>
                    <a:blip r:embed="rId23"/>
                    <a:stretch>
                      <a:fillRect/>
                    </a:stretch>
                  </pic:blipFill>
                  <pic:spPr>
                    <a:xfrm>
                      <a:off x="0" y="0"/>
                      <a:ext cx="4496708" cy="2074523"/>
                    </a:xfrm>
                    <a:prstGeom prst="rect">
                      <a:avLst/>
                    </a:prstGeom>
                  </pic:spPr>
                </pic:pic>
              </a:graphicData>
            </a:graphic>
          </wp:inline>
        </w:drawing>
      </w:r>
    </w:p>
    <w:p w14:paraId="12E43563" w14:textId="77777777" w:rsidR="00A13D03" w:rsidRDefault="00A13D03" w:rsidP="00A13D03">
      <w:pPr>
        <w:pStyle w:val="a0"/>
        <w:numPr>
          <w:ilvl w:val="0"/>
          <w:numId w:val="0"/>
        </w:numPr>
        <w:rPr>
          <w:rFonts w:eastAsia="宋体"/>
          <w:lang w:eastAsia="zh-CN"/>
        </w:rPr>
      </w:pPr>
      <w:r w:rsidRPr="00A13D03">
        <w:rPr>
          <w:rFonts w:eastAsia="宋体"/>
          <w:noProof/>
          <w:lang w:eastAsia="zh-CN"/>
        </w:rPr>
        <w:drawing>
          <wp:inline distT="0" distB="0" distL="0" distR="0" wp14:anchorId="46BD4962" wp14:editId="02EE870F">
            <wp:extent cx="4478867" cy="1180465"/>
            <wp:effectExtent l="0" t="0" r="0" b="635"/>
            <wp:docPr id="92134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3907" name=""/>
                    <pic:cNvPicPr/>
                  </pic:nvPicPr>
                  <pic:blipFill>
                    <a:blip r:embed="rId19"/>
                    <a:stretch>
                      <a:fillRect/>
                    </a:stretch>
                  </pic:blipFill>
                  <pic:spPr>
                    <a:xfrm>
                      <a:off x="0" y="0"/>
                      <a:ext cx="4501261" cy="1186367"/>
                    </a:xfrm>
                    <a:prstGeom prst="rect">
                      <a:avLst/>
                    </a:prstGeom>
                  </pic:spPr>
                </pic:pic>
              </a:graphicData>
            </a:graphic>
          </wp:inline>
        </w:drawing>
      </w:r>
    </w:p>
    <w:p w14:paraId="28D59C17" w14:textId="14BA16ED" w:rsidR="008F5BA5" w:rsidRDefault="008F5BA5" w:rsidP="00A13D03">
      <w:pPr>
        <w:pStyle w:val="a0"/>
        <w:numPr>
          <w:ilvl w:val="0"/>
          <w:numId w:val="0"/>
        </w:numPr>
        <w:rPr>
          <w:rFonts w:eastAsia="宋体"/>
          <w:lang w:eastAsia="zh-CN"/>
        </w:rPr>
      </w:pPr>
      <w:r w:rsidRPr="008F5BA5">
        <w:rPr>
          <w:rFonts w:eastAsia="宋体"/>
          <w:lang w:eastAsia="zh-CN"/>
        </w:rPr>
        <w:drawing>
          <wp:inline distT="0" distB="0" distL="0" distR="0" wp14:anchorId="420E3A5E" wp14:editId="4A563C1B">
            <wp:extent cx="5486400" cy="842010"/>
            <wp:effectExtent l="0" t="0" r="0" b="0"/>
            <wp:docPr id="68886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1772" name=""/>
                    <pic:cNvPicPr/>
                  </pic:nvPicPr>
                  <pic:blipFill>
                    <a:blip r:embed="rId24"/>
                    <a:stretch>
                      <a:fillRect/>
                    </a:stretch>
                  </pic:blipFill>
                  <pic:spPr>
                    <a:xfrm>
                      <a:off x="0" y="0"/>
                      <a:ext cx="5486400" cy="842010"/>
                    </a:xfrm>
                    <a:prstGeom prst="rect">
                      <a:avLst/>
                    </a:prstGeom>
                  </pic:spPr>
                </pic:pic>
              </a:graphicData>
            </a:graphic>
          </wp:inline>
        </w:drawing>
      </w:r>
    </w:p>
    <w:p w14:paraId="400E2A8B" w14:textId="0875E7EC" w:rsidR="008F5BA5" w:rsidRPr="00A13D03" w:rsidRDefault="008F5BA5" w:rsidP="00A13D03">
      <w:pPr>
        <w:pStyle w:val="a0"/>
        <w:numPr>
          <w:ilvl w:val="0"/>
          <w:numId w:val="0"/>
        </w:numPr>
        <w:rPr>
          <w:rFonts w:eastAsia="宋体" w:hint="eastAsia"/>
          <w:lang w:eastAsia="zh-CN"/>
        </w:rPr>
      </w:pPr>
      <w:r>
        <w:rPr>
          <w:rFonts w:eastAsia="宋体" w:hint="eastAsia"/>
          <w:lang w:eastAsia="zh-CN"/>
        </w:rPr>
        <w:t xml:space="preserve">RDS </w:t>
      </w:r>
      <w:proofErr w:type="spellStart"/>
      <w:r>
        <w:rPr>
          <w:rFonts w:eastAsia="宋体" w:hint="eastAsia"/>
          <w:lang w:eastAsia="zh-CN"/>
        </w:rPr>
        <w:t>sql</w:t>
      </w:r>
      <w:proofErr w:type="spellEnd"/>
      <w:r>
        <w:rPr>
          <w:rFonts w:eastAsia="宋体" w:hint="eastAsia"/>
          <w:lang w:eastAsia="zh-CN"/>
        </w:rPr>
        <w:t xml:space="preserve"> logs</w:t>
      </w:r>
    </w:p>
    <w:p w14:paraId="57E0D4DB" w14:textId="77777777" w:rsidR="00F410D3" w:rsidRDefault="00000000">
      <w:pPr>
        <w:pStyle w:val="1"/>
      </w:pPr>
      <w:bookmarkStart w:id="25" w:name="_Toc227013770"/>
      <w:r>
        <w:t>10. Deployment &amp; Reproducibility</w:t>
      </w:r>
      <w:bookmarkEnd w:id="25"/>
    </w:p>
    <w:p w14:paraId="6752B0BF" w14:textId="77777777" w:rsidR="00F410D3" w:rsidRDefault="00000000">
      <w:r>
        <w:t>Prerequisites:</w:t>
      </w:r>
    </w:p>
    <w:p w14:paraId="6A536B65" w14:textId="77777777" w:rsidR="00F410D3" w:rsidRDefault="00000000">
      <w:pPr>
        <w:pStyle w:val="a0"/>
      </w:pPr>
      <w:r>
        <w:t>AWS EC2 instance with Docker and docker compose available.</w:t>
      </w:r>
    </w:p>
    <w:p w14:paraId="1D4C03FF" w14:textId="77777777" w:rsidR="00F410D3" w:rsidRDefault="00000000">
      <w:pPr>
        <w:pStyle w:val="a0"/>
      </w:pPr>
      <w:r>
        <w:t>AWS RDS PostgreSQL instance and DATABASE_URL.</w:t>
      </w:r>
    </w:p>
    <w:p w14:paraId="0841FC3F" w14:textId="77777777" w:rsidR="00F410D3" w:rsidRDefault="00000000">
      <w:pPr>
        <w:pStyle w:val="a0"/>
      </w:pPr>
      <w:r>
        <w:t>Telegram bot token and HKBU GenAI API key.</w:t>
      </w:r>
    </w:p>
    <w:p w14:paraId="6676AF9C" w14:textId="77777777" w:rsidR="00F410D3" w:rsidRDefault="00000000">
      <w:pPr>
        <w:pStyle w:val="a0"/>
      </w:pPr>
      <w:r>
        <w:t>GitHub repository with GitHub Actions secrets for EC2 SSH deployment.</w:t>
      </w:r>
    </w:p>
    <w:p w14:paraId="723BF2BF" w14:textId="77777777" w:rsidR="00F410D3" w:rsidRDefault="00000000">
      <w:r>
        <w:t>Deployment steps:</w:t>
      </w:r>
    </w:p>
    <w:p w14:paraId="00DC8BFE" w14:textId="77777777" w:rsidR="00F410D3" w:rsidRDefault="00000000">
      <w:pPr>
        <w:pStyle w:val="a"/>
      </w:pPr>
      <w:r>
        <w:t>Create server-side .env on EC2 containing required environment variables (do not commit).</w:t>
      </w:r>
    </w:p>
    <w:p w14:paraId="27F33377" w14:textId="77777777" w:rsidR="00F410D3" w:rsidRDefault="00000000">
      <w:pPr>
        <w:pStyle w:val="a"/>
      </w:pPr>
      <w:r>
        <w:t>Push code to the main branch.</w:t>
      </w:r>
    </w:p>
    <w:p w14:paraId="380A2BCE" w14:textId="77777777" w:rsidR="00F410D3" w:rsidRDefault="00000000">
      <w:pPr>
        <w:pStyle w:val="a"/>
      </w:pPr>
      <w:r>
        <w:t>GitHub Actions builds the image and deploys to EC2 automatically.</w:t>
      </w:r>
    </w:p>
    <w:p w14:paraId="793F5F6D" w14:textId="77777777" w:rsidR="00F410D3" w:rsidRDefault="00000000">
      <w:pPr>
        <w:pStyle w:val="a"/>
      </w:pPr>
      <w:r>
        <w:t>Verify with docker compose ps and test Telegram bot responses, /stats, /setprofile, /match, and /recommend.</w:t>
      </w:r>
    </w:p>
    <w:p w14:paraId="0F3CDC2D" w14:textId="77777777" w:rsidR="00F410D3" w:rsidRDefault="00000000">
      <w:pPr>
        <w:pStyle w:val="1"/>
      </w:pPr>
      <w:bookmarkStart w:id="26" w:name="_Toc227013771"/>
      <w:r>
        <w:lastRenderedPageBreak/>
        <w:t>11. Limitations and Future Work</w:t>
      </w:r>
      <w:bookmarkEnd w:id="26"/>
    </w:p>
    <w:p w14:paraId="2CD75C54" w14:textId="77777777" w:rsidR="00F410D3" w:rsidRDefault="00000000">
      <w:r>
        <w:t>Limitations:</w:t>
      </w:r>
    </w:p>
    <w:p w14:paraId="5CFDBBE9" w14:textId="77777777" w:rsidR="00F410D3" w:rsidRDefault="00000000">
      <w:pPr>
        <w:pStyle w:val="a0"/>
      </w:pPr>
      <w:r>
        <w:t>Monitoring is lightweight; dashboards and alerting can be improved if needed.</w:t>
      </w:r>
    </w:p>
    <w:p w14:paraId="0D1EB8BB" w14:textId="77777777" w:rsidR="00F410D3" w:rsidRDefault="00000000">
      <w:pPr>
        <w:pStyle w:val="a0"/>
      </w:pPr>
      <w:r>
        <w:t>LLM responses depend on prompt/model; no RAG/knowledge base is included in this version.</w:t>
      </w:r>
    </w:p>
    <w:p w14:paraId="6EA1A4AA" w14:textId="77777777" w:rsidR="00F410D3" w:rsidRDefault="00000000">
      <w:pPr>
        <w:pStyle w:val="a0"/>
      </w:pPr>
      <w:r>
        <w:t>Webhook mode requires an HTTPS endpoint; certificate and DNS management are operational dependencies.</w:t>
      </w:r>
    </w:p>
    <w:p w14:paraId="4A36F994" w14:textId="77777777" w:rsidR="00654AB8" w:rsidRDefault="00000000">
      <w:r>
        <w:t>Interest matching currently relies on normalized keyword overlap rather than semantic similarity, so it works well for simple prototypes but is not yet a full recommendation engine.</w:t>
      </w:r>
    </w:p>
    <w:p w14:paraId="3A118B4B" w14:textId="77777777" w:rsidR="00654AB8" w:rsidRDefault="00000000">
      <w:r>
        <w:t>Activity recommendations are prompt-based and do not currently use real-time event feeds or verified external listings.</w:t>
      </w:r>
    </w:p>
    <w:p w14:paraId="4E197EA2" w14:textId="77777777" w:rsidR="00F410D3" w:rsidRDefault="00000000">
      <w:r>
        <w:t>Future work:</w:t>
      </w:r>
    </w:p>
    <w:p w14:paraId="431BE425" w14:textId="77777777" w:rsidR="00F410D3" w:rsidRDefault="00000000">
      <w:pPr>
        <w:pStyle w:val="a0"/>
      </w:pPr>
      <w:r>
        <w:t>Add product features (recommendations, matching, group discussion moderation).</w:t>
      </w:r>
    </w:p>
    <w:p w14:paraId="200C2A5F" w14:textId="77777777" w:rsidR="00F410D3" w:rsidRDefault="00000000">
      <w:pPr>
        <w:pStyle w:val="a0"/>
      </w:pPr>
      <w:r>
        <w:t>Add structured logging and metrics dashboards (e.g., CloudWatch/Grafana) with alerts.</w:t>
      </w:r>
    </w:p>
    <w:p w14:paraId="0DC24A91" w14:textId="77777777" w:rsidR="00F410D3" w:rsidRDefault="00000000">
      <w:pPr>
        <w:pStyle w:val="a0"/>
      </w:pPr>
      <w:r>
        <w:t>Hardening: webhook secret verification, secret rotation, least-privilege IAM, and rate limiting.</w:t>
      </w:r>
    </w:p>
    <w:p w14:paraId="71B35E29" w14:textId="77777777" w:rsidR="00654AB8" w:rsidRDefault="00000000">
      <w:r>
        <w:t>Future work can add semantic interest matching, richer group discussion features, and integration with real event sources so recommendations become more personalized and time-aware.</w:t>
      </w:r>
    </w:p>
    <w:p w14:paraId="093041A9" w14:textId="77777777" w:rsidR="00F410D3" w:rsidRDefault="00000000">
      <w:pPr>
        <w:pStyle w:val="a0"/>
      </w:pPr>
      <w:r>
        <w:t>Load testing and capacity planning to quantify scalability.</w:t>
      </w:r>
    </w:p>
    <w:p w14:paraId="1B53A020" w14:textId="77777777" w:rsidR="00F410D3" w:rsidRDefault="00000000">
      <w:pPr>
        <w:pStyle w:val="1"/>
      </w:pPr>
      <w:bookmarkStart w:id="27" w:name="_Toc227013772"/>
      <w:r>
        <w:t>12. References</w:t>
      </w:r>
      <w:bookmarkEnd w:id="27"/>
    </w:p>
    <w:p w14:paraId="7232BA26" w14:textId="77777777" w:rsidR="00F410D3" w:rsidRDefault="00000000">
      <w:pPr>
        <w:pStyle w:val="a0"/>
      </w:pPr>
      <w:r>
        <w:t>python-telegram-bot documentation (polling/webhooks).</w:t>
      </w:r>
    </w:p>
    <w:p w14:paraId="1F1C2B6F" w14:textId="77777777" w:rsidR="00F410D3" w:rsidRDefault="00000000">
      <w:pPr>
        <w:pStyle w:val="a0"/>
      </w:pPr>
      <w:r>
        <w:t>AWS documentation: EC2, RDS, Security Groups, Budgets, Billing.</w:t>
      </w:r>
    </w:p>
    <w:p w14:paraId="16BAFCE5" w14:textId="77777777" w:rsidR="00F410D3" w:rsidRDefault="00000000" w:rsidP="00A13D03">
      <w:pPr>
        <w:pStyle w:val="a0"/>
      </w:pPr>
      <w:r>
        <w:t>Certbot / Let's Encrypt documentation (certificate issuance and renewal).</w:t>
      </w:r>
    </w:p>
    <w:sectPr w:rsidR="00F410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6856150">
    <w:abstractNumId w:val="8"/>
  </w:num>
  <w:num w:numId="2" w16cid:durableId="2015103746">
    <w:abstractNumId w:val="6"/>
  </w:num>
  <w:num w:numId="3" w16cid:durableId="605767205">
    <w:abstractNumId w:val="5"/>
  </w:num>
  <w:num w:numId="4" w16cid:durableId="304817000">
    <w:abstractNumId w:val="4"/>
  </w:num>
  <w:num w:numId="5" w16cid:durableId="1828206319">
    <w:abstractNumId w:val="7"/>
  </w:num>
  <w:num w:numId="6" w16cid:durableId="1222206656">
    <w:abstractNumId w:val="3"/>
  </w:num>
  <w:num w:numId="7" w16cid:durableId="1201822645">
    <w:abstractNumId w:val="2"/>
  </w:num>
  <w:num w:numId="8" w16cid:durableId="572355553">
    <w:abstractNumId w:val="1"/>
  </w:num>
  <w:num w:numId="9" w16cid:durableId="161389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F0"/>
    <w:rsid w:val="0015074B"/>
    <w:rsid w:val="001B00AF"/>
    <w:rsid w:val="0029639D"/>
    <w:rsid w:val="00326F90"/>
    <w:rsid w:val="0033599B"/>
    <w:rsid w:val="004E4178"/>
    <w:rsid w:val="00654AB8"/>
    <w:rsid w:val="00840AC3"/>
    <w:rsid w:val="00867502"/>
    <w:rsid w:val="008720DD"/>
    <w:rsid w:val="008F5BA5"/>
    <w:rsid w:val="00A13D03"/>
    <w:rsid w:val="00A37C9C"/>
    <w:rsid w:val="00A548E2"/>
    <w:rsid w:val="00AA1D8D"/>
    <w:rsid w:val="00AC6745"/>
    <w:rsid w:val="00B12142"/>
    <w:rsid w:val="00B47730"/>
    <w:rsid w:val="00BB7B43"/>
    <w:rsid w:val="00C15E00"/>
    <w:rsid w:val="00CB0664"/>
    <w:rsid w:val="00D34A2E"/>
    <w:rsid w:val="00E9024F"/>
    <w:rsid w:val="00F410D3"/>
    <w:rsid w:val="00FB2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F438A8"/>
  <w14:defaultImageDpi w14:val="300"/>
  <w15:docId w15:val="{183630F5-741F-40C0-8D4F-8B771AA0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FB2846"/>
    <w:pPr>
      <w:spacing w:after="100" w:line="259" w:lineRule="auto"/>
      <w:ind w:left="220"/>
    </w:pPr>
    <w:rPr>
      <w:rFonts w:cs="Times New Roman"/>
      <w:lang w:eastAsia="zh-CN"/>
    </w:rPr>
  </w:style>
  <w:style w:type="paragraph" w:styleId="TOC1">
    <w:name w:val="toc 1"/>
    <w:basedOn w:val="a1"/>
    <w:next w:val="a1"/>
    <w:autoRedefine/>
    <w:uiPriority w:val="39"/>
    <w:unhideWhenUsed/>
    <w:rsid w:val="00FB2846"/>
    <w:pPr>
      <w:spacing w:after="100" w:line="259" w:lineRule="auto"/>
    </w:pPr>
    <w:rPr>
      <w:rFonts w:cs="Times New Roman"/>
      <w:lang w:eastAsia="zh-CN"/>
    </w:rPr>
  </w:style>
  <w:style w:type="paragraph" w:styleId="TOC3">
    <w:name w:val="toc 3"/>
    <w:basedOn w:val="a1"/>
    <w:next w:val="a1"/>
    <w:autoRedefine/>
    <w:uiPriority w:val="39"/>
    <w:unhideWhenUsed/>
    <w:rsid w:val="00FB2846"/>
    <w:pPr>
      <w:spacing w:after="100" w:line="259" w:lineRule="auto"/>
      <w:ind w:left="440"/>
    </w:pPr>
    <w:rPr>
      <w:rFonts w:cs="Times New Roman"/>
      <w:lang w:eastAsia="zh-CN"/>
    </w:rPr>
  </w:style>
  <w:style w:type="character" w:styleId="aff9">
    <w:name w:val="Hyperlink"/>
    <w:basedOn w:val="a2"/>
    <w:uiPriority w:val="99"/>
    <w:unhideWhenUsed/>
    <w:rsid w:val="00FB28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14</Pages>
  <Words>2092</Words>
  <Characters>12576</Characters>
  <Application>Microsoft Office Word</Application>
  <DocSecurity>0</DocSecurity>
  <Lines>314</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尚柏 王</cp:lastModifiedBy>
  <cp:revision>8</cp:revision>
  <dcterms:created xsi:type="dcterms:W3CDTF">2013-12-23T23:15:00Z</dcterms:created>
  <dcterms:modified xsi:type="dcterms:W3CDTF">2026-04-14T06:02:00Z</dcterms:modified>
  <cp:category/>
</cp:coreProperties>
</file>