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01" w:rsidRPr="00C661DB" w:rsidRDefault="004D1601" w:rsidP="004D1601">
      <w:pPr>
        <w:rPr>
          <w:rFonts w:ascii="Times New Roman" w:hAnsi="Times New Roman" w:cs="Times New Roman"/>
          <w:b/>
          <w:color w:val="1F497D" w:themeColor="text2"/>
          <w:sz w:val="28"/>
        </w:rPr>
      </w:pPr>
      <w:r w:rsidRPr="00C661DB">
        <w:rPr>
          <w:rFonts w:ascii="Times New Roman" w:hAnsi="Times New Roman" w:cs="Times New Roman"/>
          <w:b/>
          <w:color w:val="1F497D" w:themeColor="text2"/>
          <w:sz w:val="28"/>
        </w:rPr>
        <w:t>Detailed Des</w:t>
      </w:r>
      <w:r w:rsidR="00C661DB">
        <w:rPr>
          <w:rFonts w:ascii="Times New Roman" w:hAnsi="Times New Roman" w:cs="Times New Roman"/>
          <w:b/>
          <w:color w:val="1F497D" w:themeColor="text2"/>
          <w:sz w:val="28"/>
        </w:rPr>
        <w:t>cription for the Freight Layers</w:t>
      </w:r>
    </w:p>
    <w:p w:rsidR="00A667CB" w:rsidRPr="00C661DB" w:rsidRDefault="00A667CB">
      <w:pPr>
        <w:rPr>
          <w:rFonts w:ascii="Times New Roman" w:hAnsi="Times New Roman" w:cs="Times New Roman"/>
          <w:b/>
          <w:sz w:val="24"/>
        </w:rPr>
      </w:pPr>
      <w:r w:rsidRPr="00C661DB">
        <w:rPr>
          <w:rFonts w:ascii="Times New Roman" w:hAnsi="Times New Roman" w:cs="Times New Roman"/>
          <w:b/>
          <w:sz w:val="24"/>
        </w:rPr>
        <w:t>Data source, collection and analysis method</w:t>
      </w:r>
    </w:p>
    <w:p w:rsidR="00A667CB" w:rsidRPr="005974C7" w:rsidRDefault="00A667CB">
      <w:pPr>
        <w:rPr>
          <w:rFonts w:ascii="Times New Roman" w:hAnsi="Times New Roman" w:cs="Times New Roman"/>
        </w:rPr>
      </w:pPr>
      <w:r w:rsidRPr="005974C7">
        <w:rPr>
          <w:rFonts w:ascii="Times New Roman" w:hAnsi="Times New Roman" w:cs="Times New Roman"/>
        </w:rPr>
        <w:t xml:space="preserve">Except </w:t>
      </w:r>
      <w:r w:rsidR="000370F9" w:rsidRPr="005974C7">
        <w:rPr>
          <w:rFonts w:ascii="Times New Roman" w:hAnsi="Times New Roman" w:cs="Times New Roman"/>
        </w:rPr>
        <w:t xml:space="preserve">the AADT Truck percentage, </w:t>
      </w:r>
      <w:r w:rsidR="00F34ED8" w:rsidRPr="005974C7">
        <w:rPr>
          <w:rFonts w:ascii="Times New Roman" w:hAnsi="Times New Roman" w:cs="Times New Roman"/>
        </w:rPr>
        <w:t xml:space="preserve">WSDOT Freight and Goods, and </w:t>
      </w:r>
      <w:r w:rsidR="002052E6" w:rsidRPr="005974C7">
        <w:rPr>
          <w:rFonts w:ascii="Times New Roman" w:hAnsi="Times New Roman" w:cs="Times New Roman"/>
        </w:rPr>
        <w:t>AADT</w:t>
      </w:r>
      <w:r w:rsidR="000370F9" w:rsidRPr="005974C7">
        <w:rPr>
          <w:rFonts w:ascii="Times New Roman" w:hAnsi="Times New Roman" w:cs="Times New Roman"/>
        </w:rPr>
        <w:t xml:space="preserve"> layers, all the </w:t>
      </w:r>
      <w:r w:rsidR="00403844" w:rsidRPr="005974C7">
        <w:rPr>
          <w:rFonts w:ascii="Times New Roman" w:hAnsi="Times New Roman" w:cs="Times New Roman"/>
        </w:rPr>
        <w:t xml:space="preserve">rest </w:t>
      </w:r>
      <w:r w:rsidR="000370F9" w:rsidRPr="005974C7">
        <w:rPr>
          <w:rFonts w:ascii="Times New Roman" w:hAnsi="Times New Roman" w:cs="Times New Roman"/>
        </w:rPr>
        <w:t xml:space="preserve">data layers under “Freight” Tab were developed based on the truck GPS data. </w:t>
      </w:r>
    </w:p>
    <w:p w:rsidR="002052E6" w:rsidRPr="005974C7" w:rsidRDefault="000370F9">
      <w:pPr>
        <w:rPr>
          <w:rFonts w:ascii="Times New Roman" w:hAnsi="Times New Roman" w:cs="Times New Roman"/>
        </w:rPr>
      </w:pPr>
      <w:r w:rsidRPr="005974C7">
        <w:rPr>
          <w:rFonts w:ascii="Times New Roman" w:hAnsi="Times New Roman" w:cs="Times New Roman"/>
        </w:rPr>
        <w:t xml:space="preserve">The </w:t>
      </w:r>
      <w:r w:rsidR="00840EBD">
        <w:rPr>
          <w:rFonts w:ascii="Times New Roman" w:hAnsi="Times New Roman" w:cs="Times New Roman"/>
        </w:rPr>
        <w:t xml:space="preserve">truck GPS </w:t>
      </w:r>
      <w:r w:rsidRPr="005974C7">
        <w:rPr>
          <w:rFonts w:ascii="Times New Roman" w:hAnsi="Times New Roman" w:cs="Times New Roman"/>
        </w:rPr>
        <w:t>data was collected for one year (September 2010 to September 2011) from about 6,000 GPS-equipped trucks per day traveling on roads throughout Washington State.</w:t>
      </w:r>
      <w:r w:rsidR="00F34ED8" w:rsidRPr="005974C7">
        <w:rPr>
          <w:rFonts w:ascii="Times New Roman" w:hAnsi="Times New Roman" w:cs="Times New Roman"/>
        </w:rPr>
        <w:t xml:space="preserve"> </w:t>
      </w:r>
      <w:r w:rsidR="002052E6" w:rsidRPr="005974C7">
        <w:rPr>
          <w:rFonts w:ascii="Times New Roman" w:hAnsi="Times New Roman" w:cs="Times New Roman"/>
        </w:rPr>
        <w:t>The commercial in-vehicle GPS devices report, via cellular technology, both at preset intervals (every 10 to 15 minutes) and when the trucks stop. The resulting GPS data set includes reads for individual truck’s longitude and latitude, the truck’s ID (scrambled for privacy), spot (instantaneous) speeds, and a date and time stamp.</w:t>
      </w:r>
    </w:p>
    <w:p w:rsidR="003450ED" w:rsidRDefault="004A0BF0" w:rsidP="003450ED">
      <w:pPr>
        <w:jc w:val="both"/>
        <w:rPr>
          <w:rFonts w:ascii="Times New Roman" w:hAnsi="Times New Roman" w:cs="Times New Roman"/>
        </w:rPr>
      </w:pPr>
      <w:r w:rsidRPr="002B357F">
        <w:rPr>
          <w:rFonts w:ascii="Times New Roman" w:hAnsi="Times New Roman" w:cs="Times New Roman"/>
        </w:rPr>
        <w:t>Utilizing geographical information system (GIS) techniques, the state’s roadway network was parti</w:t>
      </w:r>
      <w:r w:rsidR="006C1759">
        <w:rPr>
          <w:rFonts w:ascii="Times New Roman" w:hAnsi="Times New Roman" w:cs="Times New Roman"/>
        </w:rPr>
        <w:t>tioned into individual segments at following locations: access ramps, changes in posted speed limit, county boundaries, urban/rural area boundaries, and signalized intersection. T</w:t>
      </w:r>
      <w:r w:rsidRPr="002B357F">
        <w:rPr>
          <w:rFonts w:ascii="Times New Roman" w:hAnsi="Times New Roman" w:cs="Times New Roman"/>
        </w:rPr>
        <w:t>hen the truck GPS data</w:t>
      </w:r>
      <w:r>
        <w:rPr>
          <w:rFonts w:ascii="Times New Roman" w:hAnsi="Times New Roman" w:cs="Times New Roman"/>
        </w:rPr>
        <w:t xml:space="preserve"> was assigned to these segments </w:t>
      </w:r>
      <w:r w:rsidR="004C001D">
        <w:rPr>
          <w:rFonts w:ascii="Times New Roman" w:hAnsi="Times New Roman" w:cs="Times New Roman"/>
        </w:rPr>
        <w:t xml:space="preserve">to evaluate the </w:t>
      </w:r>
      <w:r>
        <w:rPr>
          <w:rFonts w:ascii="Times New Roman" w:hAnsi="Times New Roman" w:cs="Times New Roman"/>
        </w:rPr>
        <w:t xml:space="preserve">roadway performance. </w:t>
      </w:r>
      <w:r w:rsidR="00B07E93">
        <w:rPr>
          <w:rFonts w:ascii="Times New Roman" w:hAnsi="Times New Roman" w:cs="Times New Roman"/>
        </w:rPr>
        <w:t xml:space="preserve">The performance analysis was only conducted for the segments with enough GPS truck data reads for a valid analysis—a minimum of a 200 trucks per segment. </w:t>
      </w:r>
      <w:r>
        <w:rPr>
          <w:rFonts w:ascii="Times New Roman" w:hAnsi="Times New Roman" w:cs="Times New Roman"/>
        </w:rPr>
        <w:t xml:space="preserve">Three performance measures were </w:t>
      </w:r>
      <w:r w:rsidR="00B07E93">
        <w:rPr>
          <w:rFonts w:ascii="Times New Roman" w:hAnsi="Times New Roman" w:cs="Times New Roman"/>
        </w:rPr>
        <w:t>adopted:</w:t>
      </w:r>
    </w:p>
    <w:p w:rsidR="004A0BF0" w:rsidRPr="005974C7" w:rsidRDefault="004A0BF0" w:rsidP="005974C7">
      <w:pPr>
        <w:pStyle w:val="ListParagraph"/>
        <w:numPr>
          <w:ilvl w:val="0"/>
          <w:numId w:val="8"/>
        </w:numPr>
        <w:rPr>
          <w:rFonts w:ascii="Times New Roman" w:hAnsi="Times New Roman" w:cs="Times New Roman"/>
          <w:b/>
        </w:rPr>
      </w:pPr>
      <w:r w:rsidRPr="005974C7">
        <w:rPr>
          <w:rFonts w:ascii="Times New Roman" w:hAnsi="Times New Roman" w:cs="Times New Roman"/>
          <w:b/>
        </w:rPr>
        <w:t>Average Speed</w:t>
      </w:r>
      <w:r w:rsidR="000B1F1E">
        <w:rPr>
          <w:rFonts w:ascii="Times New Roman" w:hAnsi="Times New Roman" w:cs="Times New Roman"/>
          <w:b/>
        </w:rPr>
        <w:t xml:space="preserve">: </w:t>
      </w:r>
      <w:r w:rsidR="000B1F1E" w:rsidRPr="000B1F1E">
        <w:rPr>
          <w:rFonts w:ascii="Times New Roman" w:hAnsi="Times New Roman" w:cs="Times New Roman"/>
        </w:rPr>
        <w:t>this measure calculates the</w:t>
      </w:r>
      <w:r w:rsidR="007B4A01">
        <w:rPr>
          <w:rFonts w:ascii="Times New Roman" w:hAnsi="Times New Roman" w:cs="Times New Roman"/>
        </w:rPr>
        <w:t xml:space="preserve"> average speed for trucks based on the truck spot speeds collected over each freeway segment. </w:t>
      </w:r>
    </w:p>
    <w:p w:rsidR="004A0BF0" w:rsidRPr="005974C7" w:rsidRDefault="004A0BF0" w:rsidP="005974C7">
      <w:pPr>
        <w:pStyle w:val="ListParagraph"/>
        <w:numPr>
          <w:ilvl w:val="0"/>
          <w:numId w:val="8"/>
        </w:numPr>
        <w:rPr>
          <w:rFonts w:ascii="Times New Roman" w:hAnsi="Times New Roman" w:cs="Times New Roman"/>
        </w:rPr>
      </w:pPr>
      <w:r w:rsidRPr="005974C7">
        <w:rPr>
          <w:rFonts w:ascii="Times New Roman" w:hAnsi="Times New Roman" w:cs="Times New Roman"/>
          <w:b/>
        </w:rPr>
        <w:t>Frequency of truck speed falling below 60 percent of posted speed:</w:t>
      </w:r>
      <w:r w:rsidRPr="005974C7">
        <w:rPr>
          <w:rFonts w:ascii="Times New Roman" w:hAnsi="Times New Roman" w:cs="Times New Roman"/>
        </w:rPr>
        <w:t xml:space="preserve"> </w:t>
      </w:r>
      <w:r w:rsidRPr="005974C7">
        <w:rPr>
          <w:rFonts w:ascii="Times New Roman" w:hAnsi="Times New Roman" w:cs="Times New Roman"/>
          <w:sz w:val="23"/>
          <w:szCs w:val="23"/>
        </w:rPr>
        <w:t>this me</w:t>
      </w:r>
      <w:r w:rsidR="000B1F1E">
        <w:rPr>
          <w:rFonts w:ascii="Times New Roman" w:hAnsi="Times New Roman" w:cs="Times New Roman"/>
          <w:sz w:val="23"/>
          <w:szCs w:val="23"/>
        </w:rPr>
        <w:t>asure</w:t>
      </w:r>
      <w:r w:rsidRPr="005974C7">
        <w:rPr>
          <w:rFonts w:ascii="Times New Roman" w:hAnsi="Times New Roman" w:cs="Times New Roman"/>
          <w:sz w:val="23"/>
          <w:szCs w:val="23"/>
        </w:rPr>
        <w:t xml:space="preserve"> calculates the percentage of truck </w:t>
      </w:r>
      <w:r w:rsidR="007B4A01">
        <w:rPr>
          <w:rFonts w:ascii="Times New Roman" w:hAnsi="Times New Roman" w:cs="Times New Roman"/>
          <w:sz w:val="23"/>
          <w:szCs w:val="23"/>
        </w:rPr>
        <w:t xml:space="preserve">spot </w:t>
      </w:r>
      <w:r w:rsidRPr="005974C7">
        <w:rPr>
          <w:rFonts w:ascii="Times New Roman" w:hAnsi="Times New Roman" w:cs="Times New Roman"/>
          <w:sz w:val="23"/>
          <w:szCs w:val="23"/>
        </w:rPr>
        <w:t>speeds falling below 60 percent of the posted speed limit. 60 percent of posted speed was selected as the threshold because it is used in WSDOT congestion report as the speed threshold for evaluating whether the freeways are experiencing severe congestion</w:t>
      </w:r>
      <w:r w:rsidR="00B07E93" w:rsidRPr="005974C7">
        <w:rPr>
          <w:rFonts w:ascii="Times New Roman" w:hAnsi="Times New Roman" w:cs="Times New Roman"/>
          <w:sz w:val="23"/>
          <w:szCs w:val="23"/>
        </w:rPr>
        <w:t xml:space="preserve">. </w:t>
      </w:r>
    </w:p>
    <w:p w:rsidR="004A0BF0" w:rsidRPr="00904DAC" w:rsidRDefault="00B07E93" w:rsidP="005974C7">
      <w:pPr>
        <w:pStyle w:val="ListParagraph"/>
        <w:numPr>
          <w:ilvl w:val="0"/>
          <w:numId w:val="8"/>
        </w:numPr>
        <w:rPr>
          <w:rFonts w:ascii="Times New Roman" w:hAnsi="Times New Roman" w:cs="Times New Roman"/>
        </w:rPr>
      </w:pPr>
      <w:r w:rsidRPr="005974C7">
        <w:rPr>
          <w:rFonts w:ascii="Times New Roman" w:hAnsi="Times New Roman" w:cs="Times New Roman"/>
          <w:b/>
        </w:rPr>
        <w:t>Travel Reliability</w:t>
      </w:r>
      <w:r w:rsidRPr="005974C7">
        <w:rPr>
          <w:rFonts w:ascii="Times New Roman" w:hAnsi="Times New Roman" w:cs="Times New Roman"/>
        </w:rPr>
        <w:t xml:space="preserve">: </w:t>
      </w:r>
      <w:r w:rsidRPr="005974C7">
        <w:rPr>
          <w:rFonts w:ascii="Times New Roman" w:hAnsi="Times New Roman" w:cs="Times New Roman"/>
          <w:sz w:val="23"/>
          <w:szCs w:val="23"/>
        </w:rPr>
        <w:t xml:space="preserve">The reliability evaluation criteria examine whether the travel conditions during a given time period (in the central Puget Sound region) or a given day (in the non-Puget Sound areas of the state) are reliable, given the speed distribution and a statistical fitting process. Generally speaking, if the speed distribution has two speed “humps” and is bimodal (such as in Figure 1a), then the travel condition is considered unreliable. Otherwise, the travel condition is </w:t>
      </w:r>
      <w:proofErr w:type="spellStart"/>
      <w:r w:rsidRPr="005974C7">
        <w:rPr>
          <w:rFonts w:ascii="Times New Roman" w:hAnsi="Times New Roman" w:cs="Times New Roman"/>
          <w:sz w:val="23"/>
          <w:szCs w:val="23"/>
        </w:rPr>
        <w:t>unimodal</w:t>
      </w:r>
      <w:proofErr w:type="spellEnd"/>
      <w:r w:rsidRPr="005974C7">
        <w:rPr>
          <w:rFonts w:ascii="Times New Roman" w:hAnsi="Times New Roman" w:cs="Times New Roman"/>
          <w:sz w:val="23"/>
          <w:szCs w:val="23"/>
        </w:rPr>
        <w:t xml:space="preserve"> and is considered reliable with one </w:t>
      </w:r>
      <w:r w:rsidR="00904DAC">
        <w:rPr>
          <w:rFonts w:ascii="Times New Roman" w:hAnsi="Times New Roman" w:cs="Times New Roman"/>
          <w:sz w:val="23"/>
          <w:szCs w:val="23"/>
        </w:rPr>
        <w:t>average speed (as in Figure 1b).</w:t>
      </w:r>
    </w:p>
    <w:p w:rsidR="00B07E93" w:rsidRDefault="00B07E93" w:rsidP="00840EBD">
      <w:pPr>
        <w:tabs>
          <w:tab w:val="center" w:pos="4680"/>
          <w:tab w:val="left" w:pos="5490"/>
        </w:tabs>
        <w:spacing w:after="0"/>
        <w:rPr>
          <w:rFonts w:ascii="Times New Roman" w:hAnsi="Times New Roman" w:cs="Times New Roman"/>
        </w:rPr>
      </w:pPr>
      <w:r>
        <w:rPr>
          <w:rFonts w:ascii="Times New Roman" w:hAnsi="Times New Roman" w:cs="Times New Roman"/>
          <w:noProof/>
          <w:sz w:val="24"/>
        </w:rPr>
        <w:lastRenderedPageBreak/>
        <w:drawing>
          <wp:inline distT="0" distB="0" distL="0" distR="0" wp14:anchorId="3C4CC3A8" wp14:editId="67FAE5BC">
            <wp:extent cx="2868955" cy="2211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143" cy="221283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4EDCD27C" wp14:editId="0883AE40">
            <wp:extent cx="2887101" cy="2213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428" cy="2210229"/>
                    </a:xfrm>
                    <a:prstGeom prst="rect">
                      <a:avLst/>
                    </a:prstGeom>
                    <a:noFill/>
                    <a:ln>
                      <a:noFill/>
                    </a:ln>
                  </pic:spPr>
                </pic:pic>
              </a:graphicData>
            </a:graphic>
          </wp:inline>
        </w:drawing>
      </w:r>
    </w:p>
    <w:p w:rsidR="00B07E93" w:rsidRPr="001D2526" w:rsidRDefault="00B07E93" w:rsidP="00840EBD">
      <w:pPr>
        <w:tabs>
          <w:tab w:val="center" w:pos="4680"/>
          <w:tab w:val="left" w:pos="5490"/>
        </w:tabs>
        <w:spacing w:after="0"/>
        <w:jc w:val="center"/>
        <w:rPr>
          <w:rFonts w:ascii="Times New Roman" w:hAnsi="Times New Roman" w:cs="Times New Roman"/>
          <w:b/>
        </w:rPr>
      </w:pPr>
      <w:r w:rsidRPr="001D2526">
        <w:rPr>
          <w:rFonts w:ascii="Times New Roman" w:hAnsi="Times New Roman" w:cs="Times New Roman"/>
          <w:b/>
        </w:rPr>
        <w:t xml:space="preserve">Figure 1: </w:t>
      </w:r>
      <w:r w:rsidRPr="001D2526">
        <w:rPr>
          <w:rFonts w:ascii="Times New Roman" w:hAnsi="Times New Roman" w:cs="Times New Roman"/>
          <w:b/>
          <w:bCs/>
          <w:sz w:val="20"/>
          <w:szCs w:val="20"/>
        </w:rPr>
        <w:t xml:space="preserve">Speed Distribution: (a) speed distribution with a bimodal feature (b) speed distribution with a </w:t>
      </w:r>
      <w:proofErr w:type="spellStart"/>
      <w:r w:rsidRPr="001D2526">
        <w:rPr>
          <w:rFonts w:ascii="Times New Roman" w:hAnsi="Times New Roman" w:cs="Times New Roman"/>
          <w:b/>
          <w:bCs/>
          <w:sz w:val="20"/>
          <w:szCs w:val="20"/>
        </w:rPr>
        <w:t>unimodal</w:t>
      </w:r>
      <w:proofErr w:type="spellEnd"/>
      <w:r w:rsidRPr="001D2526">
        <w:rPr>
          <w:rFonts w:ascii="Times New Roman" w:hAnsi="Times New Roman" w:cs="Times New Roman"/>
          <w:b/>
          <w:bCs/>
          <w:sz w:val="20"/>
          <w:szCs w:val="20"/>
        </w:rPr>
        <w:t xml:space="preserve"> feature.</w:t>
      </w:r>
    </w:p>
    <w:p w:rsidR="00454FC1" w:rsidRDefault="00454FC1" w:rsidP="007615BC">
      <w:pPr>
        <w:rPr>
          <w:rFonts w:ascii="Times New Roman" w:hAnsi="Times New Roman" w:cs="Times New Roman"/>
        </w:rPr>
      </w:pPr>
    </w:p>
    <w:p w:rsidR="00454FC1" w:rsidRDefault="00B3540A" w:rsidP="007615BC">
      <w:pPr>
        <w:rPr>
          <w:rFonts w:ascii="Times New Roman" w:hAnsi="Times New Roman" w:cs="Times New Roman"/>
        </w:rPr>
      </w:pPr>
      <w:r>
        <w:rPr>
          <w:rFonts w:ascii="Times New Roman" w:hAnsi="Times New Roman" w:cs="Times New Roman"/>
        </w:rPr>
        <w:t xml:space="preserve">The evaluation process separates Washington State into Puget Sound area and the rest of the state (referred </w:t>
      </w:r>
      <w:r w:rsidR="000515AB">
        <w:rPr>
          <w:rFonts w:ascii="Times New Roman" w:hAnsi="Times New Roman" w:cs="Times New Roman"/>
        </w:rPr>
        <w:t xml:space="preserve">as </w:t>
      </w:r>
      <w:r>
        <w:rPr>
          <w:rFonts w:ascii="Times New Roman" w:hAnsi="Times New Roman" w:cs="Times New Roman"/>
        </w:rPr>
        <w:t xml:space="preserve">statewide). That is because the methodology adopted for Puget Sound and statewide is different. </w:t>
      </w:r>
      <w:r w:rsidR="007615BC">
        <w:rPr>
          <w:rFonts w:ascii="Times New Roman" w:hAnsi="Times New Roman" w:cs="Times New Roman"/>
        </w:rPr>
        <w:t xml:space="preserve">For Puget Sound area, the GPS data </w:t>
      </w:r>
      <w:r w:rsidR="00454FC1">
        <w:rPr>
          <w:rFonts w:ascii="Times New Roman" w:hAnsi="Times New Roman" w:cs="Times New Roman"/>
        </w:rPr>
        <w:t xml:space="preserve">was subdivide into three time periods (AM, Midday, and PM); while for statewide, daytime time was used for analysis without differentiating time periods. </w:t>
      </w:r>
    </w:p>
    <w:p w:rsidR="00033277" w:rsidRDefault="005C2A80" w:rsidP="00033277">
      <w:pPr>
        <w:spacing w:after="0"/>
        <w:rPr>
          <w:rFonts w:ascii="Times New Roman" w:hAnsi="Times New Roman" w:cs="Times New Roman"/>
        </w:rPr>
      </w:pPr>
      <w:r>
        <w:rPr>
          <w:rFonts w:ascii="Times New Roman" w:hAnsi="Times New Roman" w:cs="Times New Roman"/>
        </w:rPr>
        <w:t xml:space="preserve">Those three measures are used to identify and rank truck bottlenecks in Washington State. Roadway segments with unreliable travel condition for trucks are perceived as truck bottlenecks. </w:t>
      </w:r>
      <w:r w:rsidR="00B3540A" w:rsidRPr="00033277">
        <w:rPr>
          <w:rFonts w:ascii="Times New Roman" w:hAnsi="Times New Roman" w:cs="Times New Roman"/>
        </w:rPr>
        <w:t>The bottlenecks are</w:t>
      </w:r>
      <w:r w:rsidR="00033277" w:rsidRPr="00033277">
        <w:rPr>
          <w:rFonts w:ascii="Times New Roman" w:hAnsi="Times New Roman" w:cs="Times New Roman"/>
        </w:rPr>
        <w:t xml:space="preserve"> separated into Puget Sound bottlenecks and statewide bottlenecks, and then further</w:t>
      </w:r>
      <w:r w:rsidR="00B3540A" w:rsidRPr="00033277">
        <w:rPr>
          <w:rFonts w:ascii="Times New Roman" w:hAnsi="Times New Roman" w:cs="Times New Roman"/>
        </w:rPr>
        <w:t xml:space="preserve"> subdivided by </w:t>
      </w:r>
      <w:r>
        <w:rPr>
          <w:rFonts w:ascii="Times New Roman" w:hAnsi="Times New Roman" w:cs="Times New Roman"/>
        </w:rPr>
        <w:t>Freight Corridor</w:t>
      </w:r>
      <w:r w:rsidR="00033277" w:rsidRPr="00033277">
        <w:rPr>
          <w:rFonts w:ascii="Times New Roman" w:hAnsi="Times New Roman" w:cs="Times New Roman"/>
        </w:rPr>
        <w:t xml:space="preserve"> </w:t>
      </w:r>
      <w:r>
        <w:rPr>
          <w:rFonts w:ascii="Times New Roman" w:hAnsi="Times New Roman" w:cs="Times New Roman"/>
        </w:rPr>
        <w:t>C</w:t>
      </w:r>
      <w:r w:rsidR="00033277" w:rsidRPr="00033277">
        <w:rPr>
          <w:rFonts w:ascii="Times New Roman" w:hAnsi="Times New Roman" w:cs="Times New Roman"/>
        </w:rPr>
        <w:t>lassifications.</w:t>
      </w:r>
      <w:r w:rsidR="00B3540A" w:rsidRPr="00033277">
        <w:rPr>
          <w:rFonts w:ascii="Times New Roman" w:hAnsi="Times New Roman" w:cs="Times New Roman"/>
        </w:rPr>
        <w:t xml:space="preserve"> </w:t>
      </w:r>
      <w:r w:rsidR="00033277">
        <w:rPr>
          <w:rFonts w:ascii="Times New Roman" w:hAnsi="Times New Roman" w:cs="Times New Roman"/>
        </w:rPr>
        <w:t xml:space="preserve">The </w:t>
      </w:r>
      <w:r>
        <w:rPr>
          <w:rFonts w:ascii="Times New Roman" w:hAnsi="Times New Roman" w:cs="Times New Roman"/>
        </w:rPr>
        <w:t>classification is based on the average annual gross tonnage carried by the roadway:</w:t>
      </w:r>
    </w:p>
    <w:p w:rsidR="00033277" w:rsidRPr="00D069CC"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T-1</w:t>
      </w:r>
      <w:r>
        <w:rPr>
          <w:rFonts w:ascii="Times New Roman" w:hAnsi="Times New Roman" w:cs="Times New Roman"/>
        </w:rPr>
        <w:t xml:space="preserve"> corridor</w:t>
      </w:r>
      <w:r w:rsidR="005E0D4F">
        <w:rPr>
          <w:rFonts w:ascii="Times New Roman" w:hAnsi="Times New Roman" w:cs="Times New Roman"/>
        </w:rPr>
        <w:t xml:space="preserve"> (more than 10 million</w:t>
      </w:r>
      <w:r>
        <w:rPr>
          <w:rFonts w:ascii="Times New Roman" w:hAnsi="Times New Roman" w:cs="Times New Roman"/>
        </w:rPr>
        <w:t xml:space="preserve"> tons per year)</w:t>
      </w:r>
    </w:p>
    <w:p w:rsidR="00033277" w:rsidRPr="00D069CC"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T-2 (4 millio</w:t>
      </w:r>
      <w:r>
        <w:rPr>
          <w:rFonts w:ascii="Times New Roman" w:hAnsi="Times New Roman" w:cs="Times New Roman"/>
        </w:rPr>
        <w:t>n to 10 million tons per year)</w:t>
      </w:r>
    </w:p>
    <w:p w:rsidR="00033277" w:rsidRPr="00D069CC"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T-3 (300,0</w:t>
      </w:r>
      <w:r>
        <w:rPr>
          <w:rFonts w:ascii="Times New Roman" w:hAnsi="Times New Roman" w:cs="Times New Roman"/>
        </w:rPr>
        <w:t>00 to 4 million tons per year)</w:t>
      </w:r>
    </w:p>
    <w:p w:rsidR="00033277" w:rsidRPr="00D069CC"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T-4 (100,000</w:t>
      </w:r>
      <w:r>
        <w:rPr>
          <w:rFonts w:ascii="Times New Roman" w:hAnsi="Times New Roman" w:cs="Times New Roman"/>
        </w:rPr>
        <w:t xml:space="preserve"> to 300,000 tons per year)</w:t>
      </w:r>
    </w:p>
    <w:p w:rsidR="00033277"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T-5 (at</w:t>
      </w:r>
      <w:r>
        <w:rPr>
          <w:rFonts w:ascii="Times New Roman" w:hAnsi="Times New Roman" w:cs="Times New Roman"/>
        </w:rPr>
        <w:t xml:space="preserve"> least 20,000 tons in 60 days)</w:t>
      </w:r>
    </w:p>
    <w:p w:rsidR="005C2A80" w:rsidRDefault="005C2A80" w:rsidP="005C2A80">
      <w:pPr>
        <w:spacing w:after="0" w:line="240" w:lineRule="auto"/>
        <w:rPr>
          <w:rFonts w:ascii="Times New Roman" w:hAnsi="Times New Roman" w:cs="Times New Roman"/>
        </w:rPr>
      </w:pPr>
    </w:p>
    <w:p w:rsidR="007615BC" w:rsidRDefault="007615BC" w:rsidP="007615BC">
      <w:pPr>
        <w:rPr>
          <w:rFonts w:ascii="Times New Roman" w:hAnsi="Times New Roman" w:cs="Times New Roman"/>
        </w:rPr>
      </w:pPr>
      <w:r>
        <w:rPr>
          <w:rFonts w:ascii="Times New Roman" w:hAnsi="Times New Roman" w:cs="Times New Roman"/>
        </w:rPr>
        <w:t>Truck bottlenecks are ranked based on following criteria:</w:t>
      </w:r>
    </w:p>
    <w:p w:rsidR="007615BC" w:rsidRPr="00840EBD" w:rsidRDefault="007615BC" w:rsidP="00840EBD">
      <w:pPr>
        <w:pStyle w:val="ListParagraph"/>
        <w:numPr>
          <w:ilvl w:val="0"/>
          <w:numId w:val="10"/>
        </w:numPr>
        <w:rPr>
          <w:rFonts w:ascii="Times New Roman" w:hAnsi="Times New Roman" w:cs="Times New Roman"/>
        </w:rPr>
      </w:pPr>
      <w:r w:rsidRPr="00840EBD">
        <w:rPr>
          <w:rFonts w:ascii="Times New Roman" w:hAnsi="Times New Roman" w:cs="Times New Roman"/>
        </w:rPr>
        <w:t>Rank PSRC</w:t>
      </w:r>
      <w:r w:rsidR="00033277">
        <w:rPr>
          <w:rFonts w:ascii="Times New Roman" w:hAnsi="Times New Roman" w:cs="Times New Roman"/>
        </w:rPr>
        <w:t xml:space="preserve"> bottlenecks</w:t>
      </w:r>
      <w:r w:rsidRPr="00840EBD">
        <w:rPr>
          <w:rFonts w:ascii="Times New Roman" w:hAnsi="Times New Roman" w:cs="Times New Roman"/>
        </w:rPr>
        <w:t xml:space="preserve"> by total number of unreliable performance periods (throw out nighttime period); Rank statewide </w:t>
      </w:r>
      <w:r w:rsidR="00033277">
        <w:rPr>
          <w:rFonts w:ascii="Times New Roman" w:hAnsi="Times New Roman" w:cs="Times New Roman"/>
        </w:rPr>
        <w:t>bottlenecks</w:t>
      </w:r>
      <w:r w:rsidRPr="00840EBD">
        <w:rPr>
          <w:rFonts w:ascii="Times New Roman" w:hAnsi="Times New Roman" w:cs="Times New Roman"/>
        </w:rPr>
        <w:t xml:space="preserve"> with all those segments with unreliable performance at top.</w:t>
      </w:r>
    </w:p>
    <w:p w:rsidR="007615BC" w:rsidRDefault="007615BC" w:rsidP="00840EBD">
      <w:pPr>
        <w:pStyle w:val="ListParagraph"/>
        <w:numPr>
          <w:ilvl w:val="0"/>
          <w:numId w:val="10"/>
        </w:numPr>
        <w:rPr>
          <w:rFonts w:ascii="Times New Roman" w:hAnsi="Times New Roman" w:cs="Times New Roman"/>
        </w:rPr>
      </w:pPr>
      <w:r w:rsidRPr="00840EBD">
        <w:rPr>
          <w:rFonts w:ascii="Times New Roman" w:hAnsi="Times New Roman" w:cs="Times New Roman"/>
        </w:rPr>
        <w:t xml:space="preserve">Rank </w:t>
      </w:r>
      <w:r w:rsidR="00033277">
        <w:rPr>
          <w:rFonts w:ascii="Times New Roman" w:hAnsi="Times New Roman" w:cs="Times New Roman"/>
        </w:rPr>
        <w:t xml:space="preserve">bottlenecks </w:t>
      </w:r>
      <w:r w:rsidRPr="00840EBD">
        <w:rPr>
          <w:rFonts w:ascii="Times New Roman" w:hAnsi="Times New Roman" w:cs="Times New Roman"/>
        </w:rPr>
        <w:t>by percentage of truck travel speed falling below 60 percent of posted speed.</w:t>
      </w:r>
    </w:p>
    <w:p w:rsidR="00033277" w:rsidRPr="00033277" w:rsidRDefault="00033277" w:rsidP="00033277">
      <w:pPr>
        <w:rPr>
          <w:rFonts w:ascii="Times New Roman" w:hAnsi="Times New Roman" w:cs="Times New Roman"/>
        </w:rPr>
      </w:pPr>
      <w:r w:rsidRPr="00033277">
        <w:rPr>
          <w:rFonts w:ascii="Times New Roman" w:hAnsi="Times New Roman" w:cs="Times New Roman"/>
        </w:rPr>
        <w:t xml:space="preserve">Bottlenecks are only compared within the same freight roadway (FGTS) classification, and a separate ranking list is developed for each category. </w:t>
      </w:r>
    </w:p>
    <w:p w:rsidR="000B1EC5" w:rsidRPr="00C80BB7" w:rsidRDefault="00F34ED8">
      <w:pPr>
        <w:rPr>
          <w:rFonts w:ascii="Times New Roman" w:hAnsi="Times New Roman" w:cs="Times New Roman"/>
          <w:i/>
        </w:rPr>
      </w:pPr>
      <w:r w:rsidRPr="00C80BB7">
        <w:rPr>
          <w:rFonts w:ascii="Times New Roman" w:hAnsi="Times New Roman" w:cs="Times New Roman"/>
          <w:i/>
        </w:rPr>
        <w:t xml:space="preserve">The data collection is an on-going process and these layers are updated </w:t>
      </w:r>
      <w:r w:rsidR="00B50611">
        <w:rPr>
          <w:rFonts w:ascii="Times New Roman" w:hAnsi="Times New Roman" w:cs="Times New Roman"/>
          <w:i/>
        </w:rPr>
        <w:t>regularly when</w:t>
      </w:r>
      <w:r w:rsidRPr="00C80BB7">
        <w:rPr>
          <w:rFonts w:ascii="Times New Roman" w:hAnsi="Times New Roman" w:cs="Times New Roman"/>
          <w:i/>
        </w:rPr>
        <w:t xml:space="preserve"> new GPS data becomes available. </w:t>
      </w:r>
      <w:r w:rsidR="000B1EC5">
        <w:rPr>
          <w:rFonts w:ascii="Times New Roman" w:hAnsi="Times New Roman" w:cs="Times New Roman"/>
          <w:i/>
        </w:rPr>
        <w:t xml:space="preserve">Please check </w:t>
      </w:r>
      <w:hyperlink r:id="rId8" w:history="1">
        <w:r w:rsidR="000B1EC5" w:rsidRPr="00BC0ED9">
          <w:rPr>
            <w:rStyle w:val="Hyperlink"/>
            <w:rFonts w:ascii="Times New Roman" w:hAnsi="Times New Roman" w:cs="Times New Roman"/>
            <w:i/>
          </w:rPr>
          <w:t>http://www.wsdot.wa.gov/NR/rdonlyres/B7A5D60C-BF99-412F-9444-BA513768DC93/0/TPMFinalreportver2_17June2011.pdf</w:t>
        </w:r>
      </w:hyperlink>
      <w:r w:rsidR="000B1EC5">
        <w:rPr>
          <w:rFonts w:ascii="Times New Roman" w:hAnsi="Times New Roman" w:cs="Times New Roman"/>
          <w:i/>
        </w:rPr>
        <w:t xml:space="preserve"> </w:t>
      </w:r>
      <w:r w:rsidR="000B1EC5">
        <w:rPr>
          <w:rFonts w:ascii="Times New Roman" w:hAnsi="Times New Roman" w:cs="Times New Roman"/>
        </w:rPr>
        <w:t xml:space="preserve"> </w:t>
      </w:r>
      <w:r w:rsidR="000B1EC5" w:rsidRPr="000B1EC5">
        <w:rPr>
          <w:rFonts w:ascii="Times New Roman" w:hAnsi="Times New Roman" w:cs="Times New Roman"/>
          <w:i/>
        </w:rPr>
        <w:t xml:space="preserve">for detailed information </w:t>
      </w:r>
      <w:r w:rsidR="000B1EC5">
        <w:rPr>
          <w:rFonts w:ascii="Times New Roman" w:hAnsi="Times New Roman" w:cs="Times New Roman"/>
          <w:i/>
        </w:rPr>
        <w:t xml:space="preserve">about </w:t>
      </w:r>
      <w:r w:rsidR="000B1EC5" w:rsidRPr="000B1EC5">
        <w:rPr>
          <w:rFonts w:ascii="Times New Roman" w:hAnsi="Times New Roman" w:cs="Times New Roman"/>
          <w:i/>
        </w:rPr>
        <w:t>Truck Performance Measure Project.</w:t>
      </w:r>
      <w:r w:rsidR="000B1EC5">
        <w:rPr>
          <w:rFonts w:ascii="Times New Roman" w:hAnsi="Times New Roman" w:cs="Times New Roman"/>
        </w:rPr>
        <w:t xml:space="preserve"> </w:t>
      </w:r>
    </w:p>
    <w:p w:rsidR="00840EBD" w:rsidRPr="00C661DB" w:rsidRDefault="00840EBD">
      <w:pPr>
        <w:rPr>
          <w:rFonts w:ascii="Times New Roman" w:hAnsi="Times New Roman" w:cs="Times New Roman"/>
          <w:b/>
          <w:sz w:val="24"/>
        </w:rPr>
      </w:pPr>
      <w:r>
        <w:rPr>
          <w:rFonts w:ascii="Times New Roman" w:hAnsi="Times New Roman" w:cs="Times New Roman"/>
          <w:b/>
        </w:rPr>
        <w:br w:type="page"/>
      </w:r>
      <w:r w:rsidRPr="00C661DB">
        <w:rPr>
          <w:rFonts w:ascii="Times New Roman" w:hAnsi="Times New Roman" w:cs="Times New Roman"/>
          <w:b/>
          <w:sz w:val="24"/>
        </w:rPr>
        <w:lastRenderedPageBreak/>
        <w:t xml:space="preserve">Definition </w:t>
      </w:r>
      <w:r w:rsidR="00107407" w:rsidRPr="00C661DB">
        <w:rPr>
          <w:rFonts w:ascii="Times New Roman" w:hAnsi="Times New Roman" w:cs="Times New Roman"/>
          <w:b/>
          <w:sz w:val="24"/>
        </w:rPr>
        <w:t xml:space="preserve">and </w:t>
      </w:r>
      <w:proofErr w:type="spellStart"/>
      <w:r w:rsidR="00107407" w:rsidRPr="00C661DB">
        <w:rPr>
          <w:rFonts w:ascii="Times New Roman" w:hAnsi="Times New Roman" w:cs="Times New Roman"/>
          <w:b/>
          <w:sz w:val="24"/>
        </w:rPr>
        <w:t>Symbology</w:t>
      </w:r>
      <w:proofErr w:type="spellEnd"/>
      <w:r w:rsidR="00107407" w:rsidRPr="00C661DB">
        <w:rPr>
          <w:rFonts w:ascii="Times New Roman" w:hAnsi="Times New Roman" w:cs="Times New Roman"/>
          <w:b/>
          <w:sz w:val="24"/>
        </w:rPr>
        <w:t xml:space="preserve"> </w:t>
      </w:r>
      <w:r w:rsidRPr="00C661DB">
        <w:rPr>
          <w:rFonts w:ascii="Times New Roman" w:hAnsi="Times New Roman" w:cs="Times New Roman"/>
          <w:b/>
          <w:sz w:val="24"/>
        </w:rPr>
        <w:t xml:space="preserve">of Freight Data Layers </w:t>
      </w:r>
    </w:p>
    <w:p w:rsidR="000C43D7" w:rsidRDefault="00472E1B" w:rsidP="00277045">
      <w:pPr>
        <w:ind w:left="720" w:hanging="720"/>
        <w:rPr>
          <w:rFonts w:ascii="Times New Roman" w:hAnsi="Times New Roman" w:cs="Times New Roman"/>
        </w:rPr>
      </w:pPr>
      <w:r w:rsidRPr="00C80BB7">
        <w:rPr>
          <w:rFonts w:ascii="Times New Roman" w:hAnsi="Times New Roman" w:cs="Times New Roman"/>
          <w:b/>
        </w:rPr>
        <w:t>AADT Truck percentage:</w:t>
      </w:r>
      <w:r w:rsidRPr="00C80BB7">
        <w:rPr>
          <w:rFonts w:ascii="Times New Roman" w:hAnsi="Times New Roman" w:cs="Times New Roman"/>
        </w:rPr>
        <w:t xml:space="preserve"> this layer displays the truck percentage of Annual Average Daily Traffic volumes in 2010 </w:t>
      </w:r>
      <w:r w:rsidR="000B1F1E">
        <w:rPr>
          <w:rFonts w:ascii="Times New Roman" w:hAnsi="Times New Roman" w:cs="Times New Roman"/>
        </w:rPr>
        <w:t xml:space="preserve">collected by WSDOT Statewide Travel and Collision Data Office </w:t>
      </w:r>
      <w:r w:rsidRPr="00C80BB7">
        <w:rPr>
          <w:rFonts w:ascii="Times New Roman" w:hAnsi="Times New Roman" w:cs="Times New Roman"/>
        </w:rPr>
        <w:t>for the State Highway System.</w:t>
      </w:r>
    </w:p>
    <w:p w:rsidR="009740AE" w:rsidRPr="009740AE" w:rsidRDefault="009740AE" w:rsidP="009740AE">
      <w:pPr>
        <w:ind w:left="720"/>
        <w:rPr>
          <w:rFonts w:ascii="Times New Roman" w:hAnsi="Times New Roman" w:cs="Times New Roman"/>
        </w:rPr>
      </w:pPr>
      <w:r>
        <w:rPr>
          <w:rFonts w:ascii="Times New Roman" w:hAnsi="Times New Roman" w:cs="Times New Roman"/>
        </w:rPr>
        <w:t xml:space="preserve">Truck percentage is represented with graduated colors on the map and grouped into three classes: truck percentage under 10%, </w:t>
      </w:r>
      <w:proofErr w:type="gramStart"/>
      <w:r>
        <w:rPr>
          <w:rFonts w:ascii="Times New Roman" w:hAnsi="Times New Roman" w:cs="Times New Roman"/>
        </w:rPr>
        <w:t>between 10% to 20%,</w:t>
      </w:r>
      <w:proofErr w:type="gramEnd"/>
      <w:r>
        <w:rPr>
          <w:rFonts w:ascii="Times New Roman" w:hAnsi="Times New Roman" w:cs="Times New Roman"/>
        </w:rPr>
        <w:t xml:space="preserve"> and truck percentage over 20%. </w:t>
      </w:r>
    </w:p>
    <w:p w:rsidR="00840EBD" w:rsidRDefault="00472E1B" w:rsidP="00277045">
      <w:pPr>
        <w:ind w:left="720" w:hanging="720"/>
        <w:rPr>
          <w:rFonts w:ascii="Times New Roman" w:hAnsi="Times New Roman" w:cs="Times New Roman"/>
        </w:rPr>
      </w:pPr>
      <w:r w:rsidRPr="00C80BB7">
        <w:rPr>
          <w:rFonts w:ascii="Times New Roman" w:hAnsi="Times New Roman" w:cs="Times New Roman"/>
          <w:b/>
        </w:rPr>
        <w:t>Average Speed:</w:t>
      </w:r>
      <w:r w:rsidRPr="00C80BB7">
        <w:rPr>
          <w:rFonts w:ascii="Times New Roman" w:hAnsi="Times New Roman" w:cs="Times New Roman"/>
        </w:rPr>
        <w:t xml:space="preserve"> this layer displays the average</w:t>
      </w:r>
      <w:r w:rsidR="00C64D36" w:rsidRPr="00C80BB7">
        <w:rPr>
          <w:rFonts w:ascii="Times New Roman" w:hAnsi="Times New Roman" w:cs="Times New Roman"/>
        </w:rPr>
        <w:t xml:space="preserve"> truck</w:t>
      </w:r>
      <w:r w:rsidRPr="00C80BB7">
        <w:rPr>
          <w:rFonts w:ascii="Times New Roman" w:hAnsi="Times New Roman" w:cs="Times New Roman"/>
        </w:rPr>
        <w:t xml:space="preserve"> </w:t>
      </w:r>
      <w:r w:rsidR="00C64D36" w:rsidRPr="00C80BB7">
        <w:rPr>
          <w:rFonts w:ascii="Times New Roman" w:hAnsi="Times New Roman" w:cs="Times New Roman"/>
        </w:rPr>
        <w:t xml:space="preserve">speed calculated from truck GPS data. </w:t>
      </w:r>
      <w:r w:rsidR="00DD71C3" w:rsidRPr="00C80BB7">
        <w:rPr>
          <w:rFonts w:ascii="Times New Roman" w:hAnsi="Times New Roman" w:cs="Times New Roman"/>
        </w:rPr>
        <w:t xml:space="preserve">Average speed </w:t>
      </w:r>
      <w:r w:rsidR="000B1F1E">
        <w:rPr>
          <w:rFonts w:ascii="Times New Roman" w:hAnsi="Times New Roman" w:cs="Times New Roman"/>
        </w:rPr>
        <w:t>is calc</w:t>
      </w:r>
      <w:r w:rsidR="00840EBD">
        <w:rPr>
          <w:rFonts w:ascii="Times New Roman" w:hAnsi="Times New Roman" w:cs="Times New Roman"/>
        </w:rPr>
        <w:t xml:space="preserve">ulated based on the truck spot speeds collected over each freeway segments from 6 am to 7 pm during weekdays (night data collected from 7 pm to 6 am were excluded for analysis). </w:t>
      </w:r>
    </w:p>
    <w:p w:rsidR="00277045" w:rsidRPr="00277045" w:rsidRDefault="00277045" w:rsidP="00AE472E">
      <w:pPr>
        <w:ind w:left="720"/>
        <w:rPr>
          <w:rFonts w:ascii="Times New Roman" w:hAnsi="Times New Roman" w:cs="Times New Roman"/>
        </w:rPr>
      </w:pPr>
      <w:r w:rsidRPr="00277045">
        <w:rPr>
          <w:rFonts w:ascii="Times New Roman" w:hAnsi="Times New Roman" w:cs="Times New Roman"/>
        </w:rPr>
        <w:t>Average</w:t>
      </w:r>
      <w:r>
        <w:rPr>
          <w:rFonts w:ascii="Times New Roman" w:hAnsi="Times New Roman" w:cs="Times New Roman"/>
        </w:rPr>
        <w:t xml:space="preserve"> speed is represented with graduated colors on the map </w:t>
      </w:r>
      <w:r w:rsidR="00AE472E">
        <w:rPr>
          <w:rFonts w:ascii="Times New Roman" w:hAnsi="Times New Roman" w:cs="Times New Roman"/>
        </w:rPr>
        <w:t xml:space="preserve">and grouped into seven classes. The class is equal sized and each represents a range of 10 mph. </w:t>
      </w:r>
    </w:p>
    <w:p w:rsidR="00DD71C3" w:rsidRDefault="00DD71C3" w:rsidP="00277045">
      <w:pPr>
        <w:ind w:left="720" w:hanging="720"/>
        <w:rPr>
          <w:rFonts w:ascii="Times New Roman" w:hAnsi="Times New Roman" w:cs="Times New Roman"/>
        </w:rPr>
      </w:pPr>
      <w:r w:rsidRPr="00277045">
        <w:rPr>
          <w:rFonts w:ascii="Times New Roman" w:hAnsi="Times New Roman" w:cs="Times New Roman"/>
          <w:b/>
        </w:rPr>
        <w:t>Bottleneck Puget Sound:</w:t>
      </w:r>
      <w:r w:rsidRPr="00277045">
        <w:rPr>
          <w:rFonts w:ascii="Times New Roman" w:hAnsi="Times New Roman" w:cs="Times New Roman"/>
        </w:rPr>
        <w:t xml:space="preserve"> </w:t>
      </w:r>
      <w:r w:rsidR="00DD7458" w:rsidRPr="00277045">
        <w:rPr>
          <w:rFonts w:ascii="Times New Roman" w:hAnsi="Times New Roman" w:cs="Times New Roman"/>
        </w:rPr>
        <w:t xml:space="preserve"> this layer displays the truck bottlenecks identified in PSRC area. </w:t>
      </w:r>
      <w:r w:rsidR="000C5EF3" w:rsidRPr="00277045">
        <w:rPr>
          <w:rFonts w:ascii="Times New Roman" w:hAnsi="Times New Roman" w:cs="Times New Roman"/>
        </w:rPr>
        <w:t xml:space="preserve">Sub layers were created for the 20 worst bottlenecks and the other bottlenecks for each classification of FGTS freight corridors. </w:t>
      </w:r>
      <w:r w:rsidR="00DD7458" w:rsidRPr="00277045">
        <w:rPr>
          <w:rFonts w:ascii="Times New Roman" w:hAnsi="Times New Roman" w:cs="Times New Roman"/>
        </w:rPr>
        <w:t xml:space="preserve">The bottlenecks are subdivided by FGTS classification, and ranked based the following criteria: 1) rank by number of unreliable performance periods (throw out nighttime period). 2) </w:t>
      </w:r>
      <w:proofErr w:type="gramStart"/>
      <w:r w:rsidR="00DD7458" w:rsidRPr="00277045">
        <w:rPr>
          <w:rFonts w:ascii="Times New Roman" w:hAnsi="Times New Roman" w:cs="Times New Roman"/>
        </w:rPr>
        <w:t>rank</w:t>
      </w:r>
      <w:proofErr w:type="gramEnd"/>
      <w:r w:rsidR="00DD7458" w:rsidRPr="00277045">
        <w:rPr>
          <w:rFonts w:ascii="Times New Roman" w:hAnsi="Times New Roman" w:cs="Times New Roman"/>
        </w:rPr>
        <w:t xml:space="preserve"> by “percentage of truck speed falling below 60% of posted speed”.</w:t>
      </w:r>
      <w:r w:rsidR="004D1601" w:rsidRPr="00277045">
        <w:rPr>
          <w:rFonts w:ascii="Times New Roman" w:hAnsi="Times New Roman" w:cs="Times New Roman"/>
        </w:rPr>
        <w:t xml:space="preserve"> </w:t>
      </w:r>
    </w:p>
    <w:p w:rsidR="00AE472E" w:rsidRPr="00277045" w:rsidRDefault="00AE472E" w:rsidP="00AE472E">
      <w:pPr>
        <w:ind w:left="720"/>
        <w:rPr>
          <w:rFonts w:ascii="Times New Roman" w:hAnsi="Times New Roman" w:cs="Times New Roman"/>
        </w:rPr>
      </w:pPr>
      <w:r>
        <w:rPr>
          <w:rFonts w:ascii="Times New Roman" w:hAnsi="Times New Roman" w:cs="Times New Roman"/>
        </w:rPr>
        <w:t xml:space="preserve">Bottlenecks are represented by two colors on the map. The worst 20 bottlenecks for each Freight corridor classification </w:t>
      </w:r>
      <w:r w:rsidR="00107407">
        <w:rPr>
          <w:rFonts w:ascii="Times New Roman" w:hAnsi="Times New Roman" w:cs="Times New Roman"/>
        </w:rPr>
        <w:t>are</w:t>
      </w:r>
      <w:r>
        <w:rPr>
          <w:rFonts w:ascii="Times New Roman" w:hAnsi="Times New Roman" w:cs="Times New Roman"/>
        </w:rPr>
        <w:t xml:space="preserve"> represe</w:t>
      </w:r>
      <w:r w:rsidR="00107407">
        <w:rPr>
          <w:rFonts w:ascii="Times New Roman" w:hAnsi="Times New Roman" w:cs="Times New Roman"/>
        </w:rPr>
        <w:t xml:space="preserve">nted by red, and the other bottlenecks are represented by blue. </w:t>
      </w:r>
    </w:p>
    <w:p w:rsidR="00DD7458" w:rsidRDefault="00DD7458" w:rsidP="00277045">
      <w:pPr>
        <w:ind w:left="720" w:hanging="720"/>
        <w:rPr>
          <w:rFonts w:ascii="Times New Roman" w:hAnsi="Times New Roman" w:cs="Times New Roman"/>
        </w:rPr>
      </w:pPr>
      <w:r w:rsidRPr="00277045">
        <w:rPr>
          <w:rFonts w:ascii="Times New Roman" w:hAnsi="Times New Roman" w:cs="Times New Roman"/>
          <w:b/>
        </w:rPr>
        <w:t>Bottleneck Statewide:</w:t>
      </w:r>
      <w:r w:rsidRPr="00277045">
        <w:rPr>
          <w:rFonts w:ascii="Times New Roman" w:hAnsi="Times New Roman" w:cs="Times New Roman"/>
        </w:rPr>
        <w:t xml:space="preserve"> this layer displays the truck bottlenecks identified in other areas of the state. </w:t>
      </w:r>
      <w:r w:rsidR="000C5EF3" w:rsidRPr="00277045">
        <w:rPr>
          <w:rFonts w:ascii="Times New Roman" w:hAnsi="Times New Roman" w:cs="Times New Roman"/>
        </w:rPr>
        <w:t>Sub layers</w:t>
      </w:r>
      <w:r w:rsidR="00F34ED8" w:rsidRPr="00277045">
        <w:rPr>
          <w:rFonts w:ascii="Times New Roman" w:hAnsi="Times New Roman" w:cs="Times New Roman"/>
        </w:rPr>
        <w:t xml:space="preserve"> were created for the 20 worst bottlenecks for </w:t>
      </w:r>
      <w:r w:rsidR="008F6F16">
        <w:rPr>
          <w:rFonts w:ascii="Times New Roman" w:hAnsi="Times New Roman" w:cs="Times New Roman"/>
        </w:rPr>
        <w:t>T-1 and T-2</w:t>
      </w:r>
      <w:r w:rsidR="00F34ED8" w:rsidRPr="00277045">
        <w:rPr>
          <w:rFonts w:ascii="Times New Roman" w:hAnsi="Times New Roman" w:cs="Times New Roman"/>
        </w:rPr>
        <w:t xml:space="preserve"> FGTS freight corridors.  </w:t>
      </w:r>
      <w:r w:rsidR="000C5EF3" w:rsidRPr="00277045">
        <w:rPr>
          <w:rFonts w:ascii="Times New Roman" w:hAnsi="Times New Roman" w:cs="Times New Roman"/>
        </w:rPr>
        <w:t>The bottlenecks are subdivided by FGTS classification, and</w:t>
      </w:r>
      <w:r w:rsidRPr="00277045">
        <w:rPr>
          <w:rFonts w:ascii="Times New Roman" w:hAnsi="Times New Roman" w:cs="Times New Roman"/>
        </w:rPr>
        <w:t xml:space="preserve"> ranked based the following criteria: 1) rank with all those with unreliable performance at the top; 2) rank by “percentage of truck speed falling below 60% of posted speed”.</w:t>
      </w:r>
      <w:r w:rsidR="004D1601" w:rsidRPr="00277045">
        <w:rPr>
          <w:rFonts w:ascii="Times New Roman" w:hAnsi="Times New Roman" w:cs="Times New Roman"/>
        </w:rPr>
        <w:t xml:space="preserve"> </w:t>
      </w:r>
    </w:p>
    <w:p w:rsidR="00107407" w:rsidRPr="00277045" w:rsidRDefault="00107407" w:rsidP="00107407">
      <w:pPr>
        <w:ind w:left="720"/>
        <w:rPr>
          <w:rFonts w:ascii="Times New Roman" w:hAnsi="Times New Roman" w:cs="Times New Roman"/>
        </w:rPr>
      </w:pPr>
      <w:r>
        <w:rPr>
          <w:rFonts w:ascii="Times New Roman" w:hAnsi="Times New Roman" w:cs="Times New Roman"/>
        </w:rPr>
        <w:t xml:space="preserve">Bottlenecks are represented by </w:t>
      </w:r>
      <w:r w:rsidR="008F6F16">
        <w:rPr>
          <w:rFonts w:ascii="Times New Roman" w:hAnsi="Times New Roman" w:cs="Times New Roman"/>
        </w:rPr>
        <w:t>red</w:t>
      </w:r>
      <w:r>
        <w:rPr>
          <w:rFonts w:ascii="Times New Roman" w:hAnsi="Times New Roman" w:cs="Times New Roman"/>
        </w:rPr>
        <w:t xml:space="preserve"> on the map. </w:t>
      </w:r>
      <w:r w:rsidR="008F6F16">
        <w:rPr>
          <w:rFonts w:ascii="Times New Roman" w:hAnsi="Times New Roman" w:cs="Times New Roman"/>
        </w:rPr>
        <w:t>Only the</w:t>
      </w:r>
      <w:r>
        <w:rPr>
          <w:rFonts w:ascii="Times New Roman" w:hAnsi="Times New Roman" w:cs="Times New Roman"/>
        </w:rPr>
        <w:t xml:space="preserve"> worst 20 bottlenecks for each Freight corridor classification are</w:t>
      </w:r>
      <w:r w:rsidR="008F6F16">
        <w:rPr>
          <w:rFonts w:ascii="Times New Roman" w:hAnsi="Times New Roman" w:cs="Times New Roman"/>
        </w:rPr>
        <w:t xml:space="preserve"> shown in the application. </w:t>
      </w:r>
      <w:r>
        <w:rPr>
          <w:rFonts w:ascii="Times New Roman" w:hAnsi="Times New Roman" w:cs="Times New Roman"/>
        </w:rPr>
        <w:t xml:space="preserve"> </w:t>
      </w:r>
    </w:p>
    <w:p w:rsidR="00DD7458" w:rsidRDefault="00DD7458" w:rsidP="00107407">
      <w:pPr>
        <w:ind w:left="720" w:hanging="720"/>
        <w:rPr>
          <w:rFonts w:ascii="Times New Roman" w:hAnsi="Times New Roman" w:cs="Times New Roman"/>
        </w:rPr>
      </w:pPr>
      <w:r w:rsidRPr="00C80BB7">
        <w:rPr>
          <w:rFonts w:ascii="Times New Roman" w:hAnsi="Times New Roman" w:cs="Times New Roman"/>
          <w:b/>
        </w:rPr>
        <w:t>Reliability Puget Sound:</w:t>
      </w:r>
      <w:r w:rsidRPr="00C80BB7">
        <w:rPr>
          <w:rFonts w:ascii="Times New Roman" w:hAnsi="Times New Roman" w:cs="Times New Roman"/>
        </w:rPr>
        <w:t xml:space="preserve"> this layer displays the </w:t>
      </w:r>
      <w:r w:rsidR="000370F9" w:rsidRPr="00C80BB7">
        <w:rPr>
          <w:rFonts w:ascii="Times New Roman" w:hAnsi="Times New Roman" w:cs="Times New Roman"/>
        </w:rPr>
        <w:t xml:space="preserve">truck travel reliability during three different time periods (AM, midday, and PM) in PSRC. </w:t>
      </w:r>
      <w:r w:rsidR="008F6F16">
        <w:rPr>
          <w:rFonts w:ascii="Times New Roman" w:hAnsi="Times New Roman" w:cs="Times New Roman"/>
        </w:rPr>
        <w:t xml:space="preserve">AM time period is 6 am – 9 am; Midday time period is 9 am – 3 pm; and PM time period is 3 pm – 7 pm. The </w:t>
      </w:r>
      <w:r w:rsidR="000370F9" w:rsidRPr="00C80BB7">
        <w:rPr>
          <w:rFonts w:ascii="Times New Roman" w:hAnsi="Times New Roman" w:cs="Times New Roman"/>
        </w:rPr>
        <w:t xml:space="preserve">travel reliability was evaluated based on truck speed distribution. If the truck speed distribution is </w:t>
      </w:r>
      <w:proofErr w:type="spellStart"/>
      <w:r w:rsidR="000370F9" w:rsidRPr="00C80BB7">
        <w:rPr>
          <w:rFonts w:ascii="Times New Roman" w:hAnsi="Times New Roman" w:cs="Times New Roman"/>
        </w:rPr>
        <w:t>unimodal</w:t>
      </w:r>
      <w:proofErr w:type="spellEnd"/>
      <w:r w:rsidR="000370F9" w:rsidRPr="00C80BB7">
        <w:rPr>
          <w:rFonts w:ascii="Times New Roman" w:hAnsi="Times New Roman" w:cs="Times New Roman"/>
        </w:rPr>
        <w:t xml:space="preserve"> and only has one peak</w:t>
      </w:r>
      <w:r w:rsidR="000515AB">
        <w:rPr>
          <w:rFonts w:ascii="Times New Roman" w:hAnsi="Times New Roman" w:cs="Times New Roman"/>
        </w:rPr>
        <w:t xml:space="preserve"> (figure 1a)</w:t>
      </w:r>
      <w:r w:rsidR="000370F9" w:rsidRPr="00C80BB7">
        <w:rPr>
          <w:rFonts w:ascii="Times New Roman" w:hAnsi="Times New Roman" w:cs="Times New Roman"/>
        </w:rPr>
        <w:t>, the roadway segment is reliable; if the truck speed distribution is bimodal and has two peaks</w:t>
      </w:r>
      <w:r w:rsidR="000515AB">
        <w:rPr>
          <w:rFonts w:ascii="Times New Roman" w:hAnsi="Times New Roman" w:cs="Times New Roman"/>
        </w:rPr>
        <w:t xml:space="preserve"> (figure 1b)</w:t>
      </w:r>
      <w:r w:rsidR="000370F9" w:rsidRPr="00C80BB7">
        <w:rPr>
          <w:rFonts w:ascii="Times New Roman" w:hAnsi="Times New Roman" w:cs="Times New Roman"/>
        </w:rPr>
        <w:t>, the roadway segment is unreliable.</w:t>
      </w:r>
    </w:p>
    <w:p w:rsidR="008F6F16" w:rsidRDefault="008F6F16" w:rsidP="008F6F16">
      <w:pPr>
        <w:tabs>
          <w:tab w:val="center" w:pos="4680"/>
          <w:tab w:val="left" w:pos="5490"/>
        </w:tabs>
        <w:spacing w:after="0"/>
        <w:rPr>
          <w:rFonts w:ascii="Times New Roman" w:hAnsi="Times New Roman" w:cs="Times New Roman"/>
        </w:rPr>
      </w:pPr>
      <w:r>
        <w:rPr>
          <w:rFonts w:ascii="Times New Roman" w:hAnsi="Times New Roman" w:cs="Times New Roman"/>
          <w:noProof/>
          <w:sz w:val="24"/>
        </w:rPr>
        <w:lastRenderedPageBreak/>
        <w:drawing>
          <wp:inline distT="0" distB="0" distL="0" distR="0" wp14:anchorId="3A8E2440" wp14:editId="7A117008">
            <wp:extent cx="2868955" cy="2211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143" cy="221283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0A03D95F" wp14:editId="50B6CBBB">
            <wp:extent cx="2887101" cy="2213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428" cy="2210229"/>
                    </a:xfrm>
                    <a:prstGeom prst="rect">
                      <a:avLst/>
                    </a:prstGeom>
                    <a:noFill/>
                    <a:ln>
                      <a:noFill/>
                    </a:ln>
                  </pic:spPr>
                </pic:pic>
              </a:graphicData>
            </a:graphic>
          </wp:inline>
        </w:drawing>
      </w:r>
    </w:p>
    <w:p w:rsidR="008F6F16" w:rsidRPr="001D2526" w:rsidRDefault="008F6F16" w:rsidP="008F6F16">
      <w:pPr>
        <w:tabs>
          <w:tab w:val="center" w:pos="4680"/>
          <w:tab w:val="left" w:pos="5490"/>
        </w:tabs>
        <w:spacing w:after="0"/>
        <w:jc w:val="center"/>
        <w:rPr>
          <w:rFonts w:ascii="Times New Roman" w:hAnsi="Times New Roman" w:cs="Times New Roman"/>
          <w:b/>
        </w:rPr>
      </w:pPr>
      <w:r w:rsidRPr="001D2526">
        <w:rPr>
          <w:rFonts w:ascii="Times New Roman" w:hAnsi="Times New Roman" w:cs="Times New Roman"/>
          <w:b/>
        </w:rPr>
        <w:t xml:space="preserve">Figure 1: </w:t>
      </w:r>
      <w:r w:rsidRPr="001D2526">
        <w:rPr>
          <w:rFonts w:ascii="Times New Roman" w:hAnsi="Times New Roman" w:cs="Times New Roman"/>
          <w:b/>
          <w:bCs/>
          <w:sz w:val="20"/>
          <w:szCs w:val="20"/>
        </w:rPr>
        <w:t xml:space="preserve">Speed Distribution: (a) speed distribution with a bimodal feature (b) speed distribution with a </w:t>
      </w:r>
      <w:proofErr w:type="spellStart"/>
      <w:r w:rsidRPr="001D2526">
        <w:rPr>
          <w:rFonts w:ascii="Times New Roman" w:hAnsi="Times New Roman" w:cs="Times New Roman"/>
          <w:b/>
          <w:bCs/>
          <w:sz w:val="20"/>
          <w:szCs w:val="20"/>
        </w:rPr>
        <w:t>unimodal</w:t>
      </w:r>
      <w:proofErr w:type="spellEnd"/>
      <w:r w:rsidRPr="001D2526">
        <w:rPr>
          <w:rFonts w:ascii="Times New Roman" w:hAnsi="Times New Roman" w:cs="Times New Roman"/>
          <w:b/>
          <w:bCs/>
          <w:sz w:val="20"/>
          <w:szCs w:val="20"/>
        </w:rPr>
        <w:t xml:space="preserve"> feature.</w:t>
      </w:r>
    </w:p>
    <w:p w:rsidR="008F6F16" w:rsidRDefault="008F6F16" w:rsidP="00107407">
      <w:pPr>
        <w:ind w:left="720" w:hanging="720"/>
        <w:rPr>
          <w:rFonts w:ascii="Times New Roman" w:hAnsi="Times New Roman" w:cs="Times New Roman"/>
        </w:rPr>
      </w:pPr>
    </w:p>
    <w:p w:rsidR="00107407" w:rsidRPr="00277045" w:rsidRDefault="00107407" w:rsidP="00107407">
      <w:pPr>
        <w:ind w:left="720"/>
        <w:rPr>
          <w:rFonts w:ascii="Times New Roman" w:hAnsi="Times New Roman" w:cs="Times New Roman"/>
        </w:rPr>
      </w:pPr>
      <w:r>
        <w:rPr>
          <w:rFonts w:ascii="Times New Roman" w:hAnsi="Times New Roman" w:cs="Times New Roman"/>
        </w:rPr>
        <w:t xml:space="preserve">Reliability is represented by two colors on the map. “Unreliable” is represented by red, and “Reliable” is represented by green. </w:t>
      </w:r>
    </w:p>
    <w:p w:rsidR="000370F9" w:rsidRDefault="000370F9" w:rsidP="00277045">
      <w:pPr>
        <w:rPr>
          <w:rFonts w:ascii="Times New Roman" w:hAnsi="Times New Roman" w:cs="Times New Roman"/>
        </w:rPr>
      </w:pPr>
      <w:r w:rsidRPr="00C80BB7">
        <w:rPr>
          <w:rFonts w:ascii="Times New Roman" w:hAnsi="Times New Roman" w:cs="Times New Roman"/>
          <w:b/>
        </w:rPr>
        <w:t>Reliability Statewide:</w:t>
      </w:r>
      <w:r w:rsidRPr="00C80BB7">
        <w:rPr>
          <w:rFonts w:ascii="Times New Roman" w:hAnsi="Times New Roman" w:cs="Times New Roman"/>
        </w:rPr>
        <w:t xml:space="preserve"> this layer displays the truck travel reliability in other areas of the state. The travel reliability was evaluated for the </w:t>
      </w:r>
      <w:r w:rsidR="00C661DB">
        <w:rPr>
          <w:rFonts w:ascii="Times New Roman" w:hAnsi="Times New Roman" w:cs="Times New Roman"/>
        </w:rPr>
        <w:t>13</w:t>
      </w:r>
      <w:r w:rsidRPr="00C80BB7">
        <w:rPr>
          <w:rFonts w:ascii="Times New Roman" w:hAnsi="Times New Roman" w:cs="Times New Roman"/>
        </w:rPr>
        <w:t>-hour time period</w:t>
      </w:r>
      <w:r w:rsidR="00C661DB">
        <w:rPr>
          <w:rFonts w:ascii="Times New Roman" w:hAnsi="Times New Roman" w:cs="Times New Roman"/>
        </w:rPr>
        <w:t xml:space="preserve"> (6 am to 7 pm in weekdays)</w:t>
      </w:r>
      <w:r w:rsidRPr="00C80BB7">
        <w:rPr>
          <w:rFonts w:ascii="Times New Roman" w:hAnsi="Times New Roman" w:cs="Times New Roman"/>
        </w:rPr>
        <w:t xml:space="preserve">. </w:t>
      </w:r>
      <w:r w:rsidR="00272194">
        <w:rPr>
          <w:rFonts w:ascii="Times New Roman" w:hAnsi="Times New Roman" w:cs="Times New Roman"/>
        </w:rPr>
        <w:t xml:space="preserve">Due to difference in time periods adopted for reliability evaluation, the </w:t>
      </w:r>
      <w:r w:rsidR="00272194" w:rsidRPr="000C4BBF">
        <w:rPr>
          <w:rFonts w:ascii="Times New Roman" w:hAnsi="Times New Roman" w:cs="Times New Roman"/>
          <w:b/>
        </w:rPr>
        <w:t>Reliability Puget Sound</w:t>
      </w:r>
      <w:r w:rsidR="00272194">
        <w:rPr>
          <w:rFonts w:ascii="Times New Roman" w:hAnsi="Times New Roman" w:cs="Times New Roman"/>
        </w:rPr>
        <w:t xml:space="preserve"> data layer is not comparable to </w:t>
      </w:r>
      <w:r w:rsidR="00272194" w:rsidRPr="000C4BBF">
        <w:rPr>
          <w:rFonts w:ascii="Times New Roman" w:hAnsi="Times New Roman" w:cs="Times New Roman"/>
          <w:b/>
        </w:rPr>
        <w:t>Reliability Statewide</w:t>
      </w:r>
      <w:r w:rsidR="00272194">
        <w:rPr>
          <w:rFonts w:ascii="Times New Roman" w:hAnsi="Times New Roman" w:cs="Times New Roman"/>
          <w:b/>
        </w:rPr>
        <w:t xml:space="preserve"> </w:t>
      </w:r>
      <w:r w:rsidR="00272194" w:rsidRPr="000C4BBF">
        <w:rPr>
          <w:rFonts w:ascii="Times New Roman" w:hAnsi="Times New Roman" w:cs="Times New Roman"/>
        </w:rPr>
        <w:t>data</w:t>
      </w:r>
      <w:r w:rsidR="00272194">
        <w:rPr>
          <w:rFonts w:ascii="Times New Roman" w:hAnsi="Times New Roman" w:cs="Times New Roman"/>
        </w:rPr>
        <w:t xml:space="preserve"> layer.</w:t>
      </w:r>
    </w:p>
    <w:p w:rsidR="00107407" w:rsidRPr="00277045" w:rsidRDefault="00107407" w:rsidP="00107407">
      <w:pPr>
        <w:ind w:left="720"/>
        <w:rPr>
          <w:rFonts w:ascii="Times New Roman" w:hAnsi="Times New Roman" w:cs="Times New Roman"/>
        </w:rPr>
      </w:pPr>
      <w:r>
        <w:rPr>
          <w:rFonts w:ascii="Times New Roman" w:hAnsi="Times New Roman" w:cs="Times New Roman"/>
        </w:rPr>
        <w:t>R</w:t>
      </w:r>
      <w:bookmarkStart w:id="0" w:name="_GoBack"/>
      <w:bookmarkEnd w:id="0"/>
      <w:r>
        <w:rPr>
          <w:rFonts w:ascii="Times New Roman" w:hAnsi="Times New Roman" w:cs="Times New Roman"/>
        </w:rPr>
        <w:t xml:space="preserve">eliability is represented by two colors on the map. “Unreliable” is represented by red, and “Reliable” is represented by green. </w:t>
      </w:r>
    </w:p>
    <w:p w:rsidR="000370F9" w:rsidRDefault="000370F9" w:rsidP="00277045">
      <w:pPr>
        <w:rPr>
          <w:rFonts w:ascii="Times New Roman" w:hAnsi="Times New Roman" w:cs="Times New Roman"/>
        </w:rPr>
      </w:pPr>
      <w:r w:rsidRPr="00C80BB7">
        <w:rPr>
          <w:rFonts w:ascii="Times New Roman" w:hAnsi="Times New Roman" w:cs="Times New Roman"/>
          <w:b/>
        </w:rPr>
        <w:t>Severe Speed Threshold:</w:t>
      </w:r>
      <w:r w:rsidRPr="00C80BB7">
        <w:rPr>
          <w:rFonts w:ascii="Times New Roman" w:hAnsi="Times New Roman" w:cs="Times New Roman"/>
        </w:rPr>
        <w:t xml:space="preserve"> this layer displays the percentage of truck speed falling below 60 percent of the posted speed. </w:t>
      </w:r>
      <w:r w:rsidR="008F6F16">
        <w:rPr>
          <w:rFonts w:ascii="Times New Roman" w:hAnsi="Times New Roman" w:cs="Times New Roman"/>
        </w:rPr>
        <w:t xml:space="preserve">Night data (7pm to 6 am) </w:t>
      </w:r>
      <w:r w:rsidRPr="00C80BB7">
        <w:rPr>
          <w:rFonts w:ascii="Times New Roman" w:hAnsi="Times New Roman" w:cs="Times New Roman"/>
        </w:rPr>
        <w:t>was excluded to calculate this measure</w:t>
      </w:r>
      <w:r w:rsidR="008F6F16">
        <w:rPr>
          <w:rFonts w:ascii="Times New Roman" w:hAnsi="Times New Roman" w:cs="Times New Roman"/>
        </w:rPr>
        <w:t xml:space="preserve">. </w:t>
      </w:r>
      <w:r w:rsidRPr="00C80BB7">
        <w:rPr>
          <w:rFonts w:ascii="Times New Roman" w:hAnsi="Times New Roman" w:cs="Times New Roman"/>
        </w:rPr>
        <w:t xml:space="preserve"> </w:t>
      </w:r>
    </w:p>
    <w:p w:rsidR="0041647E" w:rsidRPr="00C80BB7" w:rsidRDefault="0041647E" w:rsidP="0041647E">
      <w:pPr>
        <w:ind w:left="720"/>
        <w:rPr>
          <w:rFonts w:ascii="Times New Roman" w:hAnsi="Times New Roman" w:cs="Times New Roman"/>
        </w:rPr>
      </w:pPr>
      <w:r>
        <w:rPr>
          <w:rFonts w:ascii="Times New Roman" w:hAnsi="Times New Roman" w:cs="Times New Roman"/>
        </w:rPr>
        <w:t>Severe Speed Threshold is represented with graduated colors and grouped into five classes. The class if equal sized and each represents a range of 0.2.</w:t>
      </w:r>
    </w:p>
    <w:p w:rsidR="00D069CC" w:rsidRDefault="00F34ED8" w:rsidP="004E7966">
      <w:pPr>
        <w:ind w:left="720" w:hanging="720"/>
        <w:rPr>
          <w:rFonts w:ascii="Times New Roman" w:hAnsi="Times New Roman" w:cs="Times New Roman"/>
        </w:rPr>
      </w:pPr>
      <w:r w:rsidRPr="00C80BB7">
        <w:rPr>
          <w:rFonts w:ascii="Times New Roman" w:hAnsi="Times New Roman" w:cs="Times New Roman"/>
          <w:b/>
        </w:rPr>
        <w:t>WSDOT Freight and Goods:</w:t>
      </w:r>
      <w:r w:rsidRPr="00C80BB7">
        <w:rPr>
          <w:rFonts w:ascii="Times New Roman" w:hAnsi="Times New Roman" w:cs="Times New Roman"/>
        </w:rPr>
        <w:t xml:space="preserve"> this layer displays the classification of state highways, county roads, and city streets according to the average annual gross tonnage they carry in 20</w:t>
      </w:r>
      <w:r w:rsidR="002D7F96">
        <w:rPr>
          <w:rFonts w:ascii="Times New Roman" w:hAnsi="Times New Roman" w:cs="Times New Roman"/>
        </w:rPr>
        <w:t>11</w:t>
      </w:r>
      <w:r w:rsidRPr="00C80BB7">
        <w:rPr>
          <w:rFonts w:ascii="Times New Roman" w:hAnsi="Times New Roman" w:cs="Times New Roman"/>
        </w:rPr>
        <w:t xml:space="preserve">. The roadways are classified into </w:t>
      </w:r>
      <w:r w:rsidR="00D069CC">
        <w:rPr>
          <w:rFonts w:ascii="Times New Roman" w:hAnsi="Times New Roman" w:cs="Times New Roman"/>
        </w:rPr>
        <w:t xml:space="preserve">six different categories: </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T-1 (</w:t>
      </w:r>
      <w:r w:rsidR="002D7F96">
        <w:rPr>
          <w:rFonts w:ascii="Times New Roman" w:hAnsi="Times New Roman" w:cs="Times New Roman"/>
        </w:rPr>
        <w:t xml:space="preserve">more than </w:t>
      </w:r>
      <w:r w:rsidRPr="00D069CC">
        <w:rPr>
          <w:rFonts w:ascii="Times New Roman" w:hAnsi="Times New Roman" w:cs="Times New Roman"/>
        </w:rPr>
        <w:t xml:space="preserve">10 </w:t>
      </w:r>
      <w:r w:rsidR="00D069CC">
        <w:rPr>
          <w:rFonts w:ascii="Times New Roman" w:hAnsi="Times New Roman" w:cs="Times New Roman"/>
        </w:rPr>
        <w:t>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T-2 (4 millio</w:t>
      </w:r>
      <w:r w:rsidR="00D069CC">
        <w:rPr>
          <w:rFonts w:ascii="Times New Roman" w:hAnsi="Times New Roman" w:cs="Times New Roman"/>
        </w:rPr>
        <w:t>n to 10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T-3 (300,0</w:t>
      </w:r>
      <w:r w:rsidR="00D069CC">
        <w:rPr>
          <w:rFonts w:ascii="Times New Roman" w:hAnsi="Times New Roman" w:cs="Times New Roman"/>
        </w:rPr>
        <w:t>00 to 4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T-4 (100,000</w:t>
      </w:r>
      <w:r w:rsidR="00D069CC">
        <w:rPr>
          <w:rFonts w:ascii="Times New Roman" w:hAnsi="Times New Roman" w:cs="Times New Roman"/>
        </w:rPr>
        <w:t xml:space="preserve"> to 300,000 tons per year)</w:t>
      </w:r>
    </w:p>
    <w:p w:rsidR="00F34ED8"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T-5 (at</w:t>
      </w:r>
      <w:r w:rsidR="00D069CC">
        <w:rPr>
          <w:rFonts w:ascii="Times New Roman" w:hAnsi="Times New Roman" w:cs="Times New Roman"/>
        </w:rPr>
        <w:t xml:space="preserve"> least 20,000 tons in 60 days)</w:t>
      </w:r>
    </w:p>
    <w:p w:rsidR="0041647E" w:rsidRDefault="0041647E" w:rsidP="00D069CC">
      <w:pPr>
        <w:spacing w:after="0"/>
        <w:rPr>
          <w:rFonts w:ascii="Times New Roman" w:hAnsi="Times New Roman" w:cs="Times New Roman"/>
        </w:rPr>
      </w:pPr>
    </w:p>
    <w:p w:rsidR="002D7F96" w:rsidRDefault="00D069CC" w:rsidP="004E7966">
      <w:pPr>
        <w:ind w:left="720"/>
        <w:rPr>
          <w:rFonts w:ascii="Times New Roman" w:hAnsi="Times New Roman" w:cs="Times New Roman"/>
        </w:rPr>
      </w:pPr>
      <w:r>
        <w:rPr>
          <w:rFonts w:ascii="Times New Roman" w:hAnsi="Times New Roman" w:cs="Times New Roman"/>
        </w:rPr>
        <w:t xml:space="preserve">Such classification is </w:t>
      </w:r>
      <w:r w:rsidR="002D7F96">
        <w:rPr>
          <w:rFonts w:ascii="Times New Roman" w:hAnsi="Times New Roman" w:cs="Times New Roman"/>
        </w:rPr>
        <w:t>the same as</w:t>
      </w:r>
      <w:r>
        <w:rPr>
          <w:rFonts w:ascii="Times New Roman" w:hAnsi="Times New Roman" w:cs="Times New Roman"/>
        </w:rPr>
        <w:t xml:space="preserve"> FGTS classification system adopted by FMSIB</w:t>
      </w:r>
      <w:r w:rsidR="002D7F96">
        <w:rPr>
          <w:rFonts w:ascii="Times New Roman" w:hAnsi="Times New Roman" w:cs="Times New Roman"/>
        </w:rPr>
        <w:t>.</w:t>
      </w:r>
    </w:p>
    <w:p w:rsidR="0041647E" w:rsidRDefault="0041647E" w:rsidP="004E7966">
      <w:pPr>
        <w:ind w:left="720"/>
        <w:rPr>
          <w:rFonts w:ascii="Times New Roman" w:hAnsi="Times New Roman" w:cs="Times New Roman"/>
        </w:rPr>
      </w:pPr>
      <w:r>
        <w:rPr>
          <w:rFonts w:ascii="Times New Roman" w:hAnsi="Times New Roman" w:cs="Times New Roman"/>
        </w:rPr>
        <w:lastRenderedPageBreak/>
        <w:t>FGTS corridors are represented with graduated colors and each category is represented by a unique color.</w:t>
      </w:r>
    </w:p>
    <w:p w:rsidR="0041647E" w:rsidRDefault="0041647E" w:rsidP="00D069CC">
      <w:pPr>
        <w:spacing w:after="0"/>
        <w:rPr>
          <w:rFonts w:ascii="Times New Roman" w:hAnsi="Times New Roman" w:cs="Times New Roman"/>
        </w:rPr>
      </w:pPr>
    </w:p>
    <w:p w:rsidR="00C64D36" w:rsidRDefault="00A667CB" w:rsidP="004E7966">
      <w:pPr>
        <w:ind w:left="720" w:hanging="720"/>
        <w:rPr>
          <w:rFonts w:ascii="Times New Roman" w:hAnsi="Times New Roman" w:cs="Times New Roman"/>
        </w:rPr>
      </w:pPr>
      <w:r>
        <w:rPr>
          <w:rFonts w:ascii="Times New Roman" w:hAnsi="Times New Roman" w:cs="Times New Roman"/>
          <w:b/>
        </w:rPr>
        <w:t>AADT</w:t>
      </w:r>
      <w:r w:rsidR="000C5EF3" w:rsidRPr="00C80BB7">
        <w:rPr>
          <w:rFonts w:ascii="Times New Roman" w:hAnsi="Times New Roman" w:cs="Times New Roman"/>
          <w:b/>
        </w:rPr>
        <w:t>:</w:t>
      </w:r>
      <w:r w:rsidR="000C5EF3" w:rsidRPr="00C80BB7">
        <w:rPr>
          <w:rFonts w:ascii="Times New Roman" w:hAnsi="Times New Roman" w:cs="Times New Roman"/>
        </w:rPr>
        <w:t xml:space="preserve"> this layer displays Annual Average Daily Traffic volumes </w:t>
      </w:r>
      <w:r>
        <w:rPr>
          <w:rFonts w:ascii="Times New Roman" w:hAnsi="Times New Roman" w:cs="Times New Roman"/>
        </w:rPr>
        <w:t xml:space="preserve">collected and </w:t>
      </w:r>
      <w:r w:rsidR="000C5EF3" w:rsidRPr="00C80BB7">
        <w:rPr>
          <w:rFonts w:ascii="Times New Roman" w:hAnsi="Times New Roman" w:cs="Times New Roman"/>
        </w:rPr>
        <w:t xml:space="preserve">maintained by WSDOT </w:t>
      </w:r>
      <w:r>
        <w:rPr>
          <w:rFonts w:ascii="Times New Roman" w:hAnsi="Times New Roman" w:cs="Times New Roman"/>
        </w:rPr>
        <w:t xml:space="preserve">Statewide Travel &amp; Collision Data Office </w:t>
      </w:r>
      <w:r w:rsidR="000C5EF3" w:rsidRPr="00C80BB7">
        <w:rPr>
          <w:rFonts w:ascii="Times New Roman" w:hAnsi="Times New Roman" w:cs="Times New Roman"/>
        </w:rPr>
        <w:t>for the State Highway System.</w:t>
      </w:r>
    </w:p>
    <w:p w:rsidR="004E7966" w:rsidRDefault="0041647E" w:rsidP="004E7966">
      <w:pPr>
        <w:ind w:left="720"/>
        <w:rPr>
          <w:rFonts w:ascii="Times New Roman" w:hAnsi="Times New Roman" w:cs="Times New Roman"/>
        </w:rPr>
      </w:pPr>
      <w:r>
        <w:rPr>
          <w:rFonts w:ascii="Times New Roman" w:hAnsi="Times New Roman" w:cs="Times New Roman"/>
        </w:rPr>
        <w:t xml:space="preserve">AADT is represented with graduated symbol size and color. </w:t>
      </w:r>
      <w:r w:rsidR="004E7966">
        <w:rPr>
          <w:rFonts w:ascii="Times New Roman" w:hAnsi="Times New Roman" w:cs="Times New Roman"/>
        </w:rPr>
        <w:t xml:space="preserve">AADT on different types of highways (US, IS, SR) is represented by varying line thickness and the volume of AADT is represented by varying the line color. </w:t>
      </w:r>
    </w:p>
    <w:p w:rsidR="000B1EC5" w:rsidRPr="00C80BB7" w:rsidRDefault="004E7966">
      <w:pPr>
        <w:rPr>
          <w:rFonts w:ascii="Times New Roman" w:hAnsi="Times New Roman" w:cs="Times New Roman"/>
        </w:rPr>
      </w:pPr>
      <w:r>
        <w:rPr>
          <w:rFonts w:ascii="Times New Roman" w:hAnsi="Times New Roman" w:cs="Times New Roman"/>
        </w:rPr>
        <w:t xml:space="preserve"> </w:t>
      </w:r>
    </w:p>
    <w:sectPr w:rsidR="000B1EC5" w:rsidRPr="00C80BB7" w:rsidSect="000C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66D1"/>
    <w:multiLevelType w:val="hybridMultilevel"/>
    <w:tmpl w:val="495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81F"/>
    <w:multiLevelType w:val="hybridMultilevel"/>
    <w:tmpl w:val="63A63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A543647"/>
    <w:multiLevelType w:val="hybridMultilevel"/>
    <w:tmpl w:val="95F6A86C"/>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abstractNum w:abstractNumId="3">
    <w:nsid w:val="3D436FE4"/>
    <w:multiLevelType w:val="hybridMultilevel"/>
    <w:tmpl w:val="85D4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6A61C3"/>
    <w:multiLevelType w:val="hybridMultilevel"/>
    <w:tmpl w:val="5E3CC2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5C131EE3"/>
    <w:multiLevelType w:val="hybridMultilevel"/>
    <w:tmpl w:val="7E7E0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326BA2"/>
    <w:multiLevelType w:val="hybridMultilevel"/>
    <w:tmpl w:val="01E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25405"/>
    <w:multiLevelType w:val="hybridMultilevel"/>
    <w:tmpl w:val="194C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B2234"/>
    <w:multiLevelType w:val="hybridMultilevel"/>
    <w:tmpl w:val="CC6000C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nsid w:val="7C552E0E"/>
    <w:multiLevelType w:val="hybridMultilevel"/>
    <w:tmpl w:val="CC989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9B692C"/>
    <w:multiLevelType w:val="hybridMultilevel"/>
    <w:tmpl w:val="2D7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3"/>
  </w:num>
  <w:num w:numId="6">
    <w:abstractNumId w:val="7"/>
  </w:num>
  <w:num w:numId="7">
    <w:abstractNumId w:val="2"/>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2"/>
  </w:compat>
  <w:rsids>
    <w:rsidRoot w:val="00472E1B"/>
    <w:rsid w:val="00033277"/>
    <w:rsid w:val="000370F9"/>
    <w:rsid w:val="000515AB"/>
    <w:rsid w:val="000B1EC5"/>
    <w:rsid w:val="000B1F1E"/>
    <w:rsid w:val="000C43D7"/>
    <w:rsid w:val="000C5EF3"/>
    <w:rsid w:val="00107407"/>
    <w:rsid w:val="001343D7"/>
    <w:rsid w:val="001D2526"/>
    <w:rsid w:val="002052E6"/>
    <w:rsid w:val="002116A7"/>
    <w:rsid w:val="00272194"/>
    <w:rsid w:val="00277045"/>
    <w:rsid w:val="002D7F96"/>
    <w:rsid w:val="002E182D"/>
    <w:rsid w:val="003450ED"/>
    <w:rsid w:val="003A3296"/>
    <w:rsid w:val="00403844"/>
    <w:rsid w:val="0041647E"/>
    <w:rsid w:val="00454FC1"/>
    <w:rsid w:val="00472E1B"/>
    <w:rsid w:val="00484FA8"/>
    <w:rsid w:val="004A0BF0"/>
    <w:rsid w:val="004B7E92"/>
    <w:rsid w:val="004C001D"/>
    <w:rsid w:val="004D1601"/>
    <w:rsid w:val="004E684B"/>
    <w:rsid w:val="004E7966"/>
    <w:rsid w:val="00514C67"/>
    <w:rsid w:val="005974C7"/>
    <w:rsid w:val="005C2A80"/>
    <w:rsid w:val="005E0D4F"/>
    <w:rsid w:val="006758AD"/>
    <w:rsid w:val="006A1876"/>
    <w:rsid w:val="006C1759"/>
    <w:rsid w:val="007615BC"/>
    <w:rsid w:val="007B4A01"/>
    <w:rsid w:val="00833FC6"/>
    <w:rsid w:val="00840EBD"/>
    <w:rsid w:val="0087750B"/>
    <w:rsid w:val="008F6F16"/>
    <w:rsid w:val="00904DAC"/>
    <w:rsid w:val="00956FBD"/>
    <w:rsid w:val="009740AE"/>
    <w:rsid w:val="009D7C44"/>
    <w:rsid w:val="00A667CB"/>
    <w:rsid w:val="00AE472E"/>
    <w:rsid w:val="00B07E93"/>
    <w:rsid w:val="00B3540A"/>
    <w:rsid w:val="00B50611"/>
    <w:rsid w:val="00BC58F8"/>
    <w:rsid w:val="00C64D36"/>
    <w:rsid w:val="00C661DB"/>
    <w:rsid w:val="00C80BB7"/>
    <w:rsid w:val="00D069CC"/>
    <w:rsid w:val="00D97F02"/>
    <w:rsid w:val="00DD71C3"/>
    <w:rsid w:val="00DD7458"/>
    <w:rsid w:val="00E138AB"/>
    <w:rsid w:val="00E9252E"/>
    <w:rsid w:val="00F34ED8"/>
    <w:rsid w:val="00F5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D7"/>
  </w:style>
  <w:style w:type="paragraph" w:styleId="Heading2">
    <w:name w:val="heading 2"/>
    <w:basedOn w:val="Normal"/>
    <w:next w:val="Normal"/>
    <w:link w:val="Heading2Char"/>
    <w:uiPriority w:val="99"/>
    <w:qFormat/>
    <w:rsid w:val="00B07E93"/>
    <w:pPr>
      <w:keepNext/>
      <w:spacing w:before="240" w:after="60"/>
      <w:outlineLvl w:val="1"/>
    </w:pPr>
    <w:rPr>
      <w:rFonts w:ascii="Cambria" w:eastAsia="SimSu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1601"/>
    <w:pPr>
      <w:ind w:left="720"/>
      <w:contextualSpacing/>
    </w:pPr>
  </w:style>
  <w:style w:type="character" w:styleId="Hyperlink">
    <w:name w:val="Hyperlink"/>
    <w:basedOn w:val="DefaultParagraphFont"/>
    <w:uiPriority w:val="99"/>
    <w:unhideWhenUsed/>
    <w:rsid w:val="00BC58F8"/>
    <w:rPr>
      <w:color w:val="0000FF" w:themeColor="hyperlink"/>
      <w:u w:val="single"/>
    </w:rPr>
  </w:style>
  <w:style w:type="paragraph" w:styleId="BalloonText">
    <w:name w:val="Balloon Text"/>
    <w:basedOn w:val="Normal"/>
    <w:link w:val="BalloonTextChar"/>
    <w:uiPriority w:val="99"/>
    <w:semiHidden/>
    <w:unhideWhenUsed/>
    <w:rsid w:val="0034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ED"/>
    <w:rPr>
      <w:rFonts w:ascii="Tahoma" w:hAnsi="Tahoma" w:cs="Tahoma"/>
      <w:sz w:val="16"/>
      <w:szCs w:val="16"/>
    </w:rPr>
  </w:style>
  <w:style w:type="character" w:customStyle="1" w:styleId="Heading2Char">
    <w:name w:val="Heading 2 Char"/>
    <w:basedOn w:val="DefaultParagraphFont"/>
    <w:link w:val="Heading2"/>
    <w:uiPriority w:val="99"/>
    <w:rsid w:val="00B07E93"/>
    <w:rPr>
      <w:rFonts w:ascii="Cambria" w:eastAsia="SimSun" w:hAnsi="Cambria" w:cs="Cambria"/>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sdot.wa.gov/NR/rdonlyres/B7A5D60C-BF99-412F-9444-BA513768DC93/0/TPMFinalreportver2_17June2011.pdf"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dc:creator>
  <cp:keywords/>
  <dc:description/>
  <cp:lastModifiedBy>Zhao, Wenjuan</cp:lastModifiedBy>
  <cp:revision>32</cp:revision>
  <cp:lastPrinted>2011-11-17T17:43:00Z</cp:lastPrinted>
  <dcterms:created xsi:type="dcterms:W3CDTF">2011-11-14T23:46:00Z</dcterms:created>
  <dcterms:modified xsi:type="dcterms:W3CDTF">2012-05-14T18:07:00Z</dcterms:modified>
</cp:coreProperties>
</file>