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Default="00C71728">
      <w:proofErr w:type="spellStart"/>
      <w:r>
        <w:t>RebarXML</w:t>
      </w:r>
      <w:proofErr w:type="spellEnd"/>
    </w:p>
    <w:p w:rsidR="00C71728" w:rsidRDefault="00003F7E" w:rsidP="00C71728">
      <w:pPr>
        <w:pStyle w:val="ListParagraph"/>
        <w:numPr>
          <w:ilvl w:val="0"/>
          <w:numId w:val="1"/>
        </w:numPr>
      </w:pPr>
      <w:r>
        <w:t>D</w:t>
      </w:r>
      <w:r w:rsidR="00C71728">
        <w:t>ata schema</w:t>
      </w:r>
    </w:p>
    <w:p w:rsidR="00003F7E" w:rsidRDefault="00003F7E" w:rsidP="00C71728">
      <w:pPr>
        <w:pStyle w:val="ListParagraph"/>
        <w:numPr>
          <w:ilvl w:val="1"/>
          <w:numId w:val="1"/>
        </w:numPr>
      </w:pPr>
      <w:r>
        <w:t>Bar</w:t>
      </w:r>
    </w:p>
    <w:p w:rsidR="00003F7E" w:rsidRDefault="00003F7E" w:rsidP="00C71728">
      <w:pPr>
        <w:pStyle w:val="ListParagraph"/>
        <w:numPr>
          <w:ilvl w:val="1"/>
          <w:numId w:val="1"/>
        </w:numPr>
      </w:pPr>
      <w:r>
        <w:t>Bar Material</w:t>
      </w:r>
    </w:p>
    <w:p w:rsidR="00C71728" w:rsidRDefault="00C71728" w:rsidP="00C71728">
      <w:pPr>
        <w:pStyle w:val="ListParagraph"/>
        <w:numPr>
          <w:ilvl w:val="1"/>
          <w:numId w:val="1"/>
        </w:numPr>
      </w:pPr>
      <w:r>
        <w:t>Shape of deformed bar</w:t>
      </w:r>
    </w:p>
    <w:p w:rsidR="00C71728" w:rsidRDefault="00C71728" w:rsidP="00C71728">
      <w:pPr>
        <w:pStyle w:val="ListParagraph"/>
        <w:numPr>
          <w:ilvl w:val="1"/>
          <w:numId w:val="1"/>
        </w:numPr>
      </w:pPr>
      <w:r>
        <w:t>Bar (size, shape, quantity, material)</w:t>
      </w:r>
    </w:p>
    <w:p w:rsidR="00C71728" w:rsidRDefault="00C71728" w:rsidP="00C71728">
      <w:pPr>
        <w:pStyle w:val="ListParagraph"/>
        <w:numPr>
          <w:ilvl w:val="1"/>
          <w:numId w:val="1"/>
        </w:numPr>
      </w:pPr>
      <w:r>
        <w:t>Bar Order (list of Bars and Shapes)</w:t>
      </w:r>
    </w:p>
    <w:p w:rsidR="00C71728" w:rsidRDefault="00C71728" w:rsidP="00C71728">
      <w:pPr>
        <w:pStyle w:val="ListParagraph"/>
        <w:numPr>
          <w:ilvl w:val="1"/>
          <w:numId w:val="1"/>
        </w:numPr>
      </w:pPr>
      <w:r>
        <w:t>Bar Placement (XYZ placement in structure)</w:t>
      </w:r>
    </w:p>
    <w:p w:rsidR="00003F7E" w:rsidRDefault="00003F7E" w:rsidP="00C71728">
      <w:pPr>
        <w:pStyle w:val="ListParagraph"/>
        <w:numPr>
          <w:ilvl w:val="0"/>
          <w:numId w:val="1"/>
        </w:numPr>
      </w:pPr>
      <w:proofErr w:type="spellStart"/>
      <w:r>
        <w:t>BarXML</w:t>
      </w:r>
      <w:proofErr w:type="spellEnd"/>
      <w:r>
        <w:t xml:space="preserve"> Schema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 xml:space="preserve">Name (#3, #4, </w:t>
      </w:r>
      <w:proofErr w:type="spellStart"/>
      <w:r>
        <w:t>etc</w:t>
      </w:r>
      <w:proofErr w:type="spellEnd"/>
      <w:r>
        <w:t>)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Weight (</w:t>
      </w:r>
      <w:proofErr w:type="spellStart"/>
      <w:r>
        <w:t>lb</w:t>
      </w:r>
      <w:proofErr w:type="spellEnd"/>
      <w:r>
        <w:t>/</w:t>
      </w:r>
      <w:proofErr w:type="spellStart"/>
      <w:r>
        <w:t>ft</w:t>
      </w:r>
      <w:proofErr w:type="spellEnd"/>
      <w:r>
        <w:t>)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Nominal Diameter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Outside Diameter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Area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Maximum bar length (?)</w:t>
      </w:r>
    </w:p>
    <w:p w:rsidR="00C71728" w:rsidRDefault="00003F7E" w:rsidP="00C71728">
      <w:pPr>
        <w:pStyle w:val="ListParagraph"/>
        <w:numPr>
          <w:ilvl w:val="0"/>
          <w:numId w:val="1"/>
        </w:numPr>
      </w:pPr>
      <w:proofErr w:type="spellStart"/>
      <w:r>
        <w:t>DeformedBarXML</w:t>
      </w:r>
      <w:proofErr w:type="spellEnd"/>
      <w:r>
        <w:t xml:space="preserve"> Schema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Defines the centerline path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Bend Type Name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Series of straight segments followed by curves</w:t>
      </w:r>
    </w:p>
    <w:p w:rsidR="00003F7E" w:rsidRDefault="00003F7E" w:rsidP="00003F7E">
      <w:pPr>
        <w:pStyle w:val="ListParagraph"/>
        <w:numPr>
          <w:ilvl w:val="0"/>
          <w:numId w:val="1"/>
        </w:numPr>
      </w:pPr>
      <w:proofErr w:type="spellStart"/>
      <w:r>
        <w:t>RebarXML</w:t>
      </w:r>
      <w:proofErr w:type="spellEnd"/>
      <w:r>
        <w:t xml:space="preserve">  Schema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 xml:space="preserve">This is basically record in a </w:t>
      </w:r>
      <w:proofErr w:type="spellStart"/>
      <w:r>
        <w:t>barlist</w:t>
      </w:r>
      <w:proofErr w:type="spellEnd"/>
    </w:p>
    <w:p w:rsidR="00003F7E" w:rsidRDefault="00003F7E" w:rsidP="00003F7E">
      <w:pPr>
        <w:pStyle w:val="ListParagraph"/>
        <w:numPr>
          <w:ilvl w:val="1"/>
          <w:numId w:val="1"/>
        </w:numPr>
      </w:pPr>
      <w:proofErr w:type="spellStart"/>
      <w:r>
        <w:t>BarXML</w:t>
      </w:r>
      <w:proofErr w:type="spellEnd"/>
      <w:r>
        <w:t>::Name reference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proofErr w:type="spellStart"/>
      <w:r>
        <w:t>DeformedBarXML</w:t>
      </w:r>
      <w:proofErr w:type="spellEnd"/>
      <w:r>
        <w:t>::Bend Type Name reference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Quantity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proofErr w:type="spellStart"/>
      <w:r>
        <w:t>BarMaterialXML</w:t>
      </w:r>
      <w:proofErr w:type="spellEnd"/>
      <w:r>
        <w:t>::Name reference or an enumerated value</w:t>
      </w:r>
    </w:p>
    <w:p w:rsidR="00003F7E" w:rsidRDefault="00003F7E" w:rsidP="00003F7E">
      <w:pPr>
        <w:pStyle w:val="ListParagraph"/>
        <w:numPr>
          <w:ilvl w:val="0"/>
          <w:numId w:val="1"/>
        </w:numPr>
      </w:pPr>
      <w:proofErr w:type="spellStart"/>
      <w:r>
        <w:t>RebarOrderXML</w:t>
      </w:r>
      <w:proofErr w:type="spellEnd"/>
      <w:r>
        <w:t xml:space="preserve"> Schema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 xml:space="preserve">This is basically a </w:t>
      </w:r>
      <w:proofErr w:type="spellStart"/>
      <w:r>
        <w:t>barlist</w:t>
      </w:r>
      <w:proofErr w:type="spellEnd"/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 xml:space="preserve">List of </w:t>
      </w:r>
      <w:proofErr w:type="spellStart"/>
      <w:r>
        <w:t>RebarXML</w:t>
      </w:r>
      <w:proofErr w:type="spellEnd"/>
      <w:r>
        <w:t xml:space="preserve"> entities</w:t>
      </w:r>
    </w:p>
    <w:p w:rsidR="00003F7E" w:rsidRDefault="00003F7E" w:rsidP="00003F7E">
      <w:pPr>
        <w:pStyle w:val="ListParagraph"/>
        <w:numPr>
          <w:ilvl w:val="0"/>
          <w:numId w:val="1"/>
        </w:numPr>
      </w:pPr>
      <w:proofErr w:type="spellStart"/>
      <w:r>
        <w:t>RebarPlacementXML</w:t>
      </w:r>
      <w:proofErr w:type="spellEnd"/>
      <w:r>
        <w:t xml:space="preserve"> Schema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r>
        <w:t>Defines bars in 3D space in relation to a structural member</w:t>
      </w:r>
    </w:p>
    <w:p w:rsidR="00003F7E" w:rsidRDefault="00003F7E" w:rsidP="00003F7E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00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3177A"/>
    <w:multiLevelType w:val="hybridMultilevel"/>
    <w:tmpl w:val="2C02CBEE"/>
    <w:lvl w:ilvl="0" w:tplc="54AEE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28"/>
    <w:rsid w:val="00001C8F"/>
    <w:rsid w:val="00003F7E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76A"/>
    <w:rsid w:val="00BE51A1"/>
    <w:rsid w:val="00C14C1B"/>
    <w:rsid w:val="00C41317"/>
    <w:rsid w:val="00C55934"/>
    <w:rsid w:val="00C71728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>WSDOT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2</cp:revision>
  <dcterms:created xsi:type="dcterms:W3CDTF">2013-02-11T23:01:00Z</dcterms:created>
  <dcterms:modified xsi:type="dcterms:W3CDTF">2013-02-14T23:32:00Z</dcterms:modified>
</cp:coreProperties>
</file>