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C4507" w14:textId="5E680E00" w:rsidR="00133548" w:rsidRDefault="00133548">
      <w:r>
        <w:t>PGSuper requires the GRID_PROPS environment variable to be defined</w:t>
      </w:r>
      <w:r w:rsidR="00F11882">
        <w:t>.</w:t>
      </w:r>
    </w:p>
    <w:p w14:paraId="3DD9FCF7" w14:textId="77777777" w:rsidR="00F11882" w:rsidRDefault="00F11882"/>
    <w:p w14:paraId="63BCF4AE" w14:textId="282F6989" w:rsidR="00F11882" w:rsidRDefault="00F11882">
      <w:r>
        <w:t>If it is not defined, you’ll get an error similar to this:</w:t>
      </w:r>
    </w:p>
    <w:p w14:paraId="65B693EE" w14:textId="79EC3BBA" w:rsidR="00126459" w:rsidRDefault="004C54FD">
      <w:r w:rsidRPr="004C54FD">
        <w:t>C:\ARP\PGSuper\PgsExt\PgsExt.vcxproj : error  : The value "" of the "Project" attribute in element &lt;Import&gt; is invalid.  C:\ARP\PGSuper\PgsExt\PgsExt.vcxproj</w:t>
      </w:r>
    </w:p>
    <w:p w14:paraId="08EAEF8C" w14:textId="77777777" w:rsidR="004C54FD" w:rsidRDefault="004C54FD"/>
    <w:p w14:paraId="4CDF3D92" w14:textId="02D08CB2" w:rsidR="00F11882" w:rsidRDefault="00F11882">
      <w:r>
        <w:t>Define the environment variable.</w:t>
      </w:r>
    </w:p>
    <w:p w14:paraId="392C9C43" w14:textId="7D138F26" w:rsidR="004C54FD" w:rsidRDefault="004C54FD">
      <w:r>
        <w:t xml:space="preserve">GRID_PROPS = </w:t>
      </w:r>
      <w:r w:rsidRPr="004C54FD">
        <w:t>"C:\Program Files\Perforce\Stingray Studio 2021.1\Src\SS-X64-PropSheet16.props"</w:t>
      </w:r>
    </w:p>
    <w:p w14:paraId="7B2A9DC7" w14:textId="77777777" w:rsidR="00E268A8" w:rsidRDefault="00E268A8"/>
    <w:p w14:paraId="210D7656" w14:textId="196982C4" w:rsidR="00E268A8" w:rsidRDefault="00E268A8">
      <w:r>
        <w:rPr>
          <w:noProof/>
        </w:rPr>
        <w:drawing>
          <wp:inline distT="0" distB="0" distL="0" distR="0" wp14:anchorId="7FCA59B6" wp14:editId="3DBA33E3">
            <wp:extent cx="5943600" cy="1711960"/>
            <wp:effectExtent l="0" t="0" r="0" b="2540"/>
            <wp:docPr id="2045371064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71064" name="Picture 1" descr="Graphical user interface, text, application, email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68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4FD"/>
    <w:rsid w:val="00126459"/>
    <w:rsid w:val="00133548"/>
    <w:rsid w:val="0029003E"/>
    <w:rsid w:val="004C54FD"/>
    <w:rsid w:val="00574D96"/>
    <w:rsid w:val="00741162"/>
    <w:rsid w:val="00E268A8"/>
    <w:rsid w:val="00F11882"/>
    <w:rsid w:val="00F71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68266"/>
  <w15:chartTrackingRefBased/>
  <w15:docId w15:val="{88471BE6-C1E2-4DA9-B557-BBE677012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4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4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4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4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4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Brice, Richard</dc:creator>
  <cp:keywords/>
  <dc:description/>
  <cp:lastModifiedBy>Brice, Richard</cp:lastModifiedBy>
  <cp:revision>4</cp:revision>
  <dcterms:created xsi:type="dcterms:W3CDTF">2025-01-10T15:35:00Z</dcterms:created>
  <dcterms:modified xsi:type="dcterms:W3CDTF">2025-08-15T19:21:00Z</dcterms:modified>
</cp:coreProperties>
</file>