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253" w:rsidRDefault="00A42253">
      <w:pPr>
        <w:rPr>
          <w:rFonts w:eastAsiaTheme="minorEastAsia"/>
        </w:rPr>
      </w:pPr>
      <w:r>
        <w:rPr>
          <w:rFonts w:eastAsiaTheme="minorEastAsia"/>
        </w:rPr>
        <w:t>AASHTO/ACI</w:t>
      </w:r>
    </w:p>
    <w:p w:rsidR="004E0161" w:rsidRPr="003F2D00" w:rsidRDefault="00A422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</m:t>
              </m:r>
            </m:sub>
          </m:sSub>
          <m:r>
            <w:rPr>
              <w:rFonts w:ascii="Cambria Math" w:hAnsi="Cambria Math"/>
            </w:rPr>
            <m:t>=0.1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-0.55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3F2D00" w:rsidRPr="00A42253" w:rsidRDefault="00A422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</m:t>
              </m:r>
            </m:sub>
          </m:sSub>
          <m:r>
            <w:rPr>
              <w:rFonts w:ascii="Cambria Math" w:hAnsi="Cambria Math"/>
            </w:rPr>
            <m:t>=0.0222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-0.55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w:bookmarkStart w:id="0" w:name="_GoBack"/>
                  <w:bookmarkEnd w:id="0"/>
                </m:e>
              </m:d>
            </m:e>
          </m:func>
        </m:oMath>
      </m:oMathPara>
    </w:p>
    <w:p w:rsidR="00A42253" w:rsidRDefault="00A42253">
      <w:pPr>
        <w:rPr>
          <w:rFonts w:eastAsiaTheme="minorEastAsia"/>
        </w:rPr>
      </w:pPr>
    </w:p>
    <w:p w:rsidR="00A42253" w:rsidRDefault="00A42253">
      <w:pPr>
        <w:rPr>
          <w:rFonts w:eastAsiaTheme="minorEastAsia"/>
        </w:rPr>
      </w:pPr>
      <w:r>
        <w:rPr>
          <w:rFonts w:eastAsiaTheme="minorEastAsia"/>
        </w:rPr>
        <w:t>CEB-FIP</w:t>
      </w:r>
    </w:p>
    <w:p w:rsidR="00A42253" w:rsidRPr="00A42253" w:rsidRDefault="00A422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A42253" w:rsidRPr="00A42253" w:rsidRDefault="00A422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0.4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pu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+0.2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for class 1 relaxation (stress relieved strand)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pt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pu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-1.2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pu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+0.37 for class 2 relaxation (low relaxation strand)</m:t>
                    </m:r>
                  </m:e>
                </m:mr>
              </m:m>
            </m:e>
          </m:d>
        </m:oMath>
      </m:oMathPara>
    </w:p>
    <w:p w:rsidR="00A42253" w:rsidRDefault="00A42253">
      <m:oMathPara>
        <m:oMath>
          <m:r>
            <w:rPr>
              <w:rFonts w:ascii="Cambria Math" w:hAnsi="Cambria Math"/>
            </w:rPr>
            <m:t>k=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0.12 for class 1 relaxation (stress relieved strand)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0.19 for class 2 relaxation (low r</m:t>
                    </m:r>
                    <m:r>
                      <w:rPr>
                        <w:rFonts w:ascii="Cambria Math" w:eastAsiaTheme="minorEastAsia" w:hAnsi="Cambria Math"/>
                      </w:rPr>
                      <m:t>elaxation strand)</m:t>
                    </m:r>
                  </m:e>
                </m:mr>
              </m:m>
            </m:e>
          </m:d>
        </m:oMath>
      </m:oMathPara>
    </w:p>
    <w:sectPr w:rsidR="00A4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EE"/>
    <w:rsid w:val="000166E7"/>
    <w:rsid w:val="003F2D00"/>
    <w:rsid w:val="004E0161"/>
    <w:rsid w:val="007E73EE"/>
    <w:rsid w:val="00A42253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2D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D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2D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551</Characters>
  <Application>Microsoft Office Word</Application>
  <DocSecurity>0</DocSecurity>
  <Lines>4</Lines>
  <Paragraphs>1</Paragraphs>
  <ScaleCrop>false</ScaleCrop>
  <Company>WSDOT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4</cp:revision>
  <dcterms:created xsi:type="dcterms:W3CDTF">2016-04-18T17:36:00Z</dcterms:created>
  <dcterms:modified xsi:type="dcterms:W3CDTF">2016-04-18T18:52:00Z</dcterms:modified>
</cp:coreProperties>
</file>