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Moment</w:t>
      </w:r>
    </w:p>
    <w:p w:rsidR="00C667C0" w:rsidRPr="00C667C0" w:rsidRDefault="00C667C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Pr="00C667C0" w:rsidRDefault="00C667C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Pr="00C667C0" w:rsidRDefault="001A4077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≥0.85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Shear</w:t>
      </w:r>
    </w:p>
    <w:p w:rsidR="002057A0" w:rsidRPr="002057A0" w:rsidRDefault="002057A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2057A0" w:rsidRDefault="002057A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Stress</w:t>
      </w:r>
    </w:p>
    <w:p w:rsidR="00074988" w:rsidRPr="004373E2" w:rsidRDefault="004373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RF=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4373E2" w:rsidRPr="00B6628C" w:rsidRDefault="004373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</m:t>
          </m:r>
          <m:r>
            <w:rPr>
              <w:rFonts w:ascii="Cambria Math" w:hAnsi="Cambria Math"/>
              <w:sz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B6628C" w:rsidRDefault="00B6628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Yield Stress Ratio</w:t>
      </w:r>
    </w:p>
    <w:p w:rsidR="00B6628C" w:rsidRPr="004373E2" w:rsidRDefault="00B6628C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bcr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SH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SH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RE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RE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PS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LL+IM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=Moment in excess of cracking moment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bcr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LL+IM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M</m:t>
          </m:r>
          <m:r>
            <w:rPr>
              <w:rFonts w:ascii="Cambria Math" w:hAnsi="Cambria Math"/>
              <w:sz w:val="24"/>
            </w:rPr>
            <m:t>oment in excess of cracking moment</m:t>
          </m:r>
          <m:r>
            <w:rPr>
              <w:rFonts w:ascii="Cambria Math" w:hAnsi="Cambria Math"/>
              <w:sz w:val="24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bcr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bcr 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-c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=Additional stress transfered to reinforcement due to cracking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bcr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=Stress in reinforcement after cracking</m:t>
                </m:r>
              </m:e>
            </m:mr>
          </m:m>
        </m:oMath>
      </m:oMathPara>
      <w:bookmarkStart w:id="0" w:name="_GoBack"/>
      <w:bookmarkEnd w:id="0"/>
    </w:p>
    <w:sectPr w:rsidR="00B6628C" w:rsidRPr="0043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E2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4077"/>
    <w:rsid w:val="001A5ECE"/>
    <w:rsid w:val="001A69D5"/>
    <w:rsid w:val="001B62E2"/>
    <w:rsid w:val="001D05CF"/>
    <w:rsid w:val="001D125C"/>
    <w:rsid w:val="002057A0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03DB"/>
    <w:rsid w:val="004241EB"/>
    <w:rsid w:val="00431A7F"/>
    <w:rsid w:val="00433FDF"/>
    <w:rsid w:val="00434132"/>
    <w:rsid w:val="004373E2"/>
    <w:rsid w:val="0044028B"/>
    <w:rsid w:val="004456C3"/>
    <w:rsid w:val="00450C4C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90938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6628C"/>
    <w:rsid w:val="00B71FED"/>
    <w:rsid w:val="00B8549A"/>
    <w:rsid w:val="00BB6123"/>
    <w:rsid w:val="00BC776A"/>
    <w:rsid w:val="00BE51A1"/>
    <w:rsid w:val="00C14C1B"/>
    <w:rsid w:val="00C41317"/>
    <w:rsid w:val="00C55934"/>
    <w:rsid w:val="00C667C0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37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E2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37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E2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5</cp:revision>
  <dcterms:created xsi:type="dcterms:W3CDTF">2014-10-02T22:49:00Z</dcterms:created>
  <dcterms:modified xsi:type="dcterms:W3CDTF">2014-10-06T19:29:00Z</dcterms:modified>
</cp:coreProperties>
</file>