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D935B1">
      <w:r>
        <w:t>AASHTO Shrinkage</w:t>
      </w:r>
    </w:p>
    <w:p w:rsidR="00D935B1" w:rsidRDefault="00D935B1">
      <w:r>
        <w:t>Before 2005</w:t>
      </w:r>
    </w:p>
    <w:p w:rsidR="00D935B1" w:rsidRPr="00D935B1" w:rsidRDefault="00BF27D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(moist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(steam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1064-94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923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140-H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H&lt;80%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100-H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H≥80%</m:t>
                      </m:r>
                    </m:e>
                  </m:mr>
                </m:m>
              </m:e>
            </m:mr>
          </m:m>
        </m:oMath>
      </m:oMathPara>
    </w:p>
    <w:p w:rsidR="00D935B1" w:rsidRDefault="00D935B1">
      <w:pPr>
        <w:rPr>
          <w:rFonts w:eastAsiaTheme="minorEastAsia"/>
        </w:rPr>
      </w:pPr>
      <w:r>
        <w:rPr>
          <w:rFonts w:eastAsiaTheme="minorEastAsia"/>
        </w:rPr>
        <w:t>2005-2014</w:t>
      </w:r>
    </w:p>
    <w:p w:rsidR="00D935B1" w:rsidRPr="00CF1F0D" w:rsidRDefault="00BF27D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CF1F0D" w:rsidRDefault="00CF1F0D" w:rsidP="00CF1F0D">
      <w:pPr>
        <w:rPr>
          <w:rFonts w:eastAsiaTheme="minorEastAsia"/>
        </w:rPr>
      </w:pPr>
      <w:r>
        <w:rPr>
          <w:rFonts w:eastAsiaTheme="minorEastAsia"/>
        </w:rPr>
        <w:t>2015</w:t>
      </w:r>
    </w:p>
    <w:p w:rsidR="00CF1F0D" w:rsidRPr="008610AC" w:rsidRDefault="00BF27D6" w:rsidP="00CF1F0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7F1774" w:rsidRDefault="007F1774" w:rsidP="00CF1F0D">
      <w:pPr>
        <w:rPr>
          <w:rFonts w:eastAsiaTheme="minorEastAsia"/>
        </w:rPr>
      </w:pPr>
    </w:p>
    <w:p w:rsidR="007F1774" w:rsidRDefault="007F1774" w:rsidP="00CF1F0D">
      <w:pPr>
        <w:rPr>
          <w:rFonts w:eastAsiaTheme="minorEastAsia"/>
        </w:rPr>
      </w:pPr>
    </w:p>
    <w:p w:rsidR="008610AC" w:rsidRDefault="008610AC" w:rsidP="00CF1F0D">
      <w:pPr>
        <w:rPr>
          <w:rFonts w:eastAsiaTheme="minorEastAsia"/>
        </w:rPr>
      </w:pPr>
      <w:r>
        <w:rPr>
          <w:rFonts w:eastAsiaTheme="minorEastAsia"/>
        </w:rPr>
        <w:t>ACI209</w:t>
      </w:r>
    </w:p>
    <w:p w:rsidR="008610AC" w:rsidRDefault="00BF27D6" w:rsidP="00CF1F0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780×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≤0.2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f+t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r>
                  <w:rPr>
                    <w:rFonts w:ascii="Cambria Math" w:hAnsi="Cambria Math"/>
                  </w:rPr>
                  <m:t>=constant from ACI209-R92 Table 2.5.3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RH&lt;40%,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40% ≤RH≤80%,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=1.40-0.0102(RH)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80%&lt;RH≤100%,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=3.00-0.030(RH)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=1.2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-0.12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den>
                        </m:f>
                      </m:e>
                    </m:d>
                  </m:sup>
                </m:sSup>
              </m:e>
            </m:mr>
          </m:m>
        </m:oMath>
      </m:oMathPara>
    </w:p>
    <w:p w:rsidR="007F1774" w:rsidRDefault="007F1774" w:rsidP="007F1774">
      <w:pPr>
        <w:rPr>
          <w:rFonts w:eastAsiaTheme="minorEastAsia"/>
        </w:rPr>
      </w:pPr>
      <w:r>
        <w:rPr>
          <w:rFonts w:eastAsiaTheme="minorEastAsia"/>
        </w:rPr>
        <w:t>CEBFIP</w:t>
      </w:r>
    </w:p>
    <w:p w:rsidR="007F1774" w:rsidRDefault="00BF27D6" w:rsidP="007F177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160+10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1.45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-1.55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sRH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for 40%≤RH&lt;90%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0.25RH for RH≥99%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100%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350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3.937"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-t 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e>
            </m:mr>
          </m:m>
        </m:oMath>
      </m:oMathPara>
      <w:bookmarkStart w:id="0" w:name="_GoBack"/>
      <w:bookmarkEnd w:id="0"/>
    </w:p>
    <w:p w:rsidR="007F1774" w:rsidRDefault="007F1774" w:rsidP="007F1774"/>
    <w:p w:rsidR="00CF1F0D" w:rsidRDefault="00CF1F0D"/>
    <w:sectPr w:rsidR="00CF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B1"/>
    <w:rsid w:val="000C0431"/>
    <w:rsid w:val="000E4DC0"/>
    <w:rsid w:val="004E0161"/>
    <w:rsid w:val="007F1774"/>
    <w:rsid w:val="008610AC"/>
    <w:rsid w:val="00B36994"/>
    <w:rsid w:val="00BF27D6"/>
    <w:rsid w:val="00CF1F0D"/>
    <w:rsid w:val="00D935B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F190"/>
  <w15:chartTrackingRefBased/>
  <w15:docId w15:val="{99DA8B80-A853-4AB9-A4C2-EC8D8DE0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7</cp:revision>
  <dcterms:created xsi:type="dcterms:W3CDTF">2016-11-03T15:12:00Z</dcterms:created>
  <dcterms:modified xsi:type="dcterms:W3CDTF">2016-11-04T21:04:00Z</dcterms:modified>
</cp:coreProperties>
</file>