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1FB2" w:rsidRDefault="0085398B" w:rsidP="0085398B">
      <w:pPr>
        <w:pStyle w:val="Title"/>
      </w:pPr>
      <w:r>
        <w:t>PGSuper Coordinate Systems</w:t>
      </w:r>
    </w:p>
    <w:p w:rsidR="0085398B" w:rsidRDefault="0085398B" w:rsidP="0085398B">
      <w:pPr>
        <w:pStyle w:val="Heading1"/>
      </w:pPr>
      <w:r>
        <w:t>Global Coordinates</w:t>
      </w:r>
    </w:p>
    <w:p w:rsidR="0085398B" w:rsidRDefault="0085398B">
      <w:r>
        <w:t>The global coordinate system defines points in a 3D global space</w:t>
      </w:r>
    </w:p>
    <w:p w:rsidR="0085398B" w:rsidRDefault="0085398B">
      <w:proofErr w:type="spellStart"/>
      <w:r>
        <w:t>Xg</w:t>
      </w:r>
      <w:proofErr w:type="spellEnd"/>
      <w:r>
        <w:t xml:space="preserve"> = Positive values are East</w:t>
      </w:r>
    </w:p>
    <w:p w:rsidR="0085398B" w:rsidRDefault="0085398B">
      <w:proofErr w:type="spellStart"/>
      <w:r>
        <w:t>Yg</w:t>
      </w:r>
      <w:proofErr w:type="spellEnd"/>
      <w:r>
        <w:t xml:space="preserve"> = Positive values are North</w:t>
      </w:r>
    </w:p>
    <w:p w:rsidR="0085398B" w:rsidRDefault="0085398B">
      <w:proofErr w:type="spellStart"/>
      <w:r>
        <w:t>Zg</w:t>
      </w:r>
      <w:proofErr w:type="spellEnd"/>
      <w:r>
        <w:t xml:space="preserve"> = Elevation</w:t>
      </w:r>
    </w:p>
    <w:p w:rsidR="006C209F" w:rsidRDefault="006C209F">
      <w:r>
        <w:object w:dxaOrig="5782" w:dyaOrig="34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8.75pt;height:170.25pt" o:ole="">
            <v:imagedata r:id="rId4" o:title=""/>
          </v:shape>
          <o:OLEObject Type="Embed" ProgID="Visio.Drawing.11" ShapeID="_x0000_i1025" DrawAspect="Content" ObjectID="_1335334253" r:id="rId5"/>
        </w:object>
      </w:r>
    </w:p>
    <w:p w:rsidR="0085398B" w:rsidRDefault="0085398B" w:rsidP="0085398B">
      <w:pPr>
        <w:pStyle w:val="Heading1"/>
      </w:pPr>
      <w:r>
        <w:t>Route Coordinates</w:t>
      </w:r>
    </w:p>
    <w:p w:rsidR="0085398B" w:rsidRDefault="0085398B" w:rsidP="0085398B">
      <w:r>
        <w:t xml:space="preserve">Route coordinates are measured along the curvilinear path that represents the roadway alignment. </w:t>
      </w:r>
    </w:p>
    <w:p w:rsidR="0085398B" w:rsidRDefault="0085398B" w:rsidP="0085398B">
      <w:r>
        <w:t>Station = distance along path from starting point</w:t>
      </w:r>
    </w:p>
    <w:p w:rsidR="0085398B" w:rsidRDefault="0085398B" w:rsidP="0085398B">
      <w:r>
        <w:t>Offset = distance from the path, measured normal to the path. Positive values are to the right, looking ahead on station</w:t>
      </w:r>
    </w:p>
    <w:p w:rsidR="0085398B" w:rsidRDefault="0085398B" w:rsidP="0085398B">
      <w:r>
        <w:t>Elevation = elevation</w:t>
      </w:r>
    </w:p>
    <w:p w:rsidR="006C209F" w:rsidRDefault="006C209F" w:rsidP="0085398B">
      <w:r>
        <w:object w:dxaOrig="6389" w:dyaOrig="3288">
          <v:shape id="_x0000_i1026" type="#_x0000_t75" style="width:319.5pt;height:164.25pt" o:ole="">
            <v:imagedata r:id="rId6" o:title=""/>
          </v:shape>
          <o:OLEObject Type="Embed" ProgID="Visio.Drawing.11" ShapeID="_x0000_i1026" DrawAspect="Content" ObjectID="_1335334254" r:id="rId7"/>
        </w:object>
      </w:r>
    </w:p>
    <w:p w:rsidR="0085398B" w:rsidRDefault="0085398B" w:rsidP="0085398B">
      <w:pPr>
        <w:pStyle w:val="Heading1"/>
      </w:pPr>
      <w:r>
        <w:t>Bridge Coordinates</w:t>
      </w:r>
    </w:p>
    <w:p w:rsidR="0085398B" w:rsidRDefault="0085398B" w:rsidP="0085398B">
      <w:r>
        <w:t>Bridge coordinates are a planar coordinate system</w:t>
      </w:r>
      <w:r w:rsidR="00F1049F">
        <w:t xml:space="preserve"> measured normal to the roadway alignment.</w:t>
      </w:r>
    </w:p>
    <w:p w:rsidR="00F1049F" w:rsidRDefault="00F1049F" w:rsidP="0085398B">
      <w:proofErr w:type="spellStart"/>
      <w:r>
        <w:t>Xb</w:t>
      </w:r>
      <w:proofErr w:type="spellEnd"/>
      <w:r>
        <w:t xml:space="preserve"> = normal distance from the alignment (same as Offset in the Route Coordinate System)</w:t>
      </w:r>
    </w:p>
    <w:p w:rsidR="00F1049F" w:rsidRDefault="00F1049F" w:rsidP="0085398B">
      <w:proofErr w:type="spellStart"/>
      <w:r>
        <w:t>Yb</w:t>
      </w:r>
      <w:proofErr w:type="spellEnd"/>
      <w:r>
        <w:t xml:space="preserve"> = elevation (same as Elevation in the Route Coordinate System)</w:t>
      </w:r>
    </w:p>
    <w:p w:rsidR="006C209F" w:rsidRDefault="006C209F" w:rsidP="0085398B">
      <w:r>
        <w:rPr>
          <w:noProof/>
        </w:rPr>
        <w:drawing>
          <wp:inline distT="0" distB="0" distL="0" distR="0">
            <wp:extent cx="5934075" cy="2676525"/>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5934075" cy="2676525"/>
                    </a:xfrm>
                    <a:prstGeom prst="rect">
                      <a:avLst/>
                    </a:prstGeom>
                    <a:noFill/>
                    <a:ln w="9525">
                      <a:noFill/>
                      <a:miter lim="800000"/>
                      <a:headEnd/>
                      <a:tailEnd/>
                    </a:ln>
                  </pic:spPr>
                </pic:pic>
              </a:graphicData>
            </a:graphic>
          </wp:inline>
        </w:drawing>
      </w:r>
    </w:p>
    <w:p w:rsidR="00C215A7" w:rsidRDefault="00C215A7" w:rsidP="0085398B"/>
    <w:p w:rsidR="00C215A7" w:rsidRDefault="00C215A7" w:rsidP="0085398B">
      <w:r>
        <w:t>Girder, deck, and traffic barriers are defined in the bridge coordinate system.</w:t>
      </w:r>
    </w:p>
    <w:p w:rsidR="00F1049F" w:rsidRDefault="00F1049F" w:rsidP="00F1049F">
      <w:pPr>
        <w:pStyle w:val="Heading1"/>
      </w:pPr>
      <w:r>
        <w:t>Girder Coordinate System</w:t>
      </w:r>
    </w:p>
    <w:p w:rsidR="00F1049F" w:rsidRDefault="00F1049F" w:rsidP="00F1049F">
      <w:r>
        <w:t>Girder coordinates are a planar coordinate system that lays in the same plan as the Bridge Cross Section coordinates. The origin of the coordinate system is the bottom center of the rectangle that surrounds the girder cross section.</w:t>
      </w:r>
    </w:p>
    <w:p w:rsidR="006C209F" w:rsidRDefault="006C209F" w:rsidP="00F1049F">
      <w:r>
        <w:rPr>
          <w:noProof/>
        </w:rPr>
        <w:lastRenderedPageBreak/>
        <w:drawing>
          <wp:inline distT="0" distB="0" distL="0" distR="0">
            <wp:extent cx="4829175" cy="441007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4829175" cy="4410075"/>
                    </a:xfrm>
                    <a:prstGeom prst="rect">
                      <a:avLst/>
                    </a:prstGeom>
                    <a:noFill/>
                    <a:ln w="9525">
                      <a:noFill/>
                      <a:miter lim="800000"/>
                      <a:headEnd/>
                      <a:tailEnd/>
                    </a:ln>
                  </pic:spPr>
                </pic:pic>
              </a:graphicData>
            </a:graphic>
          </wp:inline>
        </w:drawing>
      </w:r>
    </w:p>
    <w:p w:rsidR="00C215A7" w:rsidRPr="00F1049F" w:rsidRDefault="00C215A7" w:rsidP="00F1049F">
      <w:r>
        <w:t>Strands are defined in the girder coordinate system</w:t>
      </w:r>
    </w:p>
    <w:sectPr w:rsidR="00C215A7" w:rsidRPr="00F1049F" w:rsidSect="009E1FB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5398B"/>
    <w:rsid w:val="006C209F"/>
    <w:rsid w:val="006C54D8"/>
    <w:rsid w:val="0085398B"/>
    <w:rsid w:val="009E1FB2"/>
    <w:rsid w:val="00C215A7"/>
    <w:rsid w:val="00F1049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1FB2"/>
  </w:style>
  <w:style w:type="paragraph" w:styleId="Heading1">
    <w:name w:val="heading 1"/>
    <w:basedOn w:val="Normal"/>
    <w:next w:val="Normal"/>
    <w:link w:val="Heading1Char"/>
    <w:uiPriority w:val="9"/>
    <w:qFormat/>
    <w:rsid w:val="008539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5398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5398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5398B"/>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6C20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209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oleObject" Target="embeddings/oleObject2.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emf"/><Relationship Id="rId11" Type="http://schemas.openxmlformats.org/officeDocument/2006/relationships/theme" Target="theme/theme1.xml"/><Relationship Id="rId5" Type="http://schemas.openxmlformats.org/officeDocument/2006/relationships/oleObject" Target="embeddings/oleObject1.bin"/><Relationship Id="rId10" Type="http://schemas.openxmlformats.org/officeDocument/2006/relationships/fontTable" Target="fontTable.xml"/><Relationship Id="rId4" Type="http://schemas.openxmlformats.org/officeDocument/2006/relationships/image" Target="media/image1.emf"/><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181</Words>
  <Characters>1035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WSDOT</Company>
  <LinksUpToDate>false</LinksUpToDate>
  <CharactersWithSpaces>1214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Brice</dc:creator>
  <cp:keywords/>
  <dc:description/>
  <cp:lastModifiedBy>Rick Brice</cp:lastModifiedBy>
  <cp:revision>1</cp:revision>
  <dcterms:created xsi:type="dcterms:W3CDTF">2010-05-14T15:42:00Z</dcterms:created>
  <dcterms:modified xsi:type="dcterms:W3CDTF">2010-05-14T16:24:00Z</dcterms:modified>
</cp:coreProperties>
</file>