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2C" w:rsidRDefault="00AF2425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 xml:space="preserve">Ссылки можно поделить на две </w:t>
      </w:r>
      <w:proofErr w:type="gramStart"/>
      <w:r>
        <w:rPr>
          <w:rFonts w:ascii="Trebuchet MS" w:hAnsi="Trebuchet MS"/>
          <w:color w:val="303030"/>
          <w:shd w:val="clear" w:color="auto" w:fill="FFFFFF"/>
        </w:rPr>
        <w:t>категории:</w:t>
      </w:r>
      <w:r>
        <w:rPr>
          <w:rFonts w:ascii="Trebuchet MS" w:hAnsi="Trebuchet MS"/>
          <w:color w:val="303030"/>
        </w:rPr>
        <w:br/>
      </w:r>
      <w:r>
        <w:rPr>
          <w:rFonts w:ascii="Trebuchet MS" w:hAnsi="Trebuchet MS"/>
          <w:b/>
          <w:bCs/>
          <w:color w:val="303030"/>
          <w:shd w:val="clear" w:color="auto" w:fill="FFFFFF"/>
        </w:rPr>
        <w:t>ссылки</w:t>
      </w:r>
      <w:proofErr w:type="gramEnd"/>
      <w:r>
        <w:rPr>
          <w:rFonts w:ascii="Trebuchet MS" w:hAnsi="Trebuchet MS"/>
          <w:b/>
          <w:bCs/>
          <w:color w:val="303030"/>
          <w:shd w:val="clear" w:color="auto" w:fill="FFFFFF"/>
        </w:rPr>
        <w:t xml:space="preserve"> на внешние ресурсы</w:t>
      </w:r>
      <w:r>
        <w:rPr>
          <w:rFonts w:ascii="Trebuchet MS" w:hAnsi="Trebuchet MS"/>
          <w:color w:val="303030"/>
          <w:shd w:val="clear" w:color="auto" w:fill="FFFFFF"/>
        </w:rPr>
        <w:t> — создаются с помощью тега </w:t>
      </w:r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link</w:t>
      </w:r>
      <w:proofErr w:type="spellEnd"/>
      <w:r>
        <w:rPr>
          <w:rStyle w:val="HTML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  <w:shd w:val="clear" w:color="auto" w:fill="FFFFFF"/>
        </w:rPr>
        <w:t> и используются для расширения возможностей текущего документа при обработке браузером;</w:t>
      </w:r>
      <w:r>
        <w:rPr>
          <w:rFonts w:ascii="Trebuchet MS" w:hAnsi="Trebuchet MS"/>
          <w:color w:val="303030"/>
        </w:rPr>
        <w:br/>
      </w:r>
      <w:r>
        <w:rPr>
          <w:rFonts w:ascii="Trebuchet MS" w:hAnsi="Trebuchet MS"/>
          <w:b/>
          <w:bCs/>
          <w:color w:val="303030"/>
          <w:shd w:val="clear" w:color="auto" w:fill="FFFFFF"/>
        </w:rPr>
        <w:t>гиперссылки</w:t>
      </w:r>
      <w:r>
        <w:rPr>
          <w:rFonts w:ascii="Trebuchet MS" w:hAnsi="Trebuchet MS"/>
          <w:color w:val="303030"/>
          <w:shd w:val="clear" w:color="auto" w:fill="FFFFFF"/>
        </w:rPr>
        <w:t> — ссылки на другие ресурсы, которые пользователь может посетить или загрузить.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Гиперссылки создаются с помощью парного тега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&lt;a&gt;&lt;/a&gt;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Внутрь тега помещается текст, который будет отображаться на веб-странице. Текст ссылки отображается в браузере с подчёркиванием, цвет шрифта — синий, при наведении на ссылку курсор мыши меняет вид.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Обязательным параметром тега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&lt;a&gt;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является атрибут 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href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, который задает </w:t>
      </w:r>
      <w:proofErr w:type="spellStart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URl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-адрес веб-страницы.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http://site.ru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указатель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ссылки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Default="00AF2425" w:rsidP="00AF2425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Ссылка состоит из двух частей — </w:t>
      </w:r>
      <w:r>
        <w:rPr>
          <w:rFonts w:ascii="Trebuchet MS" w:hAnsi="Trebuchet MS"/>
          <w:b/>
          <w:bCs/>
          <w:color w:val="303030"/>
        </w:rPr>
        <w:t>указателя</w:t>
      </w:r>
      <w:r>
        <w:rPr>
          <w:rFonts w:ascii="Trebuchet MS" w:hAnsi="Trebuchet MS"/>
          <w:color w:val="303030"/>
        </w:rPr>
        <w:t> и </w:t>
      </w:r>
      <w:r>
        <w:rPr>
          <w:rFonts w:ascii="Trebuchet MS" w:hAnsi="Trebuchet MS"/>
          <w:b/>
          <w:bCs/>
          <w:color w:val="303030"/>
        </w:rPr>
        <w:t>адресной части</w:t>
      </w:r>
      <w:r>
        <w:rPr>
          <w:rFonts w:ascii="Trebuchet MS" w:hAnsi="Trebuchet MS"/>
          <w:color w:val="303030"/>
        </w:rPr>
        <w:t>. </w:t>
      </w:r>
      <w:r>
        <w:rPr>
          <w:rFonts w:ascii="Trebuchet MS" w:hAnsi="Trebuchet MS"/>
          <w:b/>
          <w:bCs/>
          <w:color w:val="303030"/>
        </w:rPr>
        <w:t>Указатель ссылки</w:t>
      </w:r>
      <w:r>
        <w:rPr>
          <w:rFonts w:ascii="Trebuchet MS" w:hAnsi="Trebuchet MS"/>
          <w:color w:val="303030"/>
        </w:rPr>
        <w:t> представляет собой фрагмент текста или изображение, видимые для пользователя. </w:t>
      </w:r>
      <w:r>
        <w:rPr>
          <w:rFonts w:ascii="Trebuchet MS" w:hAnsi="Trebuchet MS"/>
          <w:b/>
          <w:bCs/>
          <w:color w:val="303030"/>
        </w:rPr>
        <w:t>Адресная часть</w:t>
      </w:r>
      <w:r>
        <w:rPr>
          <w:rFonts w:ascii="Trebuchet MS" w:hAnsi="Trebuchet MS"/>
          <w:color w:val="303030"/>
        </w:rPr>
        <w:t> ссылки пользователю не видна, она представляет собой адрес ресурса, к которому необходимо перейти.</w:t>
      </w:r>
    </w:p>
    <w:p w:rsidR="00AF2425" w:rsidRDefault="00AF2425" w:rsidP="00AF2425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Адресная часть ссылки состоит из </w:t>
      </w:r>
      <w:proofErr w:type="spellStart"/>
      <w:r>
        <w:rPr>
          <w:rFonts w:ascii="Trebuchet MS" w:hAnsi="Trebuchet MS"/>
          <w:color w:val="303030"/>
        </w:rPr>
        <w:t>URl</w:t>
      </w:r>
      <w:proofErr w:type="spellEnd"/>
      <w:r>
        <w:rPr>
          <w:rFonts w:ascii="Trebuchet MS" w:hAnsi="Trebuchet MS"/>
          <w:color w:val="303030"/>
        </w:rPr>
        <w:t>. </w:t>
      </w:r>
      <w:proofErr w:type="spellStart"/>
      <w:r>
        <w:rPr>
          <w:rFonts w:ascii="Trebuchet MS" w:hAnsi="Trebuchet MS"/>
          <w:b/>
          <w:bCs/>
          <w:color w:val="303030"/>
        </w:rPr>
        <w:t>URl</w:t>
      </w:r>
      <w:proofErr w:type="spellEnd"/>
      <w:r>
        <w:rPr>
          <w:rFonts w:ascii="Trebuchet MS" w:hAnsi="Trebuchet MS"/>
          <w:color w:val="303030"/>
        </w:rPr>
        <w:t> (</w:t>
      </w:r>
      <w:proofErr w:type="spellStart"/>
      <w:r>
        <w:rPr>
          <w:rFonts w:ascii="Trebuchet MS" w:hAnsi="Trebuchet MS"/>
          <w:color w:val="303030"/>
        </w:rPr>
        <w:t>Uniform</w:t>
      </w:r>
      <w:proofErr w:type="spellEnd"/>
      <w:r>
        <w:rPr>
          <w:rFonts w:ascii="Trebuchet MS" w:hAnsi="Trebuchet MS"/>
          <w:color w:val="303030"/>
        </w:rPr>
        <w:t xml:space="preserve"> </w:t>
      </w:r>
      <w:proofErr w:type="spellStart"/>
      <w:r>
        <w:rPr>
          <w:rFonts w:ascii="Trebuchet MS" w:hAnsi="Trebuchet MS"/>
          <w:color w:val="303030"/>
        </w:rPr>
        <w:t>Resource</w:t>
      </w:r>
      <w:proofErr w:type="spellEnd"/>
      <w:r>
        <w:rPr>
          <w:rFonts w:ascii="Trebuchet MS" w:hAnsi="Trebuchet MS"/>
          <w:color w:val="303030"/>
        </w:rPr>
        <w:t xml:space="preserve"> </w:t>
      </w:r>
      <w:proofErr w:type="spellStart"/>
      <w:r>
        <w:rPr>
          <w:rFonts w:ascii="Trebuchet MS" w:hAnsi="Trebuchet MS"/>
          <w:color w:val="303030"/>
        </w:rPr>
        <w:t>Locator</w:t>
      </w:r>
      <w:proofErr w:type="spellEnd"/>
      <w:r>
        <w:rPr>
          <w:rFonts w:ascii="Trebuchet MS" w:hAnsi="Trebuchet MS"/>
          <w:color w:val="303030"/>
        </w:rPr>
        <w:t>) — унифицированный адрес ресурса. При создании адресов для разделения слов между собой рекомендуется использовать дефис, а не символ подчёркивания.</w:t>
      </w:r>
    </w:p>
    <w:p w:rsidR="00AF2425" w:rsidRPr="00AF2425" w:rsidRDefault="00AF2425" w:rsidP="00AF2425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F2425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2.1. Абсолютный путь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Абсолютный путь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 xml:space="preserve">1) протокол, например, </w:t>
      </w:r>
      <w:proofErr w:type="spellStart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http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(опционально);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2) домен (доменное имя или IP-адрес компьютера);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3) папка (имя папки, указывающей путь к файлу);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4) файл (имя файла).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Существует два вида записи абсолютного пути — с указанием протокола и без него: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http://site.ru/pages/tips/tips1.html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//site.ru/pages/tips/tips1.html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файл находится в корневой папке, то путь к файлу будет следующим: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http://site.ru/index.html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При отсутствии имени файла будет загружаться веб-страница, которая задана по умолчанию в настройках веб-сервера (так называемый индексный файл).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http://site.ru/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lastRenderedPageBreak/>
        <w:t>HTML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Обычно в качестве индексного файла выступает документ с именем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index.html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Наличие завершающего слеша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/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означает, что обращение идет к папке, если его нет — напрямую к файлу.</w:t>
      </w:r>
    </w:p>
    <w:p w:rsidR="00AF2425" w:rsidRPr="00AF2425" w:rsidRDefault="00AF2425" w:rsidP="00AF2425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AF2425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2.2. Относительный путь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Относительный путь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описывает путь к указанному документу относительно текущего. Путь определяется с учётом местоположения веб-страницы, на которой находится ссылка. Относительные ссылки используются при создании ссылок на другие документы на одном и том же сайте. Когда браузер не находит в ссылке протокол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http://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он выполняет поиск указанного документа на том же сервере.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Относительный путь содержит следующие компоненты: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1) папка (имя папки, указывающей путь к файлу);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  <w:t>2) файл (имя файла).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Путь для относительных ссылок имеет три специальных </w:t>
      </w:r>
      <w:proofErr w:type="gramStart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обозначения: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/</w:t>
      </w:r>
      <w:proofErr w:type="gram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на корневую директорию и говорит о том, что нужно начать путь от корневого каталога документов и идти вниз до следующей папки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./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на текущую папку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br/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../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подняться на одну папку (директорию) выше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Главное отличие относительного пути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 Но если сторонний ресурс будет ссылаться например, на ваши изображения с относительными адресами, то они не будут отображаться на другом сайте.</w:t>
      </w:r>
    </w:p>
    <w:p w:rsidR="00AF2425" w:rsidRPr="00AF2425" w:rsidRDefault="00AF2425" w:rsidP="00AF2425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F2425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Якоря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Якоря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или внутренние ссылки, создают переходы на различные разделы текущей веб-страницы, позволяя быстро перемещаться между разделами. Это оказывается очень удобным в случае, когда на странице слишком много текста. Внутренние ссылки также создаются при помощи тега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&lt;a&gt;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 разницей в том, что атрибут 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href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содержит имя указателя — так называемый </w:t>
      </w: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якорь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, а не </w:t>
      </w:r>
      <w:proofErr w:type="spellStart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URl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-адрес. Перед именем указателя всегда ставится знак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#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Следующая разметка создаст оглавление с быстрыми переходами на соответствующие разделы: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1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Времена года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h1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2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Оглавление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h2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#p1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Лето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&lt;!--создаём якорь, указав #</w:t>
      </w:r>
      <w:proofErr w:type="spellStart"/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id</w:t>
      </w:r>
      <w:proofErr w:type="spellEnd"/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 xml:space="preserve"> элемента--&gt;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#p2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Осень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#p3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Зима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#p4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Весна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id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p1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...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 xml:space="preserve">&lt;!--добавляем соответствующий </w:t>
      </w:r>
      <w:proofErr w:type="spellStart"/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>id</w:t>
      </w:r>
      <w:proofErr w:type="spellEnd"/>
      <w:r w:rsidRPr="00AF2425">
        <w:rPr>
          <w:rFonts w:ascii="Consolas" w:eastAsia="Times New Roman" w:hAnsi="Consolas" w:cs="Courier New"/>
          <w:color w:val="708090"/>
          <w:sz w:val="18"/>
          <w:szCs w:val="18"/>
          <w:lang w:eastAsia="ru-RU"/>
        </w:rPr>
        <w:t xml:space="preserve"> элементу--&gt;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p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p2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...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p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p3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...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p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id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p4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...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p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lastRenderedPageBreak/>
        <w:t>Если нужно сделать ссылку </w:t>
      </w: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 одной страницы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сайта на определенный раздел </w:t>
      </w:r>
      <w:r w:rsidRPr="00AF2425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другой страницы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то необходимо задать 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id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этого раздела страницы, а затем добавить его к абсолютному адресу ссылки: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id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about-color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color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proofErr w:type="spell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th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https://html5book.ru/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css-shrifty</w:t>
      </w:r>
      <w:proofErr w:type="spellEnd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/#about-color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class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site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target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_blank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color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AF2425" w:rsidRPr="00AF2425" w:rsidRDefault="00AF2425" w:rsidP="00AF2425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F2425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Как сделать изображение-ссылку</w:t>
      </w:r>
    </w:p>
    <w:p w:rsidR="00AF2425" w:rsidRPr="00AF2425" w:rsidRDefault="00AF2425" w:rsidP="00AF242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Чтобы сделать </w:t>
      </w:r>
      <w:proofErr w:type="spellStart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кликабельное</w:t>
      </w:r>
      <w:proofErr w:type="spellEnd"/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изображение, необходимо поместить элемент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img</w:t>
      </w:r>
      <w:proofErr w:type="spellEnd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&gt;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внутрь тега </w:t>
      </w:r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&lt;a&gt;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Чтобы ссылка открывалась в другом окне, нужно добавить атрибут 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target</w:t>
      </w:r>
      <w:proofErr w:type="spellEnd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="_</w:t>
      </w:r>
      <w:proofErr w:type="spellStart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blank</w:t>
      </w:r>
      <w:proofErr w:type="spellEnd"/>
      <w:r w:rsidRPr="00AF2425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"</w:t>
      </w: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для ссылки.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http://www.fast-torrent.ru/film/gran-za-granyu-tv.html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target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_blank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</w:t>
      </w:r>
      <w:proofErr w:type="spell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img</w:t>
      </w:r>
      <w:proofErr w:type="spell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src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//html5book.ru/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wp</w:t>
      </w:r>
      <w:proofErr w:type="spellEnd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-content/uploads/2014/07/Fringe.jpg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 </w:t>
      </w:r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alt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Fringe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F242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ИЗОБРАЖЕНИЕ-ССЫЛКА</w:t>
      </w:r>
    </w:p>
    <w:p w:rsidR="00AF2425" w:rsidRPr="00AF2425" w:rsidRDefault="00AF2425" w:rsidP="00AF2425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AF2425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Как сделать ссылку на телефонный номер, скайп или адрес электронной почты</w:t>
      </w:r>
    </w:p>
    <w:p w:rsidR="00AF2425" w:rsidRPr="00AF2425" w:rsidRDefault="00AF2425" w:rsidP="00AF2425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F2425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У ссылок появились новые возможности — по клику можно не только переходить на другие страницы и скачивать файлы, но и совершать звонки на телефоны, отправлять сообщения или звонить по скайпу.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телефонный номер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tel</w:t>
      </w:r>
      <w:proofErr w:type="spellEnd"/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:+74951234567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+7 (495) 123-45-67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адрес электронной почты 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mailto:example@mail.ru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example@mail.ru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скайп (позвонить)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skype:имя-пользователя?call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proofErr w:type="spell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Skype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скайп (открыть чат)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skype</w:t>
      </w:r>
      <w:proofErr w:type="spellEnd"/>
      <w:proofErr w:type="gram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: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имя</w:t>
      </w:r>
      <w:proofErr w:type="gramEnd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-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пользователя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?chat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Skype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скайп (добавить в список контактов)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</w:t>
      </w:r>
      <w:proofErr w:type="gramStart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proofErr w:type="gramEnd"/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 xml:space="preserve">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="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skype:имя-пользователя?add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"&gt;</w:t>
      </w:r>
      <w:proofErr w:type="spell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Skype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&gt;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</w:pPr>
      <w:proofErr w:type="gramStart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ссылка</w:t>
      </w:r>
      <w:proofErr w:type="gramEnd"/>
      <w:r w:rsidRPr="00AF2425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на скайп (отправить файл)</w:t>
      </w:r>
    </w:p>
    <w:p w:rsidR="00AF2425" w:rsidRPr="00AF2425" w:rsidRDefault="00AF2425" w:rsidP="00AF242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 xml:space="preserve">a </w:t>
      </w:r>
      <w:proofErr w:type="spellStart"/>
      <w:r w:rsidRPr="00AF2425">
        <w:rPr>
          <w:rFonts w:ascii="Consolas" w:eastAsia="Times New Roman" w:hAnsi="Consolas" w:cs="Courier New"/>
          <w:color w:val="669900"/>
          <w:sz w:val="18"/>
          <w:szCs w:val="18"/>
          <w:lang w:val="en-US" w:eastAsia="ru-RU"/>
        </w:rPr>
        <w:t>href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="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skype</w:t>
      </w:r>
      <w:proofErr w:type="spellEnd"/>
      <w:proofErr w:type="gram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: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имя</w:t>
      </w:r>
      <w:proofErr w:type="gramEnd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-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eastAsia="ru-RU"/>
        </w:rPr>
        <w:t>пользователя</w:t>
      </w:r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?</w:t>
      </w:r>
      <w:proofErr w:type="spellStart"/>
      <w:r w:rsidRPr="00AF2425">
        <w:rPr>
          <w:rFonts w:ascii="Consolas" w:eastAsia="Times New Roman" w:hAnsi="Consolas" w:cs="Courier New"/>
          <w:color w:val="0077AA"/>
          <w:sz w:val="18"/>
          <w:szCs w:val="18"/>
          <w:lang w:val="en-US" w:eastAsia="ru-RU"/>
        </w:rPr>
        <w:t>sendfile</w:t>
      </w:r>
      <w:proofErr w:type="spellEnd"/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"&gt;</w:t>
      </w:r>
      <w:r w:rsidRPr="00AF2425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Skype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&lt;/</w:t>
      </w:r>
      <w:r w:rsidRPr="00AF2425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a</w:t>
      </w:r>
      <w:r w:rsidRPr="00AF2425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&gt;</w:t>
      </w:r>
    </w:p>
    <w:p w:rsidR="00AF2425" w:rsidRPr="00AF2425" w:rsidRDefault="00AF2425">
      <w:pPr>
        <w:rPr>
          <w:lang w:val="en-US"/>
        </w:rPr>
      </w:pPr>
    </w:p>
    <w:sectPr w:rsidR="00AF2425" w:rsidRPr="00AF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A3"/>
    <w:rsid w:val="003C05A3"/>
    <w:rsid w:val="00982625"/>
    <w:rsid w:val="00AF2425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508D-FC70-41DE-A76C-FDD4C9F4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2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2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AF242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F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F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24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F24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F2425"/>
  </w:style>
  <w:style w:type="character" w:customStyle="1" w:styleId="30">
    <w:name w:val="Заголовок 3 Знак"/>
    <w:basedOn w:val="a0"/>
    <w:link w:val="3"/>
    <w:uiPriority w:val="9"/>
    <w:rsid w:val="00AF24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24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3</cp:revision>
  <dcterms:created xsi:type="dcterms:W3CDTF">2020-05-12T22:20:00Z</dcterms:created>
  <dcterms:modified xsi:type="dcterms:W3CDTF">2020-05-12T22:27:00Z</dcterms:modified>
</cp:coreProperties>
</file>