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E75CF" w14:textId="4311CACE" w:rsidR="00406644" w:rsidRDefault="00A519CC">
      <w:r>
        <w:rPr>
          <w:noProof/>
        </w:rPr>
        <w:drawing>
          <wp:inline distT="0" distB="0" distL="0" distR="0" wp14:anchorId="1C9E09E5" wp14:editId="75EE4D7C">
            <wp:extent cx="581914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91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6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CC"/>
    <w:rsid w:val="001D7549"/>
    <w:rsid w:val="00406644"/>
    <w:rsid w:val="008C4DA6"/>
    <w:rsid w:val="00A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B6B3E"/>
  <w15:chartTrackingRefBased/>
  <w15:docId w15:val="{15665B76-B608-46BB-9F23-477F21FA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Marel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Moore</dc:creator>
  <cp:keywords/>
  <dc:description/>
  <cp:lastModifiedBy>Marcus Moore</cp:lastModifiedBy>
  <cp:revision>1</cp:revision>
  <dcterms:created xsi:type="dcterms:W3CDTF">2023-04-14T21:17:00Z</dcterms:created>
  <dcterms:modified xsi:type="dcterms:W3CDTF">2023-04-14T21:18:00Z</dcterms:modified>
</cp:coreProperties>
</file>