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EB6D5">
      <w:pPr>
        <w:pStyle w:val="31"/>
        <w:spacing w:after="240"/>
        <w:jc w:val="center"/>
      </w:pPr>
      <w:r>
        <w:rPr>
          <w:rFonts w:ascii="黑体" w:hAnsi="黑体" w:eastAsia="黑体"/>
          <w:b/>
          <w:sz w:val="32"/>
        </w:rPr>
        <w:t>前车身控制器之前大灯系统</w:t>
      </w:r>
    </w:p>
    <w:p w14:paraId="6A1C51E9">
      <w:pPr>
        <w:pStyle w:val="3"/>
        <w:spacing w:before="120" w:after="60"/>
      </w:pPr>
      <w:r>
        <w:rPr>
          <w:rFonts w:ascii="黑体" w:hAnsi="黑体" w:eastAsia="黑体"/>
          <w:b/>
          <w:sz w:val="24"/>
        </w:rPr>
        <w:t>1.1 系统功能清单</w:t>
      </w:r>
    </w:p>
    <w:p w14:paraId="5AF40553">
      <w:pPr>
        <w:spacing w:after="60" w:line="276" w:lineRule="auto"/>
      </w:pPr>
      <w:r>
        <w:rPr>
          <w:rFonts w:ascii="宋体" w:hAnsi="宋体" w:eastAsia="宋体"/>
          <w:sz w:val="21"/>
        </w:rPr>
        <w:t>表1-1 前大灯系统功能清单</w:t>
      </w:r>
    </w:p>
    <w:tbl>
      <w:tblPr>
        <w:tblStyle w:val="3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2268"/>
        <w:gridCol w:w="2835"/>
      </w:tblGrid>
      <w:tr w14:paraId="050695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34" w:type="dxa"/>
            <w:vAlign w:val="center"/>
          </w:tcPr>
          <w:p w14:paraId="6F3E4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835" w:type="dxa"/>
            <w:vAlign w:val="center"/>
          </w:tcPr>
          <w:p w14:paraId="6AFAB7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w="2268" w:type="dxa"/>
            <w:vAlign w:val="center"/>
          </w:tcPr>
          <w:p w14:paraId="4AE424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功能搭载情况</w:t>
            </w:r>
          </w:p>
        </w:tc>
        <w:tc>
          <w:tcPr>
            <w:tcW w:w="2835" w:type="dxa"/>
            <w:vAlign w:val="center"/>
          </w:tcPr>
          <w:p w14:paraId="19CA4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79F89A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34" w:type="dxa"/>
            <w:vAlign w:val="center"/>
          </w:tcPr>
          <w:p w14:paraId="7D3567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0DC22B1B">
            <w:pPr>
              <w:spacing w:after="0" w:line="240" w:lineRule="auto"/>
              <w:jc w:val="left"/>
            </w:pPr>
            <w:r>
              <w:rPr>
                <w:rFonts w:hint="eastAsia"/>
              </w:rPr>
              <w:t>转向信号灯功能</w:t>
            </w:r>
          </w:p>
        </w:tc>
        <w:tc>
          <w:tcPr>
            <w:tcW w:w="2268" w:type="dxa"/>
            <w:vAlign w:val="center"/>
          </w:tcPr>
          <w:p w14:paraId="6ADC9D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w="2835" w:type="dxa"/>
            <w:vAlign w:val="center"/>
          </w:tcPr>
          <w:p w14:paraId="76E51698">
            <w:pPr>
              <w:spacing w:after="0" w:line="240" w:lineRule="auto"/>
              <w:jc w:val="left"/>
            </w:pPr>
          </w:p>
        </w:tc>
      </w:tr>
    </w:tbl>
    <w:p w14:paraId="6675F83A"/>
    <w:p w14:paraId="50BD5C0B">
      <w:pPr>
        <w:pStyle w:val="3"/>
        <w:spacing w:before="120" w:after="60"/>
      </w:pPr>
      <w:r>
        <w:rPr>
          <w:rFonts w:ascii="黑体" w:hAnsi="黑体" w:eastAsia="黑体"/>
          <w:b/>
          <w:sz w:val="24"/>
        </w:rPr>
        <w:t xml:space="preserve">1.2 </w:t>
      </w:r>
      <w:r>
        <w:rPr>
          <w:rFonts w:hint="eastAsia" w:ascii="黑体" w:hAnsi="黑体" w:eastAsia="黑体"/>
          <w:b/>
          <w:sz w:val="24"/>
        </w:rPr>
        <w:t>转向信号灯功能</w:t>
      </w:r>
    </w:p>
    <w:p w14:paraId="660D16BA">
      <w:pPr>
        <w:spacing w:after="60" w:line="276" w:lineRule="auto"/>
        <w:rPr>
          <w:rFonts w:hint="eastAsia"/>
        </w:rPr>
      </w:pPr>
      <w:r>
        <w:rPr>
          <w:rFonts w:hint="eastAsia"/>
        </w:rPr>
        <w:t>（a）模块在得常电时，模块需要持续记忆左转向信号灯状态、右转向信号灯状态、转向信号灯状态（开启、关闭），断电不记忆。</w:t>
      </w:r>
    </w:p>
    <w:p w14:paraId="53A1E511">
      <w:pPr>
        <w:spacing w:after="60" w:line="276" w:lineRule="auto"/>
        <w:rPr>
          <w:rFonts w:hint="eastAsia"/>
        </w:rPr>
      </w:pPr>
      <w:r>
        <w:rPr>
          <w:rFonts w:hint="eastAsia"/>
        </w:rPr>
        <w:t>（b）当左转向信号灯状态和右转向信号灯状态有一个处于开启时，判断转向信号灯状态为开启，否则为关闭。</w:t>
      </w:r>
    </w:p>
    <w:p w14:paraId="55285F49">
      <w:pPr>
        <w:spacing w:after="60" w:line="276" w:lineRule="auto"/>
        <w:rPr>
          <w:rFonts w:hint="eastAsia"/>
        </w:rPr>
      </w:pPr>
      <w:r>
        <w:rPr>
          <w:rFonts w:hint="eastAsia"/>
        </w:rPr>
        <w:t>（c）在ON档电下，接收到左区域控制器发送的“转向灯开关”报文（0x38A，5.4-5.7），定义如下：</w:t>
      </w:r>
    </w:p>
    <w:p w14:paraId="58D9EC12">
      <w:pPr>
        <w:spacing w:after="60" w:line="276" w:lineRule="auto"/>
        <w:rPr>
          <w:rFonts w:hint="eastAsia"/>
        </w:rPr>
      </w:pPr>
      <w:r>
        <w:rPr>
          <w:rFonts w:hint="eastAsia"/>
        </w:rPr>
        <w:t>序号 信号值变化 定义</w:t>
      </w:r>
    </w:p>
    <w:p w14:paraId="73A07D16">
      <w:pPr>
        <w:spacing w:after="60" w:line="276" w:lineRule="auto"/>
        <w:rPr>
          <w:rFonts w:hint="eastAsia"/>
        </w:rPr>
      </w:pPr>
      <w:r>
        <w:rPr>
          <w:rFonts w:hint="eastAsia"/>
        </w:rPr>
        <w:t>1 其他值→0x2 左前转向灯持续闪烁（正常频率）。</w:t>
      </w:r>
    </w:p>
    <w:p w14:paraId="19B90224">
      <w:pPr>
        <w:spacing w:after="60" w:line="276" w:lineRule="auto"/>
        <w:rPr>
          <w:rFonts w:hint="eastAsia"/>
        </w:rPr>
      </w:pPr>
      <w:r>
        <w:rPr>
          <w:rFonts w:hint="eastAsia"/>
        </w:rPr>
        <w:t>2 其他值→0x3 右前转向灯持续闪烁（正常频率）。</w:t>
      </w:r>
    </w:p>
    <w:p w14:paraId="0A52629F">
      <w:pPr>
        <w:spacing w:after="60" w:line="276" w:lineRule="auto"/>
        <w:rPr>
          <w:rFonts w:hint="eastAsia"/>
        </w:rPr>
      </w:pPr>
      <w:r>
        <w:rPr>
          <w:rFonts w:hint="eastAsia"/>
        </w:rPr>
        <w:t>3 其他值→0x4 左前转向灯持续闪烁（故障快闪）。</w:t>
      </w:r>
    </w:p>
    <w:p w14:paraId="295F7E07">
      <w:pPr>
        <w:spacing w:after="60" w:line="276" w:lineRule="auto"/>
        <w:rPr>
          <w:rFonts w:hint="eastAsia"/>
        </w:rPr>
      </w:pPr>
      <w:r>
        <w:rPr>
          <w:rFonts w:hint="eastAsia"/>
        </w:rPr>
        <w:t>4 其他值→0x5 右前转向灯持续闪烁（故障快闪）。</w:t>
      </w:r>
    </w:p>
    <w:p w14:paraId="7A658C0F">
      <w:pPr>
        <w:spacing w:after="60" w:line="276" w:lineRule="auto"/>
        <w:rPr>
          <w:rFonts w:hint="eastAsia"/>
        </w:rPr>
      </w:pPr>
      <w:r>
        <w:rPr>
          <w:rFonts w:hint="eastAsia"/>
        </w:rPr>
        <w:t>（d）在OFF档电下，左转向信号灯和右转向信号灯均不工作。</w:t>
      </w:r>
    </w:p>
    <w:p w14:paraId="56B70024">
      <w:pPr>
        <w:spacing w:after="60" w:line="276" w:lineRule="auto"/>
        <w:rPr>
          <w:rFonts w:hint="eastAsia"/>
        </w:rPr>
      </w:pPr>
      <w:r>
        <w:rPr>
          <w:rFonts w:hint="eastAsia"/>
        </w:rPr>
        <w:t>（e）在转向信号灯工况工作过程中出现工况内多种情况切换时，波形需要保持原先状态正常衔接。</w:t>
      </w:r>
    </w:p>
    <w:p w14:paraId="3D6E7A9E">
      <w:pPr>
        <w:spacing w:after="60" w:line="276" w:lineRule="auto"/>
        <w:rPr>
          <w:rFonts w:hint="eastAsia"/>
        </w:rPr>
      </w:pPr>
      <w:r>
        <w:rPr>
          <w:rFonts w:hint="eastAsia"/>
        </w:rPr>
        <w:t>（f）在转向信号灯工况工作过程中出现正常闪烁/故障快闪切换时，波形在下一周期变化，保证顺畅衔接。</w:t>
      </w:r>
    </w:p>
    <w:p w14:paraId="1FF58309">
      <w:pPr>
        <w:spacing w:after="60" w:line="276" w:lineRule="auto"/>
      </w:pPr>
      <w:r>
        <w:rPr>
          <w:rFonts w:hint="eastAsia"/>
        </w:rPr>
        <w:t>（g）掉线：连续5s未检测到“转向灯工作状态”报文（0x38A，5.4-5.7），认为组合开关掉线，默认保持上一状态。判断为掉线后，左/右转向信</w:t>
      </w:r>
      <w:bookmarkStart w:id="0" w:name="_GoBack"/>
      <w:bookmarkEnd w:id="0"/>
      <w:r>
        <w:rPr>
          <w:rFonts w:hint="eastAsia"/>
        </w:rPr>
        <w:t>号灯最多再工作10s。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AF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1554</Words>
  <Characters>1796</Characters>
  <Lines>0</Lines>
  <Paragraphs>0</Paragraphs>
  <TotalTime>1</TotalTime>
  <ScaleCrop>false</ScaleCrop>
  <LinksUpToDate>false</LinksUpToDate>
  <CharactersWithSpaces>1807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piupiu</cp:lastModifiedBy>
  <dcterms:modified xsi:type="dcterms:W3CDTF">2026-06-22T14:33:42Z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eyJoZGlkIjoiNzYzZGZkNGQwNzE3YzNlNjk4MDNmZWQ4Zjc3YWU4ODUiLCJ1c2VySWQiOiIzODEzMjM2MTMifQ==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F1D5E37FF58A4A218A6DB24539E5F78A_12</vt:lpwstr>
  </property>
</Properties>
</file>