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g">
            <w:drawing>
              <wp:anchor distT="0" distB="0" distL="114300" distR="114300" simplePos="0" relativeHeight="251686912" behindDoc="0" locked="0" layoutInCell="1" allowOverlap="1">
                <wp:simplePos x="0" y="0"/>
                <wp:positionH relativeFrom="page">
                  <wp:align>right</wp:align>
                </wp:positionH>
                <wp:positionV relativeFrom="page">
                  <wp:align>bottom</wp:align>
                </wp:positionV>
                <wp:extent cx="3359785" cy="8771255"/>
                <wp:effectExtent l="0" t="1905" r="13970" b="8890"/>
                <wp:wrapNone/>
                <wp:docPr id="22" name="Group 2"/>
                <wp:cNvGraphicFramePr/>
                <a:graphic xmlns:a="http://schemas.openxmlformats.org/drawingml/2006/main">
                  <a:graphicData uri="http://schemas.microsoft.com/office/word/2010/wordprocessingGroup">
                    <wpg:wgp>
                      <wpg:cNvGrpSpPr/>
                      <wpg:grpSpPr>
                        <a:xfrm>
                          <a:off x="0" y="0"/>
                          <a:ext cx="3359785" cy="8771255"/>
                          <a:chOff x="5531" y="1258"/>
                          <a:chExt cx="5291" cy="13813"/>
                        </a:xfrm>
                        <a:effectLst/>
                      </wpg:grpSpPr>
                      <wps:wsp>
                        <wps:cNvPr id="23" name="AutoShape 3"/>
                        <wps:cNvCnPr>
                          <a:cxnSpLocks noChangeShapeType="1"/>
                        </wps:cNvCnPr>
                        <wps:spPr bwMode="auto">
                          <a:xfrm flipH="1">
                            <a:off x="6519" y="1258"/>
                            <a:ext cx="4303" cy="10040"/>
                          </a:xfrm>
                          <a:prstGeom prst="straightConnector1">
                            <a:avLst/>
                          </a:prstGeom>
                          <a:noFill/>
                          <a:ln w="9525">
                            <a:solidFill>
                              <a:srgbClr val="5B9BD5">
                                <a:lumMod val="50000"/>
                                <a:lumOff val="50000"/>
                              </a:srgbClr>
                            </a:solidFill>
                            <a:round/>
                          </a:ln>
                          <a:effectLst/>
                        </wps:spPr>
                        <wps:bodyPr/>
                      </wps:wsp>
                      <wpg:grpSp>
                        <wpg:cNvPr id="24" name="Group 4"/>
                        <wpg:cNvGrpSpPr/>
                        <wpg:grpSpPr>
                          <a:xfrm>
                            <a:off x="5531" y="9226"/>
                            <a:ext cx="5291" cy="5845"/>
                            <a:chOff x="5531" y="9226"/>
                            <a:chExt cx="5291" cy="5845"/>
                          </a:xfrm>
                          <a:effectLst/>
                        </wpg:grpSpPr>
                        <wps:wsp>
                          <wps:cNvPr id="25" name="Freeform 5"/>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val="5B9BD5">
                                <a:lumMod val="50000"/>
                                <a:lumOff val="50000"/>
                              </a:srgbClr>
                            </a:solidFill>
                            <a:ln>
                              <a:noFill/>
                            </a:ln>
                            <a:effectLst/>
                          </wps:spPr>
                          <wps:bodyPr rot="0" vert="horz" wrap="square" lIns="91440" tIns="45720" rIns="91440" bIns="45720" anchor="t" anchorCtr="0" upright="1">
                            <a:noAutofit/>
                          </wps:bodyPr>
                        </wps:wsp>
                        <wps:wsp>
                          <wps:cNvPr id="26" name="Oval 6"/>
                          <wps:cNvSpPr>
                            <a:spLocks noChangeArrowheads="1"/>
                          </wps:cNvSpPr>
                          <wps:spPr bwMode="auto">
                            <a:xfrm rot="5327714" flipV="1">
                              <a:off x="6117" y="10212"/>
                              <a:ext cx="4526" cy="4258"/>
                            </a:xfrm>
                            <a:prstGeom prst="ellipse">
                              <a:avLst/>
                            </a:prstGeom>
                            <a:solidFill>
                              <a:srgbClr val="5B9BD5">
                                <a:lumMod val="25000"/>
                                <a:lumOff val="75000"/>
                              </a:srgbClr>
                            </a:solidFill>
                            <a:ln>
                              <a:noFill/>
                            </a:ln>
                            <a:effectLst/>
                          </wps:spPr>
                          <wps:bodyPr rot="0" vert="horz" wrap="square" lIns="91440" tIns="45720" rIns="91440" bIns="45720" anchor="t" anchorCtr="0" upright="1">
                            <a:noAutofit/>
                          </wps:bodyPr>
                        </wps:wsp>
                        <wps:wsp>
                          <wps:cNvPr id="27" name="Oval 7"/>
                          <wps:cNvSpPr>
                            <a:spLocks noChangeArrowheads="1"/>
                          </wps:cNvSpPr>
                          <wps:spPr bwMode="auto">
                            <a:xfrm rot="5327714" flipV="1">
                              <a:off x="6217" y="10481"/>
                              <a:ext cx="3424" cy="3221"/>
                            </a:xfrm>
                            <a:prstGeom prst="ellipse">
                              <a:avLst/>
                            </a:prstGeom>
                            <a:solidFill>
                              <a:srgbClr val="5B9BD5">
                                <a:lumMod val="75000"/>
                                <a:lumOff val="25000"/>
                              </a:srgbClr>
                            </a:solidFill>
                            <a:ln>
                              <a:noFill/>
                            </a:ln>
                            <a:effectLst/>
                          </wps:spPr>
                          <wps:bodyPr rot="0" vert="horz" wrap="square" lIns="91440" tIns="45720" rIns="91440" bIns="45720" anchor="t" anchorCtr="0" upright="1">
                            <a:noAutofit/>
                          </wps:bodyPr>
                        </wps:wsp>
                      </wpg:grpSp>
                    </wpg:wgp>
                  </a:graphicData>
                </a:graphic>
              </wp:anchor>
            </w:drawing>
          </mc:Choice>
          <mc:Fallback>
            <w:pict>
              <v:group id="Group 2" o:spid="_x0000_s1026" o:spt="203" style="position:absolute;left:0pt;height:690.65pt;width:264.55pt;mso-position-horizontal:right;mso-position-horizontal-relative:page;mso-position-vertical:bottom;mso-position-vertical-relative:page;z-index:251686912;mso-width-relative:page;mso-height-relative:page;" coordorigin="5531,1258" coordsize="5291,13813" o:gfxdata="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&#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">
                <o:lock v:ext="edit" aspectratio="f"/>
                <v:shape id="AutoShape 3" o:spid="_x0000_s1026" o:spt="32" type="#_x0000_t32" style="position:absolute;left:6519;top:1258;flip:x;height:10040;width:4303;" filled="f" stroked="t" coordsize="21600,21600" o:gfxdata="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qmTrvQAA&#10;ANsAAAAPAAAAAAAAAAEAIAAAACIAAABkcnMvZG93bnJldi54bWxQSwECFAAUAAAACACHTuJAMy8F&#10;njsAAAA5AAAAEAAAAAAAAAABACAAAAAMAQAAZHJzL3NoYXBleG1sLnhtbFBLBQYAAAAABgAGAFsB&#10;AAC2AwAAAAA=&#10;">
                  <v:fill on="f" focussize="0,0"/>
                  <v:stroke color="#ADCDEA" joinstyle="round"/>
                  <v:imagedata o:title=""/>
                  <o:lock v:ext="edit" aspectratio="f"/>
                </v:shape>
                <v:group id="Group 4" o:spid="_x0000_s1026" o:spt="203" style="position:absolute;left:5531;top:9226;height:5845;width:5291;" coordorigin="5531,9226" coordsize="5291,5845"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Freeform 5" o:spid="_x0000_s1026" o:spt="100" style="position:absolute;left:5531;top:9226;height:5845;width:5291;" fillcolor="#ADCDEA" filled="t" stroked="f" coordsize="6418,6670" o:gfxdata="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CIkd74A&#10;AADbAAAADwAAAAAAAAABACAAAAAiAAAAZHJzL2Rvd25yZXYueG1sUEsBAhQAFAAAAAgAh07iQDMv&#10;BZ47AAAAOQAAABAAAAAAAAAAAQAgAAAADQEAAGRycy9zaGFwZXhtbC54bWxQSwUGAAAAAAYABgBb&#10;AQAAtwMAAAAA&#10;" path="m6418,1185l6418,6670,1809,6669c974,5889,0,3958,1407,1987c2830,0,5591,411,6418,1185xe">
                    <v:path o:connectlocs="5291,1038;5291,5845;1491,5844;1159,1741;5291,1038" o:connectangles="0,0,0,0,0"/>
                    <v:fill on="t" focussize="0,0"/>
                    <v:stroke on="f"/>
                    <v:imagedata o:title=""/>
                    <o:lock v:ext="edit" aspectratio="f"/>
                  </v:shape>
                  <v:shape id="Oval 6" o:spid="_x0000_s1026" o:spt="3" type="#_x0000_t3" style="position:absolute;left:6117;top:10212;flip:y;height:4258;width:4526;rotation:-5819284f;" fillcolor="#D6E6F5" filled="t" stroked="f" coordsize="21600,21600" o:gfxdata="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flU6/&#10;AAAA2wAAAA8AAAAAAAAAAQAgAAAAIgAAAGRycy9kb3ducmV2LnhtbFBLAQIUABQAAAAIAIdO4kAz&#10;LwWeOwAAADkAAAAQAAAAAAAAAAEAIAAAAA4BAABkcnMvc2hhcGV4bWwueG1sUEsFBgAAAAAGAAYA&#10;WwEAALgDAAAAAA==&#10;">
                    <v:fill on="t" focussize="0,0"/>
                    <v:stroke on="f"/>
                    <v:imagedata o:title=""/>
                    <o:lock v:ext="edit" aspectratio="f"/>
                  </v:shape>
                  <v:shape id="Oval 7" o:spid="_x0000_s1026" o:spt="3" type="#_x0000_t3" style="position:absolute;left:6217;top:10481;flip:y;height:3221;width:3424;rotation:-5819284f;" fillcolor="#84B4DF" filled="t" stroked="f" coordsize="21600,21600" o:gfxdata="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Fi1SvQAA&#10;ANsAAAAPAAAAAAAAAAEAIAAAACIAAABkcnMvZG93bnJldi54bWxQSwECFAAUAAAACACHTuJAMy8F&#10;njsAAAA5AAAAEAAAAAAAAAABACAAAAAMAQAAZHJzL3NoYXBleG1sLnhtbFBLBQYAAAAABgAGAFsB&#10;AAC2AwAAAAA=&#10;">
                    <v:fill on="t" focussize="0,0"/>
                    <v:stroke on="f"/>
                    <v:imagedata o:title=""/>
                    <o:lock v:ext="edit" aspectratio="f"/>
                  </v:shape>
                </v:group>
              </v:group>
            </w:pict>
          </mc:Fallback>
        </mc:AlternateContent>
      </w:r>
      <w:r>
        <w:rPr>
          <w:rFonts w:hint="eastAsia" w:asciiTheme="minorEastAsia" w:hAnsiTheme="minorEastAsia" w:eastAsiaTheme="minorEastAsia" w:cstheme="minorEastAsia"/>
          <w:sz w:val="24"/>
          <w:szCs w:val="24"/>
        </w:rPr>
        <mc:AlternateContent>
          <mc:Choice Requires="wpg">
            <w:drawing>
              <wp:anchor distT="0" distB="0" distL="114300" distR="114300" simplePos="0" relativeHeight="251688960" behindDoc="0" locked="0" layoutInCell="0" allowOverlap="1">
                <wp:simplePos x="0" y="0"/>
                <wp:positionH relativeFrom="page">
                  <wp:align>left</wp:align>
                </wp:positionH>
                <wp:positionV relativeFrom="page">
                  <wp:align>top</wp:align>
                </wp:positionV>
                <wp:extent cx="5902960" cy="4838065"/>
                <wp:effectExtent l="3175" t="3175" r="18415" b="16510"/>
                <wp:wrapNone/>
                <wp:docPr id="16" name="Group 13"/>
                <wp:cNvGraphicFramePr/>
                <a:graphic xmlns:a="http://schemas.openxmlformats.org/drawingml/2006/main">
                  <a:graphicData uri="http://schemas.microsoft.com/office/word/2010/wordprocessingGroup">
                    <wpg:wgp>
                      <wpg:cNvGrpSpPr/>
                      <wpg:grpSpPr>
                        <a:xfrm>
                          <a:off x="0" y="0"/>
                          <a:ext cx="5902960" cy="4838065"/>
                          <a:chOff x="15" y="15"/>
                          <a:chExt cx="9296" cy="7619"/>
                        </a:xfrm>
                        <a:effectLst/>
                      </wpg:grpSpPr>
                      <wps:wsp>
                        <wps:cNvPr id="17" name="AutoShape 14"/>
                        <wps:cNvCnPr>
                          <a:cxnSpLocks noChangeShapeType="1"/>
                        </wps:cNvCnPr>
                        <wps:spPr bwMode="auto">
                          <a:xfrm>
                            <a:off x="15" y="15"/>
                            <a:ext cx="7512" cy="7386"/>
                          </a:xfrm>
                          <a:prstGeom prst="straightConnector1">
                            <a:avLst/>
                          </a:prstGeom>
                          <a:noFill/>
                          <a:ln w="9525">
                            <a:solidFill>
                              <a:srgbClr val="5B9BD5">
                                <a:lumMod val="50000"/>
                                <a:lumOff val="50000"/>
                              </a:srgbClr>
                            </a:solidFill>
                            <a:round/>
                          </a:ln>
                          <a:effectLst/>
                        </wps:spPr>
                        <wps:bodyPr/>
                      </wps:wsp>
                      <wpg:grpSp>
                        <wpg:cNvPr id="18" name="Group 15"/>
                        <wpg:cNvGrpSpPr/>
                        <wpg:grpSpPr>
                          <a:xfrm>
                            <a:off x="7095" y="5418"/>
                            <a:ext cx="2216" cy="2216"/>
                            <a:chOff x="7907" y="4350"/>
                            <a:chExt cx="2216" cy="2216"/>
                          </a:xfrm>
                          <a:effectLst/>
                        </wpg:grpSpPr>
                        <wps:wsp>
                          <wps:cNvPr id="19" name="Oval 16"/>
                          <wps:cNvSpPr>
                            <a:spLocks noChangeArrowheads="1"/>
                          </wps:cNvSpPr>
                          <wps:spPr bwMode="auto">
                            <a:xfrm>
                              <a:off x="7907" y="4350"/>
                              <a:ext cx="2216" cy="2216"/>
                            </a:xfrm>
                            <a:prstGeom prst="ellipse">
                              <a:avLst/>
                            </a:prstGeom>
                            <a:solidFill>
                              <a:srgbClr val="5B9BD5">
                                <a:lumMod val="50000"/>
                                <a:lumOff val="50000"/>
                              </a:srgbClr>
                            </a:solidFill>
                            <a:ln>
                              <a:noFill/>
                            </a:ln>
                            <a:effectLst/>
                          </wps:spPr>
                          <wps:bodyPr rot="0" vert="horz" wrap="square" lIns="91440" tIns="45720" rIns="91440" bIns="45720" anchor="t" anchorCtr="0" upright="1">
                            <a:noAutofit/>
                          </wps:bodyPr>
                        </wps:wsp>
                        <wps:wsp>
                          <wps:cNvPr id="20" name="Oval 17"/>
                          <wps:cNvSpPr>
                            <a:spLocks noChangeArrowheads="1"/>
                          </wps:cNvSpPr>
                          <wps:spPr bwMode="auto">
                            <a:xfrm>
                              <a:off x="7961" y="4684"/>
                              <a:ext cx="1813" cy="1813"/>
                            </a:xfrm>
                            <a:prstGeom prst="ellipse">
                              <a:avLst/>
                            </a:prstGeom>
                            <a:solidFill>
                              <a:srgbClr val="5B9BD5">
                                <a:lumMod val="25000"/>
                                <a:lumOff val="75000"/>
                              </a:srgbClr>
                            </a:solidFill>
                            <a:ln>
                              <a:noFill/>
                            </a:ln>
                            <a:effectLst/>
                          </wps:spPr>
                          <wps:bodyPr rot="0" vert="horz" wrap="square" lIns="91440" tIns="45720" rIns="91440" bIns="45720" anchor="t" anchorCtr="0" upright="1">
                            <a:noAutofit/>
                          </wps:bodyPr>
                        </wps:wsp>
                        <wps:wsp>
                          <wps:cNvPr id="21" name="Oval 18"/>
                          <wps:cNvSpPr>
                            <a:spLocks noChangeArrowheads="1"/>
                          </wps:cNvSpPr>
                          <wps:spPr bwMode="auto">
                            <a:xfrm>
                              <a:off x="8006" y="5027"/>
                              <a:ext cx="1375" cy="1375"/>
                            </a:xfrm>
                            <a:prstGeom prst="ellipse">
                              <a:avLst/>
                            </a:prstGeom>
                            <a:solidFill>
                              <a:srgbClr val="5B9BD5">
                                <a:lumMod val="75000"/>
                                <a:lumOff val="25000"/>
                              </a:srgbClr>
                            </a:solidFill>
                            <a:ln>
                              <a:noFill/>
                            </a:ln>
                            <a:effectLst/>
                          </wps:spPr>
                          <wps:bodyPr rot="0" vert="horz" wrap="square" lIns="91440" tIns="45720" rIns="91440" bIns="45720" anchor="t" anchorCtr="0" upright="1">
                            <a:noAutofit/>
                          </wps:bodyPr>
                        </wps:wsp>
                      </wpg:grpSp>
                    </wpg:wgp>
                  </a:graphicData>
                </a:graphic>
              </wp:anchor>
            </w:drawing>
          </mc:Choice>
          <mc:Fallback>
            <w:pict>
              <v:group id="Group 13" o:spid="_x0000_s1026" o:spt="203" style="position:absolute;left:0pt;height:380.95pt;width:464.8pt;mso-position-horizontal:left;mso-position-horizontal-relative:page;mso-position-vertical:top;mso-position-vertical-relative:page;z-index:251688960;mso-width-relative:page;mso-height-relative:page;" coordorigin="15,15" coordsize="9296,7619" o:allowincell="f" o:gfxdata="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">
                <o:lock v:ext="edit" aspectratio="f"/>
                <v:shape id="AutoShape 14" o:spid="_x0000_s1026" o:spt="32" type="#_x0000_t32" style="position:absolute;left:15;top:15;height:7386;width:7512;" filled="f" stroked="t" coordsize="21600,21600" o:gfxdata="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s+868AAAA&#10;2wAAAA8AAAAAAAAAAQAgAAAAIgAAAGRycy9kb3ducmV2LnhtbFBLAQIUABQAAAAIAIdO4kAzLwWe&#10;OwAAADkAAAAQAAAAAAAAAAEAIAAAAAsBAABkcnMvc2hhcGV4bWwueG1sUEsFBgAAAAAGAAYAWwEA&#10;ALUDAAAAAA==&#10;">
                  <v:fill on="f" focussize="0,0"/>
                  <v:stroke color="#ADCDEA" joinstyle="round"/>
                  <v:imagedata o:title=""/>
                  <o:lock v:ext="edit" aspectratio="f"/>
                </v:shape>
                <v:group id="Group 15" o:spid="_x0000_s1026" o:spt="203" style="position:absolute;left:7095;top:5418;height:2216;width:2216;" coordorigin="7907,4350" coordsize="2216,221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Oval 16" o:spid="_x0000_s1026" o:spt="3" type="#_x0000_t3" style="position:absolute;left:7907;top:4350;height:2216;width:2216;" fillcolor="#ADCDEA" filled="t" stroked="f" coordsize="21600,21600" o:gfxdata="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HFftugAAANsA&#10;AAAPAAAAAAAAAAEAIAAAACIAAABkcnMvZG93bnJldi54bWxQSwECFAAUAAAACACHTuJAMy8FnjsA&#10;AAA5AAAAEAAAAAAAAAABACAAAAAJAQAAZHJzL3NoYXBleG1sLnhtbFBLBQYAAAAABgAGAFsBAACz&#10;AwAAAAA=&#10;">
                    <v:fill on="t" focussize="0,0"/>
                    <v:stroke on="f"/>
                    <v:imagedata o:title=""/>
                    <o:lock v:ext="edit" aspectratio="f"/>
                  </v:shape>
                  <v:shape id="Oval 17" o:spid="_x0000_s1026" o:spt="3" type="#_x0000_t3" style="position:absolute;left:7961;top:4684;height:1813;width:1813;" fillcolor="#D6E6F5" filled="t" stroked="f" coordsize="21600,21600" o:gfxdata="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1IjWi5AAAA2wAA&#10;AA8AAAAAAAAAAQAgAAAAIgAAAGRycy9kb3ducmV2LnhtbFBLAQIUABQAAAAIAIdO4kAzLwWeOwAA&#10;ADkAAAAQAAAAAAAAAAEAIAAAAAgBAABkcnMvc2hhcGV4bWwueG1sUEsFBgAAAAAGAAYAWwEAALID&#10;AAAAAA==&#10;">
                    <v:fill on="t" focussize="0,0"/>
                    <v:stroke on="f"/>
                    <v:imagedata o:title=""/>
                    <o:lock v:ext="edit" aspectratio="f"/>
                  </v:shape>
                  <v:shape id="Oval 18" o:spid="_x0000_s1026" o:spt="3" type="#_x0000_t3" style="position:absolute;left:8006;top:5027;height:1375;width:1375;" fillcolor="#84B4DF" filled="t" stroked="f" coordsize="21600,21600" o:gfxdata="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I5XC8AAAA&#10;2wAAAA8AAAAAAAAAAQAgAAAAIgAAAGRycy9kb3ducmV2LnhtbFBLAQIUABQAAAAIAIdO4kAzLwWe&#10;OwAAADkAAAAQAAAAAAAAAAEAIAAAAAsBAABkcnMvc2hhcGV4bWwueG1sUEsFBgAAAAAGAAYAWwEA&#10;ALUDAAAAAA==&#10;">
                    <v:fill on="t" focussize="0,0"/>
                    <v:stroke on="f"/>
                    <v:imagedata o:title=""/>
                    <o:lock v:ext="edit" aspectratio="f"/>
                  </v:shape>
                </v:group>
              </v:group>
            </w:pict>
          </mc:Fallback>
        </mc:AlternateContent>
      </w:r>
      <w:r>
        <w:rPr>
          <w:rFonts w:hint="eastAsia" w:asciiTheme="minorEastAsia" w:hAnsiTheme="minorEastAsia" w:eastAsiaTheme="minorEastAsia" w:cstheme="minorEastAsia"/>
          <w:sz w:val="24"/>
          <w:szCs w:val="24"/>
        </w:rPr>
        <mc:AlternateContent>
          <mc:Choice Requires="wpg">
            <w:drawing>
              <wp:anchor distT="0" distB="0" distL="114300" distR="114300" simplePos="0" relativeHeight="251687936" behindDoc="0" locked="0" layoutInCell="0" allowOverlap="1">
                <wp:simplePos x="0" y="0"/>
                <wp:positionH relativeFrom="margin">
                  <wp:align>right</wp:align>
                </wp:positionH>
                <wp:positionV relativeFrom="page">
                  <wp:align>top</wp:align>
                </wp:positionV>
                <wp:extent cx="4225290" cy="2886075"/>
                <wp:effectExtent l="3810" t="3175" r="0" b="6350"/>
                <wp:wrapNone/>
                <wp:docPr id="11" name="Group 8"/>
                <wp:cNvGraphicFramePr/>
                <a:graphic xmlns:a="http://schemas.openxmlformats.org/drawingml/2006/main">
                  <a:graphicData uri="http://schemas.microsoft.com/office/word/2010/wordprocessingGroup">
                    <wpg:wgp>
                      <wpg:cNvGrpSpPr/>
                      <wpg:grpSpPr>
                        <a:xfrm>
                          <a:off x="0" y="0"/>
                          <a:ext cx="4225290" cy="2886075"/>
                          <a:chOff x="4136" y="15"/>
                          <a:chExt cx="6654" cy="4545"/>
                        </a:xfrm>
                        <a:effectLst/>
                      </wpg:grpSpPr>
                      <wps:wsp>
                        <wps:cNvPr id="12" name="AutoShape 9"/>
                        <wps:cNvCnPr>
                          <a:cxnSpLocks noChangeShapeType="1"/>
                        </wps:cNvCnPr>
                        <wps:spPr bwMode="auto">
                          <a:xfrm>
                            <a:off x="4136" y="15"/>
                            <a:ext cx="3058" cy="3855"/>
                          </a:xfrm>
                          <a:prstGeom prst="straightConnector1">
                            <a:avLst/>
                          </a:prstGeom>
                          <a:noFill/>
                          <a:ln w="9525">
                            <a:solidFill>
                              <a:srgbClr val="5B9BD5">
                                <a:lumMod val="50000"/>
                                <a:lumOff val="50000"/>
                              </a:srgbClr>
                            </a:solidFill>
                            <a:round/>
                          </a:ln>
                          <a:effectLst/>
                        </wps:spPr>
                        <wps:bodyPr/>
                      </wps:wsp>
                      <wps:wsp>
                        <wps:cNvPr id="13" name="Oval 10"/>
                        <wps:cNvSpPr>
                          <a:spLocks noChangeArrowheads="1"/>
                        </wps:cNvSpPr>
                        <wps:spPr bwMode="auto">
                          <a:xfrm>
                            <a:off x="6674" y="444"/>
                            <a:ext cx="4116" cy="4116"/>
                          </a:xfrm>
                          <a:prstGeom prst="ellipse">
                            <a:avLst/>
                          </a:prstGeom>
                          <a:solidFill>
                            <a:srgbClr val="5B9BD5">
                              <a:lumMod val="50000"/>
                              <a:lumOff val="50000"/>
                            </a:srgbClr>
                          </a:solidFill>
                          <a:ln>
                            <a:noFill/>
                          </a:ln>
                          <a:effectLst/>
                        </wps:spPr>
                        <wps:bodyPr rot="0" vert="horz" wrap="square" lIns="91440" tIns="45720" rIns="91440" bIns="45720" anchor="t" anchorCtr="0" upright="1">
                          <a:noAutofit/>
                        </wps:bodyPr>
                      </wps:wsp>
                      <wps:wsp>
                        <wps:cNvPr id="14" name="Oval 11"/>
                        <wps:cNvSpPr>
                          <a:spLocks noChangeArrowheads="1"/>
                        </wps:cNvSpPr>
                        <wps:spPr bwMode="auto">
                          <a:xfrm>
                            <a:off x="6773" y="1058"/>
                            <a:ext cx="3367" cy="3367"/>
                          </a:xfrm>
                          <a:prstGeom prst="ellipse">
                            <a:avLst/>
                          </a:prstGeom>
                          <a:solidFill>
                            <a:srgbClr val="5B9BD5">
                              <a:lumMod val="25000"/>
                              <a:lumOff val="75000"/>
                            </a:srgbClr>
                          </a:solidFill>
                          <a:ln>
                            <a:noFill/>
                          </a:ln>
                          <a:effectLst/>
                        </wps:spPr>
                        <wps:bodyPr rot="0" vert="horz" wrap="square" lIns="91440" tIns="45720" rIns="91440" bIns="45720" anchor="t" anchorCtr="0" upright="1">
                          <a:noAutofit/>
                        </wps:bodyPr>
                      </wps:wsp>
                      <wps:wsp>
                        <wps:cNvPr id="15" name="Oval 12"/>
                        <wps:cNvSpPr>
                          <a:spLocks noChangeArrowheads="1"/>
                        </wps:cNvSpPr>
                        <wps:spPr bwMode="auto">
                          <a:xfrm>
                            <a:off x="6856" y="1709"/>
                            <a:ext cx="2553" cy="2553"/>
                          </a:xfrm>
                          <a:prstGeom prst="ellipse">
                            <a:avLst/>
                          </a:prstGeom>
                          <a:solidFill>
                            <a:srgbClr val="5B9BD5">
                              <a:lumMod val="75000"/>
                              <a:lumOff val="25000"/>
                            </a:srgbClr>
                          </a:solidFill>
                          <a:ln>
                            <a:noFill/>
                          </a:ln>
                          <a:effectLst/>
                        </wps:spPr>
                        <wps:bodyPr rot="0" vert="horz" wrap="square" lIns="91440" tIns="45720" rIns="91440" bIns="45720" anchor="t" anchorCtr="0" upright="1">
                          <a:noAutofit/>
                        </wps:bodyPr>
                      </wps:wsp>
                    </wpg:wgp>
                  </a:graphicData>
                </a:graphic>
              </wp:anchor>
            </w:drawing>
          </mc:Choice>
          <mc:Fallback>
            <w:pict>
              <v:group id="Group 8" o:spid="_x0000_s1026" o:spt="203" style="position:absolute;left:0pt;height:227.25pt;width:332.7pt;mso-position-horizontal:right;mso-position-horizontal-relative:margin;mso-position-vertical:top;mso-position-vertical-relative:page;z-index:251687936;mso-width-relative:page;mso-height-relative:page;" coordorigin="4136,15" coordsize="6654,4545" o:allowincell="f" o:gfxdata="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m8TbXtYAAAAFAQAADwAAAAAAAAABACAAAAAi&#10;AAAAZHJzL2Rvd25yZXYueG1sUEsBAhQAFAAAAAgAh07iQGAyC3RiAwAApQwAAA4AAAAAAAAAAQAg&#10;AAAAJQEAAGRycy9lMm9Eb2MueG1sUEsFBgAAAAAGAAYAWQEAAPkGAAAAAA==&#10;">
                <o:lock v:ext="edit" aspectratio="f"/>
                <v:shape id="AutoShape 9" o:spid="_x0000_s1026" o:spt="32" type="#_x0000_t32" style="position:absolute;left:4136;top:15;height:3855;width:3058;" filled="f" stroked="t" coordsize="21600,21600" o:gfxdata="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bWFa8AAAA&#10;2wAAAA8AAAAAAAAAAQAgAAAAIgAAAGRycy9kb3ducmV2LnhtbFBLAQIUABQAAAAIAIdO4kAzLwWe&#10;OwAAADkAAAAQAAAAAAAAAAEAIAAAAAsBAABkcnMvc2hhcGV4bWwueG1sUEsFBgAAAAAGAAYAWwEA&#10;ALUDAAAAAA==&#10;">
                  <v:fill on="f" focussize="0,0"/>
                  <v:stroke color="#ADCDEA" joinstyle="round"/>
                  <v:imagedata o:title=""/>
                  <o:lock v:ext="edit" aspectratio="f"/>
                </v:shape>
                <v:shape id="Oval 10" o:spid="_x0000_s1026" o:spt="3" type="#_x0000_t3" style="position:absolute;left:6674;top:444;height:4116;width:4116;" fillcolor="#ADCDEA" filled="t" stroked="f" coordsize="21600,21600" o:gfxdata="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0YAe8AAAA&#10;2wAAAA8AAAAAAAAAAQAgAAAAIgAAAGRycy9kb3ducmV2LnhtbFBLAQIUABQAAAAIAIdO4kAzLwWe&#10;OwAAADkAAAAQAAAAAAAAAAEAIAAAAAsBAABkcnMvc2hhcGV4bWwueG1sUEsFBgAAAAAGAAYAWwEA&#10;ALUDAAAAAA==&#10;">
                  <v:fill on="t" focussize="0,0"/>
                  <v:stroke on="f"/>
                  <v:imagedata o:title=""/>
                  <o:lock v:ext="edit" aspectratio="f"/>
                </v:shape>
                <v:shape id="Oval 11" o:spid="_x0000_s1026" o:spt="3" type="#_x0000_t3" style="position:absolute;left:6773;top:1058;height:3367;width:3367;" fillcolor="#D6E6F5" filled="t" stroked="f" coordsize="21600,21600" o:gfxdata="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fQda5AAAA2wAA&#10;AA8AAAAAAAAAAQAgAAAAIgAAAGRycy9kb3ducmV2LnhtbFBLAQIUABQAAAAIAIdO4kAzLwWeOwAA&#10;ADkAAAAQAAAAAAAAAAEAIAAAAAgBAABkcnMvc2hhcGV4bWwueG1sUEsFBgAAAAAGAAYAWwEAALID&#10;AAAAAA==&#10;">
                  <v:fill on="t" focussize="0,0"/>
                  <v:stroke on="f"/>
                  <v:imagedata o:title=""/>
                  <o:lock v:ext="edit" aspectratio="f"/>
                </v:shape>
                <v:shape id="Oval 12" o:spid="_x0000_s1026" o:spt="3" type="#_x0000_t3" style="position:absolute;left:6856;top:1709;height:2553;width:2553;" fillcolor="#84B4DF" filled="t" stroked="f" coordsize="21600,21600" o:gfxdata="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B8pzrsAAADb&#10;AAAADwAAAAAAAAABACAAAAAiAAAAZHJzL2Rvd25yZXYueG1sUEsBAhQAFAAAAAgAh07iQDMvBZ47&#10;AAAAOQAAABAAAAAAAAAAAQAgAAAACgEAAGRycy9zaGFwZXhtbC54bWxQSwUGAAAAAAYABgBbAQAA&#10;tAMAAAAA&#10;">
                  <v:fill on="t" focussize="0,0"/>
                  <v:stroke on="f"/>
                  <v:imagedata o:title=""/>
                  <o:lock v:ext="edit" aspectratio="f"/>
                </v:shape>
              </v:group>
            </w:pict>
          </mc:Fallback>
        </mc:AlternateContent>
      </w:r>
    </w:p>
    <w:p>
      <w:pPr>
        <w:widowControl/>
        <w:spacing w:line="360" w:lineRule="auto"/>
        <w:ind w:firstLine="420"/>
        <w:jc w:val="left"/>
        <w:rPr>
          <w:rFonts w:hint="eastAsia" w:asciiTheme="minorEastAsia" w:hAnsiTheme="minorEastAsia" w:eastAsiaTheme="minorEastAsia" w:cstheme="minorEastAsia"/>
          <w:kern w:val="0"/>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tbl>
      <w:tblPr>
        <w:tblStyle w:val="13"/>
        <w:tblpPr w:leftFromText="187" w:rightFromText="187" w:vertAnchor="page" w:horzAnchor="page" w:tblpX="1577" w:tblpY="11011"/>
        <w:tblW w:w="5640" w:type="dxa"/>
        <w:tblInd w:w="0" w:type="dxa"/>
        <w:tblLayout w:type="fixed"/>
        <w:tblCellMar>
          <w:top w:w="0" w:type="dxa"/>
          <w:left w:w="108" w:type="dxa"/>
          <w:bottom w:w="0" w:type="dxa"/>
          <w:right w:w="108" w:type="dxa"/>
        </w:tblCellMar>
      </w:tblPr>
      <w:tblGrid>
        <w:gridCol w:w="5640"/>
      </w:tblGrid>
      <w:tr>
        <w:tblPrEx>
          <w:tblLayout w:type="fixed"/>
          <w:tblCellMar>
            <w:top w:w="0" w:type="dxa"/>
            <w:left w:w="108" w:type="dxa"/>
            <w:bottom w:w="0" w:type="dxa"/>
            <w:right w:w="108" w:type="dxa"/>
          </w:tblCellMar>
        </w:tblPrEx>
        <w:tc>
          <w:tcPr>
            <w:tcW w:w="5640" w:type="dxa"/>
            <w:vAlign w:val="top"/>
          </w:tcPr>
          <w:p>
            <w:pPr>
              <w:pStyle w:val="15"/>
              <w:spacing w:line="360" w:lineRule="auto"/>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课程管理系统</w:t>
            </w:r>
          </w:p>
        </w:tc>
      </w:tr>
      <w:tr>
        <w:tblPrEx>
          <w:tblLayout w:type="fixed"/>
          <w:tblCellMar>
            <w:top w:w="0" w:type="dxa"/>
            <w:left w:w="108" w:type="dxa"/>
            <w:bottom w:w="0" w:type="dxa"/>
            <w:right w:w="108" w:type="dxa"/>
          </w:tblCellMar>
        </w:tblPrEx>
        <w:tc>
          <w:tcPr>
            <w:tcW w:w="5640" w:type="dxa"/>
            <w:vAlign w:val="top"/>
          </w:tcPr>
          <w:p>
            <w:pPr>
              <w:pStyle w:val="15"/>
              <w:spacing w:line="36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需求分析说明书</w:t>
            </w:r>
          </w:p>
        </w:tc>
      </w:tr>
      <w:tr>
        <w:tblPrEx>
          <w:tblLayout w:type="fixed"/>
          <w:tblCellMar>
            <w:top w:w="0" w:type="dxa"/>
            <w:left w:w="108" w:type="dxa"/>
            <w:bottom w:w="0" w:type="dxa"/>
            <w:right w:w="108" w:type="dxa"/>
          </w:tblCellMar>
        </w:tblPrEx>
        <w:tc>
          <w:tcPr>
            <w:tcW w:w="5640" w:type="dxa"/>
            <w:vAlign w:val="top"/>
          </w:tcPr>
          <w:p>
            <w:pPr>
              <w:pStyle w:val="15"/>
              <w:spacing w:line="360" w:lineRule="auto"/>
              <w:rPr>
                <w:rFonts w:hint="eastAsia" w:asciiTheme="minorEastAsia" w:hAnsiTheme="minorEastAsia" w:eastAsiaTheme="minorEastAsia" w:cstheme="minorEastAsia"/>
                <w:sz w:val="24"/>
                <w:szCs w:val="24"/>
              </w:rPr>
            </w:pPr>
          </w:p>
        </w:tc>
      </w:tr>
      <w:tr>
        <w:tblPrEx>
          <w:tblLayout w:type="fixed"/>
          <w:tblCellMar>
            <w:top w:w="0" w:type="dxa"/>
            <w:left w:w="108" w:type="dxa"/>
            <w:bottom w:w="0" w:type="dxa"/>
            <w:right w:w="108" w:type="dxa"/>
          </w:tblCellMar>
        </w:tblPrEx>
        <w:tc>
          <w:tcPr>
            <w:tcW w:w="5640" w:type="dxa"/>
            <w:vAlign w:val="top"/>
          </w:tcPr>
          <w:p>
            <w:pPr>
              <w:pStyle w:val="15"/>
              <w:spacing w:line="360" w:lineRule="auto"/>
              <w:jc w:val="center"/>
              <w:rPr>
                <w:rFonts w:hint="eastAsia" w:asciiTheme="minorEastAsia" w:hAnsiTheme="minorEastAsia" w:eastAsiaTheme="minorEastAsia" w:cstheme="minorEastAsia"/>
                <w:sz w:val="24"/>
                <w:szCs w:val="24"/>
              </w:rPr>
            </w:pPr>
          </w:p>
        </w:tc>
      </w:tr>
      <w:tr>
        <w:tblPrEx>
          <w:tblLayout w:type="fixed"/>
          <w:tblCellMar>
            <w:top w:w="0" w:type="dxa"/>
            <w:left w:w="108" w:type="dxa"/>
            <w:bottom w:w="0" w:type="dxa"/>
            <w:right w:w="108" w:type="dxa"/>
          </w:tblCellMar>
        </w:tblPrEx>
        <w:trPr>
          <w:trHeight w:val="0" w:hRule="atLeast"/>
        </w:trPr>
        <w:tc>
          <w:tcPr>
            <w:tcW w:w="5640" w:type="dxa"/>
            <w:vAlign w:val="center"/>
          </w:tcPr>
          <w:p>
            <w:pPr>
              <w:pStyle w:val="15"/>
              <w:spacing w:line="360" w:lineRule="auto"/>
              <w:ind w:left="1000" w:leftChars="476"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15331294王诚霖15331275宋嘉尉</w:t>
            </w:r>
          </w:p>
          <w:p>
            <w:pPr>
              <w:pStyle w:val="15"/>
              <w:spacing w:line="360" w:lineRule="auto"/>
              <w:ind w:left="1000" w:leftChars="476"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15331300王世祺15331312吴发明</w:t>
            </w:r>
          </w:p>
          <w:p>
            <w:pPr>
              <w:pStyle w:val="15"/>
              <w:spacing w:line="360" w:lineRule="auto"/>
              <w:ind w:left="1000" w:leftChars="476"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15331290涂志强</w:t>
            </w:r>
            <w:r>
              <w:rPr>
                <w:rFonts w:hint="eastAsia" w:asciiTheme="minorEastAsia" w:hAnsiTheme="minorEastAsia" w:eastAsiaTheme="minorEastAsia" w:cstheme="minorEastAsia"/>
                <w:sz w:val="24"/>
                <w:szCs w:val="24"/>
                <w:lang w:val="en-US"/>
              </w:rPr>
              <w:t>15331292</w:t>
            </w:r>
            <w:r>
              <w:rPr>
                <w:rFonts w:hint="eastAsia" w:asciiTheme="minorEastAsia" w:hAnsiTheme="minorEastAsia" w:eastAsiaTheme="minorEastAsia" w:cstheme="minorEastAsia"/>
                <w:sz w:val="24"/>
                <w:szCs w:val="24"/>
                <w:lang w:val="en-US" w:eastAsia="zh-CN"/>
              </w:rPr>
              <w:t>万  旺</w:t>
            </w:r>
          </w:p>
          <w:p>
            <w:pPr>
              <w:pStyle w:val="15"/>
              <w:spacing w:line="360" w:lineRule="auto"/>
              <w:ind w:left="1000" w:leftChars="476"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153312</w:t>
            </w:r>
            <w:r>
              <w:rPr>
                <w:rFonts w:hint="default" w:asciiTheme="minorEastAsia" w:hAnsiTheme="minorEastAsia" w:cstheme="minorEastAsia"/>
                <w:sz w:val="24"/>
                <w:szCs w:val="24"/>
                <w:lang w:val="en-US" w:eastAsia="zh-CN"/>
              </w:rPr>
              <w:t>30</w:t>
            </w:r>
            <w:r>
              <w:rPr>
                <w:rFonts w:hint="eastAsia" w:asciiTheme="minorEastAsia" w:hAnsiTheme="minorEastAsia" w:cstheme="minorEastAsia"/>
                <w:sz w:val="24"/>
                <w:szCs w:val="24"/>
                <w:lang w:val="en-US" w:eastAsia="zh-CN"/>
              </w:rPr>
              <w:t>罗力菁</w:t>
            </w:r>
          </w:p>
          <w:p>
            <w:pPr>
              <w:pStyle w:val="15"/>
              <w:spacing w:beforeAutospacing="0" w:line="360" w:lineRule="auto"/>
              <w:ind w:left="964" w:leftChars="459" w:firstLine="0" w:firstLineChars="0"/>
              <w:jc w:val="both"/>
              <w:rPr>
                <w:rFonts w:hint="eastAsia" w:asciiTheme="minorEastAsia" w:hAnsiTheme="minorEastAsia" w:eastAsiaTheme="minorEastAsia" w:cstheme="minorEastAsia"/>
                <w:sz w:val="24"/>
                <w:szCs w:val="24"/>
                <w:lang w:val="en-US" w:eastAsia="zh-CN"/>
              </w:rPr>
            </w:pPr>
          </w:p>
        </w:tc>
      </w:tr>
      <w:tr>
        <w:tblPrEx>
          <w:tblLayout w:type="fixed"/>
          <w:tblCellMar>
            <w:top w:w="0" w:type="dxa"/>
            <w:left w:w="108" w:type="dxa"/>
            <w:bottom w:w="0" w:type="dxa"/>
            <w:right w:w="108" w:type="dxa"/>
          </w:tblCellMar>
        </w:tblPrEx>
        <w:tc>
          <w:tcPr>
            <w:tcW w:w="5640" w:type="dxa"/>
            <w:vAlign w:val="top"/>
          </w:tcPr>
          <w:p>
            <w:pPr>
              <w:pStyle w:val="15"/>
              <w:spacing w:line="360" w:lineRule="auto"/>
              <w:rPr>
                <w:rFonts w:hint="eastAsia" w:asciiTheme="minorEastAsia" w:hAnsiTheme="minorEastAsia" w:eastAsiaTheme="minorEastAsia" w:cstheme="minorEastAsia"/>
                <w:b/>
                <w:bCs/>
                <w:sz w:val="24"/>
                <w:szCs w:val="24"/>
                <w:lang w:val="en-US"/>
              </w:rPr>
            </w:pPr>
          </w:p>
        </w:tc>
      </w:tr>
      <w:tr>
        <w:tblPrEx>
          <w:tblLayout w:type="fixed"/>
          <w:tblCellMar>
            <w:top w:w="0" w:type="dxa"/>
            <w:left w:w="108" w:type="dxa"/>
            <w:bottom w:w="0" w:type="dxa"/>
            <w:right w:w="108" w:type="dxa"/>
          </w:tblCellMar>
        </w:tblPrEx>
        <w:tc>
          <w:tcPr>
            <w:tcW w:w="5640" w:type="dxa"/>
            <w:vAlign w:val="top"/>
          </w:tcPr>
          <w:p>
            <w:pPr>
              <w:pStyle w:val="15"/>
              <w:spacing w:line="360" w:lineRule="auto"/>
              <w:rPr>
                <w:rFonts w:hint="eastAsia" w:asciiTheme="minorEastAsia" w:hAnsiTheme="minorEastAsia" w:eastAsiaTheme="minorEastAsia" w:cstheme="minorEastAsia"/>
                <w:b/>
                <w:bCs/>
                <w:sz w:val="24"/>
                <w:szCs w:val="24"/>
              </w:rPr>
            </w:pPr>
          </w:p>
        </w:tc>
      </w:tr>
    </w:tbl>
    <w:p>
      <w:pPr>
        <w:rPr>
          <w:rFonts w:hint="eastAsia" w:asciiTheme="minorEastAsia" w:hAnsiTheme="minorEastAsia" w:eastAsiaTheme="minorEastAsia" w:cstheme="minorEastAsia"/>
          <w:sz w:val="24"/>
          <w:szCs w:val="24"/>
        </w:rPr>
        <w:sectPr>
          <w:footerReference r:id="rId3" w:type="default"/>
          <w:pgSz w:w="11906" w:h="16838"/>
          <w:pgMar w:top="1440" w:right="1800" w:bottom="1440" w:left="1800" w:header="851" w:footer="992" w:gutter="0"/>
          <w:cols w:space="425" w:num="1"/>
          <w:docGrid w:type="lines" w:linePitch="312" w:charSpace="0"/>
        </w:sectPr>
      </w:pPr>
    </w:p>
    <w:p>
      <w:pPr>
        <w:pStyle w:val="8"/>
        <w:tabs>
          <w:tab w:val="right" w:leader="dot" w:pos="8306"/>
        </w:tabs>
        <w:jc w:val="center"/>
        <w:rPr>
          <w:rFonts w:hint="eastAsia" w:eastAsiaTheme="minorEastAsia"/>
          <w:lang w:val="en-US" w:eastAsia="zh-CN"/>
        </w:rPr>
      </w:pPr>
      <w:bookmarkStart w:id="0" w:name="_Toc13345"/>
      <w:bookmarkStart w:id="1" w:name="_Toc30498"/>
      <w:bookmarkStart w:id="2" w:name="_Toc468396760"/>
      <w:bookmarkStart w:id="3" w:name="_Toc4062"/>
      <w:bookmarkStart w:id="4" w:name="_Toc27161"/>
      <w:bookmarkStart w:id="5" w:name="_Toc29637"/>
      <w:r>
        <w:rPr>
          <w:rFonts w:hint="eastAsia" w:asciiTheme="majorEastAsia" w:hAnsiTheme="majorEastAsia" w:eastAsiaTheme="majorEastAsia" w:cstheme="majorEastAsia"/>
          <w:sz w:val="30"/>
          <w:szCs w:val="30"/>
          <w:lang w:val="en-US" w:eastAsia="zh-CN"/>
        </w:rPr>
        <w:t>目  录</w:t>
      </w:r>
    </w:p>
    <w:p>
      <w:pPr>
        <w:pStyle w:val="8"/>
        <w:tabs>
          <w:tab w:val="right" w:leader="dot" w:pos="8306"/>
        </w:tabs>
      </w:pPr>
      <w:r>
        <w:fldChar w:fldCharType="begin"/>
      </w:r>
      <w:r>
        <w:instrText xml:space="preserve">TOC \o "1-4" \h \u </w:instrText>
      </w:r>
      <w:r>
        <w:fldChar w:fldCharType="separate"/>
      </w:r>
      <w:r>
        <w:fldChar w:fldCharType="begin"/>
      </w:r>
      <w:r>
        <w:instrText xml:space="preserve"> HYPERLINK \l _Toc7329 </w:instrText>
      </w:r>
      <w:r>
        <w:fldChar w:fldCharType="separate"/>
      </w:r>
      <w:r>
        <w:rPr>
          <w:rFonts w:hint="eastAsia" w:asciiTheme="majorEastAsia" w:hAnsiTheme="majorEastAsia" w:eastAsiaTheme="majorEastAsia" w:cstheme="majorEastAsia"/>
          <w:szCs w:val="30"/>
        </w:rPr>
        <w:t>1 需求分析</w:t>
      </w:r>
      <w:r>
        <w:tab/>
      </w:r>
      <w:r>
        <w:fldChar w:fldCharType="begin"/>
      </w:r>
      <w:r>
        <w:instrText xml:space="preserve"> PAGEREF _Toc7329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_Toc14137 </w:instrText>
      </w:r>
      <w:r>
        <w:fldChar w:fldCharType="separate"/>
      </w:r>
      <w:r>
        <w:rPr>
          <w:rFonts w:hint="eastAsia" w:asciiTheme="minorEastAsia" w:hAnsiTheme="minorEastAsia" w:eastAsiaTheme="minorEastAsia" w:cstheme="minorEastAsia"/>
          <w:bCs/>
          <w:szCs w:val="24"/>
        </w:rPr>
        <w:t>1.1问题陈述</w:t>
      </w:r>
      <w:r>
        <w:tab/>
      </w:r>
      <w:r>
        <w:fldChar w:fldCharType="begin"/>
      </w:r>
      <w:r>
        <w:instrText xml:space="preserve"> PAGEREF _Toc14137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_Toc28184 </w:instrText>
      </w:r>
      <w:r>
        <w:fldChar w:fldCharType="separate"/>
      </w:r>
      <w:r>
        <w:rPr>
          <w:rFonts w:hint="eastAsia" w:asciiTheme="minorEastAsia" w:hAnsiTheme="minorEastAsia" w:eastAsiaTheme="minorEastAsia" w:cstheme="minorEastAsia"/>
          <w:bCs/>
          <w:szCs w:val="24"/>
        </w:rPr>
        <w:t>1.</w:t>
      </w:r>
      <w:r>
        <w:rPr>
          <w:rFonts w:hint="eastAsia" w:asciiTheme="minorEastAsia" w:hAnsiTheme="minorEastAsia" w:eastAsiaTheme="minorEastAsia" w:cstheme="minorEastAsia"/>
          <w:bCs/>
          <w:szCs w:val="24"/>
          <w:lang w:val="en-US" w:eastAsia="zh-CN"/>
        </w:rPr>
        <w:t>2用例析取</w:t>
      </w:r>
      <w:r>
        <w:tab/>
      </w:r>
      <w:r>
        <w:fldChar w:fldCharType="begin"/>
      </w:r>
      <w:r>
        <w:instrText xml:space="preserve"> PAGEREF _Toc28184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_Toc2952 </w:instrText>
      </w:r>
      <w:r>
        <w:fldChar w:fldCharType="separate"/>
      </w:r>
      <w:r>
        <w:rPr>
          <w:rFonts w:hint="eastAsia" w:asciiTheme="majorEastAsia" w:hAnsiTheme="majorEastAsia" w:eastAsiaTheme="majorEastAsia" w:cstheme="majorEastAsia"/>
          <w:bCs/>
          <w:lang w:val="en-US"/>
        </w:rPr>
        <w:t>1.3</w:t>
      </w:r>
      <w:r>
        <w:rPr>
          <w:rFonts w:hint="eastAsia" w:asciiTheme="majorEastAsia" w:hAnsiTheme="majorEastAsia" w:eastAsiaTheme="majorEastAsia" w:cstheme="majorEastAsia"/>
          <w:bCs/>
          <w:lang w:val="en-US" w:eastAsia="zh-CN"/>
        </w:rPr>
        <w:t xml:space="preserve"> </w:t>
      </w:r>
      <w:r>
        <w:rPr>
          <w:rFonts w:hint="eastAsia" w:asciiTheme="majorEastAsia" w:hAnsiTheme="majorEastAsia" w:eastAsiaTheme="majorEastAsia" w:cstheme="majorEastAsia"/>
          <w:bCs/>
          <w:lang w:val="zh-TW" w:eastAsia="zh-TW"/>
        </w:rPr>
        <w:t>用例规约</w:t>
      </w:r>
      <w:r>
        <w:tab/>
      </w:r>
      <w:r>
        <w:fldChar w:fldCharType="begin"/>
      </w:r>
      <w:r>
        <w:instrText xml:space="preserve"> PAGEREF _Toc2952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_Toc24627 </w:instrText>
      </w:r>
      <w:r>
        <w:fldChar w:fldCharType="separate"/>
      </w:r>
      <w:r>
        <w:rPr>
          <w:rFonts w:hint="eastAsia" w:asciiTheme="majorEastAsia" w:hAnsiTheme="majorEastAsia" w:eastAsiaTheme="majorEastAsia" w:cstheme="majorEastAsia"/>
          <w:bCs/>
          <w:lang w:val="en-US"/>
        </w:rPr>
        <w:t>1.3.</w:t>
      </w:r>
      <w:r>
        <w:rPr>
          <w:rFonts w:hint="eastAsia" w:asciiTheme="majorEastAsia" w:hAnsiTheme="majorEastAsia" w:eastAsiaTheme="majorEastAsia" w:cstheme="majorEastAsia"/>
          <w:bCs/>
          <w:lang w:val="en-US" w:eastAsia="zh-CN"/>
        </w:rPr>
        <w:t>1</w:t>
      </w:r>
      <w:r>
        <w:rPr>
          <w:rFonts w:hint="eastAsia" w:asciiTheme="majorEastAsia" w:hAnsiTheme="majorEastAsia" w:eastAsiaTheme="majorEastAsia" w:cstheme="majorEastAsia"/>
          <w:bCs/>
          <w:lang w:val="zh-TW" w:eastAsia="zh-TW"/>
        </w:rPr>
        <w:t>班级信息管理</w:t>
      </w:r>
      <w:r>
        <w:tab/>
      </w:r>
      <w:r>
        <w:fldChar w:fldCharType="begin"/>
      </w:r>
      <w:r>
        <w:instrText xml:space="preserve"> PAGEREF _Toc24627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_Toc2914 </w:instrText>
      </w:r>
      <w:r>
        <w:fldChar w:fldCharType="separate"/>
      </w:r>
      <w:r>
        <w:rPr>
          <w:rFonts w:hint="eastAsia" w:asciiTheme="majorEastAsia" w:hAnsiTheme="majorEastAsia" w:eastAsiaTheme="majorEastAsia" w:cstheme="majorEastAsia"/>
          <w:szCs w:val="24"/>
          <w:lang w:val="en-US"/>
        </w:rPr>
        <w:t>1.3.1.</w:t>
      </w:r>
      <w:r>
        <w:rPr>
          <w:rFonts w:hint="eastAsia" w:asciiTheme="majorEastAsia" w:hAnsiTheme="majorEastAsia" w:eastAsiaTheme="majorEastAsia" w:cstheme="majorEastAsia"/>
          <w:szCs w:val="24"/>
          <w:lang w:val="en-US" w:eastAsia="zh-CN"/>
        </w:rPr>
        <w:t xml:space="preserve">1 </w:t>
      </w:r>
      <w:r>
        <w:rPr>
          <w:rFonts w:hint="eastAsia" w:asciiTheme="majorEastAsia" w:hAnsiTheme="majorEastAsia" w:eastAsiaTheme="majorEastAsia" w:cstheme="majorEastAsia"/>
          <w:szCs w:val="24"/>
          <w:lang w:val="zh-TW" w:eastAsia="zh-TW"/>
        </w:rPr>
        <w:t>管理员审核申请</w:t>
      </w:r>
      <w:r>
        <w:tab/>
      </w:r>
      <w:r>
        <w:fldChar w:fldCharType="begin"/>
      </w:r>
      <w:r>
        <w:instrText xml:space="preserve"> PAGEREF _Toc2914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_Toc25396 </w:instrText>
      </w:r>
      <w:r>
        <w:fldChar w:fldCharType="separate"/>
      </w:r>
      <w:r>
        <w:rPr>
          <w:rFonts w:hint="eastAsia" w:asciiTheme="majorEastAsia" w:hAnsiTheme="majorEastAsia" w:eastAsiaTheme="majorEastAsia" w:cstheme="majorEastAsia"/>
          <w:szCs w:val="24"/>
          <w:lang w:val="en-US"/>
        </w:rPr>
        <w:t>1.3.1.2</w:t>
      </w:r>
      <w:r>
        <w:rPr>
          <w:rFonts w:hint="eastAsia" w:asciiTheme="majorEastAsia" w:hAnsiTheme="majorEastAsia" w:eastAsiaTheme="majorEastAsia" w:cstheme="majorEastAsia"/>
          <w:szCs w:val="24"/>
          <w:lang w:val="en-US" w:eastAsia="zh-CN"/>
        </w:rPr>
        <w:t xml:space="preserve"> </w:t>
      </w:r>
      <w:r>
        <w:rPr>
          <w:rFonts w:hint="eastAsia" w:asciiTheme="majorEastAsia" w:hAnsiTheme="majorEastAsia" w:eastAsiaTheme="majorEastAsia" w:cstheme="majorEastAsia"/>
          <w:szCs w:val="24"/>
          <w:lang w:val="zh-TW" w:eastAsia="zh-TW"/>
        </w:rPr>
        <w:t>创建课程班级</w:t>
      </w:r>
      <w:r>
        <w:tab/>
      </w:r>
      <w:r>
        <w:fldChar w:fldCharType="begin"/>
      </w:r>
      <w:r>
        <w:instrText xml:space="preserve"> PAGEREF _Toc25396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_Toc4306 </w:instrText>
      </w:r>
      <w:r>
        <w:fldChar w:fldCharType="separate"/>
      </w:r>
      <w:r>
        <w:rPr>
          <w:rFonts w:hint="eastAsia" w:asciiTheme="majorEastAsia" w:hAnsiTheme="majorEastAsia" w:eastAsiaTheme="majorEastAsia" w:cstheme="majorEastAsia"/>
          <w:bCs/>
          <w:lang w:val="en-US"/>
        </w:rPr>
        <w:t>1.3.2</w:t>
      </w:r>
      <w:r>
        <w:rPr>
          <w:rFonts w:hint="eastAsia" w:asciiTheme="majorEastAsia" w:hAnsiTheme="majorEastAsia" w:eastAsiaTheme="majorEastAsia" w:cstheme="majorEastAsia"/>
          <w:bCs/>
          <w:lang w:val="en-US" w:eastAsia="zh-CN"/>
        </w:rPr>
        <w:t xml:space="preserve"> </w:t>
      </w:r>
      <w:r>
        <w:rPr>
          <w:rFonts w:hint="eastAsia" w:asciiTheme="majorEastAsia" w:hAnsiTheme="majorEastAsia" w:eastAsiaTheme="majorEastAsia" w:cstheme="majorEastAsia"/>
          <w:bCs/>
          <w:lang w:val="zh-TW" w:eastAsia="zh-TW"/>
        </w:rPr>
        <w:t>发布</w:t>
      </w:r>
      <w:r>
        <w:rPr>
          <w:rFonts w:hint="eastAsia" w:asciiTheme="majorEastAsia" w:hAnsiTheme="majorEastAsia" w:eastAsiaTheme="majorEastAsia" w:cstheme="majorEastAsia"/>
          <w:bCs/>
          <w:lang w:val="en-US" w:eastAsia="zh-CN"/>
        </w:rPr>
        <w:t>作业</w:t>
      </w:r>
      <w:r>
        <w:tab/>
      </w:r>
      <w:r>
        <w:fldChar w:fldCharType="begin"/>
      </w:r>
      <w:r>
        <w:instrText xml:space="preserve"> PAGEREF _Toc4306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_Toc25899 </w:instrText>
      </w:r>
      <w:r>
        <w:fldChar w:fldCharType="separate"/>
      </w:r>
      <w:r>
        <w:rPr>
          <w:rFonts w:hint="eastAsia" w:asciiTheme="majorEastAsia" w:hAnsiTheme="majorEastAsia" w:eastAsiaTheme="majorEastAsia" w:cstheme="majorEastAsia"/>
          <w:bCs/>
          <w:lang w:val="en-US"/>
        </w:rPr>
        <w:t>1.3.3</w:t>
      </w:r>
      <w:r>
        <w:rPr>
          <w:rFonts w:hint="eastAsia" w:asciiTheme="majorEastAsia" w:hAnsiTheme="majorEastAsia" w:eastAsiaTheme="majorEastAsia" w:cstheme="majorEastAsia"/>
          <w:bCs/>
          <w:lang w:val="en-US" w:eastAsia="zh-CN"/>
        </w:rPr>
        <w:t xml:space="preserve"> </w:t>
      </w:r>
      <w:r>
        <w:rPr>
          <w:rFonts w:hint="eastAsia" w:asciiTheme="majorEastAsia" w:hAnsiTheme="majorEastAsia" w:eastAsiaTheme="majorEastAsia" w:cstheme="majorEastAsia"/>
          <w:bCs/>
          <w:lang w:val="zh-TW" w:eastAsia="zh-TW"/>
        </w:rPr>
        <w:t>文件传输</w:t>
      </w:r>
      <w:r>
        <w:tab/>
      </w:r>
      <w:r>
        <w:fldChar w:fldCharType="begin"/>
      </w:r>
      <w:r>
        <w:instrText xml:space="preserve"> PAGEREF _Toc25899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_Toc6967 </w:instrText>
      </w:r>
      <w:r>
        <w:fldChar w:fldCharType="separate"/>
      </w:r>
      <w:r>
        <w:rPr>
          <w:rFonts w:hint="eastAsia" w:asciiTheme="majorEastAsia" w:hAnsiTheme="majorEastAsia" w:eastAsiaTheme="majorEastAsia" w:cstheme="majorEastAsia"/>
          <w:szCs w:val="24"/>
          <w:lang w:val="zh-CN" w:eastAsia="zh-CN"/>
        </w:rPr>
        <w:t>1.3.3.1</w:t>
      </w:r>
      <w:r>
        <w:rPr>
          <w:rFonts w:hint="eastAsia" w:asciiTheme="majorEastAsia" w:hAnsiTheme="majorEastAsia" w:eastAsiaTheme="majorEastAsia" w:cstheme="majorEastAsia"/>
          <w:szCs w:val="24"/>
          <w:lang w:val="en-US" w:eastAsia="zh-CN"/>
        </w:rPr>
        <w:t xml:space="preserve"> </w:t>
      </w:r>
      <w:r>
        <w:rPr>
          <w:rFonts w:hint="eastAsia" w:asciiTheme="majorEastAsia" w:hAnsiTheme="majorEastAsia" w:eastAsiaTheme="majorEastAsia" w:cstheme="majorEastAsia"/>
          <w:szCs w:val="24"/>
          <w:lang w:val="zh-CN" w:eastAsia="zh-CN"/>
        </w:rPr>
        <w:t>上传资料</w:t>
      </w:r>
      <w:r>
        <w:tab/>
      </w:r>
      <w:r>
        <w:fldChar w:fldCharType="begin"/>
      </w:r>
      <w:r>
        <w:instrText xml:space="preserve"> PAGEREF _Toc6967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_Toc16317 </w:instrText>
      </w:r>
      <w:r>
        <w:fldChar w:fldCharType="separate"/>
      </w:r>
      <w:r>
        <w:rPr>
          <w:rFonts w:hint="eastAsia" w:asciiTheme="majorEastAsia" w:hAnsiTheme="majorEastAsia" w:eastAsiaTheme="majorEastAsia" w:cstheme="majorEastAsia"/>
          <w:szCs w:val="24"/>
          <w:lang w:val="zh-CN" w:eastAsia="zh-CN"/>
        </w:rPr>
        <w:t>1.3.3.2</w:t>
      </w:r>
      <w:r>
        <w:rPr>
          <w:rFonts w:hint="eastAsia" w:asciiTheme="majorEastAsia" w:hAnsiTheme="majorEastAsia" w:eastAsiaTheme="majorEastAsia" w:cstheme="majorEastAsia"/>
          <w:szCs w:val="24"/>
          <w:lang w:val="en-US" w:eastAsia="zh-CN"/>
        </w:rPr>
        <w:t xml:space="preserve"> </w:t>
      </w:r>
      <w:r>
        <w:rPr>
          <w:rFonts w:hint="eastAsia" w:asciiTheme="majorEastAsia" w:hAnsiTheme="majorEastAsia" w:eastAsiaTheme="majorEastAsia" w:cstheme="majorEastAsia"/>
          <w:szCs w:val="24"/>
          <w:lang w:val="zh-CN" w:eastAsia="zh-CN"/>
        </w:rPr>
        <w:t>下载资料</w:t>
      </w:r>
      <w:r>
        <w:tab/>
      </w:r>
      <w:r>
        <w:fldChar w:fldCharType="begin"/>
      </w:r>
      <w:r>
        <w:instrText xml:space="preserve"> PAGEREF _Toc16317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_Toc7773 </w:instrText>
      </w:r>
      <w:r>
        <w:fldChar w:fldCharType="separate"/>
      </w:r>
      <w:r>
        <w:rPr>
          <w:rFonts w:hint="eastAsia" w:asciiTheme="majorEastAsia" w:hAnsiTheme="majorEastAsia" w:eastAsiaTheme="majorEastAsia" w:cstheme="majorEastAsia"/>
          <w:bCs/>
          <w:lang w:val="en-US" w:eastAsia="zh-CN"/>
        </w:rPr>
        <w:t>1.4 补充规约</w:t>
      </w:r>
      <w:r>
        <w:tab/>
      </w:r>
      <w:r>
        <w:fldChar w:fldCharType="begin"/>
      </w:r>
      <w:r>
        <w:instrText xml:space="preserve"> PAGEREF _Toc7773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_Toc32090 </w:instrText>
      </w:r>
      <w:r>
        <w:fldChar w:fldCharType="separate"/>
      </w:r>
      <w:r>
        <w:rPr>
          <w:rFonts w:hint="eastAsia" w:asciiTheme="majorEastAsia" w:hAnsiTheme="majorEastAsia" w:eastAsiaTheme="majorEastAsia" w:cstheme="majorEastAsia"/>
          <w:bCs/>
          <w:lang w:val="en-US" w:eastAsia="zh-CN"/>
        </w:rPr>
        <w:t>1.4.1 目标</w:t>
      </w:r>
      <w:r>
        <w:tab/>
      </w:r>
      <w:r>
        <w:fldChar w:fldCharType="begin"/>
      </w:r>
      <w:r>
        <w:instrText xml:space="preserve"> PAGEREF _Toc32090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_Toc4476 </w:instrText>
      </w:r>
      <w:r>
        <w:fldChar w:fldCharType="separate"/>
      </w:r>
      <w:r>
        <w:rPr>
          <w:rFonts w:hint="eastAsia" w:asciiTheme="majorEastAsia" w:hAnsiTheme="majorEastAsia" w:eastAsiaTheme="majorEastAsia" w:cstheme="majorEastAsia"/>
          <w:bCs/>
          <w:lang w:val="en-US" w:eastAsia="zh-CN"/>
        </w:rPr>
        <w:t>1.4.2 范围</w:t>
      </w:r>
      <w:r>
        <w:tab/>
      </w:r>
      <w:r>
        <w:fldChar w:fldCharType="begin"/>
      </w:r>
      <w:r>
        <w:instrText xml:space="preserve"> PAGEREF _Toc4476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_Toc7351 </w:instrText>
      </w:r>
      <w:r>
        <w:fldChar w:fldCharType="separate"/>
      </w:r>
      <w:r>
        <w:rPr>
          <w:rFonts w:hint="eastAsia" w:asciiTheme="majorEastAsia" w:hAnsiTheme="majorEastAsia" w:eastAsiaTheme="majorEastAsia" w:cstheme="majorEastAsia"/>
          <w:bCs/>
          <w:lang w:val="en-US" w:eastAsia="zh-CN"/>
        </w:rPr>
        <w:t>1.4.3 参考</w:t>
      </w:r>
      <w:r>
        <w:tab/>
      </w:r>
      <w:r>
        <w:fldChar w:fldCharType="begin"/>
      </w:r>
      <w:r>
        <w:instrText xml:space="preserve"> PAGEREF _Toc7351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_Toc21329 </w:instrText>
      </w:r>
      <w:r>
        <w:fldChar w:fldCharType="separate"/>
      </w:r>
      <w:r>
        <w:rPr>
          <w:rFonts w:hint="eastAsia" w:asciiTheme="majorEastAsia" w:hAnsiTheme="majorEastAsia" w:eastAsiaTheme="majorEastAsia" w:cstheme="majorEastAsia"/>
          <w:bCs/>
          <w:lang w:val="en-US" w:eastAsia="zh-CN"/>
        </w:rPr>
        <w:t>1.4.4 功能</w:t>
      </w:r>
      <w:r>
        <w:tab/>
      </w:r>
      <w:r>
        <w:fldChar w:fldCharType="begin"/>
      </w:r>
      <w:r>
        <w:instrText xml:space="preserve"> PAGEREF _Toc21329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_Toc22804 </w:instrText>
      </w:r>
      <w:r>
        <w:fldChar w:fldCharType="separate"/>
      </w:r>
      <w:r>
        <w:rPr>
          <w:rFonts w:hint="eastAsia" w:asciiTheme="majorEastAsia" w:hAnsiTheme="majorEastAsia" w:eastAsiaTheme="majorEastAsia" w:cstheme="majorEastAsia"/>
          <w:bCs/>
          <w:lang w:val="en-US" w:eastAsia="zh-CN"/>
        </w:rPr>
        <w:t>1.4.5 可行性</w:t>
      </w:r>
      <w:r>
        <w:tab/>
      </w:r>
      <w:r>
        <w:fldChar w:fldCharType="begin"/>
      </w:r>
      <w:r>
        <w:instrText xml:space="preserve"> PAGEREF _Toc22804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_Toc29636 </w:instrText>
      </w:r>
      <w:r>
        <w:fldChar w:fldCharType="separate"/>
      </w:r>
      <w:r>
        <w:rPr>
          <w:rFonts w:hint="eastAsia" w:asciiTheme="majorEastAsia" w:hAnsiTheme="majorEastAsia" w:eastAsiaTheme="majorEastAsia" w:cstheme="majorEastAsia"/>
          <w:bCs/>
          <w:lang w:val="en-US" w:eastAsia="zh-CN"/>
        </w:rPr>
        <w:t>1.4.6 可靠性</w:t>
      </w:r>
      <w:r>
        <w:tab/>
      </w:r>
      <w:r>
        <w:fldChar w:fldCharType="begin"/>
      </w:r>
      <w:r>
        <w:instrText xml:space="preserve"> PAGEREF _Toc29636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_Toc26041 </w:instrText>
      </w:r>
      <w:r>
        <w:fldChar w:fldCharType="separate"/>
      </w:r>
      <w:r>
        <w:rPr>
          <w:rFonts w:hint="eastAsia" w:asciiTheme="majorEastAsia" w:hAnsiTheme="majorEastAsia" w:eastAsiaTheme="majorEastAsia" w:cstheme="majorEastAsia"/>
          <w:bCs/>
          <w:lang w:val="en-US" w:eastAsia="zh-CN"/>
        </w:rPr>
        <w:t>1.4.7 性能</w:t>
      </w:r>
      <w:r>
        <w:tab/>
      </w:r>
      <w:r>
        <w:fldChar w:fldCharType="begin"/>
      </w:r>
      <w:r>
        <w:instrText xml:space="preserve"> PAGEREF _Toc26041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_Toc14329 </w:instrText>
      </w:r>
      <w:r>
        <w:fldChar w:fldCharType="separate"/>
      </w:r>
      <w:r>
        <w:rPr>
          <w:rFonts w:hint="eastAsia" w:asciiTheme="majorEastAsia" w:hAnsiTheme="majorEastAsia" w:eastAsiaTheme="majorEastAsia" w:cstheme="majorEastAsia"/>
          <w:bCs/>
          <w:lang w:val="en-US" w:eastAsia="zh-CN"/>
        </w:rPr>
        <w:t>1.4.8 可支持性</w:t>
      </w:r>
      <w:r>
        <w:tab/>
      </w:r>
      <w:r>
        <w:fldChar w:fldCharType="begin"/>
      </w:r>
      <w:r>
        <w:instrText xml:space="preserve"> PAGEREF _Toc14329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_Toc15949 </w:instrText>
      </w:r>
      <w:r>
        <w:fldChar w:fldCharType="separate"/>
      </w:r>
      <w:r>
        <w:rPr>
          <w:rFonts w:hint="eastAsia" w:asciiTheme="majorEastAsia" w:hAnsiTheme="majorEastAsia" w:eastAsiaTheme="majorEastAsia" w:cstheme="majorEastAsia"/>
          <w:bCs/>
          <w:lang w:val="en-US" w:eastAsia="zh-CN"/>
        </w:rPr>
        <w:t>1.4.9 安全性</w:t>
      </w:r>
      <w:r>
        <w:tab/>
      </w:r>
      <w:r>
        <w:fldChar w:fldCharType="begin"/>
      </w:r>
      <w:r>
        <w:instrText xml:space="preserve"> PAGEREF _Toc15949 </w:instrText>
      </w:r>
      <w:r>
        <w:fldChar w:fldCharType="separate"/>
      </w:r>
      <w:r>
        <w:t>10</w:t>
      </w:r>
      <w:r>
        <w:fldChar w:fldCharType="end"/>
      </w:r>
      <w:r>
        <w:fldChar w:fldCharType="end"/>
      </w:r>
    </w:p>
    <w:p>
      <w:pPr>
        <w:pStyle w:val="6"/>
        <w:tabs>
          <w:tab w:val="right" w:leader="dot" w:pos="8306"/>
        </w:tabs>
      </w:pPr>
      <w:r>
        <w:fldChar w:fldCharType="begin"/>
      </w:r>
      <w:r>
        <w:instrText xml:space="preserve"> HYPERLINK \l _Toc5060 </w:instrText>
      </w:r>
      <w:r>
        <w:fldChar w:fldCharType="separate"/>
      </w:r>
      <w:r>
        <w:rPr>
          <w:rFonts w:hint="eastAsia" w:asciiTheme="majorEastAsia" w:hAnsiTheme="majorEastAsia" w:eastAsiaTheme="majorEastAsia" w:cstheme="majorEastAsia"/>
          <w:bCs/>
          <w:lang w:val="en-US" w:eastAsia="zh-CN"/>
        </w:rPr>
        <w:t>1.4.10 涉及约束</w:t>
      </w:r>
      <w:r>
        <w:tab/>
      </w:r>
      <w:r>
        <w:fldChar w:fldCharType="begin"/>
      </w:r>
      <w:r>
        <w:instrText xml:space="preserve"> PAGEREF _Toc5060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_Toc31477 </w:instrText>
      </w:r>
      <w:r>
        <w:fldChar w:fldCharType="separate"/>
      </w:r>
      <w:r>
        <w:rPr>
          <w:rFonts w:hint="eastAsia" w:asciiTheme="majorEastAsia" w:hAnsiTheme="majorEastAsia" w:eastAsiaTheme="majorEastAsia" w:cstheme="majorEastAsia"/>
          <w:bCs/>
          <w:lang w:val="en-US" w:eastAsia="zh-CN"/>
        </w:rPr>
        <w:t>1.4.11 可扩展性</w:t>
      </w:r>
      <w:r>
        <w:tab/>
      </w:r>
      <w:r>
        <w:fldChar w:fldCharType="begin"/>
      </w:r>
      <w:r>
        <w:instrText xml:space="preserve"> PAGEREF _Toc31477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_Toc27602 </w:instrText>
      </w:r>
      <w:r>
        <w:fldChar w:fldCharType="separate"/>
      </w:r>
      <w:r>
        <w:rPr>
          <w:rFonts w:hint="eastAsia" w:asciiTheme="majorEastAsia" w:hAnsiTheme="majorEastAsia" w:eastAsiaTheme="majorEastAsia" w:cstheme="majorEastAsia"/>
          <w:bCs/>
          <w:lang w:val="en-US" w:eastAsia="zh-CN"/>
        </w:rPr>
        <w:t>1.5 术语表</w:t>
      </w:r>
      <w:r>
        <w:tab/>
      </w:r>
      <w:r>
        <w:fldChar w:fldCharType="begin"/>
      </w:r>
      <w:r>
        <w:instrText xml:space="preserve"> PAGEREF _Toc27602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_Toc20061 </w:instrText>
      </w:r>
      <w:r>
        <w:fldChar w:fldCharType="separate"/>
      </w:r>
      <w:r>
        <w:rPr>
          <w:rFonts w:hint="eastAsia" w:asciiTheme="majorEastAsia" w:hAnsiTheme="majorEastAsia" w:eastAsiaTheme="majorEastAsia" w:cstheme="majorEastAsia"/>
          <w:szCs w:val="30"/>
          <w:lang w:val="en-US" w:eastAsia="zh-CN"/>
        </w:rPr>
        <w:t>2 架构设计</w:t>
      </w:r>
      <w:r>
        <w:tab/>
      </w:r>
      <w:r>
        <w:fldChar w:fldCharType="begin"/>
      </w:r>
      <w:r>
        <w:instrText xml:space="preserve"> PAGEREF _Toc20061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_Toc19976 </w:instrText>
      </w:r>
      <w:r>
        <w:fldChar w:fldCharType="separate"/>
      </w:r>
      <w:r>
        <w:rPr>
          <w:rFonts w:hint="eastAsia" w:asciiTheme="majorEastAsia" w:hAnsiTheme="majorEastAsia" w:eastAsiaTheme="majorEastAsia" w:cstheme="majorEastAsia"/>
          <w:bCs/>
          <w:lang w:val="en-US" w:eastAsia="zh-CN"/>
        </w:rPr>
        <w:t>2.1架构设计图</w:t>
      </w:r>
      <w:r>
        <w:tab/>
      </w:r>
      <w:r>
        <w:fldChar w:fldCharType="begin"/>
      </w:r>
      <w:r>
        <w:instrText xml:space="preserve"> PAGEREF _Toc19976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_Toc17688 </w:instrText>
      </w:r>
      <w:r>
        <w:fldChar w:fldCharType="separate"/>
      </w:r>
      <w:r>
        <w:rPr>
          <w:rFonts w:hint="eastAsia" w:asciiTheme="majorEastAsia" w:hAnsiTheme="majorEastAsia" w:eastAsiaTheme="majorEastAsia" w:cstheme="majorEastAsia"/>
          <w:bCs/>
          <w:lang w:val="en-US" w:eastAsia="zh-CN"/>
        </w:rPr>
        <w:t>2.2 关键抽象</w:t>
      </w:r>
      <w:r>
        <w:tab/>
      </w:r>
      <w:r>
        <w:fldChar w:fldCharType="begin"/>
      </w:r>
      <w:r>
        <w:instrText xml:space="preserve"> PAGEREF _Toc17688 </w:instrText>
      </w:r>
      <w:r>
        <w:fldChar w:fldCharType="separate"/>
      </w:r>
      <w:r>
        <w:t>12</w:t>
      </w:r>
      <w:r>
        <w:fldChar w:fldCharType="end"/>
      </w:r>
      <w:r>
        <w:fldChar w:fldCharType="end"/>
      </w:r>
    </w:p>
    <w:p>
      <w:pPr>
        <w:keepNext w:val="0"/>
        <w:keepLines w:val="0"/>
        <w:pageBreakBefore w:val="0"/>
        <w:widowControl/>
        <w:kinsoku/>
        <w:wordWrap/>
        <w:overflowPunct/>
        <w:topLinePunct w:val="0"/>
        <w:autoSpaceDE/>
        <w:autoSpaceDN/>
        <w:bidi w:val="0"/>
        <w:adjustRightInd/>
        <w:snapToGrid/>
        <w:spacing w:line="360" w:lineRule="auto"/>
        <w:ind w:right="0" w:rightChars="0" w:firstLine="0" w:firstLineChars="0"/>
        <w:jc w:val="both"/>
        <w:textAlignment w:val="auto"/>
        <w:outlineLvl w:val="9"/>
      </w:pPr>
      <w:r>
        <w:fldChar w:fldCharType="end"/>
      </w:r>
    </w:p>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asciiTheme="majorEastAsia" w:hAnsiTheme="majorEastAsia" w:eastAsiaTheme="majorEastAsia" w:cstheme="majorEastAsia"/>
          <w:sz w:val="30"/>
          <w:szCs w:val="30"/>
        </w:rPr>
        <w:sectPr>
          <w:footerReference r:id="rId4" w:type="default"/>
          <w:pgSz w:w="11906" w:h="16838"/>
          <w:pgMar w:top="1440" w:right="1800" w:bottom="1440" w:left="1800" w:header="851" w:footer="992" w:gutter="0"/>
          <w:pgNumType w:start="1"/>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asciiTheme="majorEastAsia" w:hAnsiTheme="majorEastAsia" w:eastAsiaTheme="majorEastAsia" w:cstheme="majorEastAsia"/>
          <w:sz w:val="30"/>
          <w:szCs w:val="30"/>
        </w:rPr>
      </w:pPr>
      <w:bookmarkStart w:id="6" w:name="_Toc7329"/>
      <w:r>
        <w:rPr>
          <w:rFonts w:hint="eastAsia" w:asciiTheme="majorEastAsia" w:hAnsiTheme="majorEastAsia" w:eastAsiaTheme="majorEastAsia" w:cstheme="majorEastAsia"/>
          <w:sz w:val="30"/>
          <w:szCs w:val="30"/>
        </w:rPr>
        <w:t>1</w:t>
      </w:r>
      <w:bookmarkStart w:id="7" w:name="_Toc462246193"/>
      <w:r>
        <w:rPr>
          <w:rFonts w:hint="eastAsia" w:asciiTheme="majorEastAsia" w:hAnsiTheme="majorEastAsia" w:eastAsiaTheme="majorEastAsia" w:cstheme="majorEastAsia"/>
          <w:sz w:val="30"/>
          <w:szCs w:val="30"/>
        </w:rPr>
        <w:t xml:space="preserve"> 需求分析</w:t>
      </w:r>
      <w:bookmarkEnd w:id="0"/>
      <w:bookmarkEnd w:id="1"/>
      <w:bookmarkEnd w:id="2"/>
      <w:bookmarkEnd w:id="3"/>
      <w:bookmarkEnd w:id="4"/>
      <w:bookmarkEnd w:id="5"/>
      <w:bookmarkEnd w:id="6"/>
      <w:bookmarkEnd w:id="7"/>
    </w:p>
    <w:p>
      <w:pPr>
        <w:pStyle w:val="3"/>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482" w:firstLineChars="200"/>
        <w:jc w:val="both"/>
        <w:textAlignment w:val="auto"/>
        <w:outlineLvl w:val="1"/>
        <w:rPr>
          <w:rFonts w:hint="eastAsia" w:asciiTheme="minorEastAsia" w:hAnsiTheme="minorEastAsia" w:eastAsiaTheme="minorEastAsia" w:cstheme="minorEastAsia"/>
          <w:sz w:val="24"/>
          <w:szCs w:val="24"/>
        </w:rPr>
      </w:pPr>
      <w:bookmarkStart w:id="8" w:name="_Toc468396761"/>
      <w:bookmarkStart w:id="9" w:name="_Toc26986"/>
      <w:bookmarkStart w:id="10" w:name="_Toc23964"/>
      <w:bookmarkStart w:id="11" w:name="_Toc9556"/>
      <w:bookmarkStart w:id="12" w:name="_Toc14137"/>
      <w:bookmarkStart w:id="13" w:name="_Toc17397"/>
      <w:bookmarkStart w:id="14" w:name="_Toc2156"/>
      <w:r>
        <w:rPr>
          <w:rFonts w:hint="eastAsia" w:asciiTheme="minorEastAsia" w:hAnsiTheme="minorEastAsia" w:eastAsiaTheme="minorEastAsia" w:cstheme="minorEastAsia"/>
          <w:b/>
          <w:bCs/>
          <w:sz w:val="24"/>
          <w:szCs w:val="24"/>
        </w:rPr>
        <w:t>1.1问题陈述</w:t>
      </w:r>
      <w:bookmarkEnd w:id="8"/>
      <w:bookmarkEnd w:id="9"/>
      <w:bookmarkEnd w:id="10"/>
      <w:bookmarkEnd w:id="11"/>
      <w:bookmarkEnd w:id="12"/>
      <w:bookmarkEnd w:id="13"/>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为在校大学生，我们每个学期都会加入多个与课程相关的QQ群或微信群。教师通过这些群向学生发送课程资料、发布作业、公布成绩，同时这些群也经常作为课后答疑、学生间讨论的平台。但是这些即时通讯平台存在以下这些弊端：</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教师通过群发布作业，但是学生却不能通过这些群提交作业，这造成一门课程需要多种工具。</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些课程的平时作业有详尽的评分细则，但是学生往往只能得到最终成绩，无法知晓自己某次作业在哪些方面存在不足。</w:t>
      </w:r>
    </w:p>
    <w:p>
      <w:pPr>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QQ、微信的消息特点是简短并且更新速度较快。</w:t>
      </w:r>
      <w:r>
        <w:rPr>
          <w:rFonts w:hint="eastAsia" w:asciiTheme="minorEastAsia" w:hAnsiTheme="minorEastAsia" w:cstheme="minorEastAsia"/>
          <w:sz w:val="24"/>
          <w:szCs w:val="24"/>
          <w:lang w:val="en-US" w:eastAsia="zh-CN"/>
        </w:rPr>
        <w:t>老师或TA在QQ群或微信群中发布的公告和一些注意事项很容易被群成员聊天时的信息冲刷掉，导致学生错漏课程相关信息。</w:t>
      </w:r>
    </w:p>
    <w:p>
      <w:pPr>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解决以上问题，我们将开发一个课程管理系统，采用C/S结构。该系统允许教师在每学期的开始上传课程班级信息，信息审核通过后教师可以创建本学期其所开设课程的班级以进行课程管理，教师在课程班级中可以任命TA、发布课程公告、上传课程资料、发布课程作业、下载学生作业、登记学生作业分数</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管理学生列表、修改班级信息</w:t>
      </w:r>
      <w:r>
        <w:rPr>
          <w:rFonts w:hint="eastAsia" w:asciiTheme="minorEastAsia" w:hAnsiTheme="minorEastAsia" w:eastAsiaTheme="minorEastAsia" w:cstheme="minorEastAsia"/>
          <w:sz w:val="24"/>
          <w:szCs w:val="24"/>
        </w:rPr>
        <w:t>。TA可加入教师所创建的课程班级协助教师管理课程班级，协助方式包括</w:t>
      </w:r>
      <w:r>
        <w:rPr>
          <w:rFonts w:hint="eastAsia" w:asciiTheme="minorEastAsia" w:hAnsiTheme="minorEastAsia" w:cstheme="minorEastAsia"/>
          <w:sz w:val="24"/>
          <w:szCs w:val="24"/>
          <w:lang w:val="en-US" w:eastAsia="zh-CN"/>
        </w:rPr>
        <w:t>发布课程公告、</w:t>
      </w:r>
      <w:r>
        <w:rPr>
          <w:rFonts w:hint="eastAsia" w:asciiTheme="minorEastAsia" w:hAnsiTheme="minorEastAsia" w:eastAsiaTheme="minorEastAsia" w:cstheme="minorEastAsia"/>
          <w:sz w:val="24"/>
          <w:szCs w:val="24"/>
        </w:rPr>
        <w:t>上传课程资料、发布课程作业、下载学生作业、登记学生作业分数。学生可以</w:t>
      </w:r>
      <w:r>
        <w:rPr>
          <w:rFonts w:hint="eastAsia" w:asciiTheme="minorEastAsia" w:hAnsiTheme="minorEastAsia" w:cstheme="minorEastAsia"/>
          <w:sz w:val="24"/>
          <w:szCs w:val="24"/>
          <w:lang w:val="en-US" w:eastAsia="zh-CN"/>
        </w:rPr>
        <w:t>在本学期</w:t>
      </w:r>
      <w:r>
        <w:rPr>
          <w:rFonts w:hint="eastAsia" w:asciiTheme="minorEastAsia" w:hAnsiTheme="minorEastAsia" w:eastAsiaTheme="minorEastAsia" w:cstheme="minorEastAsia"/>
          <w:sz w:val="24"/>
          <w:szCs w:val="24"/>
        </w:rPr>
        <w:t>所选课程对应的班级进行</w:t>
      </w:r>
      <w:r>
        <w:rPr>
          <w:rFonts w:hint="eastAsia" w:asciiTheme="minorEastAsia" w:hAnsiTheme="minorEastAsia" w:cstheme="minorEastAsia"/>
          <w:sz w:val="24"/>
          <w:szCs w:val="24"/>
          <w:lang w:val="en-US" w:eastAsia="zh-CN"/>
        </w:rPr>
        <w:t>查看课程公告</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下载课程资料、上传课程作业、查询个人作业成绩。管理员负责审核教师上传的课程班级信息并作出反馈，审核结果为</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通过</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或</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不通过</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，未审核信息显示为</w:t>
      </w:r>
      <w:r>
        <w:rPr>
          <w:rFonts w:hint="eastAsia" w:asciiTheme="minorEastAsia" w:hAnsiTheme="minorEastAsia" w:eastAsiaTheme="minorEastAsia" w:cstheme="minorEastAsia"/>
          <w:sz w:val="24"/>
          <w:szCs w:val="24"/>
          <w:lang w:val="en-US"/>
        </w:rPr>
        <w:t>”</w:t>
      </w:r>
      <w:r>
        <w:rPr>
          <w:rFonts w:hint="eastAsia" w:asciiTheme="minorEastAsia" w:hAnsiTheme="minorEastAsia" w:eastAsiaTheme="minorEastAsia" w:cstheme="minorEastAsia"/>
          <w:sz w:val="24"/>
          <w:szCs w:val="24"/>
        </w:rPr>
        <w:t>待审核</w:t>
      </w:r>
      <w:r>
        <w:rPr>
          <w:rFonts w:hint="eastAsia" w:asciiTheme="minorEastAsia" w:hAnsiTheme="minorEastAsia" w:eastAsiaTheme="minorEastAsia" w:cstheme="minorEastAsia"/>
          <w:sz w:val="24"/>
          <w:szCs w:val="24"/>
          <w:lang w:val="en-US"/>
        </w:rPr>
        <w:t>”</w:t>
      </w:r>
      <w:r>
        <w:rPr>
          <w:rFonts w:hint="eastAsia" w:asciiTheme="minorEastAsia" w:hAnsiTheme="minorEastAsia" w:cstheme="minorEastAsia"/>
          <w:sz w:val="24"/>
          <w:szCs w:val="24"/>
          <w:lang w:val="en-US" w:eastAsia="zh-CN"/>
        </w:rPr>
        <w:t>，同时管理员还负责管理用户账号</w:t>
      </w:r>
      <w:r>
        <w:rPr>
          <w:rFonts w:hint="eastAsia" w:asciiTheme="minorEastAsia" w:hAnsiTheme="minorEastAsia" w:eastAsiaTheme="minorEastAsia" w:cstheme="minorEastAsia"/>
          <w:sz w:val="24"/>
          <w:szCs w:val="24"/>
        </w:rPr>
        <w:t>。</w:t>
      </w:r>
    </w:p>
    <w:p>
      <w:pPr>
        <w:pStyle w:val="3"/>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482" w:firstLineChars="200"/>
        <w:jc w:val="both"/>
        <w:textAlignment w:val="auto"/>
        <w:outlineLvl w:val="1"/>
        <w:rPr>
          <w:rFonts w:hint="eastAsia" w:asciiTheme="minorEastAsia" w:hAnsiTheme="minorEastAsia" w:eastAsiaTheme="minorEastAsia" w:cstheme="minorEastAsia"/>
          <w:b/>
          <w:bCs/>
          <w:sz w:val="24"/>
          <w:szCs w:val="24"/>
          <w:lang w:val="en-US" w:eastAsia="zh-CN"/>
        </w:rPr>
      </w:pPr>
      <w:bookmarkStart w:id="15" w:name="_Toc32552"/>
      <w:bookmarkStart w:id="16" w:name="_Toc15714"/>
      <w:bookmarkStart w:id="17" w:name="_Toc31026"/>
      <w:bookmarkStart w:id="18" w:name="_Toc28184"/>
      <w:bookmarkStart w:id="19" w:name="_Toc1268"/>
      <w:bookmarkStart w:id="20" w:name="_Toc18878"/>
      <w:r>
        <w:rPr>
          <w:rFonts w:hint="eastAsia" w:asciiTheme="minorEastAsia" w:hAnsiTheme="minorEastAsia" w:eastAsiaTheme="minorEastAsia" w:cstheme="minorEastAsia"/>
          <w:b/>
          <w:bCs/>
          <w:sz w:val="24"/>
          <w:szCs w:val="24"/>
        </w:rPr>
        <w:t>1.</w:t>
      </w:r>
      <w:r>
        <w:rPr>
          <w:rFonts w:hint="eastAsia" w:asciiTheme="minorEastAsia" w:hAnsiTheme="minorEastAsia" w:eastAsiaTheme="minorEastAsia" w:cstheme="minorEastAsia"/>
          <w:b/>
          <w:bCs/>
          <w:sz w:val="24"/>
          <w:szCs w:val="24"/>
          <w:lang w:val="en-US" w:eastAsia="zh-CN"/>
        </w:rPr>
        <w:t>2用例析取</w:t>
      </w:r>
      <w:bookmarkEnd w:id="15"/>
      <w:bookmarkEnd w:id="16"/>
      <w:bookmarkEnd w:id="17"/>
      <w:bookmarkEnd w:id="18"/>
      <w:bookmarkEnd w:id="19"/>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用例分析如图1.1所示，各类用户角色可进行操作如下所示：</w:t>
      </w:r>
    </w:p>
    <w:p>
      <w:pPr>
        <w:pStyle w:val="16"/>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管理员：登录、管理账号、管理课程</w:t>
      </w:r>
      <w:r>
        <w:rPr>
          <w:rFonts w:hint="eastAsia" w:asciiTheme="minorEastAsia" w:hAnsiTheme="minorEastAsia" w:cstheme="minorEastAsia"/>
          <w:b w:val="0"/>
          <w:bCs w:val="0"/>
          <w:sz w:val="24"/>
          <w:szCs w:val="24"/>
          <w:lang w:val="en-US" w:eastAsia="zh-CN"/>
        </w:rPr>
        <w:t>班级</w:t>
      </w:r>
      <w:r>
        <w:rPr>
          <w:rFonts w:hint="eastAsia" w:asciiTheme="minorEastAsia" w:hAnsiTheme="minorEastAsia" w:eastAsiaTheme="minorEastAsia" w:cstheme="minorEastAsia"/>
          <w:b w:val="0"/>
          <w:bCs w:val="0"/>
          <w:sz w:val="24"/>
          <w:szCs w:val="24"/>
          <w:lang w:val="en-US" w:eastAsia="zh-CN"/>
        </w:rPr>
        <w:t>；</w:t>
      </w:r>
    </w:p>
    <w:p>
      <w:pPr>
        <w:pStyle w:val="16"/>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用户：登陆、创建课程班级、发布公告/作业、查看公告/作业、上传课程资料、下载课程资料、下载课程作业、登记作业分数、提交课程作业、查看作业成绩、修改班级信息</w:t>
      </w:r>
      <w:r>
        <w:rPr>
          <w:rFonts w:hint="eastAsia" w:asciiTheme="minorEastAsia" w:hAnsiTheme="minorEastAsia" w:eastAsiaTheme="minorEastAsia" w:cstheme="minorEastAsia"/>
          <w:sz w:val="24"/>
          <w:szCs w:val="24"/>
          <w:lang w:val="en-US" w:eastAsia="zh-CN"/>
        </w:rPr>
        <w:t>。</w:t>
      </w:r>
    </w:p>
    <w:p>
      <w:pPr>
        <w:spacing w:line="360" w:lineRule="auto"/>
        <w:jc w:val="center"/>
        <w:rPr>
          <w:rFonts w:hint="eastAsia" w:asciiTheme="minorEastAsia" w:hAnsiTheme="minorEastAsia" w:eastAsiaTheme="minorEastAsia" w:cstheme="minorEastAsia"/>
          <w:sz w:val="24"/>
          <w:szCs w:val="24"/>
          <w:lang w:val="en-US" w:eastAsia="zh-CN"/>
        </w:rPr>
      </w:pPr>
      <w:r>
        <w:rPr>
          <w:rFonts w:hint="eastAsia" w:eastAsiaTheme="minorEastAsia"/>
          <w:lang w:eastAsia="zh-CN"/>
        </w:rPr>
        <w:drawing>
          <wp:inline distT="0" distB="0" distL="114300" distR="114300">
            <wp:extent cx="3743325" cy="5626100"/>
            <wp:effectExtent l="0" t="0" r="0" b="0"/>
            <wp:docPr id="3" name="图片 3" descr="系分作业用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分作业用例图 (2)"/>
                    <pic:cNvPicPr>
                      <a:picLocks noChangeAspect="1"/>
                    </pic:cNvPicPr>
                  </pic:nvPicPr>
                  <pic:blipFill>
                    <a:blip r:embed="rId7"/>
                    <a:stretch>
                      <a:fillRect/>
                    </a:stretch>
                  </pic:blipFill>
                  <pic:spPr>
                    <a:xfrm>
                      <a:off x="0" y="0"/>
                      <a:ext cx="3743325" cy="5626100"/>
                    </a:xfrm>
                    <a:prstGeom prst="rect">
                      <a:avLst/>
                    </a:prstGeom>
                  </pic:spPr>
                </pic:pic>
              </a:graphicData>
            </a:graphic>
          </wp:inline>
        </w:drawing>
      </w:r>
    </w:p>
    <w:p>
      <w:pPr>
        <w:spacing w:line="360" w:lineRule="auto"/>
        <w:jc w:val="center"/>
        <w:rPr>
          <w:rFonts w:hint="eastAsia" w:asciiTheme="minorEastAsia" w:hAnsiTheme="minorEastAsia" w:eastAsiaTheme="minorEastAsia" w:cstheme="minorEastAsia"/>
          <w:sz w:val="24"/>
          <w:szCs w:val="24"/>
        </w:rPr>
      </w:pPr>
      <w:bookmarkStart w:id="21" w:name="_Toc16586"/>
      <w:bookmarkStart w:id="22" w:name="_Toc18091"/>
      <w:r>
        <w:rPr>
          <w:rFonts w:hint="eastAsia" w:asciiTheme="minorEastAsia" w:hAnsiTheme="minorEastAsia" w:eastAsiaTheme="minorEastAsia" w:cstheme="minorEastAsia"/>
          <w:sz w:val="21"/>
          <w:szCs w:val="21"/>
        </w:rPr>
        <w:t>图1.1 用例分析图</w:t>
      </w:r>
      <w:bookmarkEnd w:id="21"/>
      <w:bookmarkEnd w:id="22"/>
    </w:p>
    <w:p>
      <w:pPr>
        <w:pStyle w:val="3"/>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482" w:firstLineChars="200"/>
        <w:jc w:val="both"/>
        <w:textAlignment w:val="auto"/>
        <w:outlineLvl w:val="1"/>
        <w:rPr>
          <w:szCs w:val="24"/>
        </w:rPr>
      </w:pPr>
      <w:bookmarkStart w:id="23" w:name="_Toc28344"/>
      <w:bookmarkStart w:id="24" w:name="_Toc2952"/>
      <w:bookmarkStart w:id="25" w:name="_Toc10743"/>
      <w:bookmarkStart w:id="26" w:name="_Toc32544"/>
      <w:bookmarkStart w:id="27" w:name="_Toc27660"/>
      <w:bookmarkStart w:id="28" w:name="_Toc295"/>
      <w:r>
        <w:rPr>
          <w:rFonts w:hint="eastAsia" w:asciiTheme="majorEastAsia" w:hAnsiTheme="majorEastAsia" w:eastAsiaTheme="majorEastAsia" w:cstheme="majorEastAsia"/>
          <w:b/>
          <w:bCs/>
          <w:lang w:val="en-US"/>
        </w:rPr>
        <w:t>1.3</w:t>
      </w:r>
      <w:r>
        <w:rPr>
          <w:rFonts w:hint="eastAsia" w:asciiTheme="majorEastAsia" w:hAnsiTheme="majorEastAsia" w:eastAsiaTheme="majorEastAsia" w:cstheme="majorEastAsia"/>
          <w:b/>
          <w:bCs/>
          <w:lang w:val="en-US" w:eastAsia="zh-CN"/>
        </w:rPr>
        <w:t xml:space="preserve"> </w:t>
      </w:r>
      <w:r>
        <w:rPr>
          <w:rFonts w:hint="eastAsia" w:asciiTheme="majorEastAsia" w:hAnsiTheme="majorEastAsia" w:eastAsiaTheme="majorEastAsia" w:cstheme="majorEastAsia"/>
          <w:b/>
          <w:bCs/>
          <w:lang w:val="zh-TW" w:eastAsia="zh-TW"/>
        </w:rPr>
        <w:t>用例规约</w:t>
      </w:r>
      <w:bookmarkEnd w:id="23"/>
      <w:bookmarkEnd w:id="24"/>
      <w:bookmarkEnd w:id="25"/>
      <w:bookmarkEnd w:id="26"/>
      <w:bookmarkEnd w:id="27"/>
      <w:bookmarkEnd w:id="28"/>
    </w:p>
    <w:p>
      <w:pPr>
        <w:pStyle w:val="4"/>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2"/>
        <w:rPr>
          <w:szCs w:val="24"/>
        </w:rPr>
      </w:pPr>
      <w:bookmarkStart w:id="29" w:name="_Toc17290"/>
      <w:bookmarkStart w:id="30" w:name="_Toc24627"/>
      <w:bookmarkStart w:id="31" w:name="_Toc11931"/>
      <w:bookmarkStart w:id="32" w:name="_Toc26324"/>
      <w:bookmarkStart w:id="33" w:name="_Toc31837"/>
      <w:r>
        <w:rPr>
          <w:rFonts w:hint="eastAsia" w:asciiTheme="majorEastAsia" w:hAnsiTheme="majorEastAsia" w:eastAsiaTheme="majorEastAsia" w:cstheme="majorEastAsia"/>
          <w:b/>
          <w:bCs/>
          <w:lang w:val="en-US"/>
        </w:rPr>
        <w:t>1.3.</w:t>
      </w:r>
      <w:r>
        <w:rPr>
          <w:rFonts w:hint="eastAsia" w:asciiTheme="majorEastAsia" w:hAnsiTheme="majorEastAsia" w:eastAsiaTheme="majorEastAsia" w:cstheme="majorEastAsia"/>
          <w:b/>
          <w:bCs/>
          <w:lang w:val="en-US" w:eastAsia="zh-CN"/>
        </w:rPr>
        <w:t>1</w:t>
      </w:r>
      <w:r>
        <w:rPr>
          <w:rFonts w:hint="eastAsia" w:asciiTheme="majorEastAsia" w:hAnsiTheme="majorEastAsia" w:eastAsiaTheme="majorEastAsia" w:cstheme="majorEastAsia"/>
          <w:b/>
          <w:bCs/>
          <w:lang w:val="zh-TW" w:eastAsia="zh-TW"/>
        </w:rPr>
        <w:t>班级信息管理</w:t>
      </w:r>
      <w:bookmarkEnd w:id="29"/>
      <w:bookmarkEnd w:id="30"/>
      <w:bookmarkEnd w:id="31"/>
      <w:bookmarkEnd w:id="32"/>
      <w:bookmarkEnd w:id="33"/>
    </w:p>
    <w:p>
      <w:pPr>
        <w:pStyle w:val="5"/>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482" w:firstLineChars="200"/>
        <w:jc w:val="both"/>
        <w:textAlignment w:val="auto"/>
        <w:outlineLvl w:val="3"/>
        <w:rPr>
          <w:rFonts w:hint="eastAsia" w:asciiTheme="majorEastAsia" w:hAnsiTheme="majorEastAsia" w:eastAsiaTheme="majorEastAsia" w:cstheme="majorEastAsia"/>
          <w:sz w:val="24"/>
          <w:szCs w:val="24"/>
        </w:rPr>
      </w:pPr>
      <w:bookmarkStart w:id="34" w:name="_Toc2914"/>
      <w:r>
        <w:rPr>
          <w:rFonts w:hint="eastAsia" w:asciiTheme="majorEastAsia" w:hAnsiTheme="majorEastAsia" w:eastAsiaTheme="majorEastAsia" w:cstheme="majorEastAsia"/>
          <w:sz w:val="24"/>
          <w:szCs w:val="24"/>
          <w:lang w:val="en-US"/>
        </w:rPr>
        <w:t>1.3.1.</w:t>
      </w:r>
      <w:r>
        <w:rPr>
          <w:rFonts w:hint="eastAsia" w:asciiTheme="majorEastAsia" w:hAnsiTheme="majorEastAsia" w:eastAsiaTheme="majorEastAsia" w:cstheme="majorEastAsia"/>
          <w:sz w:val="24"/>
          <w:szCs w:val="24"/>
          <w:lang w:val="en-US" w:eastAsia="zh-CN"/>
        </w:rPr>
        <w:t xml:space="preserve">1 </w:t>
      </w:r>
      <w:r>
        <w:rPr>
          <w:rFonts w:hint="eastAsia" w:asciiTheme="majorEastAsia" w:hAnsiTheme="majorEastAsia" w:eastAsiaTheme="majorEastAsia" w:cstheme="majorEastAsia"/>
          <w:sz w:val="24"/>
          <w:szCs w:val="24"/>
          <w:lang w:val="zh-TW" w:eastAsia="zh-TW"/>
        </w:rPr>
        <w:t>管理员审核申请</w:t>
      </w:r>
      <w:bookmarkEnd w:id="34"/>
    </w:p>
    <w:p>
      <w:pPr>
        <w:pStyle w:val="17"/>
        <w:keepNext w:val="0"/>
        <w:keepLines w:val="0"/>
        <w:pageBreakBefore w:val="0"/>
        <w:framePr w:w="0" w:wrap="auto" w:vAnchor="margin" w:hAnchor="text" w:yAlign="inline"/>
        <w:widowControl w:val="0"/>
        <w:kinsoku/>
        <w:wordWrap/>
        <w:overflowPunct/>
        <w:topLinePunct w:val="0"/>
        <w:autoSpaceDE/>
        <w:autoSpaceDN/>
        <w:bidi w:val="0"/>
        <w:adjustRightInd/>
        <w:snapToGrid/>
        <w:spacing w:before="0" w:after="0"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en-US" w:eastAsia="zh-CN"/>
        </w:rPr>
        <w:t xml:space="preserve">1. </w:t>
      </w:r>
      <w:r>
        <w:rPr>
          <w:rFonts w:hint="eastAsia" w:asciiTheme="minorEastAsia" w:hAnsiTheme="minorEastAsia" w:eastAsiaTheme="minorEastAsia" w:cstheme="minorEastAsia"/>
          <w:sz w:val="24"/>
          <w:szCs w:val="24"/>
          <w:rtl w:val="0"/>
          <w:lang w:val="zh-TW" w:eastAsia="zh-TW"/>
        </w:rPr>
        <w:t>简要</w:t>
      </w:r>
      <w:r>
        <w:rPr>
          <w:rFonts w:hint="eastAsia" w:asciiTheme="minorEastAsia" w:hAnsiTheme="minorEastAsia" w:eastAsiaTheme="minorEastAsia" w:cstheme="minorEastAsia"/>
          <w:sz w:val="24"/>
          <w:szCs w:val="24"/>
          <w:rtl w:val="0"/>
          <w:lang w:val="zh-CN" w:eastAsia="zh-CN"/>
        </w:rPr>
        <w:t>说明</w:t>
      </w:r>
    </w:p>
    <w:p>
      <w:pPr>
        <w:pStyle w:val="17"/>
        <w:keepNext w:val="0"/>
        <w:keepLines w:val="0"/>
        <w:pageBreakBefore w:val="0"/>
        <w:framePr w:w="0" w:wrap="auto" w:vAnchor="margin" w:hAnchor="text" w:yAlign="inline"/>
        <w:widowControl w:val="0"/>
        <w:kinsoku/>
        <w:wordWrap/>
        <w:overflowPunct/>
        <w:topLinePunct w:val="0"/>
        <w:autoSpaceDE/>
        <w:autoSpaceDN/>
        <w:bidi w:val="0"/>
        <w:adjustRightInd/>
        <w:snapToGrid/>
        <w:spacing w:before="0" w:after="0" w:line="360" w:lineRule="auto"/>
        <w:ind w:left="0" w:leftChars="0" w:right="0" w:rightChars="0" w:firstLine="720" w:firstLineChars="300"/>
        <w:jc w:val="both"/>
        <w:textAlignment w:val="auto"/>
        <w:outlineLvl w:val="9"/>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本用例描述了管理员审核并处理用户所提出</w:t>
      </w:r>
      <w:r>
        <w:rPr>
          <w:rFonts w:hint="eastAsia" w:asciiTheme="minorEastAsia" w:hAnsiTheme="minorEastAsia" w:eastAsiaTheme="minorEastAsia" w:cstheme="minorEastAsia"/>
          <w:sz w:val="24"/>
          <w:szCs w:val="24"/>
          <w:rtl w:val="0"/>
          <w:lang w:val="zh-CN" w:eastAsia="zh-CN"/>
        </w:rPr>
        <w:t>开课</w:t>
      </w:r>
      <w:r>
        <w:rPr>
          <w:rFonts w:hint="eastAsia" w:asciiTheme="minorEastAsia" w:hAnsiTheme="minorEastAsia" w:eastAsiaTheme="minorEastAsia" w:cstheme="minorEastAsia"/>
          <w:sz w:val="24"/>
          <w:szCs w:val="24"/>
          <w:rtl w:val="0"/>
          <w:lang w:val="zh-TW" w:eastAsia="zh-TW"/>
        </w:rPr>
        <w:t>申请的过程。</w:t>
      </w:r>
    </w:p>
    <w:p>
      <w:pPr>
        <w:pStyle w:val="17"/>
        <w:keepNext w:val="0"/>
        <w:keepLines w:val="0"/>
        <w:pageBreakBefore w:val="0"/>
        <w:framePr w:w="0" w:wrap="auto" w:vAnchor="margin" w:hAnchor="text" w:yAlign="inline"/>
        <w:widowControl w:val="0"/>
        <w:numPr>
          <w:ilvl w:val="0"/>
          <w:numId w:val="3"/>
        </w:numPr>
        <w:kinsoku/>
        <w:wordWrap/>
        <w:overflowPunct/>
        <w:topLinePunct w:val="0"/>
        <w:autoSpaceDE/>
        <w:autoSpaceDN/>
        <w:bidi w:val="0"/>
        <w:adjustRightInd/>
        <w:snapToGrid/>
        <w:spacing w:before="0" w:after="0"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参与者</w:t>
      </w:r>
    </w:p>
    <w:p>
      <w:pPr>
        <w:pStyle w:val="17"/>
        <w:keepNext w:val="0"/>
        <w:keepLines w:val="0"/>
        <w:pageBreakBefore w:val="0"/>
        <w:framePr w:w="0" w:wrap="auto" w:vAnchor="margin" w:hAnchor="text" w:yAlign="inline"/>
        <w:widowControl w:val="0"/>
        <w:kinsoku/>
        <w:wordWrap/>
        <w:overflowPunct/>
        <w:topLinePunct w:val="0"/>
        <w:autoSpaceDE/>
        <w:autoSpaceDN/>
        <w:bidi w:val="0"/>
        <w:adjustRightInd/>
        <w:snapToGrid/>
        <w:spacing w:before="0" w:after="0" w:line="360" w:lineRule="auto"/>
        <w:ind w:left="0" w:leftChars="0" w:right="0" w:rightChars="0" w:firstLine="720" w:firstLineChars="300"/>
        <w:jc w:val="both"/>
        <w:textAlignment w:val="auto"/>
        <w:outlineLvl w:val="9"/>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管理员</w:t>
      </w:r>
      <w:r>
        <w:rPr>
          <w:rFonts w:hint="eastAsia" w:asciiTheme="minorEastAsia" w:hAnsiTheme="minorEastAsia" w:eastAsiaTheme="minorEastAsia" w:cstheme="minorEastAsia"/>
          <w:sz w:val="24"/>
          <w:szCs w:val="24"/>
          <w:rtl w:val="0"/>
          <w:lang w:val="zh-TW" w:eastAsia="zh-CN"/>
        </w:rPr>
        <w:t>。</w:t>
      </w:r>
    </w:p>
    <w:p>
      <w:pPr>
        <w:pStyle w:val="17"/>
        <w:keepNext w:val="0"/>
        <w:keepLines w:val="0"/>
        <w:pageBreakBefore w:val="0"/>
        <w:framePr w:w="0" w:wrap="auto" w:vAnchor="margin" w:hAnchor="text" w:yAlign="inline"/>
        <w:widowControl w:val="0"/>
        <w:numPr>
          <w:ilvl w:val="0"/>
          <w:numId w:val="3"/>
        </w:numPr>
        <w:kinsoku/>
        <w:wordWrap/>
        <w:overflowPunct/>
        <w:topLinePunct w:val="0"/>
        <w:autoSpaceDE/>
        <w:autoSpaceDN/>
        <w:bidi w:val="0"/>
        <w:adjustRightInd/>
        <w:snapToGrid/>
        <w:spacing w:before="0" w:after="0"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事件流</w:t>
      </w:r>
    </w:p>
    <w:p>
      <w:pPr>
        <w:pStyle w:val="17"/>
        <w:keepNext w:val="0"/>
        <w:keepLines w:val="0"/>
        <w:pageBreakBefore w:val="0"/>
        <w:framePr w:w="0" w:wrap="auto" w:vAnchor="margin" w:hAnchor="text" w:yAlign="inline"/>
        <w:widowControl w:val="0"/>
        <w:numPr>
          <w:ilvl w:val="0"/>
          <w:numId w:val="4"/>
        </w:numPr>
        <w:kinsoku/>
        <w:wordWrap/>
        <w:overflowPunct/>
        <w:topLinePunct w:val="0"/>
        <w:autoSpaceDE/>
        <w:autoSpaceDN/>
        <w:bidi w:val="0"/>
        <w:adjustRightInd/>
        <w:snapToGrid/>
        <w:spacing w:before="0" w:after="0" w:line="360" w:lineRule="auto"/>
        <w:ind w:leftChars="200" w:right="0" w:rightChars="0" w:firstLine="240" w:firstLineChars="100"/>
        <w:jc w:val="both"/>
        <w:textAlignment w:val="auto"/>
        <w:outlineLvl w:val="9"/>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CN" w:eastAsia="zh-CN"/>
        </w:rPr>
        <w:t>基本事件流</w:t>
      </w:r>
    </w:p>
    <w:p>
      <w:pPr>
        <w:pStyle w:val="17"/>
        <w:keepNext w:val="0"/>
        <w:keepLines w:val="0"/>
        <w:pageBreakBefore w:val="0"/>
        <w:framePr w:w="0" w:wrap="auto" w:vAnchor="margin" w:hAnchor="text" w:yAlign="inline"/>
        <w:widowControl w:val="0"/>
        <w:kinsoku/>
        <w:wordWrap/>
        <w:overflowPunct/>
        <w:topLinePunct w:val="0"/>
        <w:autoSpaceDE/>
        <w:autoSpaceDN/>
        <w:bidi w:val="0"/>
        <w:adjustRightInd/>
        <w:snapToGrid/>
        <w:spacing w:before="0" w:after="0" w:line="360" w:lineRule="auto"/>
        <w:ind w:right="0" w:rightChars="0" w:firstLine="720" w:firstLineChars="300"/>
        <w:jc w:val="both"/>
        <w:textAlignment w:val="auto"/>
        <w:outlineLvl w:val="9"/>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CN" w:eastAsia="zh-CN"/>
        </w:rPr>
        <w:t>用例开始于管理员已登录系统，并点击“待审核申请”。</w:t>
      </w:r>
    </w:p>
    <w:p>
      <w:pPr>
        <w:pStyle w:val="17"/>
        <w:keepNext w:val="0"/>
        <w:keepLines w:val="0"/>
        <w:pageBreakBefore w:val="0"/>
        <w:framePr w:w="0" w:wrap="auto" w:vAnchor="margin" w:hAnchor="text" w:yAlign="inline"/>
        <w:widowControl w:val="0"/>
        <w:kinsoku/>
        <w:wordWrap/>
        <w:overflowPunct/>
        <w:topLinePunct w:val="0"/>
        <w:autoSpaceDE/>
        <w:autoSpaceDN/>
        <w:bidi w:val="0"/>
        <w:adjustRightInd/>
        <w:snapToGrid/>
        <w:spacing w:before="0" w:after="0" w:line="360" w:lineRule="auto"/>
        <w:ind w:right="0" w:rightChars="0" w:firstLine="720" w:firstLineChars="3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TW" w:eastAsia="zh-TW"/>
        </w:rPr>
        <w:t>A.</w:t>
      </w:r>
      <w:r>
        <w:rPr>
          <w:rFonts w:hint="eastAsia" w:asciiTheme="minorEastAsia" w:hAnsiTheme="minorEastAsia" w:eastAsiaTheme="minorEastAsia" w:cstheme="minorEastAsia"/>
          <w:sz w:val="24"/>
          <w:szCs w:val="24"/>
          <w:rtl w:val="0"/>
          <w:lang w:val="zh-CN" w:eastAsia="zh-CN"/>
        </w:rPr>
        <w:t>系统显示用户已提交的开课申请，包括课程名称，TA学号，学生</w:t>
      </w:r>
      <w:r>
        <w:rPr>
          <w:rFonts w:hint="eastAsia" w:asciiTheme="minorEastAsia" w:hAnsiTheme="minorEastAsia" w:eastAsiaTheme="minorEastAsia" w:cstheme="minorEastAsia"/>
          <w:sz w:val="24"/>
          <w:szCs w:val="24"/>
          <w:rtl w:val="0"/>
          <w:lang w:val="en-US" w:eastAsia="zh-CN"/>
        </w:rPr>
        <w:t>列表</w:t>
      </w:r>
      <w:r>
        <w:rPr>
          <w:rFonts w:hint="eastAsia" w:asciiTheme="minorEastAsia" w:hAnsiTheme="minorEastAsia" w:eastAsiaTheme="minorEastAsia" w:cstheme="minorEastAsia"/>
          <w:sz w:val="24"/>
          <w:szCs w:val="24"/>
          <w:rtl w:val="0"/>
          <w:lang w:val="zh-CN" w:eastAsia="zh-CN"/>
        </w:rPr>
        <w:t>；</w:t>
      </w:r>
    </w:p>
    <w:p>
      <w:pPr>
        <w:pStyle w:val="17"/>
        <w:keepNext w:val="0"/>
        <w:keepLines w:val="0"/>
        <w:pageBreakBefore w:val="0"/>
        <w:framePr w:w="0" w:wrap="auto" w:vAnchor="margin" w:hAnchor="text" w:yAlign="inline"/>
        <w:widowControl w:val="0"/>
        <w:kinsoku/>
        <w:wordWrap/>
        <w:overflowPunct/>
        <w:topLinePunct w:val="0"/>
        <w:autoSpaceDE/>
        <w:autoSpaceDN/>
        <w:bidi w:val="0"/>
        <w:adjustRightInd/>
        <w:snapToGrid/>
        <w:spacing w:before="0" w:after="0" w:line="360" w:lineRule="auto"/>
        <w:ind w:right="0" w:rightChars="0" w:firstLine="720" w:firstLineChars="3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en-US"/>
        </w:rPr>
        <w:t>B.</w:t>
      </w:r>
      <w:r>
        <w:rPr>
          <w:rFonts w:hint="eastAsia" w:asciiTheme="minorEastAsia" w:hAnsiTheme="minorEastAsia" w:eastAsiaTheme="minorEastAsia" w:cstheme="minorEastAsia"/>
          <w:sz w:val="24"/>
          <w:szCs w:val="24"/>
          <w:rtl w:val="0"/>
          <w:lang w:val="zh-CN" w:eastAsia="zh-CN"/>
        </w:rPr>
        <w:t>管理员确认该用户</w:t>
      </w:r>
      <w:r>
        <w:rPr>
          <w:rFonts w:hint="eastAsia" w:asciiTheme="minorEastAsia" w:hAnsiTheme="minorEastAsia" w:eastAsiaTheme="minorEastAsia" w:cstheme="minorEastAsia"/>
          <w:sz w:val="24"/>
          <w:szCs w:val="24"/>
          <w:rtl w:val="0"/>
          <w:lang w:val="en-US" w:eastAsia="zh-CN"/>
        </w:rPr>
        <w:t>当前学期是否有</w:t>
      </w:r>
      <w:r>
        <w:rPr>
          <w:rFonts w:hint="eastAsia" w:asciiTheme="minorEastAsia" w:hAnsiTheme="minorEastAsia" w:eastAsiaTheme="minorEastAsia" w:cstheme="minorEastAsia"/>
          <w:sz w:val="24"/>
          <w:szCs w:val="24"/>
          <w:rtl w:val="0"/>
          <w:lang w:val="zh-CN" w:eastAsia="zh-CN"/>
        </w:rPr>
        <w:t>此课程</w:t>
      </w:r>
      <w:r>
        <w:rPr>
          <w:rFonts w:hint="eastAsia" w:asciiTheme="minorEastAsia" w:hAnsiTheme="minorEastAsia" w:eastAsiaTheme="minorEastAsia" w:cstheme="minorEastAsia"/>
          <w:sz w:val="24"/>
          <w:szCs w:val="24"/>
          <w:rtl w:val="0"/>
          <w:lang w:val="en-US" w:eastAsia="zh-CN"/>
        </w:rPr>
        <w:t>的开课计划</w:t>
      </w:r>
      <w:r>
        <w:rPr>
          <w:rFonts w:hint="eastAsia" w:asciiTheme="minorEastAsia" w:hAnsiTheme="minorEastAsia" w:eastAsiaTheme="minorEastAsia" w:cstheme="minorEastAsia"/>
          <w:sz w:val="24"/>
          <w:szCs w:val="24"/>
          <w:rtl w:val="0"/>
          <w:lang w:val="zh-CN" w:eastAsia="zh-CN"/>
        </w:rPr>
        <w:t>；</w:t>
      </w:r>
    </w:p>
    <w:p>
      <w:pPr>
        <w:pStyle w:val="17"/>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kinsoku/>
        <w:wordWrap/>
        <w:overflowPunct/>
        <w:topLinePunct w:val="0"/>
        <w:autoSpaceDE/>
        <w:autoSpaceDN/>
        <w:bidi w:val="0"/>
        <w:adjustRightInd/>
        <w:snapToGrid/>
        <w:spacing w:before="0" w:beforeAutospacing="0" w:after="0" w:afterAutospacing="0" w:line="360" w:lineRule="auto"/>
        <w:ind w:right="0" w:rightChars="0" w:firstLine="720" w:firstLineChars="300"/>
        <w:jc w:val="both"/>
        <w:textAlignment w:val="auto"/>
        <w:outlineLvl w:val="9"/>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en-US"/>
        </w:rPr>
        <w:t>C.</w:t>
      </w:r>
      <w:r>
        <w:rPr>
          <w:rFonts w:hint="eastAsia" w:asciiTheme="minorEastAsia" w:hAnsiTheme="minorEastAsia" w:eastAsiaTheme="minorEastAsia" w:cstheme="minorEastAsia"/>
          <w:sz w:val="24"/>
          <w:szCs w:val="24"/>
          <w:rtl w:val="0"/>
          <w:lang w:val="en-US" w:eastAsia="zh-CN"/>
        </w:rPr>
        <w:t>若然</w:t>
      </w:r>
      <w:r>
        <w:rPr>
          <w:rFonts w:hint="eastAsia" w:asciiTheme="minorEastAsia" w:hAnsiTheme="minorEastAsia" w:eastAsiaTheme="minorEastAsia" w:cstheme="minorEastAsia"/>
          <w:sz w:val="24"/>
          <w:szCs w:val="24"/>
          <w:rtl w:val="0"/>
          <w:lang w:val="zh-CN" w:eastAsia="zh-CN"/>
        </w:rPr>
        <w:t>，批准该申请，系统提示“课程创建已通过”，并将该课程的相关信息同步到数据库；否则拒绝该申请，系统提示“课程创建已否决”。</w:t>
      </w:r>
    </w:p>
    <w:p>
      <w:pPr>
        <w:pStyle w:val="17"/>
        <w:keepNext w:val="0"/>
        <w:keepLines w:val="0"/>
        <w:pageBreakBefore w:val="0"/>
        <w:framePr w:w="0" w:wrap="auto" w:vAnchor="margin" w:hAnchor="text" w:yAlign="inline"/>
        <w:widowControl w:val="0"/>
        <w:numPr>
          <w:ilvl w:val="0"/>
          <w:numId w:val="4"/>
        </w:numPr>
        <w:kinsoku/>
        <w:wordWrap/>
        <w:overflowPunct/>
        <w:topLinePunct w:val="0"/>
        <w:autoSpaceDE/>
        <w:autoSpaceDN/>
        <w:bidi w:val="0"/>
        <w:adjustRightInd/>
        <w:snapToGrid/>
        <w:spacing w:before="0" w:after="0" w:line="360" w:lineRule="auto"/>
        <w:ind w:leftChars="200" w:right="0" w:rightChars="0" w:firstLine="240" w:firstLineChars="100"/>
        <w:jc w:val="both"/>
        <w:textAlignment w:val="auto"/>
        <w:outlineLvl w:val="9"/>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CN" w:eastAsia="zh-CN"/>
        </w:rPr>
        <w:t>后备事件流</w:t>
      </w:r>
    </w:p>
    <w:p>
      <w:pPr>
        <w:pStyle w:val="17"/>
        <w:keepNext w:val="0"/>
        <w:keepLines w:val="0"/>
        <w:pageBreakBefore w:val="0"/>
        <w:framePr w:w="0" w:wrap="auto" w:vAnchor="margin" w:hAnchor="text" w:yAlign="inline"/>
        <w:widowControl w:val="0"/>
        <w:kinsoku/>
        <w:wordWrap/>
        <w:overflowPunct/>
        <w:topLinePunct w:val="0"/>
        <w:autoSpaceDE/>
        <w:autoSpaceDN/>
        <w:bidi w:val="0"/>
        <w:adjustRightInd/>
        <w:snapToGrid/>
        <w:spacing w:before="0" w:after="0" w:line="360" w:lineRule="auto"/>
        <w:ind w:right="0" w:rightChars="0" w:firstLine="720" w:firstLineChars="3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无。</w:t>
      </w:r>
    </w:p>
    <w:p>
      <w:pPr>
        <w:pStyle w:val="17"/>
        <w:keepNext w:val="0"/>
        <w:keepLines w:val="0"/>
        <w:pageBreakBefore w:val="0"/>
        <w:framePr w:w="0" w:wrap="auto" w:vAnchor="margin" w:hAnchor="text" w:yAlign="inline"/>
        <w:widowControl w:val="0"/>
        <w:numPr>
          <w:ilvl w:val="0"/>
          <w:numId w:val="3"/>
        </w:numPr>
        <w:kinsoku/>
        <w:wordWrap/>
        <w:overflowPunct/>
        <w:topLinePunct w:val="0"/>
        <w:autoSpaceDE/>
        <w:autoSpaceDN/>
        <w:bidi w:val="0"/>
        <w:adjustRightInd/>
        <w:snapToGrid/>
        <w:spacing w:before="0" w:after="0"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前置条件</w:t>
      </w:r>
    </w:p>
    <w:p>
      <w:pPr>
        <w:pStyle w:val="17"/>
        <w:keepNext w:val="0"/>
        <w:keepLines w:val="0"/>
        <w:pageBreakBefore w:val="0"/>
        <w:framePr w:w="0" w:wrap="auto" w:vAnchor="margin" w:hAnchor="text" w:yAlign="inline"/>
        <w:widowControl w:val="0"/>
        <w:kinsoku/>
        <w:wordWrap/>
        <w:overflowPunct/>
        <w:topLinePunct w:val="0"/>
        <w:autoSpaceDE/>
        <w:autoSpaceDN/>
        <w:bidi w:val="0"/>
        <w:adjustRightInd/>
        <w:snapToGrid/>
        <w:spacing w:before="0" w:after="0" w:line="360" w:lineRule="auto"/>
        <w:ind w:right="0" w:rightChars="0" w:firstLine="720" w:firstLineChars="3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TW" w:eastAsia="zh-TW"/>
        </w:rPr>
        <w:t>本用例开始前管理员已登录系统并点击</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待审核申请</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CN" w:eastAsia="zh-CN"/>
        </w:rPr>
        <w:t>，且已有用户提交课程创建申请。</w:t>
      </w:r>
    </w:p>
    <w:p>
      <w:pPr>
        <w:pStyle w:val="17"/>
        <w:keepNext w:val="0"/>
        <w:keepLines w:val="0"/>
        <w:pageBreakBefore w:val="0"/>
        <w:framePr w:w="0" w:wrap="auto" w:vAnchor="margin" w:hAnchor="text" w:yAlign="inline"/>
        <w:widowControl w:val="0"/>
        <w:numPr>
          <w:ilvl w:val="0"/>
          <w:numId w:val="3"/>
        </w:numPr>
        <w:kinsoku/>
        <w:wordWrap/>
        <w:overflowPunct/>
        <w:topLinePunct w:val="0"/>
        <w:autoSpaceDE/>
        <w:autoSpaceDN/>
        <w:bidi w:val="0"/>
        <w:adjustRightInd/>
        <w:snapToGrid/>
        <w:spacing w:before="0" w:after="0"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后置条件</w:t>
      </w:r>
    </w:p>
    <w:p>
      <w:pPr>
        <w:pStyle w:val="17"/>
        <w:keepNext w:val="0"/>
        <w:keepLines w:val="0"/>
        <w:pageBreakBefore w:val="0"/>
        <w:framePr w:w="0" w:wrap="auto" w:vAnchor="margin" w:hAnchor="text" w:yAlign="inline"/>
        <w:widowControl w:val="0"/>
        <w:kinsoku/>
        <w:wordWrap/>
        <w:overflowPunct/>
        <w:topLinePunct w:val="0"/>
        <w:autoSpaceDE/>
        <w:autoSpaceDN/>
        <w:bidi w:val="0"/>
        <w:adjustRightInd/>
        <w:snapToGrid/>
        <w:spacing w:before="0" w:after="0" w:line="360" w:lineRule="auto"/>
        <w:ind w:left="0" w:leftChars="0" w:right="0" w:rightChars="0" w:firstLine="720" w:firstLineChars="3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TW" w:eastAsia="zh-TW"/>
        </w:rPr>
        <w:t>若本用例成功，系统依据审核结果将对课程信息的更改同步到数据库</w:t>
      </w:r>
      <w:r>
        <w:rPr>
          <w:rFonts w:hint="eastAsia" w:asciiTheme="minorEastAsia" w:hAnsiTheme="minorEastAsia" w:eastAsiaTheme="minorEastAsia" w:cstheme="minorEastAsia"/>
          <w:sz w:val="24"/>
          <w:szCs w:val="24"/>
          <w:rtl w:val="0"/>
          <w:lang w:val="zh-CN" w:eastAsia="zh-CN"/>
        </w:rPr>
        <w:t>，并赋予提交申请的用户关于该课程的教师权限</w:t>
      </w:r>
      <w:r>
        <w:rPr>
          <w:rFonts w:hint="eastAsia" w:asciiTheme="minorEastAsia" w:hAnsiTheme="minorEastAsia" w:eastAsiaTheme="minorEastAsia" w:cstheme="minorEastAsia"/>
          <w:sz w:val="24"/>
          <w:szCs w:val="24"/>
          <w:rtl w:val="0"/>
          <w:lang w:val="zh-TW" w:eastAsia="zh-TW"/>
        </w:rPr>
        <w:t>；若失败，系统状态不发生变化。</w:t>
      </w:r>
    </w:p>
    <w:p>
      <w:pPr>
        <w:pStyle w:val="17"/>
        <w:keepNext w:val="0"/>
        <w:keepLines w:val="0"/>
        <w:pageBreakBefore w:val="0"/>
        <w:framePr w:w="0" w:wrap="auto" w:vAnchor="margin" w:hAnchor="text" w:yAlign="inline"/>
        <w:widowControl w:val="0"/>
        <w:numPr>
          <w:ilvl w:val="0"/>
          <w:numId w:val="3"/>
        </w:numPr>
        <w:kinsoku/>
        <w:wordWrap/>
        <w:overflowPunct/>
        <w:topLinePunct w:val="0"/>
        <w:autoSpaceDE/>
        <w:autoSpaceDN/>
        <w:bidi w:val="0"/>
        <w:adjustRightInd/>
        <w:snapToGrid/>
        <w:spacing w:before="0" w:after="0"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特殊需求</w:t>
      </w:r>
    </w:p>
    <w:p>
      <w:pPr>
        <w:pStyle w:val="17"/>
        <w:keepNext w:val="0"/>
        <w:keepLines w:val="0"/>
        <w:pageBreakBefore w:val="0"/>
        <w:framePr w:w="0" w:wrap="auto" w:vAnchor="margin" w:hAnchor="text" w:yAlign="inline"/>
        <w:widowControl w:val="0"/>
        <w:numPr>
          <w:ilvl w:val="0"/>
          <w:numId w:val="0"/>
        </w:numPr>
        <w:kinsoku/>
        <w:wordWrap/>
        <w:overflowPunct/>
        <w:topLinePunct w:val="0"/>
        <w:autoSpaceDE/>
        <w:autoSpaceDN/>
        <w:bidi w:val="0"/>
        <w:adjustRightInd/>
        <w:snapToGrid/>
        <w:spacing w:before="0" w:after="0" w:line="360" w:lineRule="auto"/>
        <w:ind w:left="0" w:leftChars="0" w:right="0" w:rightChars="0" w:firstLine="720" w:firstLineChars="300"/>
        <w:jc w:val="both"/>
        <w:textAlignment w:val="auto"/>
        <w:outlineLvl w:val="9"/>
        <w:rPr>
          <w:rFonts w:hint="eastAsia" w:asciiTheme="minorEastAsia" w:hAnsiTheme="minorEastAsia" w:eastAsiaTheme="minorEastAsia" w:cstheme="minorEastAsia"/>
          <w:sz w:val="24"/>
          <w:szCs w:val="24"/>
          <w:rtl w:val="0"/>
          <w:lang w:val="en-US" w:eastAsia="zh-CN"/>
        </w:rPr>
      </w:pPr>
      <w:r>
        <w:rPr>
          <w:rFonts w:hint="eastAsia" w:asciiTheme="minorEastAsia" w:hAnsiTheme="minorEastAsia" w:eastAsiaTheme="minorEastAsia" w:cstheme="minorEastAsia"/>
          <w:sz w:val="24"/>
          <w:szCs w:val="24"/>
          <w:rtl w:val="0"/>
          <w:lang w:val="en-US" w:eastAsia="zh-CN"/>
        </w:rPr>
        <w:t>无。</w:t>
      </w:r>
    </w:p>
    <w:p>
      <w:pPr>
        <w:pStyle w:val="17"/>
        <w:keepNext w:val="0"/>
        <w:keepLines w:val="0"/>
        <w:pageBreakBefore w:val="0"/>
        <w:framePr w:w="0" w:wrap="auto" w:vAnchor="margin" w:hAnchor="text" w:yAlign="inline"/>
        <w:widowControl w:val="0"/>
        <w:numPr>
          <w:ilvl w:val="0"/>
          <w:numId w:val="3"/>
        </w:numPr>
        <w:kinsoku/>
        <w:wordWrap/>
        <w:overflowPunct/>
        <w:topLinePunct w:val="0"/>
        <w:autoSpaceDE/>
        <w:autoSpaceDN/>
        <w:bidi w:val="0"/>
        <w:adjustRightInd/>
        <w:snapToGrid/>
        <w:spacing w:before="0" w:after="0"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en-US" w:eastAsia="zh-CN"/>
        </w:rPr>
        <w:t>活动图</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190115" cy="3510915"/>
            <wp:effectExtent l="0" t="0" r="635" b="3810"/>
            <wp:docPr id="10" name="图片 10" descr="1241522173571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41522173571_.pic_hd"/>
                    <pic:cNvPicPr>
                      <a:picLocks noChangeAspect="1"/>
                    </pic:cNvPicPr>
                  </pic:nvPicPr>
                  <pic:blipFill>
                    <a:blip r:embed="rId8"/>
                    <a:stretch>
                      <a:fillRect/>
                    </a:stretch>
                  </pic:blipFill>
                  <pic:spPr>
                    <a:xfrm>
                      <a:off x="0" y="0"/>
                      <a:ext cx="2190115" cy="3510915"/>
                    </a:xfrm>
                    <a:prstGeom prst="rect">
                      <a:avLst/>
                    </a:prstGeom>
                  </pic:spPr>
                </pic:pic>
              </a:graphicData>
            </a:graphic>
          </wp:inline>
        </w:drawing>
      </w:r>
    </w:p>
    <w:p>
      <w:pPr>
        <w:spacing w:line="360" w:lineRule="auto"/>
        <w:jc w:val="center"/>
        <w:rPr>
          <w:rFonts w:hint="eastAsia" w:asciiTheme="minorEastAsia" w:hAnsiTheme="minorEastAsia" w:eastAsiaTheme="minorEastAsia" w:cstheme="minorEastAsia"/>
          <w:sz w:val="24"/>
          <w:szCs w:val="24"/>
          <w:lang w:eastAsia="zh-CN"/>
        </w:rPr>
      </w:pPr>
      <w:bookmarkStart w:id="35" w:name="_Toc12208"/>
      <w:bookmarkStart w:id="36" w:name="_Toc3220"/>
      <w:r>
        <w:rPr>
          <w:rFonts w:hint="eastAsia" w:asciiTheme="minorEastAsia" w:hAnsiTheme="minorEastAsia" w:eastAsiaTheme="minorEastAsia" w:cstheme="minorEastAsia"/>
          <w:sz w:val="21"/>
          <w:szCs w:val="21"/>
        </w:rPr>
        <w:t>图1.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eastAsia="zh-CN"/>
        </w:rPr>
        <w:t>班级信息管理活动图</w:t>
      </w:r>
      <w:bookmarkEnd w:id="35"/>
      <w:bookmarkEnd w:id="36"/>
    </w:p>
    <w:p>
      <w:pPr>
        <w:pStyle w:val="5"/>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482" w:firstLineChars="200"/>
        <w:jc w:val="both"/>
        <w:textAlignment w:val="auto"/>
        <w:outlineLvl w:val="3"/>
        <w:rPr>
          <w:rFonts w:hint="eastAsia" w:asciiTheme="minorEastAsia" w:hAnsiTheme="minorEastAsia" w:eastAsiaTheme="minorEastAsia" w:cstheme="minorEastAsia"/>
          <w:szCs w:val="24"/>
        </w:rPr>
      </w:pPr>
      <w:bookmarkStart w:id="37" w:name="_Toc29214"/>
      <w:bookmarkStart w:id="38" w:name="_Toc25396"/>
      <w:bookmarkStart w:id="39" w:name="_Toc28558"/>
      <w:r>
        <w:rPr>
          <w:rFonts w:hint="eastAsia" w:asciiTheme="majorEastAsia" w:hAnsiTheme="majorEastAsia" w:eastAsiaTheme="majorEastAsia" w:cstheme="majorEastAsia"/>
          <w:sz w:val="24"/>
          <w:szCs w:val="24"/>
          <w:lang w:val="en-US"/>
        </w:rPr>
        <w:t>1.3.1.2</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val="zh-TW" w:eastAsia="zh-TW"/>
        </w:rPr>
        <w:t>创建课程班级</w:t>
      </w:r>
      <w:bookmarkEnd w:id="37"/>
      <w:bookmarkEnd w:id="38"/>
      <w:bookmarkEnd w:id="39"/>
    </w:p>
    <w:p>
      <w:pPr>
        <w:pStyle w:val="17"/>
        <w:framePr w:w="0" w:wrap="auto" w:vAnchor="margin" w:hAnchor="text" w:yAlign="inline"/>
        <w:spacing w:line="360" w:lineRule="auto"/>
        <w:ind w:firstLine="480" w:firstLineChars="200"/>
        <w:rPr>
          <w:rFonts w:hint="eastAsia" w:asciiTheme="minorEastAsia" w:hAnsiTheme="minorEastAsia" w:eastAsiaTheme="minorEastAsia" w:cstheme="minorEastAsia"/>
          <w:sz w:val="24"/>
          <w:szCs w:val="24"/>
          <w:lang w:val="zh-TW" w:eastAsia="zh-TW"/>
        </w:rPr>
      </w:pPr>
      <w:bookmarkStart w:id="40" w:name="_Toc2126"/>
      <w:bookmarkStart w:id="41" w:name="_Toc12769"/>
      <w:r>
        <w:rPr>
          <w:rFonts w:hint="eastAsia" w:asciiTheme="minorEastAsia" w:hAnsiTheme="minorEastAsia" w:eastAsiaTheme="minorEastAsia" w:cstheme="minorEastAsia"/>
          <w:sz w:val="24"/>
          <w:szCs w:val="24"/>
          <w:rtl w:val="0"/>
          <w:lang w:val="en-US" w:eastAsia="zh-CN"/>
        </w:rPr>
        <w:t xml:space="preserve">1. </w:t>
      </w:r>
      <w:r>
        <w:rPr>
          <w:rFonts w:hint="eastAsia" w:asciiTheme="minorEastAsia" w:hAnsiTheme="minorEastAsia" w:eastAsiaTheme="minorEastAsia" w:cstheme="minorEastAsia"/>
          <w:sz w:val="24"/>
          <w:szCs w:val="24"/>
          <w:rtl w:val="0"/>
          <w:lang w:val="zh-TW" w:eastAsia="zh-TW"/>
        </w:rPr>
        <w:t>简要</w:t>
      </w:r>
      <w:r>
        <w:rPr>
          <w:rFonts w:hint="eastAsia" w:asciiTheme="minorEastAsia" w:hAnsiTheme="minorEastAsia" w:eastAsiaTheme="minorEastAsia" w:cstheme="minorEastAsia"/>
          <w:sz w:val="24"/>
          <w:szCs w:val="24"/>
          <w:rtl w:val="0"/>
          <w:lang w:val="zh-CN" w:eastAsia="zh-CN"/>
        </w:rPr>
        <w:t>说明</w:t>
      </w:r>
      <w:bookmarkEnd w:id="40"/>
      <w:bookmarkEnd w:id="41"/>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本用例描述了用户向管理员提交开课申请的过程。</w:t>
      </w:r>
    </w:p>
    <w:p>
      <w:pPr>
        <w:pStyle w:val="17"/>
        <w:framePr w:w="0" w:wrap="auto" w:vAnchor="margin" w:hAnchor="text" w:yAlign="inline"/>
        <w:numPr>
          <w:ilvl w:val="0"/>
          <w:numId w:val="5"/>
        </w:numPr>
        <w:spacing w:line="360" w:lineRule="auto"/>
        <w:ind w:firstLine="480" w:firstLineChars="200"/>
        <w:rPr>
          <w:rFonts w:hint="eastAsia" w:asciiTheme="minorEastAsia" w:hAnsiTheme="minorEastAsia" w:eastAsiaTheme="minorEastAsia" w:cstheme="minorEastAsia"/>
          <w:sz w:val="24"/>
          <w:szCs w:val="24"/>
          <w:lang w:val="zh-TW" w:eastAsia="zh-TW"/>
        </w:rPr>
      </w:pPr>
      <w:bookmarkStart w:id="42" w:name="_Toc18599"/>
      <w:bookmarkStart w:id="43" w:name="_Toc4080"/>
      <w:r>
        <w:rPr>
          <w:rFonts w:hint="eastAsia" w:asciiTheme="minorEastAsia" w:hAnsiTheme="minorEastAsia" w:eastAsiaTheme="minorEastAsia" w:cstheme="minorEastAsia"/>
          <w:sz w:val="24"/>
          <w:szCs w:val="24"/>
          <w:rtl w:val="0"/>
          <w:lang w:val="zh-TW" w:eastAsia="zh-TW"/>
        </w:rPr>
        <w:t>参与者</w:t>
      </w:r>
      <w:bookmarkEnd w:id="42"/>
      <w:bookmarkEnd w:id="43"/>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用户。</w:t>
      </w:r>
    </w:p>
    <w:p>
      <w:pPr>
        <w:pStyle w:val="17"/>
        <w:framePr w:w="0" w:wrap="auto" w:vAnchor="margin" w:hAnchor="text" w:yAlign="inline"/>
        <w:numPr>
          <w:ilvl w:val="0"/>
          <w:numId w:val="5"/>
        </w:numPr>
        <w:spacing w:line="360" w:lineRule="auto"/>
        <w:ind w:left="0" w:leftChars="0" w:firstLine="480" w:firstLineChars="200"/>
        <w:rPr>
          <w:rFonts w:hint="eastAsia" w:asciiTheme="minorEastAsia" w:hAnsiTheme="minorEastAsia" w:eastAsiaTheme="minorEastAsia" w:cstheme="minorEastAsia"/>
          <w:sz w:val="24"/>
          <w:szCs w:val="24"/>
          <w:lang w:val="zh-TW" w:eastAsia="zh-TW"/>
        </w:rPr>
      </w:pPr>
      <w:bookmarkStart w:id="44" w:name="_Toc19605"/>
      <w:bookmarkStart w:id="45" w:name="_Toc12949"/>
      <w:r>
        <w:rPr>
          <w:rFonts w:hint="eastAsia" w:asciiTheme="minorEastAsia" w:hAnsiTheme="minorEastAsia" w:eastAsiaTheme="minorEastAsia" w:cstheme="minorEastAsia"/>
          <w:sz w:val="24"/>
          <w:szCs w:val="24"/>
          <w:rtl w:val="0"/>
          <w:lang w:val="zh-TW" w:eastAsia="zh-TW"/>
        </w:rPr>
        <w:t>事件流</w:t>
      </w:r>
      <w:bookmarkEnd w:id="44"/>
      <w:bookmarkEnd w:id="45"/>
    </w:p>
    <w:p>
      <w:pPr>
        <w:pStyle w:val="17"/>
        <w:framePr w:w="0" w:wrap="auto" w:vAnchor="margin" w:hAnchor="text" w:yAlign="inline"/>
        <w:numPr>
          <w:ilvl w:val="0"/>
          <w:numId w:val="6"/>
        </w:numPr>
        <w:spacing w:line="360" w:lineRule="auto"/>
        <w:ind w:firstLine="480" w:firstLineChars="2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CN" w:eastAsia="zh-CN"/>
        </w:rPr>
        <w:t>基本事件流</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用例开始于用户已登录系统，并点击“课程创建”。</w:t>
      </w:r>
    </w:p>
    <w:p>
      <w:pPr>
        <w:pStyle w:val="17"/>
        <w:framePr w:w="0" w:wrap="auto" w:vAnchor="margin" w:hAnchor="text" w:yAlign="inline"/>
        <w:numPr>
          <w:ilvl w:val="0"/>
          <w:numId w:val="7"/>
        </w:numPr>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系统将新建课程所需填写的内容列表显示给用户，内容包括课程名称，TA学号，学生</w:t>
      </w:r>
      <w:r>
        <w:rPr>
          <w:rFonts w:hint="eastAsia" w:asciiTheme="minorEastAsia" w:hAnsiTheme="minorEastAsia" w:eastAsiaTheme="minorEastAsia" w:cstheme="minorEastAsia"/>
          <w:sz w:val="24"/>
          <w:szCs w:val="24"/>
          <w:rtl w:val="0"/>
          <w:lang w:val="en-US" w:eastAsia="zh-CN"/>
        </w:rPr>
        <w:t>列表</w:t>
      </w:r>
      <w:r>
        <w:rPr>
          <w:rFonts w:hint="eastAsia" w:asciiTheme="minorEastAsia" w:hAnsiTheme="minorEastAsia" w:eastAsiaTheme="minorEastAsia" w:cstheme="minorEastAsia"/>
          <w:sz w:val="24"/>
          <w:szCs w:val="24"/>
          <w:rtl w:val="0"/>
          <w:lang w:val="zh-CN" w:eastAsia="zh-CN"/>
        </w:rPr>
        <w:t>；</w:t>
      </w:r>
    </w:p>
    <w:p>
      <w:pPr>
        <w:pStyle w:val="17"/>
        <w:framePr w:w="0" w:wrap="auto" w:vAnchor="margin" w:hAnchor="text" w:yAlign="inline"/>
        <w:numPr>
          <w:ilvl w:val="0"/>
          <w:numId w:val="7"/>
        </w:numPr>
        <w:spacing w:line="360" w:lineRule="auto"/>
        <w:ind w:left="0" w:leftChars="0"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用户按照列表内容填写信息；</w:t>
      </w:r>
    </w:p>
    <w:p>
      <w:pPr>
        <w:pStyle w:val="17"/>
        <w:framePr w:w="0" w:wrap="auto" w:vAnchor="margin" w:hAnchor="text" w:yAlign="inline"/>
        <w:numPr>
          <w:ilvl w:val="0"/>
          <w:numId w:val="7"/>
        </w:numPr>
        <w:spacing w:line="360" w:lineRule="auto"/>
        <w:ind w:left="0" w:leftChars="0"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用户点击“提交申请”；</w:t>
      </w:r>
    </w:p>
    <w:p>
      <w:pPr>
        <w:pStyle w:val="17"/>
        <w:framePr w:w="0" w:wrap="auto" w:vAnchor="margin" w:hAnchor="text" w:yAlign="inline"/>
        <w:spacing w:line="360" w:lineRule="auto"/>
        <w:ind w:firstLine="960" w:firstLine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C1:“课程名称”未填写；</w:t>
      </w:r>
    </w:p>
    <w:p>
      <w:pPr>
        <w:pStyle w:val="17"/>
        <w:framePr w:w="0" w:wrap="auto" w:vAnchor="margin" w:hAnchor="text" w:yAlign="inline"/>
        <w:spacing w:line="360" w:lineRule="auto"/>
        <w:ind w:firstLine="960" w:firstLine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C2:“TA学号”未填写；</w:t>
      </w:r>
    </w:p>
    <w:p>
      <w:pPr>
        <w:pStyle w:val="17"/>
        <w:framePr w:w="0" w:wrap="auto" w:vAnchor="margin" w:hAnchor="text" w:yAlign="inline"/>
        <w:spacing w:line="360" w:lineRule="auto"/>
        <w:ind w:firstLine="960" w:firstLine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C3:“TA学号”未对应数据库中的已存在用户；</w:t>
      </w:r>
    </w:p>
    <w:p>
      <w:pPr>
        <w:pStyle w:val="17"/>
        <w:framePr w:w="0" w:wrap="auto" w:vAnchor="margin" w:hAnchor="text" w:yAlign="inline"/>
        <w:spacing w:line="360" w:lineRule="auto"/>
        <w:ind w:firstLine="960" w:firstLine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C4:“学生</w:t>
      </w:r>
      <w:r>
        <w:rPr>
          <w:rFonts w:hint="eastAsia" w:asciiTheme="minorEastAsia" w:hAnsiTheme="minorEastAsia" w:eastAsiaTheme="minorEastAsia" w:cstheme="minorEastAsia"/>
          <w:sz w:val="24"/>
          <w:szCs w:val="24"/>
          <w:rtl w:val="0"/>
          <w:lang w:val="en-US" w:eastAsia="zh-CN"/>
        </w:rPr>
        <w:t>列表</w:t>
      </w:r>
      <w:r>
        <w:rPr>
          <w:rFonts w:hint="eastAsia" w:asciiTheme="minorEastAsia" w:hAnsiTheme="minorEastAsia" w:eastAsiaTheme="minorEastAsia" w:cstheme="minorEastAsia"/>
          <w:sz w:val="24"/>
          <w:szCs w:val="24"/>
          <w:rtl w:val="0"/>
          <w:lang w:val="zh-CN" w:eastAsia="zh-CN"/>
        </w:rPr>
        <w:t>”未</w:t>
      </w:r>
      <w:r>
        <w:rPr>
          <w:rFonts w:hint="eastAsia" w:asciiTheme="minorEastAsia" w:hAnsiTheme="minorEastAsia" w:eastAsiaTheme="minorEastAsia" w:cstheme="minorEastAsia"/>
          <w:sz w:val="24"/>
          <w:szCs w:val="24"/>
          <w:rtl w:val="0"/>
          <w:lang w:val="en-US" w:eastAsia="zh-CN"/>
        </w:rPr>
        <w:t>上传</w:t>
      </w:r>
      <w:r>
        <w:rPr>
          <w:rFonts w:hint="eastAsia" w:asciiTheme="minorEastAsia" w:hAnsiTheme="minorEastAsia" w:eastAsiaTheme="minorEastAsia" w:cstheme="minorEastAsia"/>
          <w:sz w:val="24"/>
          <w:szCs w:val="24"/>
          <w:rtl w:val="0"/>
          <w:lang w:val="zh-CN" w:eastAsia="zh-CN"/>
        </w:rPr>
        <w:t>；</w:t>
      </w:r>
    </w:p>
    <w:p>
      <w:pPr>
        <w:pStyle w:val="17"/>
        <w:framePr w:w="0" w:wrap="auto" w:vAnchor="margin" w:hAnchor="text" w:yAlign="inline"/>
        <w:spacing w:line="360" w:lineRule="auto"/>
        <w:ind w:firstLine="960" w:firstLine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C5:“学生</w:t>
      </w:r>
      <w:r>
        <w:rPr>
          <w:rFonts w:hint="eastAsia" w:asciiTheme="minorEastAsia" w:hAnsiTheme="minorEastAsia" w:eastAsiaTheme="minorEastAsia" w:cstheme="minorEastAsia"/>
          <w:sz w:val="24"/>
          <w:szCs w:val="24"/>
          <w:rtl w:val="0"/>
          <w:lang w:val="en-US" w:eastAsia="zh-CN"/>
        </w:rPr>
        <w:t>列表</w:t>
      </w:r>
      <w:r>
        <w:rPr>
          <w:rFonts w:hint="eastAsia" w:asciiTheme="minorEastAsia" w:hAnsiTheme="minorEastAsia" w:eastAsiaTheme="minorEastAsia" w:cstheme="minorEastAsia"/>
          <w:sz w:val="24"/>
          <w:szCs w:val="24"/>
          <w:rtl w:val="0"/>
          <w:lang w:val="zh-CN" w:eastAsia="zh-CN"/>
        </w:rPr>
        <w:t>”</w:t>
      </w:r>
      <w:r>
        <w:rPr>
          <w:rFonts w:hint="eastAsia" w:asciiTheme="minorEastAsia" w:hAnsiTheme="minorEastAsia" w:eastAsiaTheme="minorEastAsia" w:cstheme="minorEastAsia"/>
          <w:sz w:val="24"/>
          <w:szCs w:val="24"/>
          <w:rtl w:val="0"/>
          <w:lang w:val="en-US" w:eastAsia="zh-CN"/>
        </w:rPr>
        <w:t>中部分学生</w:t>
      </w:r>
      <w:r>
        <w:rPr>
          <w:rFonts w:hint="eastAsia" w:asciiTheme="minorEastAsia" w:hAnsiTheme="minorEastAsia" w:eastAsiaTheme="minorEastAsia" w:cstheme="minorEastAsia"/>
          <w:sz w:val="24"/>
          <w:szCs w:val="24"/>
          <w:rtl w:val="0"/>
          <w:lang w:val="zh-CN" w:eastAsia="zh-CN"/>
        </w:rPr>
        <w:t>未对应数据库中的已存在用户。</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D</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CN" w:eastAsia="zh-CN"/>
        </w:rPr>
        <w:t>系统提示用户“申请开课成功，请等待管理员审核！”，并将新建的课程信息更新到数据库，显示到管理员“待审核申请”的课程列表。</w:t>
      </w:r>
    </w:p>
    <w:p>
      <w:pPr>
        <w:pStyle w:val="17"/>
        <w:framePr w:w="0" w:wrap="auto" w:vAnchor="margin" w:hAnchor="text" w:yAlign="inline"/>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en-US" w:eastAsia="zh-CN"/>
        </w:rPr>
        <w:t xml:space="preserve">2) </w:t>
      </w:r>
      <w:r>
        <w:rPr>
          <w:rFonts w:hint="eastAsia" w:asciiTheme="minorEastAsia" w:hAnsiTheme="minorEastAsia" w:eastAsiaTheme="minorEastAsia" w:cstheme="minorEastAsia"/>
          <w:sz w:val="24"/>
          <w:szCs w:val="24"/>
          <w:rtl w:val="0"/>
          <w:lang w:val="zh-CN" w:eastAsia="zh-CN"/>
        </w:rPr>
        <w:t>后备事件流</w:t>
      </w:r>
    </w:p>
    <w:p>
      <w:pPr>
        <w:pStyle w:val="17"/>
        <w:framePr w:w="0" w:wrap="auto" w:vAnchor="margin" w:hAnchor="text" w:yAlign="inline"/>
        <w:spacing w:line="360" w:lineRule="auto"/>
        <w:ind w:firstLine="720" w:firstLineChars="300"/>
        <w:jc w:val="left"/>
        <w:rPr>
          <w:rFonts w:hint="eastAsia" w:asciiTheme="minorEastAsia" w:hAnsiTheme="minorEastAsia" w:eastAsiaTheme="minorEastAsia" w:cstheme="minorEastAsia"/>
          <w:sz w:val="24"/>
          <w:szCs w:val="24"/>
          <w:rtl w:val="0"/>
          <w:lang w:val="zh-CN" w:eastAsia="zh-CN"/>
        </w:rPr>
      </w:pPr>
      <w:r>
        <w:rPr>
          <w:rFonts w:hint="eastAsia" w:asciiTheme="minorEastAsia" w:hAnsiTheme="minorEastAsia" w:eastAsiaTheme="minorEastAsia" w:cstheme="minorEastAsia"/>
          <w:sz w:val="24"/>
          <w:szCs w:val="24"/>
          <w:rtl w:val="0"/>
          <w:lang w:val="zh-CN" w:eastAsia="zh-CN"/>
        </w:rPr>
        <w:t>C1:“课程名称”未填写：</w:t>
      </w:r>
    </w:p>
    <w:p>
      <w:pPr>
        <w:pStyle w:val="17"/>
        <w:framePr w:w="0" w:wrap="auto" w:vAnchor="margin" w:hAnchor="text" w:yAlign="inline"/>
        <w:spacing w:line="360" w:lineRule="auto"/>
        <w:ind w:firstLine="960" w:firstLineChars="400"/>
        <w:jc w:val="both"/>
        <w:rPr>
          <w:rFonts w:hint="eastAsia" w:asciiTheme="minorEastAsia" w:hAnsiTheme="minorEastAsia" w:eastAsiaTheme="minorEastAsia" w:cstheme="minorEastAsia"/>
          <w:sz w:val="24"/>
          <w:szCs w:val="24"/>
        </w:rPr>
      </w:pPr>
      <w:r>
        <w:rPr>
          <w:rFonts w:hint="default" w:ascii="Arial" w:hAnsi="Arial" w:cs="Arial" w:eastAsiaTheme="minorEastAsia"/>
          <w:sz w:val="24"/>
          <w:szCs w:val="24"/>
          <w:rtl w:val="0"/>
          <w:lang w:val="zh-CN" w:eastAsia="zh-CN"/>
        </w:rPr>
        <w:t>→</w:t>
      </w:r>
      <w:r>
        <w:rPr>
          <w:rFonts w:hint="eastAsia" w:asciiTheme="minorEastAsia" w:hAnsiTheme="minorEastAsia" w:eastAsiaTheme="minorEastAsia" w:cstheme="minorEastAsia"/>
          <w:sz w:val="24"/>
          <w:szCs w:val="24"/>
          <w:rtl w:val="0"/>
          <w:lang w:val="zh-CN" w:eastAsia="zh-CN"/>
        </w:rPr>
        <w:t>当用户未填写“课程名称”而点击“提交申请”时，系统提示“课</w:t>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zh-CN" w:eastAsia="zh-CN"/>
        </w:rPr>
        <w:t>程名称不能为空！”；</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C2:“TA学号”未填写：</w:t>
      </w:r>
    </w:p>
    <w:p>
      <w:pPr>
        <w:pStyle w:val="17"/>
        <w:framePr w:w="0" w:wrap="auto" w:vAnchor="margin" w:hAnchor="text" w:yAlign="inline"/>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ab/>
      </w:r>
      <w:r>
        <w:rPr>
          <w:rFonts w:hint="eastAsia" w:asciiTheme="minorEastAsia" w:hAnsiTheme="minorEastAsia" w:eastAsiaTheme="minorEastAsia" w:cstheme="minorEastAsia"/>
          <w:sz w:val="24"/>
          <w:szCs w:val="24"/>
          <w:rtl w:val="0"/>
          <w:lang w:val="zh-CN" w:eastAsia="zh-CN"/>
        </w:rPr>
        <w:tab/>
      </w:r>
      <w:r>
        <w:rPr>
          <w:rFonts w:hint="eastAsia" w:asciiTheme="minorEastAsia" w:hAnsiTheme="minorEastAsia" w:eastAsiaTheme="minorEastAsia" w:cstheme="minorEastAsia"/>
          <w:sz w:val="24"/>
          <w:szCs w:val="24"/>
          <w:rtl w:val="0"/>
          <w:lang w:val="en-US" w:eastAsia="zh-CN"/>
        </w:rPr>
        <w:t xml:space="preserve"> </w:t>
      </w:r>
      <w:r>
        <w:rPr>
          <w:rFonts w:hint="default" w:ascii="Arial" w:hAnsi="Arial" w:cs="Arial" w:eastAsiaTheme="minorEastAsia"/>
          <w:sz w:val="24"/>
          <w:szCs w:val="24"/>
          <w:rtl w:val="0"/>
          <w:lang w:val="zh-CN" w:eastAsia="zh-CN"/>
        </w:rPr>
        <w:t>→</w:t>
      </w:r>
      <w:r>
        <w:rPr>
          <w:rFonts w:hint="eastAsia" w:asciiTheme="minorEastAsia" w:hAnsiTheme="minorEastAsia" w:eastAsiaTheme="minorEastAsia" w:cstheme="minorEastAsia"/>
          <w:sz w:val="24"/>
          <w:szCs w:val="24"/>
          <w:rtl w:val="0"/>
          <w:lang w:val="zh-CN" w:eastAsia="zh-CN"/>
        </w:rPr>
        <w:t>当用户未填写“TA学号”而点击“提交申请”时，系统提示“TA</w:t>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zh-CN" w:eastAsia="zh-CN"/>
        </w:rPr>
        <w:t>学号不能为空！”；</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ru-RU"/>
        </w:rPr>
        <w:t>C3:</w:t>
      </w:r>
      <w:r>
        <w:rPr>
          <w:rFonts w:hint="eastAsia" w:asciiTheme="minorEastAsia" w:hAnsiTheme="minorEastAsia" w:eastAsiaTheme="minorEastAsia" w:cstheme="minorEastAsia"/>
          <w:sz w:val="24"/>
          <w:szCs w:val="24"/>
          <w:rtl w:val="0"/>
        </w:rPr>
        <w:t>“TA</w:t>
      </w:r>
      <w:r>
        <w:rPr>
          <w:rFonts w:hint="eastAsia" w:asciiTheme="minorEastAsia" w:hAnsiTheme="minorEastAsia" w:eastAsiaTheme="minorEastAsia" w:cstheme="minorEastAsia"/>
          <w:sz w:val="24"/>
          <w:szCs w:val="24"/>
          <w:rtl w:val="0"/>
          <w:lang w:val="ja-JP" w:eastAsia="ja-JP"/>
        </w:rPr>
        <w:t>学号</w:t>
      </w:r>
      <w:r>
        <w:rPr>
          <w:rFonts w:hint="eastAsia" w:asciiTheme="minorEastAsia" w:hAnsiTheme="minorEastAsia" w:eastAsiaTheme="minorEastAsia" w:cstheme="minorEastAsia"/>
          <w:sz w:val="24"/>
          <w:szCs w:val="24"/>
          <w:rtl w:val="0"/>
        </w:rPr>
        <w:t>”</w:t>
      </w:r>
      <w:r>
        <w:rPr>
          <w:rFonts w:hint="eastAsia" w:asciiTheme="minorEastAsia" w:hAnsiTheme="minorEastAsia" w:eastAsiaTheme="minorEastAsia" w:cstheme="minorEastAsia"/>
          <w:sz w:val="24"/>
          <w:szCs w:val="24"/>
          <w:rtl w:val="0"/>
          <w:lang w:val="zh-CN" w:eastAsia="zh-CN"/>
        </w:rPr>
        <w:t>未对应数据库中的已存在用户：</w:t>
      </w:r>
    </w:p>
    <w:p>
      <w:pPr>
        <w:pStyle w:val="17"/>
        <w:framePr w:w="0" w:wrap="auto" w:vAnchor="margin" w:hAnchor="text" w:yAlign="inline"/>
        <w:spacing w:line="360" w:lineRule="auto"/>
        <w:ind w:firstLine="960" w:firstLineChars="400"/>
        <w:rPr>
          <w:rFonts w:hint="eastAsia" w:asciiTheme="minorEastAsia" w:hAnsiTheme="minorEastAsia" w:eastAsiaTheme="minorEastAsia" w:cstheme="minorEastAsia"/>
          <w:sz w:val="24"/>
          <w:szCs w:val="24"/>
        </w:rPr>
      </w:pPr>
      <w:r>
        <w:rPr>
          <w:rFonts w:hint="default" w:ascii="Arial" w:hAnsi="Arial" w:cs="Arial" w:eastAsiaTheme="minorEastAsia"/>
          <w:sz w:val="24"/>
          <w:szCs w:val="24"/>
          <w:rtl w:val="0"/>
          <w:lang w:val="zh-CN" w:eastAsia="zh-CN"/>
        </w:rPr>
        <w:t>→</w:t>
      </w:r>
      <w:r>
        <w:rPr>
          <w:rFonts w:hint="eastAsia" w:asciiTheme="minorEastAsia" w:hAnsiTheme="minorEastAsia" w:eastAsiaTheme="minorEastAsia" w:cstheme="minorEastAsia"/>
          <w:sz w:val="24"/>
          <w:szCs w:val="24"/>
          <w:rtl w:val="0"/>
          <w:lang w:val="zh-CN" w:eastAsia="zh-CN"/>
        </w:rPr>
        <w:t>当创建者点击“提交申请”时，若数据库中没有</w:t>
      </w:r>
      <w:r>
        <w:rPr>
          <w:rFonts w:hint="eastAsia" w:asciiTheme="minorEastAsia" w:hAnsiTheme="minorEastAsia" w:eastAsiaTheme="minorEastAsia" w:cstheme="minorEastAsia"/>
          <w:sz w:val="24"/>
          <w:szCs w:val="24"/>
          <w:rtl w:val="0"/>
        </w:rPr>
        <w:t>“TA</w:t>
      </w:r>
      <w:r>
        <w:rPr>
          <w:rFonts w:hint="eastAsia" w:asciiTheme="minorEastAsia" w:hAnsiTheme="minorEastAsia" w:eastAsiaTheme="minorEastAsia" w:cstheme="minorEastAsia"/>
          <w:sz w:val="24"/>
          <w:szCs w:val="24"/>
          <w:rtl w:val="0"/>
          <w:lang w:val="ja-JP" w:eastAsia="ja-JP"/>
        </w:rPr>
        <w:t>学号</w:t>
      </w:r>
      <w:r>
        <w:rPr>
          <w:rFonts w:hint="eastAsia" w:asciiTheme="minorEastAsia" w:hAnsiTheme="minorEastAsia" w:eastAsiaTheme="minorEastAsia" w:cstheme="minorEastAsia"/>
          <w:sz w:val="24"/>
          <w:szCs w:val="24"/>
          <w:rtl w:val="0"/>
        </w:rPr>
        <w:t>”</w:t>
      </w:r>
      <w:r>
        <w:rPr>
          <w:rFonts w:hint="eastAsia" w:asciiTheme="minorEastAsia" w:hAnsiTheme="minorEastAsia" w:eastAsiaTheme="minorEastAsia" w:cstheme="minorEastAsia"/>
          <w:sz w:val="24"/>
          <w:szCs w:val="24"/>
          <w:rtl w:val="0"/>
          <w:lang w:val="zh-CN" w:eastAsia="zh-CN"/>
        </w:rPr>
        <w:t>对应的</w:t>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zh-CN" w:eastAsia="zh-CN"/>
        </w:rPr>
        <w:t>用户，则系统新建一个使用该学号的用户；</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C4:“学生</w:t>
      </w:r>
      <w:r>
        <w:rPr>
          <w:rFonts w:hint="eastAsia" w:asciiTheme="minorEastAsia" w:hAnsiTheme="minorEastAsia" w:eastAsiaTheme="minorEastAsia" w:cstheme="minorEastAsia"/>
          <w:sz w:val="24"/>
          <w:szCs w:val="24"/>
          <w:rtl w:val="0"/>
          <w:lang w:val="en-US" w:eastAsia="zh-CN"/>
        </w:rPr>
        <w:t>列表</w:t>
      </w:r>
      <w:r>
        <w:rPr>
          <w:rFonts w:hint="eastAsia" w:asciiTheme="minorEastAsia" w:hAnsiTheme="minorEastAsia" w:eastAsiaTheme="minorEastAsia" w:cstheme="minorEastAsia"/>
          <w:sz w:val="24"/>
          <w:szCs w:val="24"/>
          <w:rtl w:val="0"/>
          <w:lang w:val="zh-CN" w:eastAsia="zh-CN"/>
        </w:rPr>
        <w:t>”未</w:t>
      </w:r>
      <w:r>
        <w:rPr>
          <w:rFonts w:hint="eastAsia" w:asciiTheme="minorEastAsia" w:hAnsiTheme="minorEastAsia" w:eastAsiaTheme="minorEastAsia" w:cstheme="minorEastAsia"/>
          <w:sz w:val="24"/>
          <w:szCs w:val="24"/>
          <w:rtl w:val="0"/>
          <w:lang w:val="en-US" w:eastAsia="zh-CN"/>
        </w:rPr>
        <w:t>上传</w:t>
      </w:r>
      <w:r>
        <w:rPr>
          <w:rFonts w:hint="eastAsia" w:asciiTheme="minorEastAsia" w:hAnsiTheme="minorEastAsia" w:eastAsiaTheme="minorEastAsia" w:cstheme="minorEastAsia"/>
          <w:sz w:val="24"/>
          <w:szCs w:val="24"/>
          <w:rtl w:val="0"/>
          <w:lang w:val="zh-CN" w:eastAsia="zh-CN"/>
        </w:rPr>
        <w:t>：</w:t>
      </w:r>
    </w:p>
    <w:p>
      <w:pPr>
        <w:pStyle w:val="17"/>
        <w:framePr w:w="0" w:wrap="auto" w:vAnchor="margin" w:hAnchor="text" w:yAlign="inline"/>
        <w:spacing w:line="360" w:lineRule="auto"/>
        <w:ind w:firstLine="960" w:firstLineChars="400"/>
        <w:rPr>
          <w:rFonts w:hint="eastAsia" w:asciiTheme="minorEastAsia" w:hAnsiTheme="minorEastAsia" w:eastAsiaTheme="minorEastAsia" w:cstheme="minorEastAsia"/>
          <w:sz w:val="24"/>
          <w:szCs w:val="24"/>
        </w:rPr>
      </w:pPr>
      <w:r>
        <w:rPr>
          <w:rFonts w:hint="default" w:ascii="Arial" w:hAnsi="Arial" w:cs="Arial" w:eastAsiaTheme="minorEastAsia"/>
          <w:sz w:val="24"/>
          <w:szCs w:val="24"/>
          <w:rtl w:val="0"/>
          <w:lang w:val="zh-CN" w:eastAsia="zh-CN"/>
        </w:rPr>
        <w:t>→</w:t>
      </w:r>
      <w:r>
        <w:rPr>
          <w:rFonts w:hint="eastAsia" w:asciiTheme="minorEastAsia" w:hAnsiTheme="minorEastAsia" w:eastAsiaTheme="minorEastAsia" w:cstheme="minorEastAsia"/>
          <w:sz w:val="24"/>
          <w:szCs w:val="24"/>
          <w:rtl w:val="0"/>
          <w:lang w:val="zh-CN" w:eastAsia="zh-CN"/>
        </w:rPr>
        <w:t>当用户未填写“学生</w:t>
      </w:r>
      <w:r>
        <w:rPr>
          <w:rFonts w:hint="eastAsia" w:asciiTheme="minorEastAsia" w:hAnsiTheme="minorEastAsia" w:eastAsiaTheme="minorEastAsia" w:cstheme="minorEastAsia"/>
          <w:sz w:val="24"/>
          <w:szCs w:val="24"/>
          <w:rtl w:val="0"/>
          <w:lang w:val="en-US" w:eastAsia="zh-CN"/>
        </w:rPr>
        <w:t>列表</w:t>
      </w:r>
      <w:r>
        <w:rPr>
          <w:rFonts w:hint="eastAsia" w:asciiTheme="minorEastAsia" w:hAnsiTheme="minorEastAsia" w:eastAsiaTheme="minorEastAsia" w:cstheme="minorEastAsia"/>
          <w:sz w:val="24"/>
          <w:szCs w:val="24"/>
          <w:rtl w:val="0"/>
          <w:lang w:val="zh-CN" w:eastAsia="zh-CN"/>
        </w:rPr>
        <w:t>”而点击“提交申请”时，系统提示“学</w:t>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zh-CN" w:eastAsia="zh-CN"/>
        </w:rPr>
        <w:t>生</w:t>
      </w:r>
      <w:r>
        <w:rPr>
          <w:rFonts w:hint="eastAsia" w:asciiTheme="minorEastAsia" w:hAnsiTheme="minorEastAsia" w:eastAsiaTheme="minorEastAsia" w:cstheme="minorEastAsia"/>
          <w:sz w:val="24"/>
          <w:szCs w:val="24"/>
          <w:rtl w:val="0"/>
          <w:lang w:val="en-US" w:eastAsia="zh-CN"/>
        </w:rPr>
        <w:t>列表文件未上传</w:t>
      </w:r>
      <w:r>
        <w:rPr>
          <w:rFonts w:hint="eastAsia" w:asciiTheme="minorEastAsia" w:hAnsiTheme="minorEastAsia" w:eastAsiaTheme="minorEastAsia" w:cstheme="minorEastAsia"/>
          <w:sz w:val="24"/>
          <w:szCs w:val="24"/>
          <w:rtl w:val="0"/>
          <w:lang w:val="zh-CN" w:eastAsia="zh-CN"/>
        </w:rPr>
        <w:t>！”；</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C5:“学生</w:t>
      </w:r>
      <w:r>
        <w:rPr>
          <w:rFonts w:hint="eastAsia" w:asciiTheme="minorEastAsia" w:hAnsiTheme="minorEastAsia" w:eastAsiaTheme="minorEastAsia" w:cstheme="minorEastAsia"/>
          <w:sz w:val="24"/>
          <w:szCs w:val="24"/>
          <w:rtl w:val="0"/>
          <w:lang w:val="en-US" w:eastAsia="zh-CN"/>
        </w:rPr>
        <w:t>列表</w:t>
      </w:r>
      <w:r>
        <w:rPr>
          <w:rFonts w:hint="eastAsia" w:asciiTheme="minorEastAsia" w:hAnsiTheme="minorEastAsia" w:eastAsiaTheme="minorEastAsia" w:cstheme="minorEastAsia"/>
          <w:sz w:val="24"/>
          <w:szCs w:val="24"/>
          <w:rtl w:val="0"/>
          <w:lang w:val="zh-CN" w:eastAsia="zh-CN"/>
        </w:rPr>
        <w:t>”</w:t>
      </w:r>
      <w:r>
        <w:rPr>
          <w:rFonts w:hint="eastAsia" w:asciiTheme="minorEastAsia" w:hAnsiTheme="minorEastAsia" w:eastAsiaTheme="minorEastAsia" w:cstheme="minorEastAsia"/>
          <w:sz w:val="24"/>
          <w:szCs w:val="24"/>
          <w:rtl w:val="0"/>
          <w:lang w:val="en-US" w:eastAsia="zh-CN"/>
        </w:rPr>
        <w:t>中部分学生</w:t>
      </w:r>
      <w:r>
        <w:rPr>
          <w:rFonts w:hint="eastAsia" w:asciiTheme="minorEastAsia" w:hAnsiTheme="minorEastAsia" w:eastAsiaTheme="minorEastAsia" w:cstheme="minorEastAsia"/>
          <w:sz w:val="24"/>
          <w:szCs w:val="24"/>
          <w:rtl w:val="0"/>
          <w:lang w:val="zh-CN" w:eastAsia="zh-CN"/>
        </w:rPr>
        <w:t>未对应</w:t>
      </w:r>
      <w:r>
        <w:rPr>
          <w:rFonts w:hint="eastAsia" w:asciiTheme="minorEastAsia" w:hAnsiTheme="minorEastAsia" w:eastAsiaTheme="minorEastAsia" w:cstheme="minorEastAsia"/>
          <w:sz w:val="24"/>
          <w:szCs w:val="24"/>
          <w:rtl w:val="0"/>
          <w:lang w:val="en-US" w:eastAsia="zh-CN"/>
        </w:rPr>
        <w:t>数据库中的</w:t>
      </w:r>
      <w:r>
        <w:rPr>
          <w:rFonts w:hint="eastAsia" w:asciiTheme="minorEastAsia" w:hAnsiTheme="minorEastAsia" w:eastAsiaTheme="minorEastAsia" w:cstheme="minorEastAsia"/>
          <w:sz w:val="24"/>
          <w:szCs w:val="24"/>
          <w:rtl w:val="0"/>
          <w:lang w:val="zh-CN" w:eastAsia="zh-CN"/>
        </w:rPr>
        <w:t>已存在用户：</w:t>
      </w:r>
    </w:p>
    <w:p>
      <w:pPr>
        <w:pStyle w:val="17"/>
        <w:framePr w:w="0" w:wrap="auto" w:vAnchor="margin" w:hAnchor="text" w:yAlign="inline"/>
        <w:spacing w:line="360" w:lineRule="auto"/>
        <w:ind w:firstLine="960" w:firstLineChars="400"/>
        <w:rPr>
          <w:rFonts w:hint="eastAsia" w:asciiTheme="minorEastAsia" w:hAnsiTheme="minorEastAsia" w:eastAsiaTheme="minorEastAsia" w:cstheme="minorEastAsia"/>
          <w:sz w:val="24"/>
          <w:szCs w:val="24"/>
        </w:rPr>
      </w:pPr>
      <w:r>
        <w:rPr>
          <w:rFonts w:hint="default" w:ascii="Arial" w:hAnsi="Arial" w:cs="Arial" w:eastAsiaTheme="minorEastAsia"/>
          <w:sz w:val="24"/>
          <w:szCs w:val="24"/>
          <w:rtl w:val="0"/>
          <w:lang w:val="zh-CN" w:eastAsia="zh-CN"/>
        </w:rPr>
        <w:t>→</w:t>
      </w:r>
      <w:r>
        <w:rPr>
          <w:rFonts w:hint="eastAsia" w:asciiTheme="minorEastAsia" w:hAnsiTheme="minorEastAsia" w:eastAsiaTheme="minorEastAsia" w:cstheme="minorEastAsia"/>
          <w:sz w:val="24"/>
          <w:szCs w:val="24"/>
          <w:rtl w:val="0"/>
          <w:lang w:val="zh-CN" w:eastAsia="zh-CN"/>
        </w:rPr>
        <w:t>当创建者点击“提交申请”时，若“</w:t>
      </w:r>
      <w:r>
        <w:rPr>
          <w:rFonts w:hint="eastAsia" w:asciiTheme="minorEastAsia" w:hAnsiTheme="minorEastAsia" w:eastAsiaTheme="minorEastAsia" w:cstheme="minorEastAsia"/>
          <w:sz w:val="24"/>
          <w:szCs w:val="24"/>
          <w:rtl w:val="0"/>
          <w:lang w:val="en-US" w:eastAsia="zh-CN"/>
        </w:rPr>
        <w:t>学生列表</w:t>
      </w:r>
      <w:r>
        <w:rPr>
          <w:rFonts w:hint="eastAsia" w:asciiTheme="minorEastAsia" w:hAnsiTheme="minorEastAsia" w:eastAsiaTheme="minorEastAsia" w:cstheme="minorEastAsia"/>
          <w:sz w:val="24"/>
          <w:szCs w:val="24"/>
          <w:rtl w:val="0"/>
          <w:lang w:val="zh-CN" w:eastAsia="zh-CN"/>
        </w:rPr>
        <w:t>”</w:t>
      </w:r>
      <w:r>
        <w:rPr>
          <w:rFonts w:hint="eastAsia" w:asciiTheme="minorEastAsia" w:hAnsiTheme="minorEastAsia" w:eastAsiaTheme="minorEastAsia" w:cstheme="minorEastAsia"/>
          <w:sz w:val="24"/>
          <w:szCs w:val="24"/>
          <w:rtl w:val="0"/>
          <w:lang w:val="en-US" w:eastAsia="zh-CN"/>
        </w:rPr>
        <w:t>中的某学生不是数</w:t>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en-US" w:eastAsia="zh-CN"/>
        </w:rPr>
        <w:tab/>
      </w:r>
      <w:r>
        <w:rPr>
          <w:rFonts w:hint="eastAsia" w:asciiTheme="minorEastAsia" w:hAnsiTheme="minorEastAsia" w:eastAsiaTheme="minorEastAsia" w:cstheme="minorEastAsia"/>
          <w:sz w:val="24"/>
          <w:szCs w:val="24"/>
          <w:rtl w:val="0"/>
          <w:lang w:val="en-US" w:eastAsia="zh-CN"/>
        </w:rPr>
        <w:t>据库中的已注册用户</w:t>
      </w:r>
      <w:r>
        <w:rPr>
          <w:rFonts w:hint="eastAsia" w:asciiTheme="minorEastAsia" w:hAnsiTheme="minorEastAsia" w:eastAsiaTheme="minorEastAsia" w:cstheme="minorEastAsia"/>
          <w:sz w:val="24"/>
          <w:szCs w:val="24"/>
          <w:rtl w:val="0"/>
          <w:lang w:val="zh-CN" w:eastAsia="zh-CN"/>
        </w:rPr>
        <w:t>，则系统</w:t>
      </w:r>
      <w:r>
        <w:rPr>
          <w:rFonts w:hint="eastAsia" w:asciiTheme="minorEastAsia" w:hAnsiTheme="minorEastAsia" w:eastAsiaTheme="minorEastAsia" w:cstheme="minorEastAsia"/>
          <w:sz w:val="24"/>
          <w:szCs w:val="24"/>
          <w:rtl w:val="0"/>
          <w:lang w:val="en-US" w:eastAsia="zh-CN"/>
        </w:rPr>
        <w:t>为该学生</w:t>
      </w:r>
      <w:r>
        <w:rPr>
          <w:rFonts w:hint="eastAsia" w:asciiTheme="minorEastAsia" w:hAnsiTheme="minorEastAsia" w:eastAsiaTheme="minorEastAsia" w:cstheme="minorEastAsia"/>
          <w:sz w:val="24"/>
          <w:szCs w:val="24"/>
          <w:rtl w:val="0"/>
          <w:lang w:val="zh-CN" w:eastAsia="zh-CN"/>
        </w:rPr>
        <w:t>新建</w:t>
      </w:r>
      <w:r>
        <w:rPr>
          <w:rFonts w:hint="eastAsia" w:asciiTheme="minorEastAsia" w:hAnsiTheme="minorEastAsia" w:eastAsiaTheme="minorEastAsia" w:cstheme="minorEastAsia"/>
          <w:sz w:val="24"/>
          <w:szCs w:val="24"/>
          <w:rtl w:val="0"/>
          <w:lang w:val="en-US" w:eastAsia="zh-CN"/>
        </w:rPr>
        <w:t>一个帐</w:t>
      </w:r>
      <w:r>
        <w:rPr>
          <w:rFonts w:hint="eastAsia" w:asciiTheme="minorEastAsia" w:hAnsiTheme="minorEastAsia" w:eastAsiaTheme="minorEastAsia" w:cstheme="minorEastAsia"/>
          <w:sz w:val="24"/>
          <w:szCs w:val="24"/>
          <w:rtl w:val="0"/>
          <w:lang w:val="zh-CN" w:eastAsia="zh-CN"/>
        </w:rPr>
        <w:t>户。</w:t>
      </w:r>
    </w:p>
    <w:p>
      <w:pPr>
        <w:pStyle w:val="17"/>
        <w:framePr w:w="0" w:wrap="auto" w:vAnchor="margin" w:hAnchor="text" w:yAlign="inline"/>
        <w:numPr>
          <w:ilvl w:val="0"/>
          <w:numId w:val="5"/>
        </w:numPr>
        <w:spacing w:line="360" w:lineRule="auto"/>
        <w:ind w:left="0" w:leftChars="0" w:firstLine="480" w:firstLineChars="200"/>
        <w:rPr>
          <w:rFonts w:hint="eastAsia" w:asciiTheme="minorEastAsia" w:hAnsiTheme="minorEastAsia" w:eastAsiaTheme="minorEastAsia" w:cstheme="minorEastAsia"/>
          <w:sz w:val="24"/>
          <w:szCs w:val="24"/>
          <w:lang w:val="zh-TW" w:eastAsia="zh-TW"/>
        </w:rPr>
      </w:pPr>
      <w:bookmarkStart w:id="46" w:name="_Toc20601"/>
      <w:bookmarkStart w:id="47" w:name="_Toc18619"/>
      <w:r>
        <w:rPr>
          <w:rFonts w:hint="eastAsia" w:asciiTheme="minorEastAsia" w:hAnsiTheme="minorEastAsia" w:eastAsiaTheme="minorEastAsia" w:cstheme="minorEastAsia"/>
          <w:sz w:val="24"/>
          <w:szCs w:val="24"/>
          <w:rtl w:val="0"/>
          <w:lang w:val="zh-TW" w:eastAsia="zh-TW"/>
        </w:rPr>
        <w:t>前置条件</w:t>
      </w:r>
      <w:bookmarkEnd w:id="46"/>
      <w:bookmarkEnd w:id="47"/>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本用例开始前用户已登录系统并点击“课程创建”。</w:t>
      </w:r>
    </w:p>
    <w:p>
      <w:pPr>
        <w:pStyle w:val="17"/>
        <w:framePr w:w="0" w:wrap="auto" w:vAnchor="margin" w:hAnchor="text" w:yAlign="inline"/>
        <w:numPr>
          <w:ilvl w:val="0"/>
          <w:numId w:val="5"/>
        </w:numPr>
        <w:spacing w:line="360" w:lineRule="auto"/>
        <w:ind w:left="0" w:leftChars="0" w:firstLine="480" w:firstLineChars="200"/>
        <w:rPr>
          <w:rFonts w:hint="eastAsia" w:asciiTheme="minorEastAsia" w:hAnsiTheme="minorEastAsia" w:eastAsiaTheme="minorEastAsia" w:cstheme="minorEastAsia"/>
          <w:sz w:val="24"/>
          <w:szCs w:val="24"/>
          <w:lang w:val="zh-TW" w:eastAsia="zh-TW"/>
        </w:rPr>
      </w:pPr>
      <w:bookmarkStart w:id="48" w:name="_Toc3588"/>
      <w:bookmarkStart w:id="49" w:name="_Toc23147"/>
      <w:r>
        <w:rPr>
          <w:rFonts w:hint="eastAsia" w:asciiTheme="minorEastAsia" w:hAnsiTheme="minorEastAsia" w:eastAsiaTheme="minorEastAsia" w:cstheme="minorEastAsia"/>
          <w:sz w:val="24"/>
          <w:szCs w:val="24"/>
          <w:rtl w:val="0"/>
          <w:lang w:val="zh-TW" w:eastAsia="zh-TW"/>
        </w:rPr>
        <w:t>后置条件</w:t>
      </w:r>
      <w:bookmarkEnd w:id="48"/>
      <w:bookmarkEnd w:id="49"/>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若本用例成功，用户所提交的开课申请添加至管理员的待审核队列，审核通过后该用户获得此课程的教师权限；若失败，系统状态不变。</w:t>
      </w:r>
    </w:p>
    <w:p>
      <w:pPr>
        <w:pStyle w:val="17"/>
        <w:framePr w:w="0" w:wrap="auto" w:vAnchor="margin" w:hAnchor="text" w:yAlign="inline"/>
        <w:numPr>
          <w:ilvl w:val="0"/>
          <w:numId w:val="5"/>
        </w:numPr>
        <w:spacing w:line="360" w:lineRule="auto"/>
        <w:ind w:left="0" w:leftChars="0" w:right="0" w:rightChars="0" w:firstLine="480" w:firstLineChars="200"/>
        <w:rPr>
          <w:rFonts w:hint="eastAsia" w:asciiTheme="minorEastAsia" w:hAnsiTheme="minorEastAsia" w:eastAsiaTheme="minorEastAsia" w:cstheme="minorEastAsia"/>
          <w:sz w:val="24"/>
          <w:szCs w:val="24"/>
          <w:rtl w:val="0"/>
          <w:lang w:val="zh-TW" w:eastAsia="zh-TW"/>
        </w:rPr>
      </w:pPr>
      <w:bookmarkStart w:id="50" w:name="_Toc31009"/>
      <w:bookmarkStart w:id="51" w:name="_Toc21929"/>
      <w:r>
        <w:rPr>
          <w:rFonts w:hint="eastAsia" w:asciiTheme="minorEastAsia" w:hAnsiTheme="minorEastAsia" w:eastAsiaTheme="minorEastAsia" w:cstheme="minorEastAsia"/>
          <w:sz w:val="24"/>
          <w:szCs w:val="24"/>
          <w:rtl w:val="0"/>
          <w:lang w:val="zh-TW" w:eastAsia="zh-TW"/>
        </w:rPr>
        <w:t>特殊需求</w:t>
      </w:r>
      <w:bookmarkEnd w:id="50"/>
      <w:bookmarkEnd w:id="51"/>
    </w:p>
    <w:p>
      <w:pPr>
        <w:pStyle w:val="17"/>
        <w:framePr w:w="0" w:wrap="auto" w:vAnchor="margin" w:hAnchor="text" w:yAlign="inline"/>
        <w:numPr>
          <w:ilvl w:val="0"/>
          <w:numId w:val="0"/>
        </w:numPr>
        <w:spacing w:line="360" w:lineRule="auto"/>
        <w:ind w:leftChars="0" w:right="0" w:rightChars="0" w:firstLine="720" w:firstLineChars="300"/>
        <w:rPr>
          <w:rFonts w:hint="eastAsia" w:asciiTheme="minorEastAsia" w:hAnsiTheme="minorEastAsia" w:eastAsiaTheme="minorEastAsia" w:cstheme="minorEastAsia"/>
          <w:sz w:val="24"/>
          <w:szCs w:val="24"/>
          <w:rtl w:val="0"/>
          <w:lang w:val="en-US" w:eastAsia="zh-CN"/>
        </w:rPr>
      </w:pPr>
      <w:r>
        <w:rPr>
          <w:rFonts w:hint="eastAsia" w:asciiTheme="minorEastAsia" w:hAnsiTheme="minorEastAsia" w:eastAsiaTheme="minorEastAsia" w:cstheme="minorEastAsia"/>
          <w:sz w:val="24"/>
          <w:szCs w:val="24"/>
          <w:rtl w:val="0"/>
          <w:lang w:val="en-US" w:eastAsia="zh-CN"/>
        </w:rPr>
        <w:t>无。</w:t>
      </w:r>
    </w:p>
    <w:p>
      <w:pPr>
        <w:pStyle w:val="17"/>
        <w:framePr w:w="0" w:wrap="auto" w:vAnchor="margin" w:hAnchor="text" w:yAlign="inline"/>
        <w:numPr>
          <w:ilvl w:val="0"/>
          <w:numId w:val="5"/>
        </w:numPr>
        <w:spacing w:line="360" w:lineRule="auto"/>
        <w:ind w:left="0" w:leftChars="0" w:right="0" w:rightChars="0" w:firstLine="480" w:firstLineChars="200"/>
        <w:rPr>
          <w:rFonts w:hint="eastAsia" w:asciiTheme="minorEastAsia" w:hAnsiTheme="minorEastAsia" w:eastAsiaTheme="minorEastAsia" w:cstheme="minorEastAsia"/>
          <w:sz w:val="24"/>
          <w:szCs w:val="24"/>
          <w:rtl w:val="0"/>
          <w:lang w:val="zh-TW" w:eastAsia="zh-TW"/>
        </w:rPr>
      </w:pPr>
      <w:bookmarkStart w:id="52" w:name="_Toc27672"/>
      <w:bookmarkStart w:id="53" w:name="_Toc12065"/>
      <w:r>
        <w:rPr>
          <w:rFonts w:hint="eastAsia" w:asciiTheme="minorEastAsia" w:hAnsiTheme="minorEastAsia" w:eastAsiaTheme="minorEastAsia" w:cstheme="minorEastAsia"/>
          <w:sz w:val="24"/>
          <w:szCs w:val="24"/>
          <w:rtl w:val="0"/>
          <w:lang w:val="zh-TW" w:eastAsia="zh-CN"/>
        </w:rPr>
        <w:t>活动图</w:t>
      </w:r>
      <w:bookmarkEnd w:id="52"/>
      <w:bookmarkEnd w:id="53"/>
    </w:p>
    <w:p>
      <w:pPr>
        <w:pStyle w:val="17"/>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right="0" w:rightChars="0"/>
        <w:jc w:val="center"/>
        <w:outlineLvl w:val="9"/>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color w:val="262626"/>
          <w:kern w:val="0"/>
          <w:sz w:val="24"/>
          <w:szCs w:val="24"/>
          <w:lang w:val="en-US" w:eastAsia="zh-CN"/>
        </w:rPr>
        <w:drawing>
          <wp:inline distT="0" distB="0" distL="114300" distR="114300">
            <wp:extent cx="2202180" cy="3877945"/>
            <wp:effectExtent l="0" t="0" r="7620" b="8255"/>
            <wp:docPr id="28" name="图片 28" descr="1311522173727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311522173727_.pic_hd"/>
                    <pic:cNvPicPr>
                      <a:picLocks noChangeAspect="1"/>
                    </pic:cNvPicPr>
                  </pic:nvPicPr>
                  <pic:blipFill>
                    <a:blip r:embed="rId9"/>
                    <a:stretch>
                      <a:fillRect/>
                    </a:stretch>
                  </pic:blipFill>
                  <pic:spPr>
                    <a:xfrm>
                      <a:off x="0" y="0"/>
                      <a:ext cx="2202180" cy="3877945"/>
                    </a:xfrm>
                    <a:prstGeom prst="rect">
                      <a:avLst/>
                    </a:prstGeom>
                  </pic:spPr>
                </pic:pic>
              </a:graphicData>
            </a:graphic>
          </wp:inline>
        </w:drawing>
      </w:r>
    </w:p>
    <w:p>
      <w:pPr>
        <w:spacing w:line="360" w:lineRule="auto"/>
        <w:jc w:val="center"/>
        <w:rPr>
          <w:rFonts w:hint="eastAsia" w:asciiTheme="minorEastAsia" w:hAnsiTheme="minorEastAsia" w:eastAsiaTheme="minorEastAsia" w:cstheme="minorEastAsia"/>
          <w:sz w:val="21"/>
          <w:szCs w:val="21"/>
          <w:lang w:val="en-US" w:eastAsia="zh-CN"/>
        </w:rPr>
      </w:pPr>
      <w:bookmarkStart w:id="54" w:name="_Toc22047"/>
      <w:bookmarkStart w:id="55" w:name="_Toc28265"/>
      <w:r>
        <w:rPr>
          <w:rFonts w:hint="eastAsia" w:asciiTheme="minorEastAsia" w:hAnsiTheme="minorEastAsia" w:cstheme="minorEastAsia"/>
          <w:sz w:val="21"/>
          <w:szCs w:val="21"/>
          <w:lang w:val="en-US" w:eastAsia="zh-CN"/>
        </w:rPr>
        <w:t>图1.3 创建课程班级活动图</w:t>
      </w:r>
      <w:bookmarkEnd w:id="54"/>
      <w:bookmarkEnd w:id="55"/>
    </w:p>
    <w:p>
      <w:pPr>
        <w:pStyle w:val="4"/>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482" w:firstLineChars="200"/>
        <w:jc w:val="both"/>
        <w:textAlignment w:val="auto"/>
        <w:outlineLvl w:val="2"/>
        <w:rPr>
          <w:rFonts w:hint="eastAsia" w:asciiTheme="majorEastAsia" w:hAnsiTheme="majorEastAsia" w:eastAsiaTheme="majorEastAsia" w:cstheme="majorEastAsia"/>
          <w:b/>
          <w:bCs/>
          <w:lang w:val="en-US"/>
        </w:rPr>
      </w:pPr>
      <w:r>
        <w:rPr>
          <w:rFonts w:hint="eastAsia" w:asciiTheme="majorEastAsia" w:hAnsiTheme="majorEastAsia" w:eastAsiaTheme="majorEastAsia" w:cstheme="majorEastAsia"/>
          <w:b/>
          <w:bCs/>
          <w:lang w:val="en-US"/>
        </w:rPr>
        <w:br w:type="page"/>
      </w:r>
    </w:p>
    <w:p>
      <w:pPr>
        <w:pStyle w:val="4"/>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482" w:firstLineChars="200"/>
        <w:jc w:val="both"/>
        <w:textAlignment w:val="auto"/>
        <w:outlineLvl w:val="2"/>
        <w:rPr>
          <w:rFonts w:hint="eastAsia" w:asciiTheme="majorEastAsia" w:hAnsiTheme="majorEastAsia" w:eastAsiaTheme="majorEastAsia" w:cstheme="majorEastAsia"/>
          <w:b/>
          <w:bCs/>
        </w:rPr>
      </w:pPr>
      <w:bookmarkStart w:id="56" w:name="_Toc14160"/>
      <w:bookmarkStart w:id="57" w:name="_Toc1444"/>
      <w:bookmarkStart w:id="58" w:name="_Toc4306"/>
      <w:bookmarkStart w:id="59" w:name="_Toc28606"/>
      <w:bookmarkStart w:id="60" w:name="_Toc5033"/>
      <w:r>
        <w:rPr>
          <w:rFonts w:hint="eastAsia" w:asciiTheme="majorEastAsia" w:hAnsiTheme="majorEastAsia" w:eastAsiaTheme="majorEastAsia" w:cstheme="majorEastAsia"/>
          <w:b/>
          <w:bCs/>
          <w:lang w:val="en-US"/>
        </w:rPr>
        <w:t>1.3.2</w:t>
      </w:r>
      <w:r>
        <w:rPr>
          <w:rFonts w:hint="eastAsia" w:asciiTheme="majorEastAsia" w:hAnsiTheme="majorEastAsia" w:eastAsiaTheme="majorEastAsia" w:cstheme="majorEastAsia"/>
          <w:b/>
          <w:bCs/>
          <w:lang w:val="en-US" w:eastAsia="zh-CN"/>
        </w:rPr>
        <w:t xml:space="preserve"> </w:t>
      </w:r>
      <w:r>
        <w:rPr>
          <w:rFonts w:hint="eastAsia" w:asciiTheme="majorEastAsia" w:hAnsiTheme="majorEastAsia" w:eastAsiaTheme="majorEastAsia" w:cstheme="majorEastAsia"/>
          <w:b/>
          <w:bCs/>
          <w:lang w:val="zh-TW" w:eastAsia="zh-TW"/>
        </w:rPr>
        <w:t>发布</w:t>
      </w:r>
      <w:r>
        <w:rPr>
          <w:rFonts w:hint="eastAsia" w:asciiTheme="majorEastAsia" w:hAnsiTheme="majorEastAsia" w:eastAsiaTheme="majorEastAsia" w:cstheme="majorEastAsia"/>
          <w:b/>
          <w:bCs/>
          <w:lang w:val="en-US" w:eastAsia="zh-CN"/>
        </w:rPr>
        <w:t>作业</w:t>
      </w:r>
      <w:bookmarkEnd w:id="56"/>
      <w:bookmarkEnd w:id="57"/>
      <w:bookmarkEnd w:id="58"/>
      <w:bookmarkEnd w:id="59"/>
      <w:bookmarkEnd w:id="60"/>
    </w:p>
    <w:p>
      <w:pPr>
        <w:pStyle w:val="17"/>
        <w:framePr w:w="0" w:wrap="auto" w:vAnchor="margin" w:hAnchor="text" w:yAlign="inline"/>
        <w:spacing w:line="360" w:lineRule="auto"/>
        <w:ind w:firstLine="480" w:firstLineChars="200"/>
        <w:rPr>
          <w:rFonts w:hint="eastAsia" w:asciiTheme="minorEastAsia" w:hAnsiTheme="minorEastAsia" w:eastAsiaTheme="minorEastAsia" w:cstheme="minorEastAsia"/>
          <w:sz w:val="24"/>
          <w:szCs w:val="24"/>
        </w:rPr>
      </w:pPr>
      <w:bookmarkStart w:id="61" w:name="_Toc5609"/>
      <w:bookmarkStart w:id="62" w:name="_Toc15544"/>
      <w:r>
        <w:rPr>
          <w:rFonts w:hint="eastAsia" w:asciiTheme="minorEastAsia" w:hAnsiTheme="minorEastAsia" w:eastAsiaTheme="minorEastAsia" w:cstheme="minorEastAsia"/>
          <w:sz w:val="24"/>
          <w:szCs w:val="24"/>
          <w:rtl w:val="0"/>
          <w:lang w:val="en-US" w:eastAsia="zh-CN"/>
        </w:rPr>
        <w:t xml:space="preserve">1. </w:t>
      </w:r>
      <w:r>
        <w:rPr>
          <w:rFonts w:hint="eastAsia" w:asciiTheme="minorEastAsia" w:hAnsiTheme="minorEastAsia" w:eastAsiaTheme="minorEastAsia" w:cstheme="minorEastAsia"/>
          <w:sz w:val="24"/>
          <w:szCs w:val="24"/>
          <w:rtl w:val="0"/>
          <w:lang w:val="zh-TW" w:eastAsia="zh-TW"/>
        </w:rPr>
        <w:t>简要</w:t>
      </w:r>
      <w:r>
        <w:rPr>
          <w:rFonts w:hint="eastAsia" w:asciiTheme="minorEastAsia" w:hAnsiTheme="minorEastAsia" w:eastAsiaTheme="minorEastAsia" w:cstheme="minorEastAsia"/>
          <w:sz w:val="24"/>
          <w:szCs w:val="24"/>
          <w:rtl w:val="0"/>
          <w:lang w:val="zh-CN" w:eastAsia="zh-CN"/>
        </w:rPr>
        <w:t>说明</w:t>
      </w:r>
      <w:bookmarkEnd w:id="61"/>
      <w:bookmarkEnd w:id="62"/>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本用例描述了用户发布课程</w:t>
      </w:r>
      <w:r>
        <w:rPr>
          <w:rFonts w:hint="eastAsia" w:asciiTheme="minorEastAsia" w:hAnsiTheme="minorEastAsia" w:eastAsiaTheme="minorEastAsia" w:cstheme="minorEastAsia"/>
          <w:sz w:val="24"/>
          <w:szCs w:val="24"/>
          <w:rtl w:val="0"/>
          <w:lang w:val="en-US" w:eastAsia="zh-CN"/>
        </w:rPr>
        <w:t>作业</w:t>
      </w:r>
      <w:r>
        <w:rPr>
          <w:rFonts w:hint="eastAsia" w:asciiTheme="minorEastAsia" w:hAnsiTheme="minorEastAsia" w:eastAsiaTheme="minorEastAsia" w:cstheme="minorEastAsia"/>
          <w:sz w:val="24"/>
          <w:szCs w:val="24"/>
          <w:rtl w:val="0"/>
          <w:lang w:val="zh-TW" w:eastAsia="zh-TW"/>
        </w:rPr>
        <w:t>的过程。</w:t>
      </w:r>
    </w:p>
    <w:p>
      <w:pPr>
        <w:pStyle w:val="17"/>
        <w:framePr w:w="0" w:wrap="auto" w:vAnchor="margin" w:hAnchor="text" w:yAlign="inline"/>
        <w:numPr>
          <w:ilvl w:val="0"/>
          <w:numId w:val="8"/>
        </w:numPr>
        <w:bidi w:val="0"/>
        <w:spacing w:line="360" w:lineRule="auto"/>
        <w:ind w:right="0" w:rightChars="0" w:firstLine="480" w:firstLineChars="200"/>
        <w:jc w:val="both"/>
        <w:rPr>
          <w:rFonts w:hint="eastAsia" w:asciiTheme="minorEastAsia" w:hAnsiTheme="minorEastAsia" w:eastAsiaTheme="minorEastAsia" w:cstheme="minorEastAsia"/>
          <w:sz w:val="24"/>
          <w:szCs w:val="24"/>
          <w:rtl w:val="0"/>
          <w:lang w:val="zh-TW" w:eastAsia="zh-TW"/>
        </w:rPr>
      </w:pPr>
      <w:bookmarkStart w:id="63" w:name="_Toc9131"/>
      <w:bookmarkStart w:id="64" w:name="_Toc25977"/>
      <w:r>
        <w:rPr>
          <w:rFonts w:hint="eastAsia" w:asciiTheme="minorEastAsia" w:hAnsiTheme="minorEastAsia" w:eastAsiaTheme="minorEastAsia" w:cstheme="minorEastAsia"/>
          <w:sz w:val="24"/>
          <w:szCs w:val="24"/>
          <w:rtl w:val="0"/>
          <w:lang w:val="zh-TW" w:eastAsia="zh-TW"/>
        </w:rPr>
        <w:t>参与者</w:t>
      </w:r>
      <w:bookmarkEnd w:id="63"/>
      <w:bookmarkEnd w:id="64"/>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用户。</w:t>
      </w:r>
    </w:p>
    <w:p>
      <w:pPr>
        <w:pStyle w:val="17"/>
        <w:framePr w:w="0" w:wrap="auto" w:vAnchor="margin" w:hAnchor="text" w:yAlign="inline"/>
        <w:numPr>
          <w:ilvl w:val="0"/>
          <w:numId w:val="8"/>
        </w:numPr>
        <w:bidi w:val="0"/>
        <w:spacing w:line="360" w:lineRule="auto"/>
        <w:ind w:left="0" w:leftChars="0" w:right="0" w:rightChars="0" w:firstLine="480" w:firstLineChars="200"/>
        <w:jc w:val="both"/>
        <w:rPr>
          <w:rFonts w:hint="eastAsia" w:asciiTheme="minorEastAsia" w:hAnsiTheme="minorEastAsia" w:eastAsiaTheme="minorEastAsia" w:cstheme="minorEastAsia"/>
          <w:sz w:val="24"/>
          <w:szCs w:val="24"/>
          <w:rtl w:val="0"/>
          <w:lang w:val="zh-TW" w:eastAsia="zh-TW"/>
        </w:rPr>
      </w:pPr>
      <w:bookmarkStart w:id="65" w:name="_Toc15717"/>
      <w:bookmarkStart w:id="66" w:name="_Toc25752"/>
      <w:r>
        <w:rPr>
          <w:rFonts w:hint="eastAsia" w:asciiTheme="minorEastAsia" w:hAnsiTheme="minorEastAsia" w:eastAsiaTheme="minorEastAsia" w:cstheme="minorEastAsia"/>
          <w:sz w:val="24"/>
          <w:szCs w:val="24"/>
          <w:rtl w:val="0"/>
          <w:lang w:val="zh-TW" w:eastAsia="zh-TW"/>
        </w:rPr>
        <w:t>事件流</w:t>
      </w:r>
      <w:bookmarkEnd w:id="65"/>
      <w:bookmarkEnd w:id="66"/>
    </w:p>
    <w:p>
      <w:pPr>
        <w:pStyle w:val="17"/>
        <w:framePr w:w="0" w:wrap="auto" w:vAnchor="margin" w:hAnchor="text" w:yAlign="inline"/>
        <w:numPr>
          <w:ilvl w:val="0"/>
          <w:numId w:val="9"/>
        </w:numPr>
        <w:spacing w:line="360" w:lineRule="auto"/>
        <w:ind w:right="0" w:righ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TW" w:eastAsia="zh-TW"/>
        </w:rPr>
        <w:t>基本事件流</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TW" w:eastAsia="zh-TW"/>
        </w:rPr>
        <w:t>用例开始于用户已登录系统，并且在自己身为教师或者</w:t>
      </w:r>
      <w:r>
        <w:rPr>
          <w:rFonts w:hint="eastAsia" w:asciiTheme="minorEastAsia" w:hAnsiTheme="minorEastAsia" w:eastAsiaTheme="minorEastAsia" w:cstheme="minorEastAsia"/>
          <w:sz w:val="24"/>
          <w:szCs w:val="24"/>
          <w:rtl w:val="0"/>
          <w:lang w:val="en-US"/>
        </w:rPr>
        <w:t>TA</w:t>
      </w:r>
      <w:r>
        <w:rPr>
          <w:rFonts w:hint="eastAsia" w:asciiTheme="minorEastAsia" w:hAnsiTheme="minorEastAsia" w:eastAsiaTheme="minorEastAsia" w:cstheme="minorEastAsia"/>
          <w:sz w:val="24"/>
          <w:szCs w:val="24"/>
          <w:rtl w:val="0"/>
          <w:lang w:val="zh-TW" w:eastAsia="zh-TW"/>
        </w:rPr>
        <w:t>的课程中点击</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发布</w:t>
      </w:r>
      <w:r>
        <w:rPr>
          <w:rFonts w:hint="eastAsia" w:asciiTheme="minorEastAsia" w:hAnsiTheme="minorEastAsia" w:eastAsiaTheme="minorEastAsia" w:cstheme="minorEastAsia"/>
          <w:sz w:val="24"/>
          <w:szCs w:val="24"/>
          <w:rtl w:val="0"/>
          <w:lang w:val="en-US" w:eastAsia="zh-CN"/>
        </w:rPr>
        <w:t>作业</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选项。</w:t>
      </w:r>
    </w:p>
    <w:p>
      <w:pPr>
        <w:pStyle w:val="17"/>
        <w:framePr w:w="0" w:wrap="auto" w:vAnchor="margin" w:hAnchor="text" w:yAlign="inline"/>
        <w:numPr>
          <w:ilvl w:val="0"/>
          <w:numId w:val="10"/>
        </w:numPr>
        <w:tabs>
          <w:tab w:val="left" w:pos="840"/>
        </w:tabs>
        <w:bidi w:val="0"/>
        <w:spacing w:line="360" w:lineRule="auto"/>
        <w:ind w:right="0" w:rightChars="0" w:firstLine="720" w:firstLineChars="300"/>
        <w:jc w:val="both"/>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系统显示</w:t>
      </w:r>
      <w:r>
        <w:rPr>
          <w:rFonts w:hint="eastAsia" w:asciiTheme="minorEastAsia" w:hAnsiTheme="minorEastAsia" w:eastAsiaTheme="minorEastAsia" w:cstheme="minorEastAsia"/>
          <w:sz w:val="24"/>
          <w:szCs w:val="24"/>
          <w:rtl w:val="0"/>
          <w:lang w:val="en-US" w:eastAsia="zh-CN"/>
        </w:rPr>
        <w:t>作业</w:t>
      </w:r>
      <w:r>
        <w:rPr>
          <w:rFonts w:hint="eastAsia" w:asciiTheme="minorEastAsia" w:hAnsiTheme="minorEastAsia" w:eastAsiaTheme="minorEastAsia" w:cstheme="minorEastAsia"/>
          <w:sz w:val="24"/>
          <w:szCs w:val="24"/>
          <w:rtl w:val="0"/>
          <w:lang w:val="zh-TW" w:eastAsia="zh-TW"/>
        </w:rPr>
        <w:t>编辑页面；</w:t>
      </w:r>
    </w:p>
    <w:p>
      <w:pPr>
        <w:pStyle w:val="17"/>
        <w:framePr w:w="0" w:wrap="auto" w:vAnchor="margin" w:hAnchor="text" w:yAlign="inline"/>
        <w:numPr>
          <w:ilvl w:val="0"/>
          <w:numId w:val="10"/>
        </w:numPr>
        <w:tabs>
          <w:tab w:val="left" w:pos="840"/>
        </w:tabs>
        <w:bidi w:val="0"/>
        <w:spacing w:line="360" w:lineRule="auto"/>
        <w:ind w:left="0" w:leftChars="0" w:right="0" w:rightChars="0" w:firstLine="720" w:firstLineChars="300"/>
        <w:jc w:val="both"/>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用户将想要发布的</w:t>
      </w:r>
      <w:r>
        <w:rPr>
          <w:rFonts w:hint="eastAsia" w:asciiTheme="minorEastAsia" w:hAnsiTheme="minorEastAsia" w:eastAsiaTheme="minorEastAsia" w:cstheme="minorEastAsia"/>
          <w:sz w:val="24"/>
          <w:szCs w:val="24"/>
          <w:rtl w:val="0"/>
          <w:lang w:val="en-US" w:eastAsia="zh-CN"/>
        </w:rPr>
        <w:t>作业</w:t>
      </w:r>
      <w:r>
        <w:rPr>
          <w:rFonts w:hint="eastAsia" w:asciiTheme="minorEastAsia" w:hAnsiTheme="minorEastAsia" w:eastAsiaTheme="minorEastAsia" w:cstheme="minorEastAsia"/>
          <w:sz w:val="24"/>
          <w:szCs w:val="24"/>
          <w:rtl w:val="0"/>
          <w:lang w:val="zh-TW" w:eastAsia="zh-TW"/>
        </w:rPr>
        <w:t>内容</w:t>
      </w:r>
      <w:r>
        <w:rPr>
          <w:rFonts w:hint="eastAsia" w:asciiTheme="minorEastAsia" w:hAnsiTheme="minorEastAsia" w:eastAsiaTheme="minorEastAsia" w:cstheme="minorEastAsia"/>
          <w:sz w:val="24"/>
          <w:szCs w:val="24"/>
          <w:rtl w:val="0"/>
          <w:lang w:val="en-US" w:eastAsia="zh-CN"/>
        </w:rPr>
        <w:t>及评分标准</w:t>
      </w:r>
      <w:r>
        <w:rPr>
          <w:rFonts w:hint="eastAsia" w:asciiTheme="minorEastAsia" w:hAnsiTheme="minorEastAsia" w:eastAsiaTheme="minorEastAsia" w:cstheme="minorEastAsia"/>
          <w:sz w:val="24"/>
          <w:szCs w:val="24"/>
          <w:rtl w:val="0"/>
          <w:lang w:val="zh-TW" w:eastAsia="zh-TW"/>
        </w:rPr>
        <w:t>填写完毕后点击</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发布</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w:t>
      </w:r>
    </w:p>
    <w:p>
      <w:pPr>
        <w:pStyle w:val="17"/>
        <w:framePr w:w="0" w:wrap="auto" w:vAnchor="margin" w:hAnchor="text" w:yAlign="inline"/>
        <w:numPr>
          <w:ilvl w:val="0"/>
          <w:numId w:val="10"/>
        </w:numPr>
        <w:tabs>
          <w:tab w:val="left" w:pos="840"/>
        </w:tabs>
        <w:bidi w:val="0"/>
        <w:spacing w:line="360" w:lineRule="auto"/>
        <w:ind w:left="0" w:leftChars="0" w:right="0" w:rightChars="0" w:firstLine="720" w:firstLineChars="300"/>
        <w:jc w:val="both"/>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系统弹出确认窗口，用户若点击</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是</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，系统将</w:t>
      </w:r>
      <w:r>
        <w:rPr>
          <w:rFonts w:hint="eastAsia" w:asciiTheme="minorEastAsia" w:hAnsiTheme="minorEastAsia" w:eastAsiaTheme="minorEastAsia" w:cstheme="minorEastAsia"/>
          <w:sz w:val="24"/>
          <w:szCs w:val="24"/>
          <w:rtl w:val="0"/>
          <w:lang w:val="en-US" w:eastAsia="zh-CN"/>
        </w:rPr>
        <w:t>作业</w:t>
      </w:r>
      <w:r>
        <w:rPr>
          <w:rFonts w:hint="eastAsia" w:asciiTheme="minorEastAsia" w:hAnsiTheme="minorEastAsia" w:eastAsiaTheme="minorEastAsia" w:cstheme="minorEastAsia"/>
          <w:sz w:val="24"/>
          <w:szCs w:val="24"/>
          <w:rtl w:val="0"/>
          <w:lang w:val="zh-TW" w:eastAsia="zh-TW"/>
        </w:rPr>
        <w:t>内容更新到数据库并显示在该课程的</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en-US" w:eastAsia="zh-CN"/>
        </w:rPr>
        <w:t>作业</w:t>
      </w:r>
      <w:r>
        <w:rPr>
          <w:rFonts w:hint="eastAsia" w:asciiTheme="minorEastAsia" w:hAnsiTheme="minorEastAsia" w:eastAsiaTheme="minorEastAsia" w:cstheme="minorEastAsia"/>
          <w:sz w:val="24"/>
          <w:szCs w:val="24"/>
          <w:rtl w:val="0"/>
          <w:lang w:val="zh-TW" w:eastAsia="zh-TW"/>
        </w:rPr>
        <w:t>栏</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内；若点击</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否</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，用户返回事件流第一步。</w:t>
      </w:r>
    </w:p>
    <w:p>
      <w:pPr>
        <w:pStyle w:val="17"/>
        <w:framePr w:w="0" w:wrap="auto" w:vAnchor="margin" w:hAnchor="text" w:yAlign="inline"/>
        <w:numPr>
          <w:ilvl w:val="0"/>
          <w:numId w:val="9"/>
        </w:numPr>
        <w:spacing w:line="360" w:lineRule="auto"/>
        <w:ind w:left="0" w:lef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en-US" w:eastAsia="zh-CN"/>
        </w:rPr>
        <w:t>后备</w:t>
      </w:r>
      <w:r>
        <w:rPr>
          <w:rFonts w:hint="eastAsia" w:asciiTheme="minorEastAsia" w:hAnsiTheme="minorEastAsia" w:eastAsiaTheme="minorEastAsia" w:cstheme="minorEastAsia"/>
          <w:sz w:val="24"/>
          <w:szCs w:val="24"/>
          <w:rtl w:val="0"/>
          <w:lang w:val="zh-TW" w:eastAsia="zh-TW"/>
        </w:rPr>
        <w:t>事件流</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无</w:t>
      </w:r>
      <w:r>
        <w:rPr>
          <w:rFonts w:hint="eastAsia" w:asciiTheme="minorEastAsia" w:hAnsiTheme="minorEastAsia" w:eastAsiaTheme="minorEastAsia" w:cstheme="minorEastAsia"/>
          <w:sz w:val="24"/>
          <w:szCs w:val="24"/>
          <w:rtl w:val="0"/>
          <w:lang w:val="zh-CN" w:eastAsia="zh-CN"/>
        </w:rPr>
        <w:t>。</w:t>
      </w:r>
    </w:p>
    <w:p>
      <w:pPr>
        <w:pStyle w:val="17"/>
        <w:framePr w:w="0" w:wrap="auto" w:vAnchor="margin" w:hAnchor="text" w:yAlign="inline"/>
        <w:numPr>
          <w:ilvl w:val="0"/>
          <w:numId w:val="8"/>
        </w:numPr>
        <w:bidi w:val="0"/>
        <w:spacing w:line="360" w:lineRule="auto"/>
        <w:ind w:left="0" w:leftChars="0" w:right="0" w:rightChars="0" w:firstLine="480" w:firstLineChars="200"/>
        <w:jc w:val="both"/>
        <w:rPr>
          <w:rFonts w:hint="eastAsia" w:asciiTheme="minorEastAsia" w:hAnsiTheme="minorEastAsia" w:eastAsiaTheme="minorEastAsia" w:cstheme="minorEastAsia"/>
          <w:sz w:val="24"/>
          <w:szCs w:val="24"/>
          <w:rtl w:val="0"/>
          <w:lang w:val="zh-TW" w:eastAsia="zh-TW"/>
        </w:rPr>
      </w:pPr>
      <w:bookmarkStart w:id="67" w:name="_Toc27429"/>
      <w:bookmarkStart w:id="68" w:name="_Toc16839"/>
      <w:r>
        <w:rPr>
          <w:rFonts w:hint="eastAsia" w:asciiTheme="minorEastAsia" w:hAnsiTheme="minorEastAsia" w:eastAsiaTheme="minorEastAsia" w:cstheme="minorEastAsia"/>
          <w:sz w:val="24"/>
          <w:szCs w:val="24"/>
          <w:rtl w:val="0"/>
          <w:lang w:val="zh-TW" w:eastAsia="zh-TW"/>
        </w:rPr>
        <w:t>前置条件</w:t>
      </w:r>
      <w:bookmarkEnd w:id="67"/>
      <w:bookmarkEnd w:id="68"/>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TW" w:eastAsia="zh-TW"/>
        </w:rPr>
        <w:t>本用例开始前用户已登录系统，并在自己担任教师或</w:t>
      </w:r>
      <w:r>
        <w:rPr>
          <w:rFonts w:hint="eastAsia" w:asciiTheme="minorEastAsia" w:hAnsiTheme="minorEastAsia" w:eastAsiaTheme="minorEastAsia" w:cstheme="minorEastAsia"/>
          <w:sz w:val="24"/>
          <w:szCs w:val="24"/>
          <w:rtl w:val="0"/>
          <w:lang w:val="en-US"/>
        </w:rPr>
        <w:t>TA</w:t>
      </w:r>
      <w:r>
        <w:rPr>
          <w:rFonts w:hint="eastAsia" w:asciiTheme="minorEastAsia" w:hAnsiTheme="minorEastAsia" w:eastAsiaTheme="minorEastAsia" w:cstheme="minorEastAsia"/>
          <w:sz w:val="24"/>
          <w:szCs w:val="24"/>
          <w:rtl w:val="0"/>
          <w:lang w:val="zh-TW" w:eastAsia="zh-TW"/>
        </w:rPr>
        <w:t>的课程页面中点击</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发布</w:t>
      </w:r>
      <w:r>
        <w:rPr>
          <w:rFonts w:hint="eastAsia" w:asciiTheme="minorEastAsia" w:hAnsiTheme="minorEastAsia" w:eastAsiaTheme="minorEastAsia" w:cstheme="minorEastAsia"/>
          <w:sz w:val="24"/>
          <w:szCs w:val="24"/>
          <w:rtl w:val="0"/>
          <w:lang w:val="en-US" w:eastAsia="zh-CN"/>
        </w:rPr>
        <w:t>作业</w:t>
      </w:r>
      <w:r>
        <w:rPr>
          <w:rFonts w:hint="eastAsia" w:asciiTheme="minorEastAsia" w:hAnsiTheme="minorEastAsia" w:eastAsiaTheme="minorEastAsia" w:cstheme="minorEastAsia"/>
          <w:sz w:val="24"/>
          <w:szCs w:val="24"/>
          <w:rtl w:val="0"/>
          <w:lang w:val="en-US"/>
        </w:rPr>
        <w:t>”</w:t>
      </w:r>
      <w:r>
        <w:rPr>
          <w:rFonts w:hint="eastAsia" w:asciiTheme="minorEastAsia" w:hAnsiTheme="minorEastAsia" w:eastAsiaTheme="minorEastAsia" w:cstheme="minorEastAsia"/>
          <w:sz w:val="24"/>
          <w:szCs w:val="24"/>
          <w:rtl w:val="0"/>
          <w:lang w:val="zh-TW" w:eastAsia="zh-TW"/>
        </w:rPr>
        <w:t>。</w:t>
      </w:r>
    </w:p>
    <w:p>
      <w:pPr>
        <w:pStyle w:val="17"/>
        <w:framePr w:w="0" w:wrap="auto" w:vAnchor="margin" w:hAnchor="text" w:yAlign="inline"/>
        <w:numPr>
          <w:ilvl w:val="0"/>
          <w:numId w:val="8"/>
        </w:numPr>
        <w:bidi w:val="0"/>
        <w:spacing w:line="360" w:lineRule="auto"/>
        <w:ind w:left="0" w:leftChars="0" w:right="0" w:rightChars="0" w:firstLine="480" w:firstLineChars="200"/>
        <w:jc w:val="both"/>
        <w:rPr>
          <w:rFonts w:hint="eastAsia" w:asciiTheme="minorEastAsia" w:hAnsiTheme="minorEastAsia" w:eastAsiaTheme="minorEastAsia" w:cstheme="minorEastAsia"/>
          <w:sz w:val="24"/>
          <w:szCs w:val="24"/>
          <w:rtl w:val="0"/>
          <w:lang w:val="zh-TW" w:eastAsia="zh-TW"/>
        </w:rPr>
      </w:pPr>
      <w:bookmarkStart w:id="69" w:name="_Toc25928"/>
      <w:bookmarkStart w:id="70" w:name="_Toc1674"/>
      <w:r>
        <w:rPr>
          <w:rFonts w:hint="eastAsia" w:asciiTheme="minorEastAsia" w:hAnsiTheme="minorEastAsia" w:eastAsiaTheme="minorEastAsia" w:cstheme="minorEastAsia"/>
          <w:sz w:val="24"/>
          <w:szCs w:val="24"/>
          <w:rtl w:val="0"/>
          <w:lang w:val="zh-TW" w:eastAsia="zh-TW"/>
        </w:rPr>
        <w:t>后置条件</w:t>
      </w:r>
      <w:bookmarkEnd w:id="69"/>
      <w:bookmarkEnd w:id="70"/>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若本用例成功，系统将</w:t>
      </w:r>
      <w:r>
        <w:rPr>
          <w:rFonts w:hint="eastAsia" w:asciiTheme="minorEastAsia" w:hAnsiTheme="minorEastAsia" w:eastAsiaTheme="minorEastAsia" w:cstheme="minorEastAsia"/>
          <w:sz w:val="24"/>
          <w:szCs w:val="24"/>
          <w:rtl w:val="0"/>
          <w:lang w:val="en-US" w:eastAsia="zh-CN"/>
        </w:rPr>
        <w:t>作业</w:t>
      </w:r>
      <w:r>
        <w:rPr>
          <w:rFonts w:hint="eastAsia" w:asciiTheme="minorEastAsia" w:hAnsiTheme="minorEastAsia" w:eastAsiaTheme="minorEastAsia" w:cstheme="minorEastAsia"/>
          <w:sz w:val="24"/>
          <w:szCs w:val="24"/>
          <w:rtl w:val="0"/>
          <w:lang w:val="zh-TW" w:eastAsia="zh-TW"/>
        </w:rPr>
        <w:t>内容</w:t>
      </w:r>
      <w:r>
        <w:rPr>
          <w:rFonts w:hint="eastAsia" w:asciiTheme="minorEastAsia" w:hAnsiTheme="minorEastAsia" w:eastAsiaTheme="minorEastAsia" w:cstheme="minorEastAsia"/>
          <w:sz w:val="24"/>
          <w:szCs w:val="24"/>
          <w:rtl w:val="0"/>
          <w:lang w:val="zh-CN" w:eastAsia="zh-CN"/>
        </w:rPr>
        <w:t>同步</w:t>
      </w:r>
      <w:r>
        <w:rPr>
          <w:rFonts w:hint="eastAsia" w:asciiTheme="minorEastAsia" w:hAnsiTheme="minorEastAsia" w:eastAsiaTheme="minorEastAsia" w:cstheme="minorEastAsia"/>
          <w:sz w:val="24"/>
          <w:szCs w:val="24"/>
          <w:rtl w:val="0"/>
          <w:lang w:val="zh-TW" w:eastAsia="zh-TW"/>
        </w:rPr>
        <w:t>到数据库；若失败，系统状态不发生变化。</w:t>
      </w:r>
    </w:p>
    <w:p>
      <w:pPr>
        <w:pStyle w:val="17"/>
        <w:framePr w:w="0" w:wrap="auto" w:vAnchor="margin" w:hAnchor="text" w:yAlign="inline"/>
        <w:numPr>
          <w:ilvl w:val="0"/>
          <w:numId w:val="8"/>
        </w:numPr>
        <w:bidi w:val="0"/>
        <w:spacing w:line="360" w:lineRule="auto"/>
        <w:ind w:left="0" w:leftChars="0" w:right="0" w:rightChars="0" w:firstLine="480" w:firstLineChars="200"/>
        <w:jc w:val="both"/>
        <w:rPr>
          <w:rFonts w:hint="eastAsia" w:asciiTheme="minorEastAsia" w:hAnsiTheme="minorEastAsia" w:eastAsiaTheme="minorEastAsia" w:cstheme="minorEastAsia"/>
          <w:sz w:val="24"/>
          <w:szCs w:val="24"/>
          <w:rtl w:val="0"/>
          <w:lang w:val="zh-TW" w:eastAsia="zh-TW"/>
        </w:rPr>
      </w:pPr>
      <w:bookmarkStart w:id="71" w:name="_Toc8061"/>
      <w:bookmarkStart w:id="72" w:name="_Toc20522"/>
      <w:r>
        <w:rPr>
          <w:rFonts w:hint="eastAsia" w:asciiTheme="minorEastAsia" w:hAnsiTheme="minorEastAsia" w:eastAsiaTheme="minorEastAsia" w:cstheme="minorEastAsia"/>
          <w:sz w:val="24"/>
          <w:szCs w:val="24"/>
          <w:rtl w:val="0"/>
          <w:lang w:val="zh-TW" w:eastAsia="zh-TW"/>
        </w:rPr>
        <w:t>特殊需求</w:t>
      </w:r>
      <w:bookmarkEnd w:id="71"/>
      <w:bookmarkEnd w:id="72"/>
    </w:p>
    <w:p>
      <w:pPr>
        <w:pStyle w:val="17"/>
        <w:framePr w:w="0" w:wrap="auto" w:vAnchor="margin" w:hAnchor="text" w:yAlign="inline"/>
        <w:numPr>
          <w:ilvl w:val="0"/>
          <w:numId w:val="0"/>
        </w:numPr>
        <w:bidi w:val="0"/>
        <w:spacing w:line="360" w:lineRule="auto"/>
        <w:ind w:leftChars="0" w:right="0" w:rightChars="0" w:firstLine="720" w:firstLineChars="300"/>
        <w:jc w:val="both"/>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无</w:t>
      </w:r>
      <w:r>
        <w:rPr>
          <w:rFonts w:hint="eastAsia" w:asciiTheme="minorEastAsia" w:hAnsiTheme="minorEastAsia" w:eastAsiaTheme="minorEastAsia" w:cstheme="minorEastAsia"/>
          <w:sz w:val="24"/>
          <w:szCs w:val="24"/>
          <w:rtl w:val="0"/>
          <w:lang w:val="zh-CN" w:eastAsia="zh-CN"/>
        </w:rPr>
        <w:t>。</w:t>
      </w:r>
    </w:p>
    <w:p>
      <w:pPr>
        <w:pStyle w:val="17"/>
        <w:framePr w:w="0" w:wrap="auto" w:vAnchor="margin" w:hAnchor="text" w:yAlign="inline"/>
        <w:numPr>
          <w:ilvl w:val="0"/>
          <w:numId w:val="8"/>
        </w:numPr>
        <w:bidi w:val="0"/>
        <w:spacing w:line="360" w:lineRule="auto"/>
        <w:ind w:left="0" w:leftChars="0" w:right="0" w:rightChars="0" w:firstLine="480" w:firstLineChars="200"/>
        <w:jc w:val="both"/>
        <w:rPr>
          <w:rFonts w:hint="eastAsia" w:asciiTheme="minorEastAsia" w:hAnsiTheme="minorEastAsia" w:eastAsiaTheme="minorEastAsia" w:cstheme="minorEastAsia"/>
          <w:sz w:val="24"/>
          <w:szCs w:val="24"/>
          <w:rtl w:val="0"/>
          <w:lang w:val="zh-TW" w:eastAsia="zh-TW"/>
        </w:rPr>
      </w:pPr>
      <w:bookmarkStart w:id="73" w:name="_Toc6487"/>
      <w:bookmarkStart w:id="74" w:name="_Toc27232"/>
      <w:r>
        <w:rPr>
          <w:rFonts w:hint="eastAsia" w:asciiTheme="minorEastAsia" w:hAnsiTheme="minorEastAsia" w:eastAsiaTheme="minorEastAsia" w:cstheme="minorEastAsia"/>
          <w:sz w:val="24"/>
          <w:szCs w:val="24"/>
          <w:rtl w:val="0"/>
          <w:lang w:val="zh-TW" w:eastAsia="zh-CN"/>
        </w:rPr>
        <w:t>活动图</w:t>
      </w:r>
      <w:bookmarkEnd w:id="73"/>
      <w:bookmarkEnd w:id="74"/>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宋体" w:hAnsi="宋体" w:eastAsia="宋体" w:cs="宋体"/>
          <w:sz w:val="24"/>
          <w:szCs w:val="24"/>
          <w:lang w:eastAsia="zh-CN"/>
        </w:rPr>
        <w:drawing>
          <wp:inline distT="0" distB="0" distL="114300" distR="114300">
            <wp:extent cx="1849120" cy="4155440"/>
            <wp:effectExtent l="0" t="0" r="8255" b="6985"/>
            <wp:docPr id="6" name="图片 6" descr="发布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发布作业"/>
                    <pic:cNvPicPr>
                      <a:picLocks noChangeAspect="1"/>
                    </pic:cNvPicPr>
                  </pic:nvPicPr>
                  <pic:blipFill>
                    <a:blip r:embed="rId10"/>
                    <a:stretch>
                      <a:fillRect/>
                    </a:stretch>
                  </pic:blipFill>
                  <pic:spPr>
                    <a:xfrm>
                      <a:off x="0" y="0"/>
                      <a:ext cx="1849120" cy="4155440"/>
                    </a:xfrm>
                    <a:prstGeom prst="rect">
                      <a:avLst/>
                    </a:prstGeom>
                  </pic:spPr>
                </pic:pic>
              </a:graphicData>
            </a:graphic>
          </wp:inline>
        </w:drawing>
      </w:r>
    </w:p>
    <w:p>
      <w:pPr>
        <w:pStyle w:val="16"/>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1"/>
          <w:szCs w:val="21"/>
          <w:lang w:val="en-US" w:eastAsia="zh-CN"/>
        </w:rPr>
      </w:pPr>
      <w:bookmarkStart w:id="75" w:name="_Toc9781"/>
      <w:bookmarkStart w:id="76" w:name="_Toc8007"/>
      <w:r>
        <w:rPr>
          <w:rFonts w:hint="eastAsia" w:asciiTheme="minorEastAsia" w:hAnsiTheme="minorEastAsia" w:eastAsiaTheme="minorEastAsia" w:cstheme="minorEastAsia"/>
          <w:sz w:val="21"/>
          <w:szCs w:val="21"/>
        </w:rPr>
        <w:t>图1.</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1"/>
          <w:szCs w:val="21"/>
          <w:lang w:val="en-US" w:eastAsia="zh-CN"/>
        </w:rPr>
        <w:t>发布</w:t>
      </w:r>
      <w:r>
        <w:rPr>
          <w:rFonts w:hint="eastAsia" w:asciiTheme="minorEastAsia" w:hAnsiTheme="minorEastAsia" w:cstheme="minorEastAsia"/>
          <w:sz w:val="21"/>
          <w:szCs w:val="21"/>
          <w:lang w:val="en-US" w:eastAsia="zh-CN"/>
        </w:rPr>
        <w:t>作业</w:t>
      </w:r>
      <w:r>
        <w:rPr>
          <w:rFonts w:hint="eastAsia" w:asciiTheme="minorEastAsia" w:hAnsiTheme="minorEastAsia" w:eastAsiaTheme="minorEastAsia" w:cstheme="minorEastAsia"/>
          <w:sz w:val="21"/>
          <w:szCs w:val="21"/>
          <w:lang w:eastAsia="zh-CN"/>
        </w:rPr>
        <w:t>活动图</w:t>
      </w:r>
      <w:bookmarkEnd w:id="75"/>
      <w:bookmarkEnd w:id="76"/>
    </w:p>
    <w:p>
      <w:pPr>
        <w:pStyle w:val="4"/>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482" w:firstLineChars="200"/>
        <w:jc w:val="both"/>
        <w:textAlignment w:val="auto"/>
        <w:outlineLvl w:val="2"/>
        <w:rPr>
          <w:rFonts w:hint="eastAsia" w:asciiTheme="minorEastAsia" w:hAnsiTheme="minorEastAsia" w:eastAsiaTheme="minorEastAsia" w:cstheme="minorEastAsia"/>
          <w:szCs w:val="24"/>
          <w:lang w:val="zh-TW" w:eastAsia="zh-TW"/>
        </w:rPr>
      </w:pPr>
      <w:bookmarkStart w:id="77" w:name="_Toc13247"/>
      <w:bookmarkStart w:id="78" w:name="_Toc17455"/>
      <w:bookmarkStart w:id="79" w:name="_Toc11329"/>
      <w:bookmarkStart w:id="80" w:name="_Toc26809"/>
      <w:bookmarkStart w:id="81" w:name="_Toc25899"/>
      <w:r>
        <w:rPr>
          <w:rFonts w:hint="eastAsia" w:asciiTheme="majorEastAsia" w:hAnsiTheme="majorEastAsia" w:eastAsiaTheme="majorEastAsia" w:cstheme="majorEastAsia"/>
          <w:b/>
          <w:bCs/>
          <w:lang w:val="en-US"/>
        </w:rPr>
        <w:t>1.3.3</w:t>
      </w:r>
      <w:r>
        <w:rPr>
          <w:rFonts w:hint="eastAsia" w:asciiTheme="majorEastAsia" w:hAnsiTheme="majorEastAsia" w:eastAsiaTheme="majorEastAsia" w:cstheme="majorEastAsia"/>
          <w:b/>
          <w:bCs/>
          <w:lang w:val="en-US" w:eastAsia="zh-CN"/>
        </w:rPr>
        <w:t xml:space="preserve"> </w:t>
      </w:r>
      <w:r>
        <w:rPr>
          <w:rFonts w:hint="eastAsia" w:asciiTheme="majorEastAsia" w:hAnsiTheme="majorEastAsia" w:eastAsiaTheme="majorEastAsia" w:cstheme="majorEastAsia"/>
          <w:b/>
          <w:bCs/>
          <w:lang w:val="zh-TW" w:eastAsia="zh-TW"/>
        </w:rPr>
        <w:t>文件传输</w:t>
      </w:r>
      <w:bookmarkEnd w:id="77"/>
      <w:bookmarkEnd w:id="78"/>
      <w:bookmarkEnd w:id="79"/>
      <w:bookmarkEnd w:id="80"/>
      <w:bookmarkEnd w:id="81"/>
    </w:p>
    <w:p>
      <w:pPr>
        <w:pStyle w:val="5"/>
        <w:keepNext/>
        <w:keepLines/>
        <w:pageBreakBefore w:val="0"/>
        <w:widowControl w:val="0"/>
        <w:kinsoku/>
        <w:wordWrap/>
        <w:overflowPunct/>
        <w:topLinePunct w:val="0"/>
        <w:autoSpaceDE/>
        <w:autoSpaceDN/>
        <w:bidi w:val="0"/>
        <w:adjustRightInd/>
        <w:snapToGrid/>
        <w:spacing w:before="10" w:beforeLines="0" w:after="0" w:afterLines="0" w:line="360" w:lineRule="auto"/>
        <w:ind w:left="0" w:leftChars="0" w:right="0" w:rightChars="0" w:firstLine="482" w:firstLineChars="200"/>
        <w:jc w:val="both"/>
        <w:textAlignment w:val="auto"/>
        <w:outlineLvl w:val="3"/>
        <w:rPr>
          <w:rFonts w:hint="eastAsia" w:asciiTheme="majorEastAsia" w:hAnsiTheme="majorEastAsia" w:eastAsiaTheme="majorEastAsia" w:cstheme="majorEastAsia"/>
          <w:sz w:val="24"/>
          <w:szCs w:val="24"/>
        </w:rPr>
      </w:pPr>
      <w:bookmarkStart w:id="82" w:name="_Toc6967"/>
      <w:r>
        <w:rPr>
          <w:rFonts w:hint="eastAsia" w:asciiTheme="majorEastAsia" w:hAnsiTheme="majorEastAsia" w:eastAsiaTheme="majorEastAsia" w:cstheme="majorEastAsia"/>
          <w:sz w:val="24"/>
          <w:szCs w:val="24"/>
          <w:lang w:val="zh-CN" w:eastAsia="zh-CN"/>
        </w:rPr>
        <w:t>1.3.3.1</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val="zh-CN" w:eastAsia="zh-CN"/>
        </w:rPr>
        <w:t>上传资料</w:t>
      </w:r>
      <w:bookmarkEnd w:id="82"/>
    </w:p>
    <w:p>
      <w:pPr>
        <w:pStyle w:val="17"/>
        <w:framePr w:w="0" w:wrap="auto" w:vAnchor="margin" w:hAnchor="text" w:yAlign="inline"/>
        <w:spacing w:line="36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en-US" w:eastAsia="zh-CN"/>
        </w:rPr>
        <w:t xml:space="preserve">1. </w:t>
      </w:r>
      <w:r>
        <w:rPr>
          <w:rFonts w:hint="eastAsia" w:asciiTheme="minorEastAsia" w:hAnsiTheme="minorEastAsia" w:eastAsiaTheme="minorEastAsia" w:cstheme="minorEastAsia"/>
          <w:sz w:val="24"/>
          <w:szCs w:val="24"/>
          <w:rtl w:val="0"/>
          <w:lang w:val="zh-TW" w:eastAsia="zh-TW"/>
        </w:rPr>
        <w:t>简要</w:t>
      </w:r>
      <w:r>
        <w:rPr>
          <w:rFonts w:hint="eastAsia" w:asciiTheme="minorEastAsia" w:hAnsiTheme="minorEastAsia" w:eastAsiaTheme="minorEastAsia" w:cstheme="minorEastAsia"/>
          <w:sz w:val="24"/>
          <w:szCs w:val="24"/>
          <w:rtl w:val="0"/>
          <w:lang w:val="zh-CN" w:eastAsia="zh-CN"/>
        </w:rPr>
        <w:t>说明</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本用例描述了作为教师或TA的用户上传教学资料的过程。</w:t>
      </w:r>
    </w:p>
    <w:p>
      <w:pPr>
        <w:pStyle w:val="17"/>
        <w:framePr w:w="0" w:wrap="auto" w:vAnchor="margin" w:hAnchor="text" w:yAlign="inline"/>
        <w:numPr>
          <w:ilvl w:val="0"/>
          <w:numId w:val="11"/>
        </w:numPr>
        <w:spacing w:line="360" w:lineRule="auto"/>
        <w:ind w:firstLine="480" w:firstLineChars="2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参与者</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用户。</w:t>
      </w:r>
    </w:p>
    <w:p>
      <w:pPr>
        <w:pStyle w:val="17"/>
        <w:framePr w:w="0" w:wrap="auto" w:vAnchor="margin" w:hAnchor="text" w:yAlign="inline"/>
        <w:numPr>
          <w:ilvl w:val="0"/>
          <w:numId w:val="11"/>
        </w:numPr>
        <w:spacing w:line="360" w:lineRule="auto"/>
        <w:ind w:left="0" w:leftChars="0" w:firstLine="480" w:firstLineChars="2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事件流</w:t>
      </w:r>
    </w:p>
    <w:p>
      <w:pPr>
        <w:pStyle w:val="17"/>
        <w:framePr w:w="0" w:wrap="auto" w:vAnchor="margin" w:hAnchor="text" w:yAlign="inline"/>
        <w:numPr>
          <w:ilvl w:val="0"/>
          <w:numId w:val="12"/>
        </w:numPr>
        <w:spacing w:line="360" w:lineRule="auto"/>
        <w:ind w:firstLine="480" w:firstLineChars="2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基本事件流</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CN" w:eastAsia="zh-CN"/>
        </w:rPr>
        <w:t>用例开始于用户已登录系统，并在自己担任教师或TA的课程页面中点击“上传资料”选项。</w:t>
      </w:r>
    </w:p>
    <w:p>
      <w:pPr>
        <w:pStyle w:val="17"/>
        <w:framePr w:w="0" w:wrap="auto" w:vAnchor="margin" w:hAnchor="text" w:yAlign="inline"/>
        <w:numPr>
          <w:ilvl w:val="0"/>
          <w:numId w:val="13"/>
        </w:numPr>
        <w:spacing w:line="360" w:lineRule="auto"/>
        <w:ind w:right="0" w:rightChars="0" w:firstLine="720" w:firstLineChars="3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CN" w:eastAsia="zh-CN"/>
        </w:rPr>
        <w:t>系统显示资料上传页面；</w:t>
      </w:r>
    </w:p>
    <w:p>
      <w:pPr>
        <w:pStyle w:val="17"/>
        <w:framePr w:w="0" w:wrap="auto" w:vAnchor="margin" w:hAnchor="text" w:yAlign="inline"/>
        <w:numPr>
          <w:ilvl w:val="0"/>
          <w:numId w:val="13"/>
        </w:numPr>
        <w:spacing w:line="360" w:lineRule="auto"/>
        <w:ind w:left="0" w:leftChars="0" w:firstLine="720" w:firstLineChars="300"/>
        <w:rPr>
          <w:rFonts w:hint="eastAsia" w:asciiTheme="minorEastAsia" w:hAnsiTheme="minorEastAsia" w:eastAsiaTheme="minorEastAsia" w:cstheme="minorEastAsia"/>
          <w:sz w:val="24"/>
          <w:szCs w:val="24"/>
          <w:rtl w:val="0"/>
          <w:lang w:val="zh-CN" w:eastAsia="zh-CN"/>
        </w:rPr>
      </w:pPr>
      <w:r>
        <w:rPr>
          <w:rFonts w:hint="eastAsia" w:asciiTheme="minorEastAsia" w:hAnsiTheme="minorEastAsia" w:eastAsiaTheme="minorEastAsia" w:cstheme="minorEastAsia"/>
          <w:sz w:val="24"/>
          <w:szCs w:val="24"/>
          <w:rtl w:val="0"/>
          <w:lang w:val="zh-CN" w:eastAsia="zh-CN"/>
        </w:rPr>
        <w:t>用户选择要上传的文件，点击提交；</w:t>
      </w:r>
    </w:p>
    <w:p>
      <w:pPr>
        <w:pStyle w:val="17"/>
        <w:framePr w:w="0" w:wrap="auto" w:vAnchor="margin" w:hAnchor="text" w:yAlign="inline"/>
        <w:spacing w:line="360" w:lineRule="auto"/>
        <w:ind w:firstLine="960" w:firstLineChars="400"/>
        <w:rPr>
          <w:rFonts w:hint="eastAsia" w:asciiTheme="minorEastAsia" w:hAnsiTheme="minorEastAsia" w:eastAsiaTheme="minorEastAsia" w:cstheme="minorEastAsia"/>
          <w:sz w:val="24"/>
          <w:szCs w:val="24"/>
          <w:rtl w:val="0"/>
          <w:lang w:val="en-US" w:eastAsia="zh-CN"/>
        </w:rPr>
      </w:pPr>
      <w:r>
        <w:rPr>
          <w:rFonts w:hint="eastAsia" w:asciiTheme="minorEastAsia" w:hAnsiTheme="minorEastAsia" w:eastAsiaTheme="minorEastAsia" w:cstheme="minorEastAsia"/>
          <w:sz w:val="24"/>
          <w:szCs w:val="24"/>
          <w:rtl w:val="0"/>
          <w:lang w:val="en-US" w:eastAsia="zh-CN"/>
        </w:rPr>
        <w:t>B1：上传内容为空；</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lang w:val="zh-TW" w:eastAsia="zh-TW"/>
        </w:rPr>
      </w:pPr>
      <w:bookmarkStart w:id="83" w:name="_Toc8033"/>
      <w:bookmarkStart w:id="84" w:name="_Toc16646"/>
      <w:r>
        <w:rPr>
          <w:rFonts w:hint="eastAsia" w:asciiTheme="minorEastAsia" w:hAnsiTheme="minorEastAsia" w:eastAsiaTheme="minorEastAsia" w:cstheme="minorEastAsia"/>
          <w:sz w:val="24"/>
          <w:szCs w:val="24"/>
          <w:rtl w:val="0"/>
          <w:lang w:val="zh-TW" w:eastAsia="zh-TW"/>
        </w:rPr>
        <w:t>C.</w:t>
      </w:r>
      <w:r>
        <w:rPr>
          <w:rFonts w:hint="eastAsia" w:asciiTheme="minorEastAsia" w:hAnsiTheme="minorEastAsia" w:eastAsiaTheme="minorEastAsia" w:cstheme="minorEastAsia"/>
          <w:sz w:val="24"/>
          <w:szCs w:val="24"/>
          <w:rtl w:val="0"/>
          <w:lang w:val="zh-CN" w:eastAsia="zh-CN"/>
        </w:rPr>
        <w:t>系统将该文件更新到数据库。</w:t>
      </w:r>
      <w:bookmarkEnd w:id="83"/>
      <w:bookmarkEnd w:id="84"/>
    </w:p>
    <w:p>
      <w:pPr>
        <w:pStyle w:val="17"/>
        <w:framePr w:w="0" w:wrap="auto" w:vAnchor="margin" w:hAnchor="text" w:yAlign="inline"/>
        <w:spacing w:line="360" w:lineRule="auto"/>
        <w:ind w:firstLine="480" w:firstLineChars="2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en-US" w:eastAsia="zh-CN"/>
        </w:rPr>
        <w:t>2) 后备</w:t>
      </w:r>
      <w:r>
        <w:rPr>
          <w:rFonts w:hint="eastAsia" w:asciiTheme="minorEastAsia" w:hAnsiTheme="minorEastAsia" w:eastAsiaTheme="minorEastAsia" w:cstheme="minorEastAsia"/>
          <w:sz w:val="24"/>
          <w:szCs w:val="24"/>
          <w:rtl w:val="0"/>
          <w:lang w:val="zh-TW" w:eastAsia="zh-TW"/>
        </w:rPr>
        <w:t>事件流</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tl w:val="0"/>
          <w:lang w:val="en-US" w:eastAsia="zh-CN"/>
        </w:rPr>
      </w:pPr>
      <w:r>
        <w:rPr>
          <w:rFonts w:hint="eastAsia" w:asciiTheme="minorEastAsia" w:hAnsiTheme="minorEastAsia" w:eastAsiaTheme="minorEastAsia" w:cstheme="minorEastAsia"/>
          <w:sz w:val="24"/>
          <w:szCs w:val="24"/>
          <w:rtl w:val="0"/>
          <w:lang w:val="en-US" w:eastAsia="zh-CN"/>
        </w:rPr>
        <w:t>B1：上传内容为空：</w:t>
      </w:r>
    </w:p>
    <w:p>
      <w:pPr>
        <w:pStyle w:val="17"/>
        <w:framePr w:w="0" w:wrap="auto" w:vAnchor="margin" w:hAnchor="text" w:yAlign="inline"/>
        <w:spacing w:line="360" w:lineRule="auto"/>
        <w:ind w:left="1438" w:leftChars="456" w:hanging="480" w:hangingChars="200"/>
        <w:jc w:val="both"/>
        <w:rPr>
          <w:rFonts w:hint="eastAsia" w:asciiTheme="minorEastAsia" w:hAnsiTheme="minorEastAsia" w:eastAsiaTheme="minorEastAsia" w:cstheme="minorEastAsia"/>
          <w:sz w:val="24"/>
          <w:szCs w:val="24"/>
          <w:rtl w:val="0"/>
          <w:lang w:val="en-US" w:eastAsia="zh-CN"/>
        </w:rPr>
      </w:pPr>
      <w:r>
        <w:rPr>
          <w:rFonts w:hint="default" w:ascii="Arial" w:hAnsi="Arial" w:cs="Arial" w:eastAsiaTheme="minorEastAsia"/>
          <w:sz w:val="24"/>
          <w:szCs w:val="24"/>
          <w:rtl w:val="0"/>
          <w:lang w:val="zh-CN" w:eastAsia="zh-CN"/>
        </w:rPr>
        <w:t>→</w:t>
      </w:r>
      <w:r>
        <w:rPr>
          <w:rFonts w:hint="eastAsia" w:ascii="Arial" w:hAnsi="Arial" w:cs="Arial" w:eastAsiaTheme="minorEastAsia"/>
          <w:sz w:val="24"/>
          <w:szCs w:val="24"/>
          <w:rtl w:val="0"/>
          <w:lang w:val="en-US" w:eastAsia="zh-CN"/>
        </w:rPr>
        <w:t xml:space="preserve"> </w:t>
      </w:r>
      <w:r>
        <w:rPr>
          <w:rFonts w:hint="eastAsia" w:asciiTheme="minorEastAsia" w:hAnsiTheme="minorEastAsia" w:eastAsiaTheme="minorEastAsia" w:cstheme="minorEastAsia"/>
          <w:sz w:val="24"/>
          <w:szCs w:val="24"/>
          <w:rtl w:val="0"/>
          <w:lang w:val="en-US" w:eastAsia="zh-CN"/>
        </w:rPr>
        <w:t>当未选定上传内容用户即点击“提交”时，系统提示“上传内容不能为空！”。</w:t>
      </w:r>
    </w:p>
    <w:p>
      <w:pPr>
        <w:pStyle w:val="17"/>
        <w:framePr w:w="0" w:wrap="auto" w:vAnchor="margin" w:hAnchor="text" w:yAlign="inline"/>
        <w:numPr>
          <w:ilvl w:val="0"/>
          <w:numId w:val="11"/>
        </w:numPr>
        <w:spacing w:line="360" w:lineRule="auto"/>
        <w:ind w:left="0" w:leftChars="0" w:firstLine="480" w:firstLineChars="2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前置条件</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本用例开始前用户已登录系统，并在自己担任教师或TA的课程页面中点击“上传资料”。</w:t>
      </w:r>
    </w:p>
    <w:p>
      <w:pPr>
        <w:pStyle w:val="17"/>
        <w:framePr w:w="0" w:wrap="auto" w:vAnchor="margin" w:hAnchor="text" w:yAlign="inline"/>
        <w:numPr>
          <w:ilvl w:val="0"/>
          <w:numId w:val="11"/>
        </w:numPr>
        <w:spacing w:line="360" w:lineRule="auto"/>
        <w:ind w:left="0" w:leftChars="0" w:firstLine="480" w:firstLineChars="2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后置条件</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tl w:val="0"/>
          <w:lang w:val="zh-CN" w:eastAsia="zh-CN"/>
        </w:rPr>
        <w:t>若本用例成功，系统将该学习资料同步到数据库，参与同一课程的任何用户都能够将其下载到本地；若失败，系统状态不发生变化。</w:t>
      </w:r>
    </w:p>
    <w:p>
      <w:pPr>
        <w:pStyle w:val="17"/>
        <w:framePr w:w="0" w:wrap="auto" w:vAnchor="margin" w:hAnchor="text" w:yAlign="inline"/>
        <w:numPr>
          <w:ilvl w:val="0"/>
          <w:numId w:val="11"/>
        </w:numPr>
        <w:spacing w:line="360" w:lineRule="auto"/>
        <w:ind w:left="0" w:leftChars="0" w:right="0" w:rightChars="0" w:firstLine="480" w:firstLineChars="2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特殊需求</w:t>
      </w:r>
    </w:p>
    <w:p>
      <w:pPr>
        <w:pStyle w:val="17"/>
        <w:framePr w:w="0" w:wrap="auto" w:vAnchor="margin" w:hAnchor="text" w:yAlign="inline"/>
        <w:numPr>
          <w:ilvl w:val="0"/>
          <w:numId w:val="0"/>
        </w:numPr>
        <w:spacing w:line="360" w:lineRule="auto"/>
        <w:ind w:right="0" w:rightChars="0" w:firstLine="720" w:firstLineChars="300"/>
        <w:rPr>
          <w:rFonts w:hint="eastAsia" w:asciiTheme="minorEastAsia" w:hAnsiTheme="minorEastAsia" w:eastAsiaTheme="minorEastAsia" w:cstheme="minorEastAsia"/>
          <w:sz w:val="24"/>
          <w:szCs w:val="24"/>
          <w:rtl w:val="0"/>
          <w:lang w:val="en-US" w:eastAsia="zh-CN"/>
        </w:rPr>
      </w:pPr>
      <w:r>
        <w:rPr>
          <w:rFonts w:hint="eastAsia" w:asciiTheme="minorEastAsia" w:hAnsiTheme="minorEastAsia" w:eastAsiaTheme="minorEastAsia" w:cstheme="minorEastAsia"/>
          <w:sz w:val="24"/>
          <w:szCs w:val="24"/>
          <w:rtl w:val="0"/>
          <w:lang w:val="en-US" w:eastAsia="zh-CN"/>
        </w:rPr>
        <w:t>无。</w:t>
      </w:r>
    </w:p>
    <w:p>
      <w:pPr>
        <w:pStyle w:val="17"/>
        <w:framePr w:w="0" w:wrap="auto" w:vAnchor="margin" w:hAnchor="text" w:yAlign="inline"/>
        <w:numPr>
          <w:ilvl w:val="0"/>
          <w:numId w:val="11"/>
        </w:numPr>
        <w:spacing w:line="360" w:lineRule="auto"/>
        <w:ind w:left="0" w:leftChars="0" w:right="0" w:rightChars="0" w:firstLine="480" w:firstLineChars="2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en-US" w:eastAsia="zh-CN"/>
        </w:rPr>
        <w:t>活动图</w:t>
      </w:r>
    </w:p>
    <w:p>
      <w:pPr>
        <w:pStyle w:val="17"/>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right="0" w:rightChars="0"/>
        <w:jc w:val="center"/>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1889125" cy="3684270"/>
            <wp:effectExtent l="0" t="0" r="6350" b="1905"/>
            <wp:docPr id="7" name="图片 7" descr="资料上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资料上传"/>
                    <pic:cNvPicPr>
                      <a:picLocks noChangeAspect="1"/>
                    </pic:cNvPicPr>
                  </pic:nvPicPr>
                  <pic:blipFill>
                    <a:blip r:embed="rId11"/>
                    <a:stretch>
                      <a:fillRect/>
                    </a:stretch>
                  </pic:blipFill>
                  <pic:spPr>
                    <a:xfrm>
                      <a:off x="0" y="0"/>
                      <a:ext cx="1889125" cy="3684270"/>
                    </a:xfrm>
                    <a:prstGeom prst="rect">
                      <a:avLst/>
                    </a:prstGeom>
                  </pic:spPr>
                </pic:pic>
              </a:graphicData>
            </a:graphic>
          </wp:inline>
        </w:drawing>
      </w:r>
    </w:p>
    <w:p>
      <w:pPr>
        <w:pStyle w:val="17"/>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right="0" w:rightChars="0"/>
        <w:jc w:val="center"/>
        <w:outlineLvl w:val="9"/>
        <w:rPr>
          <w:rFonts w:hint="eastAsia" w:asciiTheme="minorEastAsia" w:hAnsiTheme="minorEastAsia" w:eastAsiaTheme="minorEastAsia" w:cstheme="minorEastAsia"/>
          <w:sz w:val="21"/>
          <w:szCs w:val="21"/>
          <w:lang w:val="en-US" w:eastAsia="zh-TW"/>
        </w:rPr>
      </w:pPr>
      <w:bookmarkStart w:id="85" w:name="_Toc21635"/>
      <w:bookmarkStart w:id="86" w:name="_Toc9377"/>
      <w:r>
        <w:rPr>
          <w:rFonts w:hint="eastAsia" w:asciiTheme="minorEastAsia" w:hAnsiTheme="minorEastAsia" w:eastAsiaTheme="minorEastAsia" w:cstheme="minorEastAsia"/>
          <w:sz w:val="21"/>
          <w:szCs w:val="21"/>
          <w:lang w:val="en-US" w:eastAsia="zh-CN"/>
        </w:rPr>
        <w:t>图1.5 上传资料活动图</w:t>
      </w:r>
      <w:bookmarkEnd w:id="85"/>
      <w:bookmarkEnd w:id="86"/>
    </w:p>
    <w:p>
      <w:pPr>
        <w:numPr>
          <w:ilvl w:val="0"/>
          <w:numId w:val="0"/>
        </w:numPr>
        <w:rPr>
          <w:rFonts w:hint="eastAsia" w:asciiTheme="minorEastAsia" w:hAnsiTheme="minorEastAsia" w:eastAsiaTheme="minorEastAsia" w:cstheme="minorEastAsia"/>
          <w:sz w:val="24"/>
          <w:szCs w:val="24"/>
          <w:lang w:val="en-US" w:eastAsia="zh-CN"/>
        </w:rPr>
      </w:pPr>
    </w:p>
    <w:p>
      <w:pPr>
        <w:pStyle w:val="17"/>
        <w:framePr w:w="0" w:wrap="auto" w:vAnchor="margin" w:hAnchor="text" w:yAlign="inline"/>
        <w:spacing w:line="360" w:lineRule="auto"/>
        <w:rPr>
          <w:rFonts w:ascii="宋体" w:hAnsi="宋体" w:eastAsia="宋体" w:cs="宋体"/>
          <w:sz w:val="24"/>
          <w:szCs w:val="24"/>
          <w:rtl w:val="0"/>
          <w:lang w:val="zh-CN" w:eastAsia="zh-CN"/>
        </w:rPr>
      </w:pPr>
      <w:r>
        <w:rPr>
          <w:rFonts w:ascii="宋体" w:hAnsi="宋体" w:eastAsia="宋体" w:cs="宋体"/>
          <w:sz w:val="24"/>
          <w:szCs w:val="24"/>
          <w:rtl w:val="0"/>
          <w:lang w:val="zh-CN" w:eastAsia="zh-CN"/>
        </w:rPr>
        <w:br w:type="page"/>
      </w:r>
    </w:p>
    <w:p>
      <w:pPr>
        <w:pStyle w:val="5"/>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482" w:firstLineChars="200"/>
        <w:jc w:val="both"/>
        <w:textAlignment w:val="auto"/>
        <w:outlineLvl w:val="3"/>
        <w:rPr>
          <w:rFonts w:hint="eastAsia" w:asciiTheme="majorEastAsia" w:hAnsiTheme="majorEastAsia" w:eastAsiaTheme="majorEastAsia" w:cstheme="majorEastAsia"/>
          <w:sz w:val="24"/>
          <w:szCs w:val="24"/>
        </w:rPr>
      </w:pPr>
      <w:bookmarkStart w:id="87" w:name="_Toc16317"/>
      <w:r>
        <w:rPr>
          <w:rFonts w:hint="eastAsia" w:asciiTheme="majorEastAsia" w:hAnsiTheme="majorEastAsia" w:eastAsiaTheme="majorEastAsia" w:cstheme="majorEastAsia"/>
          <w:sz w:val="24"/>
          <w:szCs w:val="24"/>
          <w:lang w:val="zh-CN" w:eastAsia="zh-CN"/>
        </w:rPr>
        <w:t>1.3.3.2</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val="zh-CN" w:eastAsia="zh-CN"/>
        </w:rPr>
        <w:t>下载资料</w:t>
      </w:r>
      <w:bookmarkEnd w:id="87"/>
    </w:p>
    <w:p>
      <w:pPr>
        <w:pStyle w:val="17"/>
        <w:framePr w:w="0" w:wrap="auto" w:vAnchor="margin" w:hAnchor="text" w:yAlign="inline"/>
        <w:spacing w:line="360" w:lineRule="auto"/>
        <w:ind w:firstLine="480" w:firstLineChars="200"/>
        <w:rPr>
          <w:rFonts w:hint="eastAsia" w:asciiTheme="minorEastAsia" w:hAnsiTheme="minorEastAsia" w:eastAsiaTheme="minorEastAsia" w:cstheme="minorEastAsia"/>
          <w:sz w:val="24"/>
          <w:szCs w:val="24"/>
          <w:rtl w:val="0"/>
          <w:lang w:val="zh-CN" w:eastAsia="zh-CN"/>
        </w:rPr>
      </w:pPr>
      <w:r>
        <w:rPr>
          <w:rFonts w:hint="eastAsia" w:asciiTheme="minorEastAsia" w:hAnsiTheme="minorEastAsia" w:eastAsiaTheme="minorEastAsia" w:cstheme="minorEastAsia"/>
          <w:sz w:val="24"/>
          <w:szCs w:val="24"/>
          <w:rtl w:val="0"/>
          <w:lang w:val="en-US" w:eastAsia="zh-CN"/>
        </w:rPr>
        <w:t xml:space="preserve">1. </w:t>
      </w:r>
      <w:r>
        <w:rPr>
          <w:rFonts w:hint="eastAsia" w:asciiTheme="minorEastAsia" w:hAnsiTheme="minorEastAsia" w:eastAsiaTheme="minorEastAsia" w:cstheme="minorEastAsia"/>
          <w:sz w:val="24"/>
          <w:szCs w:val="24"/>
          <w:rtl w:val="0"/>
          <w:lang w:val="zh-TW" w:eastAsia="zh-TW"/>
        </w:rPr>
        <w:t>简要</w:t>
      </w:r>
      <w:r>
        <w:rPr>
          <w:rFonts w:hint="eastAsia" w:asciiTheme="minorEastAsia" w:hAnsiTheme="minorEastAsia" w:eastAsiaTheme="minorEastAsia" w:cstheme="minorEastAsia"/>
          <w:sz w:val="24"/>
          <w:szCs w:val="24"/>
          <w:rtl w:val="0"/>
          <w:lang w:val="zh-CN" w:eastAsia="zh-CN"/>
        </w:rPr>
        <w:t>说明</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tl w:val="0"/>
          <w:lang w:val="en-US" w:eastAsia="zh-CN"/>
        </w:rPr>
      </w:pPr>
      <w:r>
        <w:rPr>
          <w:rFonts w:hint="eastAsia" w:asciiTheme="minorEastAsia" w:hAnsiTheme="minorEastAsia" w:eastAsiaTheme="minorEastAsia" w:cstheme="minorEastAsia"/>
          <w:sz w:val="24"/>
          <w:szCs w:val="24"/>
          <w:rtl w:val="0"/>
          <w:lang w:val="en-US" w:eastAsia="zh-CN"/>
        </w:rPr>
        <w:t>本用例描述了用户在已参与的课程中下载其他人所分享资料的过程。</w:t>
      </w:r>
    </w:p>
    <w:p>
      <w:pPr>
        <w:pStyle w:val="17"/>
        <w:framePr w:w="0" w:wrap="auto" w:vAnchor="margin" w:hAnchor="text" w:yAlign="inline"/>
        <w:numPr>
          <w:ilvl w:val="0"/>
          <w:numId w:val="14"/>
        </w:numPr>
        <w:spacing w:line="360" w:lineRule="auto"/>
        <w:ind w:leftChars="0" w:right="0" w:rightChars="0" w:firstLine="480" w:firstLineChars="2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参与者</w:t>
      </w:r>
    </w:p>
    <w:p>
      <w:pPr>
        <w:pStyle w:val="17"/>
        <w:framePr w:w="0" w:wrap="auto" w:vAnchor="margin" w:hAnchor="text" w:yAlign="inline"/>
        <w:numPr>
          <w:ilvl w:val="0"/>
          <w:numId w:val="0"/>
        </w:numPr>
        <w:spacing w:line="360" w:lineRule="auto"/>
        <w:ind w:right="0" w:rightChars="0" w:firstLine="720" w:firstLineChars="300"/>
        <w:rPr>
          <w:rFonts w:hint="eastAsia" w:asciiTheme="minorEastAsia" w:hAnsiTheme="minorEastAsia" w:eastAsiaTheme="minorEastAsia" w:cstheme="minorEastAsia"/>
          <w:sz w:val="24"/>
          <w:szCs w:val="24"/>
          <w:rtl w:val="0"/>
          <w:lang w:val="en-US" w:eastAsia="zh-CN"/>
        </w:rPr>
      </w:pPr>
      <w:r>
        <w:rPr>
          <w:rFonts w:hint="eastAsia" w:asciiTheme="minorEastAsia" w:hAnsiTheme="minorEastAsia" w:eastAsiaTheme="minorEastAsia" w:cstheme="minorEastAsia"/>
          <w:sz w:val="24"/>
          <w:szCs w:val="24"/>
          <w:rtl w:val="0"/>
          <w:lang w:val="en-US" w:eastAsia="zh-CN"/>
        </w:rPr>
        <w:t>用户。</w:t>
      </w:r>
    </w:p>
    <w:p>
      <w:pPr>
        <w:pStyle w:val="17"/>
        <w:framePr w:w="0" w:wrap="auto" w:vAnchor="margin" w:hAnchor="text" w:yAlign="inline"/>
        <w:numPr>
          <w:ilvl w:val="0"/>
          <w:numId w:val="14"/>
        </w:numPr>
        <w:spacing w:line="360" w:lineRule="auto"/>
        <w:ind w:left="0" w:leftChars="0" w:firstLine="480" w:firstLineChars="200"/>
        <w:rPr>
          <w:rFonts w:hint="eastAsia" w:asciiTheme="minorEastAsia" w:hAnsiTheme="minorEastAsia" w:eastAsiaTheme="minorEastAsia" w:cstheme="minorEastAsia"/>
          <w:sz w:val="24"/>
          <w:szCs w:val="24"/>
          <w:lang w:val="zh-TW" w:eastAsia="zh-TW"/>
        </w:rPr>
      </w:pPr>
      <w:r>
        <w:rPr>
          <w:rFonts w:hint="eastAsia" w:asciiTheme="minorEastAsia" w:hAnsiTheme="minorEastAsia" w:eastAsiaTheme="minorEastAsia" w:cstheme="minorEastAsia"/>
          <w:sz w:val="24"/>
          <w:szCs w:val="24"/>
          <w:rtl w:val="0"/>
          <w:lang w:val="zh-TW" w:eastAsia="zh-TW"/>
        </w:rPr>
        <w:t>事件流</w:t>
      </w:r>
    </w:p>
    <w:p>
      <w:pPr>
        <w:pStyle w:val="17"/>
        <w:framePr w:w="0" w:wrap="auto" w:vAnchor="margin" w:hAnchor="text" w:yAlign="inline"/>
        <w:numPr>
          <w:ilvl w:val="0"/>
          <w:numId w:val="15"/>
        </w:numPr>
        <w:spacing w:line="360" w:lineRule="auto"/>
        <w:ind w:firstLine="480" w:firstLineChars="2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基本事件流</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tl w:val="0"/>
          <w:lang w:val="zh-CN" w:eastAsia="zh-CN"/>
        </w:rPr>
      </w:pPr>
      <w:r>
        <w:rPr>
          <w:rFonts w:hint="eastAsia" w:asciiTheme="minorEastAsia" w:hAnsiTheme="minorEastAsia" w:eastAsiaTheme="minorEastAsia" w:cstheme="minorEastAsia"/>
          <w:sz w:val="24"/>
          <w:szCs w:val="24"/>
          <w:rtl w:val="0"/>
          <w:lang w:val="zh-CN" w:eastAsia="zh-CN"/>
        </w:rPr>
        <w:t>用例开始于用户已登录系统，并在</w:t>
      </w:r>
      <w:r>
        <w:rPr>
          <w:rFonts w:hint="eastAsia" w:asciiTheme="minorEastAsia" w:hAnsiTheme="minorEastAsia" w:eastAsiaTheme="minorEastAsia" w:cstheme="minorEastAsia"/>
          <w:sz w:val="24"/>
          <w:szCs w:val="24"/>
          <w:rtl w:val="0"/>
          <w:lang w:val="en-US" w:eastAsia="zh-CN"/>
        </w:rPr>
        <w:t>参与</w:t>
      </w:r>
      <w:r>
        <w:rPr>
          <w:rFonts w:hint="eastAsia" w:asciiTheme="minorEastAsia" w:hAnsiTheme="minorEastAsia" w:eastAsiaTheme="minorEastAsia" w:cstheme="minorEastAsia"/>
          <w:sz w:val="24"/>
          <w:szCs w:val="24"/>
          <w:rtl w:val="0"/>
          <w:lang w:val="zh-CN" w:eastAsia="zh-CN"/>
        </w:rPr>
        <w:t>的课程页面点击“</w:t>
      </w:r>
      <w:r>
        <w:rPr>
          <w:rFonts w:hint="eastAsia" w:asciiTheme="minorEastAsia" w:hAnsiTheme="minorEastAsia" w:eastAsiaTheme="minorEastAsia" w:cstheme="minorEastAsia"/>
          <w:sz w:val="24"/>
          <w:szCs w:val="24"/>
          <w:rtl w:val="0"/>
          <w:lang w:val="en-US" w:eastAsia="zh-CN"/>
        </w:rPr>
        <w:t>下载</w:t>
      </w:r>
      <w:r>
        <w:rPr>
          <w:rFonts w:hint="eastAsia" w:asciiTheme="minorEastAsia" w:hAnsiTheme="minorEastAsia" w:eastAsiaTheme="minorEastAsia" w:cstheme="minorEastAsia"/>
          <w:sz w:val="24"/>
          <w:szCs w:val="24"/>
          <w:rtl w:val="0"/>
          <w:lang w:val="zh-CN" w:eastAsia="zh-CN"/>
        </w:rPr>
        <w:t>资料”选项。</w:t>
      </w:r>
    </w:p>
    <w:p>
      <w:pPr>
        <w:pStyle w:val="17"/>
        <w:framePr w:w="0" w:wrap="auto" w:vAnchor="margin" w:hAnchor="text" w:yAlign="inline"/>
        <w:numPr>
          <w:ilvl w:val="0"/>
          <w:numId w:val="16"/>
        </w:numPr>
        <w:spacing w:line="360" w:lineRule="auto"/>
        <w:ind w:right="0" w:rightChars="0" w:firstLine="720" w:firstLineChars="300"/>
        <w:rPr>
          <w:rFonts w:hint="eastAsia" w:asciiTheme="minorEastAsia" w:hAnsiTheme="minorEastAsia" w:eastAsiaTheme="minorEastAsia" w:cstheme="minorEastAsia"/>
          <w:sz w:val="24"/>
          <w:szCs w:val="24"/>
          <w:rtl w:val="0"/>
          <w:lang w:val="en-US" w:eastAsia="zh-CN"/>
        </w:rPr>
      </w:pPr>
      <w:r>
        <w:rPr>
          <w:rFonts w:hint="eastAsia" w:asciiTheme="minorEastAsia" w:hAnsiTheme="minorEastAsia" w:eastAsiaTheme="minorEastAsia" w:cstheme="minorEastAsia"/>
          <w:sz w:val="24"/>
          <w:szCs w:val="24"/>
          <w:rtl w:val="0"/>
          <w:lang w:val="en-US" w:eastAsia="zh-CN"/>
        </w:rPr>
        <w:t>系统显示可供下载的文件列表；</w:t>
      </w:r>
    </w:p>
    <w:p>
      <w:pPr>
        <w:pStyle w:val="17"/>
        <w:framePr w:w="0" w:wrap="auto" w:vAnchor="margin" w:hAnchor="text" w:yAlign="inline"/>
        <w:numPr>
          <w:ilvl w:val="0"/>
          <w:numId w:val="16"/>
        </w:numPr>
        <w:spacing w:line="360" w:lineRule="auto"/>
        <w:ind w:left="0" w:leftChars="0" w:right="0" w:rightChars="0" w:firstLine="720" w:firstLineChars="300"/>
        <w:rPr>
          <w:rFonts w:hint="eastAsia" w:asciiTheme="minorEastAsia" w:hAnsiTheme="minorEastAsia" w:eastAsiaTheme="minorEastAsia" w:cstheme="minorEastAsia"/>
          <w:sz w:val="24"/>
          <w:szCs w:val="24"/>
          <w:rtl w:val="0"/>
          <w:lang w:val="en-US" w:eastAsia="zh-TW"/>
        </w:rPr>
      </w:pPr>
      <w:r>
        <w:rPr>
          <w:rFonts w:hint="eastAsia" w:asciiTheme="minorEastAsia" w:hAnsiTheme="minorEastAsia" w:eastAsiaTheme="minorEastAsia" w:cstheme="minorEastAsia"/>
          <w:sz w:val="24"/>
          <w:szCs w:val="24"/>
          <w:rtl w:val="0"/>
          <w:lang w:val="en-US" w:eastAsia="zh-CN"/>
        </w:rPr>
        <w:t>用户选定想要获取的文件；</w:t>
      </w:r>
    </w:p>
    <w:p>
      <w:pPr>
        <w:pStyle w:val="17"/>
        <w:framePr w:w="0" w:wrap="auto" w:vAnchor="margin" w:hAnchor="text" w:yAlign="inline"/>
        <w:numPr>
          <w:ilvl w:val="0"/>
          <w:numId w:val="16"/>
        </w:numPr>
        <w:spacing w:line="360" w:lineRule="auto"/>
        <w:ind w:left="0" w:leftChars="0" w:right="0" w:rightChars="0" w:firstLine="720" w:firstLineChars="300"/>
        <w:rPr>
          <w:rFonts w:hint="eastAsia" w:asciiTheme="minorEastAsia" w:hAnsiTheme="minorEastAsia" w:eastAsiaTheme="minorEastAsia" w:cstheme="minorEastAsia"/>
          <w:sz w:val="24"/>
          <w:szCs w:val="24"/>
          <w:rtl w:val="0"/>
          <w:lang w:val="en-US" w:eastAsia="zh-TW"/>
        </w:rPr>
      </w:pPr>
      <w:r>
        <w:rPr>
          <w:rFonts w:hint="eastAsia" w:asciiTheme="minorEastAsia" w:hAnsiTheme="minorEastAsia" w:eastAsiaTheme="minorEastAsia" w:cstheme="minorEastAsia"/>
          <w:sz w:val="24"/>
          <w:szCs w:val="24"/>
          <w:rtl w:val="0"/>
          <w:lang w:val="en-US" w:eastAsia="zh-CN"/>
        </w:rPr>
        <w:t>系统从数据库中调用该文件并下载到用户本地。</w:t>
      </w:r>
    </w:p>
    <w:p>
      <w:pPr>
        <w:pStyle w:val="17"/>
        <w:framePr w:w="0" w:wrap="auto" w:vAnchor="margin" w:hAnchor="text" w:yAlign="inline"/>
        <w:numPr>
          <w:ilvl w:val="0"/>
          <w:numId w:val="15"/>
        </w:numPr>
        <w:spacing w:line="360" w:lineRule="auto"/>
        <w:ind w:left="0" w:leftChars="0" w:firstLine="480" w:firstLineChars="2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en-US" w:eastAsia="zh-CN"/>
        </w:rPr>
        <w:t>后备</w:t>
      </w:r>
      <w:r>
        <w:rPr>
          <w:rFonts w:hint="eastAsia" w:asciiTheme="minorEastAsia" w:hAnsiTheme="minorEastAsia" w:eastAsiaTheme="minorEastAsia" w:cstheme="minorEastAsia"/>
          <w:sz w:val="24"/>
          <w:szCs w:val="24"/>
          <w:rtl w:val="0"/>
          <w:lang w:val="zh-TW" w:eastAsia="zh-TW"/>
        </w:rPr>
        <w:t>事件流</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tl w:val="0"/>
          <w:lang w:val="en-US" w:eastAsia="zh-CN"/>
        </w:rPr>
      </w:pPr>
      <w:r>
        <w:rPr>
          <w:rFonts w:hint="eastAsia" w:asciiTheme="minorEastAsia" w:hAnsiTheme="minorEastAsia" w:eastAsiaTheme="minorEastAsia" w:cstheme="minorEastAsia"/>
          <w:sz w:val="24"/>
          <w:szCs w:val="24"/>
          <w:rtl w:val="0"/>
          <w:lang w:val="en-US" w:eastAsia="zh-CN"/>
        </w:rPr>
        <w:t>无。</w:t>
      </w:r>
    </w:p>
    <w:p>
      <w:pPr>
        <w:pStyle w:val="17"/>
        <w:framePr w:w="0" w:wrap="auto" w:vAnchor="margin" w:hAnchor="text" w:yAlign="inline"/>
        <w:numPr>
          <w:ilvl w:val="0"/>
          <w:numId w:val="14"/>
        </w:numPr>
        <w:spacing w:line="360" w:lineRule="auto"/>
        <w:ind w:left="0" w:leftChars="0" w:firstLine="480" w:firstLineChars="2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前置条件</w:t>
      </w:r>
    </w:p>
    <w:p>
      <w:pPr>
        <w:pStyle w:val="17"/>
        <w:framePr w:w="0" w:wrap="auto" w:vAnchor="margin" w:hAnchor="text" w:yAlign="inline"/>
        <w:spacing w:line="360" w:lineRule="auto"/>
        <w:ind w:firstLine="720" w:firstLineChars="3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CN" w:eastAsia="zh-CN"/>
        </w:rPr>
        <w:t>本用例开始前用户已登录系统，并在自己</w:t>
      </w:r>
      <w:r>
        <w:rPr>
          <w:rFonts w:hint="eastAsia" w:asciiTheme="minorEastAsia" w:hAnsiTheme="minorEastAsia" w:eastAsiaTheme="minorEastAsia" w:cstheme="minorEastAsia"/>
          <w:sz w:val="24"/>
          <w:szCs w:val="24"/>
          <w:rtl w:val="0"/>
          <w:lang w:val="en-US" w:eastAsia="zh-CN"/>
        </w:rPr>
        <w:t>已参与</w:t>
      </w:r>
      <w:r>
        <w:rPr>
          <w:rFonts w:hint="eastAsia" w:asciiTheme="minorEastAsia" w:hAnsiTheme="minorEastAsia" w:eastAsiaTheme="minorEastAsia" w:cstheme="minorEastAsia"/>
          <w:sz w:val="24"/>
          <w:szCs w:val="24"/>
          <w:rtl w:val="0"/>
          <w:lang w:val="zh-CN" w:eastAsia="zh-CN"/>
        </w:rPr>
        <w:t>的课程页面中点击“</w:t>
      </w:r>
      <w:r>
        <w:rPr>
          <w:rFonts w:hint="eastAsia" w:asciiTheme="minorEastAsia" w:hAnsiTheme="minorEastAsia" w:eastAsiaTheme="minorEastAsia" w:cstheme="minorEastAsia"/>
          <w:sz w:val="24"/>
          <w:szCs w:val="24"/>
          <w:rtl w:val="0"/>
          <w:lang w:val="en-US" w:eastAsia="zh-CN"/>
        </w:rPr>
        <w:t>下载</w:t>
      </w:r>
      <w:r>
        <w:rPr>
          <w:rFonts w:hint="eastAsia" w:asciiTheme="minorEastAsia" w:hAnsiTheme="minorEastAsia" w:eastAsiaTheme="minorEastAsia" w:cstheme="minorEastAsia"/>
          <w:sz w:val="24"/>
          <w:szCs w:val="24"/>
          <w:rtl w:val="0"/>
          <w:lang w:val="zh-CN" w:eastAsia="zh-CN"/>
        </w:rPr>
        <w:t>资料”。</w:t>
      </w:r>
    </w:p>
    <w:p>
      <w:pPr>
        <w:pStyle w:val="17"/>
        <w:framePr w:w="0" w:wrap="auto" w:vAnchor="margin" w:hAnchor="text" w:yAlign="inline"/>
        <w:numPr>
          <w:ilvl w:val="0"/>
          <w:numId w:val="14"/>
        </w:numPr>
        <w:spacing w:line="360" w:lineRule="auto"/>
        <w:ind w:left="0" w:leftChars="0" w:right="0" w:rightChars="0" w:firstLine="480" w:firstLineChars="2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后置条件</w:t>
      </w:r>
    </w:p>
    <w:p>
      <w:pPr>
        <w:pStyle w:val="17"/>
        <w:framePr w:w="0" w:wrap="auto" w:vAnchor="margin" w:hAnchor="text" w:yAlign="inline"/>
        <w:numPr>
          <w:ilvl w:val="0"/>
          <w:numId w:val="0"/>
        </w:numPr>
        <w:spacing w:line="360" w:lineRule="auto"/>
        <w:ind w:right="0" w:rightChars="0" w:firstLine="720" w:firstLineChars="300"/>
        <w:rPr>
          <w:rFonts w:hint="eastAsia" w:asciiTheme="minorEastAsia" w:hAnsiTheme="minorEastAsia" w:eastAsiaTheme="minorEastAsia" w:cstheme="minorEastAsia"/>
          <w:sz w:val="24"/>
          <w:szCs w:val="24"/>
          <w:rtl w:val="0"/>
          <w:lang w:val="en-US" w:eastAsia="zh-CN"/>
        </w:rPr>
      </w:pPr>
      <w:r>
        <w:rPr>
          <w:rFonts w:hint="eastAsia" w:asciiTheme="minorEastAsia" w:hAnsiTheme="minorEastAsia" w:eastAsiaTheme="minorEastAsia" w:cstheme="minorEastAsia"/>
          <w:sz w:val="24"/>
          <w:szCs w:val="24"/>
          <w:rtl w:val="0"/>
          <w:lang w:val="en-US" w:eastAsia="zh-CN"/>
        </w:rPr>
        <w:t>若本用例成功，用户成功将其他人分享的资料下载到本地；否则无法获取。</w:t>
      </w:r>
    </w:p>
    <w:p>
      <w:pPr>
        <w:pStyle w:val="17"/>
        <w:framePr w:w="0" w:wrap="auto" w:vAnchor="margin" w:hAnchor="text" w:yAlign="inline"/>
        <w:numPr>
          <w:ilvl w:val="0"/>
          <w:numId w:val="14"/>
        </w:numPr>
        <w:spacing w:line="360" w:lineRule="auto"/>
        <w:ind w:left="0" w:leftChars="0" w:right="0" w:rightChars="0" w:firstLine="480" w:firstLineChars="2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TW"/>
        </w:rPr>
        <w:t>特殊需求</w:t>
      </w:r>
    </w:p>
    <w:p>
      <w:pPr>
        <w:pStyle w:val="17"/>
        <w:framePr w:w="0" w:wrap="auto" w:vAnchor="margin" w:hAnchor="text" w:yAlign="inline"/>
        <w:numPr>
          <w:ilvl w:val="0"/>
          <w:numId w:val="0"/>
        </w:numPr>
        <w:spacing w:line="360" w:lineRule="auto"/>
        <w:ind w:right="0" w:rightChars="0" w:firstLine="720" w:firstLineChars="3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en-US" w:eastAsia="zh-CN"/>
        </w:rPr>
        <w:t>无。</w:t>
      </w:r>
    </w:p>
    <w:p>
      <w:pPr>
        <w:pStyle w:val="17"/>
        <w:framePr w:w="0" w:wrap="auto" w:vAnchor="margin" w:hAnchor="text" w:yAlign="inline"/>
        <w:numPr>
          <w:ilvl w:val="0"/>
          <w:numId w:val="14"/>
        </w:numPr>
        <w:spacing w:line="360" w:lineRule="auto"/>
        <w:ind w:left="0" w:leftChars="0" w:right="0" w:rightChars="0" w:firstLine="480" w:firstLineChars="200"/>
        <w:rPr>
          <w:rFonts w:hint="eastAsia" w:asciiTheme="minorEastAsia" w:hAnsiTheme="minorEastAsia" w:eastAsiaTheme="minorEastAsia" w:cstheme="minorEastAsia"/>
          <w:sz w:val="24"/>
          <w:szCs w:val="24"/>
          <w:rtl w:val="0"/>
          <w:lang w:val="zh-TW" w:eastAsia="zh-TW"/>
        </w:rPr>
      </w:pPr>
      <w:r>
        <w:rPr>
          <w:rFonts w:hint="eastAsia" w:asciiTheme="minorEastAsia" w:hAnsiTheme="minorEastAsia" w:eastAsiaTheme="minorEastAsia" w:cstheme="minorEastAsia"/>
          <w:sz w:val="24"/>
          <w:szCs w:val="24"/>
          <w:rtl w:val="0"/>
          <w:lang w:val="zh-TW" w:eastAsia="zh-CN"/>
        </w:rPr>
        <w:t>活动图</w:t>
      </w:r>
    </w:p>
    <w:p>
      <w:pPr>
        <w:pStyle w:val="17"/>
        <w:keepNext w:val="0"/>
        <w:keepLines w:val="0"/>
        <w:pageBreakBefore w:val="0"/>
        <w:framePr w:w="0"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right="0" w:rightChars="0"/>
        <w:jc w:val="center"/>
        <w:outlineLvl w:val="9"/>
        <w:rPr>
          <w:rFonts w:hint="eastAsia" w:asciiTheme="minorEastAsia" w:hAnsiTheme="minorEastAsia" w:eastAsiaTheme="minorEastAsia" w:cstheme="minorEastAsia"/>
          <w:sz w:val="24"/>
          <w:szCs w:val="24"/>
          <w:rtl w:val="0"/>
          <w:lang w:val="zh-TW" w:eastAsia="zh-TW"/>
        </w:rPr>
      </w:pPr>
      <w:r>
        <w:rPr>
          <w:rFonts w:hint="eastAsia" w:eastAsia="宋体"/>
          <w:lang w:eastAsia="zh-CN"/>
        </w:rPr>
        <w:drawing>
          <wp:inline distT="0" distB="0" distL="114300" distR="114300">
            <wp:extent cx="1712595" cy="2369820"/>
            <wp:effectExtent l="0" t="0" r="1905" b="1905"/>
            <wp:docPr id="5" name="图片 5" descr="资料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资料下载"/>
                    <pic:cNvPicPr>
                      <a:picLocks noChangeAspect="1"/>
                    </pic:cNvPicPr>
                  </pic:nvPicPr>
                  <pic:blipFill>
                    <a:blip r:embed="rId12"/>
                    <a:stretch>
                      <a:fillRect/>
                    </a:stretch>
                  </pic:blipFill>
                  <pic:spPr>
                    <a:xfrm>
                      <a:off x="0" y="0"/>
                      <a:ext cx="1712595" cy="236982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sz w:val="24"/>
          <w:szCs w:val="24"/>
          <w:lang w:val="en-US" w:eastAsia="zh-CN"/>
        </w:rPr>
      </w:pPr>
      <w:bookmarkStart w:id="88" w:name="_Toc13192"/>
      <w:bookmarkStart w:id="89" w:name="_Toc4123"/>
      <w:r>
        <w:rPr>
          <w:rFonts w:hint="eastAsia" w:asciiTheme="minorEastAsia" w:hAnsiTheme="minorEastAsia" w:cstheme="minorEastAsia"/>
          <w:sz w:val="21"/>
          <w:szCs w:val="21"/>
          <w:lang w:val="en-US" w:eastAsia="zh-CN"/>
        </w:rPr>
        <w:t>图1.6 下载资料活动图</w:t>
      </w:r>
      <w:bookmarkEnd w:id="88"/>
      <w:bookmarkEnd w:id="89"/>
    </w:p>
    <w:p>
      <w:pPr>
        <w:pStyle w:val="3"/>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482" w:firstLineChars="200"/>
        <w:jc w:val="both"/>
        <w:textAlignment w:val="auto"/>
        <w:outlineLvl w:val="1"/>
        <w:rPr>
          <w:rFonts w:hint="eastAsia" w:asciiTheme="minorEastAsia" w:hAnsiTheme="minorEastAsia" w:eastAsiaTheme="minorEastAsia" w:cstheme="minorEastAsia"/>
          <w:b/>
          <w:bCs/>
          <w:szCs w:val="24"/>
          <w:lang w:val="en-US" w:eastAsia="zh-CN"/>
        </w:rPr>
      </w:pPr>
      <w:bookmarkStart w:id="90" w:name="_Toc23914"/>
      <w:bookmarkStart w:id="91" w:name="_Toc23380"/>
      <w:bookmarkStart w:id="92" w:name="_Toc23738"/>
      <w:bookmarkStart w:id="93" w:name="_Toc7773"/>
      <w:bookmarkStart w:id="94" w:name="_Toc1392"/>
      <w:bookmarkStart w:id="95" w:name="_Toc9912"/>
      <w:r>
        <w:rPr>
          <w:rFonts w:hint="eastAsia" w:asciiTheme="majorEastAsia" w:hAnsiTheme="majorEastAsia" w:eastAsiaTheme="majorEastAsia" w:cstheme="majorEastAsia"/>
          <w:b/>
          <w:bCs/>
          <w:lang w:val="en-US" w:eastAsia="zh-CN"/>
        </w:rPr>
        <w:t>1.4 补充规约</w:t>
      </w:r>
      <w:bookmarkEnd w:id="90"/>
      <w:bookmarkEnd w:id="91"/>
      <w:bookmarkEnd w:id="92"/>
      <w:bookmarkEnd w:id="93"/>
      <w:bookmarkEnd w:id="94"/>
      <w:bookmarkEnd w:id="95"/>
    </w:p>
    <w:p>
      <w:pPr>
        <w:pStyle w:val="4"/>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2"/>
        <w:rPr>
          <w:rFonts w:hint="eastAsia" w:asciiTheme="minorEastAsia" w:hAnsiTheme="minorEastAsia" w:cstheme="minorEastAsia"/>
          <w:b w:val="0"/>
          <w:bCs w:val="0"/>
          <w:szCs w:val="24"/>
          <w:lang w:val="en-US" w:eastAsia="zh-CN"/>
        </w:rPr>
      </w:pPr>
      <w:bookmarkStart w:id="96" w:name="_Toc1124"/>
      <w:bookmarkStart w:id="97" w:name="_Toc5094"/>
      <w:bookmarkStart w:id="98" w:name="_Toc16176"/>
      <w:bookmarkStart w:id="99" w:name="_Toc22274"/>
      <w:bookmarkStart w:id="100" w:name="_Toc32090"/>
      <w:r>
        <w:rPr>
          <w:rFonts w:hint="eastAsia" w:asciiTheme="majorEastAsia" w:hAnsiTheme="majorEastAsia" w:eastAsiaTheme="majorEastAsia" w:cstheme="majorEastAsia"/>
          <w:b/>
          <w:bCs/>
          <w:lang w:val="en-US" w:eastAsia="zh-CN"/>
        </w:rPr>
        <w:t>1.4.1 目标</w:t>
      </w:r>
      <w:bookmarkEnd w:id="96"/>
      <w:bookmarkEnd w:id="97"/>
      <w:bookmarkEnd w:id="98"/>
      <w:bookmarkEnd w:id="99"/>
      <w:bookmarkEnd w:id="100"/>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本文档的目的是定义课程管理系统的需求。本补充规约列出了不便于在用例模型的用例中获取的系统需求。补充规约和用例模型一起记录关于系统的一整套需求。</w:t>
      </w:r>
    </w:p>
    <w:p>
      <w:pPr>
        <w:pStyle w:val="4"/>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482" w:firstLineChars="200"/>
        <w:jc w:val="both"/>
        <w:textAlignment w:val="auto"/>
        <w:outlineLvl w:val="2"/>
        <w:rPr>
          <w:rFonts w:hint="eastAsia" w:asciiTheme="majorEastAsia" w:hAnsiTheme="majorEastAsia" w:eastAsiaTheme="majorEastAsia" w:cstheme="majorEastAsia"/>
          <w:b/>
          <w:bCs/>
          <w:lang w:val="en-US" w:eastAsia="zh-CN"/>
        </w:rPr>
      </w:pPr>
      <w:bookmarkStart w:id="101" w:name="_Toc30019"/>
      <w:bookmarkStart w:id="102" w:name="_Toc25362"/>
      <w:bookmarkStart w:id="103" w:name="_Toc30901"/>
      <w:bookmarkStart w:id="104" w:name="_Toc14550"/>
      <w:bookmarkStart w:id="105" w:name="_Toc4476"/>
      <w:r>
        <w:rPr>
          <w:rFonts w:hint="eastAsia" w:asciiTheme="majorEastAsia" w:hAnsiTheme="majorEastAsia" w:eastAsiaTheme="majorEastAsia" w:cstheme="majorEastAsia"/>
          <w:b/>
          <w:bCs/>
          <w:lang w:val="en-US" w:eastAsia="zh-CN"/>
        </w:rPr>
        <w:t>1.4.2 范围</w:t>
      </w:r>
      <w:bookmarkEnd w:id="101"/>
      <w:bookmarkEnd w:id="102"/>
      <w:bookmarkEnd w:id="103"/>
      <w:bookmarkEnd w:id="104"/>
      <w:bookmarkEnd w:id="105"/>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本补充规约适用于课程管理系统，将要由学习面向对象软件分析与设计的同学开发。</w:t>
      </w:r>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本规约除定义了在许多用例中所共有的功能性需求以外，还定义了系统的非功能性需求，例如：可靠性、可用性、性能和可支持性等。</w:t>
      </w:r>
    </w:p>
    <w:p>
      <w:pPr>
        <w:pStyle w:val="4"/>
        <w:ind w:firstLine="482" w:firstLineChars="200"/>
        <w:rPr>
          <w:rFonts w:hint="eastAsia" w:asciiTheme="minorEastAsia" w:hAnsiTheme="minorEastAsia" w:eastAsiaTheme="minorEastAsia" w:cstheme="minorEastAsia"/>
          <w:b/>
          <w:bCs/>
          <w:szCs w:val="24"/>
          <w:lang w:val="en-US" w:eastAsia="zh-CN"/>
        </w:rPr>
      </w:pPr>
      <w:bookmarkStart w:id="106" w:name="_Toc7351"/>
      <w:bookmarkStart w:id="107" w:name="_Toc18176"/>
      <w:bookmarkStart w:id="108" w:name="_Toc11068"/>
      <w:bookmarkStart w:id="109" w:name="_Toc26288"/>
      <w:bookmarkStart w:id="110" w:name="_Toc13872"/>
      <w:r>
        <w:rPr>
          <w:rFonts w:hint="eastAsia" w:asciiTheme="majorEastAsia" w:hAnsiTheme="majorEastAsia" w:eastAsiaTheme="majorEastAsia" w:cstheme="majorEastAsia"/>
          <w:b/>
          <w:bCs/>
          <w:lang w:val="en-US" w:eastAsia="zh-CN"/>
        </w:rPr>
        <w:t>1.4.3 参考</w:t>
      </w:r>
      <w:bookmarkEnd w:id="106"/>
      <w:bookmarkEnd w:id="107"/>
      <w:bookmarkEnd w:id="108"/>
      <w:bookmarkEnd w:id="109"/>
      <w:bookmarkEnd w:id="110"/>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《UML和模式应用》</w:t>
      </w:r>
    </w:p>
    <w:p>
      <w:pPr>
        <w:pStyle w:val="4"/>
        <w:ind w:firstLine="482" w:firstLineChars="200"/>
        <w:rPr>
          <w:rFonts w:hint="eastAsia" w:asciiTheme="majorEastAsia" w:hAnsiTheme="majorEastAsia" w:eastAsiaTheme="majorEastAsia" w:cstheme="majorEastAsia"/>
          <w:b/>
          <w:bCs/>
          <w:lang w:val="en-US" w:eastAsia="zh-CN"/>
        </w:rPr>
      </w:pPr>
      <w:bookmarkStart w:id="111" w:name="_Toc10747"/>
      <w:bookmarkStart w:id="112" w:name="_Toc21329"/>
      <w:bookmarkStart w:id="113" w:name="_Toc7764"/>
      <w:bookmarkStart w:id="114" w:name="_Toc1089"/>
      <w:bookmarkStart w:id="115" w:name="_Toc21227"/>
      <w:r>
        <w:rPr>
          <w:rFonts w:hint="eastAsia" w:asciiTheme="majorEastAsia" w:hAnsiTheme="majorEastAsia" w:eastAsiaTheme="majorEastAsia" w:cstheme="majorEastAsia"/>
          <w:b/>
          <w:bCs/>
          <w:lang w:val="en-US" w:eastAsia="zh-CN"/>
        </w:rPr>
        <w:t>1.4.4 功能</w:t>
      </w:r>
      <w:bookmarkEnd w:id="111"/>
      <w:bookmarkEnd w:id="112"/>
      <w:bookmarkEnd w:id="113"/>
      <w:bookmarkEnd w:id="114"/>
      <w:bookmarkEnd w:id="115"/>
    </w:p>
    <w:p>
      <w:pPr>
        <w:numPr>
          <w:ilvl w:val="0"/>
          <w:numId w:val="0"/>
        </w:numPr>
        <w:spacing w:line="360" w:lineRule="auto"/>
        <w:ind w:leftChars="0"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同一次作业同一学生提交多次系统只保留最新一次提交的作业。</w:t>
      </w:r>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老师或TA未登记成绩时学生进行查询应通知学生。</w:t>
      </w:r>
    </w:p>
    <w:p>
      <w:pPr>
        <w:pStyle w:val="4"/>
        <w:ind w:firstLine="482" w:firstLineChars="200"/>
        <w:rPr>
          <w:rFonts w:hint="eastAsia" w:asciiTheme="majorEastAsia" w:hAnsiTheme="majorEastAsia" w:eastAsiaTheme="majorEastAsia" w:cstheme="majorEastAsia"/>
          <w:b/>
          <w:bCs/>
          <w:lang w:val="en-US" w:eastAsia="zh-CN"/>
        </w:rPr>
      </w:pPr>
      <w:bookmarkStart w:id="116" w:name="_Toc15829"/>
      <w:bookmarkStart w:id="117" w:name="_Toc22804"/>
      <w:bookmarkStart w:id="118" w:name="_Toc1766"/>
      <w:bookmarkStart w:id="119" w:name="_Toc16964"/>
      <w:bookmarkStart w:id="120" w:name="_Toc5976"/>
      <w:r>
        <w:rPr>
          <w:rFonts w:hint="eastAsia" w:asciiTheme="majorEastAsia" w:hAnsiTheme="majorEastAsia" w:eastAsiaTheme="majorEastAsia" w:cstheme="majorEastAsia"/>
          <w:b/>
          <w:bCs/>
          <w:lang w:val="en-US" w:eastAsia="zh-CN"/>
        </w:rPr>
        <w:t>1.4.5 可行性</w:t>
      </w:r>
      <w:bookmarkEnd w:id="116"/>
      <w:bookmarkEnd w:id="117"/>
      <w:bookmarkEnd w:id="118"/>
      <w:bookmarkEnd w:id="119"/>
      <w:bookmarkEnd w:id="120"/>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本系统为</w:t>
      </w:r>
      <w:r>
        <w:rPr>
          <w:rFonts w:hint="eastAsia" w:asciiTheme="minorEastAsia" w:hAnsiTheme="minorEastAsia" w:cstheme="minorEastAsia"/>
          <w:b w:val="0"/>
          <w:bCs w:val="0"/>
          <w:sz w:val="24"/>
          <w:szCs w:val="24"/>
          <w:lang w:val="en-US" w:eastAsia="zh-CN"/>
        </w:rPr>
        <w:t>Web</w:t>
      </w:r>
      <w:r>
        <w:rPr>
          <w:rFonts w:hint="eastAsia" w:asciiTheme="minorEastAsia" w:hAnsiTheme="minorEastAsia" w:eastAsiaTheme="minorEastAsia" w:cstheme="minorEastAsia"/>
          <w:b w:val="0"/>
          <w:bCs w:val="0"/>
          <w:sz w:val="24"/>
          <w:szCs w:val="24"/>
          <w:lang w:val="en-US" w:eastAsia="zh-CN"/>
        </w:rPr>
        <w:t>应用，支持主流浏览器。</w:t>
      </w:r>
    </w:p>
    <w:p>
      <w:pPr>
        <w:pStyle w:val="4"/>
        <w:ind w:firstLine="482" w:firstLineChars="200"/>
        <w:rPr>
          <w:rFonts w:hint="eastAsia" w:asciiTheme="majorEastAsia" w:hAnsiTheme="majorEastAsia" w:eastAsiaTheme="majorEastAsia" w:cstheme="majorEastAsia"/>
          <w:b/>
          <w:bCs/>
          <w:lang w:val="en-US" w:eastAsia="zh-CN"/>
        </w:rPr>
      </w:pPr>
      <w:bookmarkStart w:id="121" w:name="_Toc30625"/>
      <w:bookmarkStart w:id="122" w:name="_Toc29636"/>
      <w:bookmarkStart w:id="123" w:name="_Toc16016"/>
      <w:bookmarkStart w:id="124" w:name="_Toc2699"/>
      <w:bookmarkStart w:id="125" w:name="_Toc28597"/>
      <w:r>
        <w:rPr>
          <w:rFonts w:hint="eastAsia" w:asciiTheme="majorEastAsia" w:hAnsiTheme="majorEastAsia" w:eastAsiaTheme="majorEastAsia" w:cstheme="majorEastAsia"/>
          <w:b/>
          <w:bCs/>
          <w:lang w:val="en-US" w:eastAsia="zh-CN"/>
        </w:rPr>
        <w:t>1.4.6 可靠性</w:t>
      </w:r>
      <w:bookmarkEnd w:id="121"/>
      <w:bookmarkEnd w:id="122"/>
      <w:bookmarkEnd w:id="123"/>
      <w:bookmarkEnd w:id="124"/>
      <w:bookmarkEnd w:id="125"/>
    </w:p>
    <w:p>
      <w:pPr>
        <w:numPr>
          <w:ilvl w:val="0"/>
          <w:numId w:val="0"/>
        </w:numPr>
        <w:spacing w:line="360" w:lineRule="auto"/>
        <w:ind w:leftChars="0"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本系统在每周七天，每天二十四小时内都可以使用，宕机的时间应少于 10%，一周维护时间不超过2小时。</w:t>
      </w:r>
    </w:p>
    <w:p>
      <w:pPr>
        <w:pStyle w:val="4"/>
        <w:ind w:firstLine="482" w:firstLineChars="200"/>
        <w:rPr>
          <w:rFonts w:hint="eastAsia" w:asciiTheme="majorEastAsia" w:hAnsiTheme="majorEastAsia" w:eastAsiaTheme="majorEastAsia" w:cstheme="majorEastAsia"/>
          <w:b/>
          <w:bCs/>
          <w:lang w:val="en-US" w:eastAsia="zh-CN"/>
        </w:rPr>
      </w:pPr>
      <w:bookmarkStart w:id="126" w:name="_Toc5983"/>
      <w:bookmarkStart w:id="127" w:name="_Toc26041"/>
      <w:bookmarkStart w:id="128" w:name="_Toc14675"/>
      <w:bookmarkStart w:id="129" w:name="_Toc3595"/>
      <w:bookmarkStart w:id="130" w:name="_Toc21812"/>
      <w:r>
        <w:rPr>
          <w:rFonts w:hint="eastAsia" w:asciiTheme="majorEastAsia" w:hAnsiTheme="majorEastAsia" w:eastAsiaTheme="majorEastAsia" w:cstheme="majorEastAsia"/>
          <w:b/>
          <w:bCs/>
          <w:lang w:val="en-US" w:eastAsia="zh-CN"/>
        </w:rPr>
        <w:t>1.4.7 性能</w:t>
      </w:r>
      <w:bookmarkEnd w:id="126"/>
      <w:bookmarkEnd w:id="127"/>
      <w:bookmarkEnd w:id="128"/>
      <w:bookmarkEnd w:id="129"/>
      <w:bookmarkEnd w:id="130"/>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在任意既定时刻，系统最多可支持 2000 名用户同时使用中央数据库，并在任意时刻最多可支持 500 名用户同时使用本地服务器。</w:t>
      </w:r>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eastAsia" w:asciiTheme="minorEastAsia" w:hAnsiTheme="minorEastAsia" w:eastAsiaTheme="minorEastAsia" w:cstheme="minorEastAsia"/>
          <w:b w:val="0"/>
          <w:bCs w:val="0"/>
          <w:sz w:val="24"/>
          <w:szCs w:val="24"/>
          <w:lang w:val="en-US" w:eastAsia="zh-CN"/>
        </w:rPr>
        <w:t>系统必须能够在 2 分钟内完成所有事务的 80%。</w:t>
      </w:r>
    </w:p>
    <w:p>
      <w:pPr>
        <w:pStyle w:val="4"/>
        <w:ind w:firstLine="482" w:firstLineChars="200"/>
        <w:rPr>
          <w:rFonts w:hint="eastAsia" w:asciiTheme="majorEastAsia" w:hAnsiTheme="majorEastAsia" w:eastAsiaTheme="majorEastAsia" w:cstheme="majorEastAsia"/>
          <w:b/>
          <w:bCs/>
          <w:lang w:val="en-US" w:eastAsia="zh-CN"/>
        </w:rPr>
      </w:pPr>
      <w:bookmarkStart w:id="131" w:name="_Toc32494"/>
      <w:bookmarkStart w:id="132" w:name="_Toc5218"/>
      <w:bookmarkStart w:id="133" w:name="_Toc10533"/>
      <w:bookmarkStart w:id="134" w:name="_Toc14329"/>
      <w:bookmarkStart w:id="135" w:name="_Toc31256"/>
      <w:r>
        <w:rPr>
          <w:rFonts w:hint="eastAsia" w:asciiTheme="majorEastAsia" w:hAnsiTheme="majorEastAsia" w:eastAsiaTheme="majorEastAsia" w:cstheme="majorEastAsia"/>
          <w:b/>
          <w:bCs/>
          <w:lang w:val="en-US" w:eastAsia="zh-CN"/>
        </w:rPr>
        <w:t>1.4.8 可支持性</w:t>
      </w:r>
      <w:bookmarkEnd w:id="131"/>
      <w:bookmarkEnd w:id="132"/>
      <w:bookmarkEnd w:id="133"/>
      <w:bookmarkEnd w:id="134"/>
      <w:bookmarkEnd w:id="135"/>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无。</w:t>
      </w:r>
    </w:p>
    <w:p>
      <w:pPr>
        <w:pStyle w:val="4"/>
        <w:ind w:firstLine="482" w:firstLineChars="200"/>
        <w:rPr>
          <w:rFonts w:hint="eastAsia" w:asciiTheme="majorEastAsia" w:hAnsiTheme="majorEastAsia" w:eastAsiaTheme="majorEastAsia" w:cstheme="majorEastAsia"/>
          <w:b/>
          <w:bCs/>
          <w:lang w:val="en-US" w:eastAsia="zh-CN"/>
        </w:rPr>
      </w:pPr>
      <w:bookmarkStart w:id="136" w:name="_Toc23161"/>
      <w:bookmarkStart w:id="137" w:name="_Toc28538"/>
      <w:bookmarkStart w:id="138" w:name="_Toc17978"/>
      <w:bookmarkStart w:id="139" w:name="_Toc18365"/>
      <w:bookmarkStart w:id="140" w:name="_Toc15949"/>
      <w:r>
        <w:rPr>
          <w:rFonts w:hint="eastAsia" w:asciiTheme="majorEastAsia" w:hAnsiTheme="majorEastAsia" w:eastAsiaTheme="majorEastAsia" w:cstheme="majorEastAsia"/>
          <w:b/>
          <w:bCs/>
          <w:lang w:val="en-US" w:eastAsia="zh-CN"/>
        </w:rPr>
        <w:t>1.4.9 安全性</w:t>
      </w:r>
      <w:bookmarkEnd w:id="136"/>
      <w:bookmarkEnd w:id="137"/>
      <w:bookmarkEnd w:id="138"/>
      <w:bookmarkEnd w:id="139"/>
      <w:bookmarkEnd w:id="140"/>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eastAsia" w:asciiTheme="minorEastAsia" w:hAnsiTheme="minorEastAsia" w:eastAsiaTheme="minorEastAsia" w:cstheme="minorEastAsia"/>
          <w:b w:val="0"/>
          <w:bCs w:val="0"/>
          <w:sz w:val="24"/>
          <w:szCs w:val="24"/>
          <w:lang w:val="en-US" w:eastAsia="zh-CN"/>
        </w:rPr>
        <w:t>只有老师能输入和修改当前学期学生的最终成绩。</w:t>
      </w:r>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2）学生查询成绩时只能查到本人的成绩。</w:t>
      </w:r>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3）只有管理员有权对账号进行管理。</w:t>
      </w:r>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4）只有老师和TA有下载作业的权限。</w:t>
      </w:r>
    </w:p>
    <w:p>
      <w:pPr>
        <w:pStyle w:val="4"/>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br w:type="page"/>
      </w:r>
    </w:p>
    <w:p>
      <w:pPr>
        <w:pStyle w:val="4"/>
        <w:ind w:firstLine="482" w:firstLineChars="200"/>
        <w:rPr>
          <w:rFonts w:hint="eastAsia" w:asciiTheme="majorEastAsia" w:hAnsiTheme="majorEastAsia" w:eastAsiaTheme="majorEastAsia" w:cstheme="majorEastAsia"/>
          <w:b/>
          <w:bCs/>
          <w:lang w:val="en-US" w:eastAsia="zh-CN"/>
        </w:rPr>
      </w:pPr>
      <w:bookmarkStart w:id="141" w:name="_Toc16234"/>
      <w:bookmarkStart w:id="142" w:name="_Toc5778"/>
      <w:bookmarkStart w:id="143" w:name="_Toc2322"/>
      <w:bookmarkStart w:id="144" w:name="_Toc5060"/>
      <w:bookmarkStart w:id="145" w:name="_Toc10161"/>
      <w:r>
        <w:rPr>
          <w:rFonts w:hint="eastAsia" w:asciiTheme="majorEastAsia" w:hAnsiTheme="majorEastAsia" w:eastAsiaTheme="majorEastAsia" w:cstheme="majorEastAsia"/>
          <w:b/>
          <w:bCs/>
          <w:lang w:val="en-US" w:eastAsia="zh-CN"/>
        </w:rPr>
        <w:t>1.4.10 涉及约束</w:t>
      </w:r>
      <w:bookmarkEnd w:id="141"/>
      <w:bookmarkEnd w:id="142"/>
      <w:bookmarkEnd w:id="143"/>
      <w:bookmarkEnd w:id="144"/>
      <w:bookmarkEnd w:id="145"/>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无。</w:t>
      </w:r>
    </w:p>
    <w:p>
      <w:pPr>
        <w:pStyle w:val="4"/>
        <w:ind w:firstLine="482" w:firstLineChars="200"/>
        <w:rPr>
          <w:rFonts w:hint="eastAsia" w:asciiTheme="minorEastAsia" w:hAnsiTheme="minorEastAsia" w:eastAsiaTheme="minorEastAsia" w:cstheme="minorEastAsia"/>
          <w:b/>
          <w:bCs/>
          <w:szCs w:val="24"/>
          <w:lang w:val="en-US" w:eastAsia="zh-CN"/>
        </w:rPr>
      </w:pPr>
      <w:bookmarkStart w:id="146" w:name="_Toc10330"/>
      <w:bookmarkStart w:id="147" w:name="_Toc10776"/>
      <w:bookmarkStart w:id="148" w:name="_Toc24657"/>
      <w:bookmarkStart w:id="149" w:name="_Toc31477"/>
      <w:bookmarkStart w:id="150" w:name="_Toc25402"/>
      <w:r>
        <w:rPr>
          <w:rFonts w:hint="eastAsia" w:asciiTheme="majorEastAsia" w:hAnsiTheme="majorEastAsia" w:eastAsiaTheme="majorEastAsia" w:cstheme="majorEastAsia"/>
          <w:b/>
          <w:bCs/>
          <w:lang w:val="en-US" w:eastAsia="zh-CN"/>
        </w:rPr>
        <w:t>1.4.11 可扩展性</w:t>
      </w:r>
      <w:bookmarkEnd w:id="146"/>
      <w:bookmarkEnd w:id="147"/>
      <w:bookmarkEnd w:id="148"/>
      <w:bookmarkEnd w:id="149"/>
      <w:bookmarkEnd w:id="150"/>
    </w:p>
    <w:p>
      <w:pPr>
        <w:numPr>
          <w:ilvl w:val="0"/>
          <w:numId w:val="0"/>
        </w:numPr>
        <w:spacing w:line="360" w:lineRule="auto"/>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本系统接受对现有功能进行合理改进，增加新内容。</w:t>
      </w:r>
    </w:p>
    <w:p>
      <w:pPr>
        <w:pStyle w:val="3"/>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482" w:firstLineChars="200"/>
        <w:jc w:val="both"/>
        <w:textAlignment w:val="auto"/>
        <w:outlineLvl w:val="1"/>
        <w:rPr>
          <w:rFonts w:hint="eastAsia" w:asciiTheme="majorEastAsia" w:hAnsiTheme="majorEastAsia" w:eastAsiaTheme="majorEastAsia" w:cstheme="majorEastAsia"/>
          <w:b/>
          <w:bCs/>
          <w:lang w:val="en-US" w:eastAsia="zh-CN"/>
        </w:rPr>
      </w:pPr>
      <w:bookmarkStart w:id="151" w:name="_Toc2469"/>
      <w:bookmarkStart w:id="152" w:name="_Toc31701"/>
      <w:bookmarkStart w:id="153" w:name="_Toc11045"/>
      <w:bookmarkStart w:id="154" w:name="_Toc32582"/>
      <w:bookmarkStart w:id="155" w:name="_Toc25464"/>
      <w:bookmarkStart w:id="156" w:name="_Toc27602"/>
      <w:r>
        <w:rPr>
          <w:rFonts w:hint="eastAsia" w:asciiTheme="majorEastAsia" w:hAnsiTheme="majorEastAsia" w:eastAsiaTheme="majorEastAsia" w:cstheme="majorEastAsia"/>
          <w:b/>
          <w:bCs/>
          <w:lang w:val="en-US" w:eastAsia="zh-CN"/>
        </w:rPr>
        <w:t>1.5 术语表</w:t>
      </w:r>
      <w:bookmarkEnd w:id="151"/>
      <w:bookmarkEnd w:id="152"/>
      <w:bookmarkEnd w:id="153"/>
      <w:bookmarkEnd w:id="154"/>
      <w:bookmarkEnd w:id="155"/>
      <w:bookmarkEnd w:id="15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6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课程管理系统术语表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numPr>
                <w:ilvl w:val="0"/>
                <w:numId w:val="0"/>
              </w:num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术语</w:t>
            </w:r>
          </w:p>
        </w:tc>
        <w:tc>
          <w:tcPr>
            <w:tcW w:w="6466" w:type="dxa"/>
          </w:tcPr>
          <w:p>
            <w:pPr>
              <w:numPr>
                <w:ilvl w:val="0"/>
                <w:numId w:val="0"/>
              </w:numPr>
              <w:spacing w:line="360" w:lineRule="auto"/>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管理账户</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管理员对账户进行增删改查等操作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管理课程</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审核用户创建的课程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创建课程班级</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用户提交课程信息并申请创建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发布公告</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通知教学过程必要信息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上传资料</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老师或TA上传课程需要的资料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下载作业</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对学生提交的作业下载进行批改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登记成绩</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对学生的平时成绩最终成绩进行登记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登录</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用户登录课程管理系统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提交作业</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学生通过上传到课程管理系统提交作业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下载资料</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用户下载系统中自己需要的资料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查看成绩</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学生查询平时作业分数和最终成绩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修改班级</w:t>
            </w:r>
          </w:p>
        </w:tc>
        <w:tc>
          <w:tcPr>
            <w:tcW w:w="6466" w:type="dxa"/>
            <w:vAlign w:val="top"/>
          </w:tcPr>
          <w:p>
            <w:pPr>
              <w:numPr>
                <w:ilvl w:val="0"/>
                <w:numId w:val="0"/>
              </w:numPr>
              <w:spacing w:line="360" w:lineRule="auto"/>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老师对课程信息进行修改，如任命TA</w:t>
            </w:r>
          </w:p>
        </w:tc>
      </w:tr>
    </w:tbl>
    <w:p>
      <w:pPr>
        <w:numPr>
          <w:ilvl w:val="0"/>
          <w:numId w:val="0"/>
        </w:numPr>
        <w:spacing w:line="360" w:lineRule="auto"/>
        <w:jc w:val="both"/>
        <w:rPr>
          <w:rFonts w:hint="eastAsia"/>
          <w:b/>
          <w:bCs/>
          <w:sz w:val="28"/>
          <w:szCs w:val="28"/>
          <w:lang w:val="en-US" w:eastAsia="zh-CN"/>
        </w:rPr>
      </w:pPr>
      <w:bookmarkStart w:id="180" w:name="_GoBack"/>
      <w:bookmarkEnd w:id="180"/>
    </w:p>
    <w:p>
      <w:pPr>
        <w:numPr>
          <w:ilvl w:val="0"/>
          <w:numId w:val="0"/>
        </w:numPr>
        <w:rPr>
          <w:rFonts w:hint="eastAsia"/>
          <w:b w:val="0"/>
          <w:bCs w:val="0"/>
          <w:sz w:val="24"/>
          <w:szCs w:val="24"/>
          <w:lang w:val="en-US" w:eastAsia="zh-CN"/>
        </w:rPr>
      </w:pPr>
      <w:r>
        <w:rPr>
          <w:rFonts w:hint="eastAsia"/>
          <w:b w:val="0"/>
          <w:bCs w:val="0"/>
          <w:sz w:val="24"/>
          <w:szCs w:val="24"/>
          <w:lang w:val="en-US" w:eastAsia="zh-CN"/>
        </w:rPr>
        <w:br w:type="page"/>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asciiTheme="majorEastAsia" w:hAnsiTheme="majorEastAsia" w:eastAsiaTheme="majorEastAsia" w:cstheme="majorEastAsia"/>
          <w:sz w:val="30"/>
          <w:szCs w:val="30"/>
          <w:lang w:val="en-US" w:eastAsia="zh-CN"/>
        </w:rPr>
      </w:pPr>
      <w:bookmarkStart w:id="157" w:name="_Toc22625"/>
      <w:bookmarkStart w:id="158" w:name="_Toc2370"/>
      <w:bookmarkStart w:id="159" w:name="_Toc24163"/>
      <w:bookmarkStart w:id="160" w:name="_Toc23276"/>
      <w:bookmarkStart w:id="161" w:name="_Toc15115"/>
      <w:bookmarkStart w:id="162" w:name="_Toc15495"/>
      <w:bookmarkStart w:id="163" w:name="_Toc20061"/>
      <w:r>
        <w:rPr>
          <w:rFonts w:hint="eastAsia" w:asciiTheme="majorEastAsia" w:hAnsiTheme="majorEastAsia" w:eastAsiaTheme="majorEastAsia" w:cstheme="majorEastAsia"/>
          <w:sz w:val="30"/>
          <w:szCs w:val="30"/>
          <w:lang w:val="en-US" w:eastAsia="zh-CN"/>
        </w:rPr>
        <w:t>2 架构设计</w:t>
      </w:r>
      <w:bookmarkEnd w:id="157"/>
      <w:bookmarkEnd w:id="158"/>
      <w:bookmarkEnd w:id="159"/>
      <w:bookmarkEnd w:id="160"/>
      <w:bookmarkEnd w:id="161"/>
      <w:bookmarkEnd w:id="162"/>
      <w:bookmarkEnd w:id="163"/>
    </w:p>
    <w:p>
      <w:pPr>
        <w:pStyle w:val="3"/>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482" w:firstLineChars="200"/>
        <w:jc w:val="both"/>
        <w:textAlignment w:val="auto"/>
        <w:outlineLvl w:val="1"/>
        <w:rPr>
          <w:rFonts w:hint="eastAsia" w:asciiTheme="majorEastAsia" w:hAnsiTheme="majorEastAsia" w:eastAsiaTheme="majorEastAsia" w:cstheme="majorEastAsia"/>
          <w:b/>
          <w:bCs/>
          <w:lang w:val="en-US" w:eastAsia="zh-CN"/>
        </w:rPr>
      </w:pPr>
      <w:bookmarkStart w:id="164" w:name="_Toc21568"/>
      <w:bookmarkStart w:id="165" w:name="_Toc20222"/>
      <w:bookmarkStart w:id="166" w:name="_Toc7571"/>
      <w:bookmarkStart w:id="167" w:name="_Toc24091"/>
      <w:bookmarkStart w:id="168" w:name="_Toc22298"/>
      <w:bookmarkStart w:id="169" w:name="_Toc19976"/>
      <w:r>
        <w:rPr>
          <w:rFonts w:hint="eastAsia" w:asciiTheme="majorEastAsia" w:hAnsiTheme="majorEastAsia" w:eastAsiaTheme="majorEastAsia" w:cstheme="majorEastAsia"/>
          <w:b/>
          <w:bCs/>
          <w:lang w:val="en-US" w:eastAsia="zh-CN"/>
        </w:rPr>
        <w:t>2.1架构设计图</w:t>
      </w:r>
      <w:bookmarkEnd w:id="164"/>
      <w:bookmarkEnd w:id="165"/>
      <w:bookmarkEnd w:id="166"/>
      <w:bookmarkEnd w:id="167"/>
      <w:bookmarkEnd w:id="168"/>
      <w:bookmarkEnd w:id="169"/>
    </w:p>
    <w:p>
      <w:pPr>
        <w:numPr>
          <w:ilvl w:val="0"/>
          <w:numId w:val="0"/>
        </w:numPr>
        <w:spacing w:line="360" w:lineRule="auto"/>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课程管理系统将采用MVC三层架构，该架构的使用实现了应用程序的分层管理，简化后续对程序的修改和扩展，并且使程序某一部分的重复利用成为可能。数据层(Model)处理应用程序数据逻辑的部分，模型对象负责在数据库中存取数据；表现层(View)是应用程序中处理数据显示的部分，视图依据模型数据创建；业务层(Controller)是应用程序中处理用户交互的部分,控制器负责从视图读取数据，控制用户输入，并向模型发送数据。</w:t>
      </w:r>
    </w:p>
    <w:p>
      <w:pPr>
        <w:numPr>
          <w:ilvl w:val="0"/>
          <w:numId w:val="0"/>
        </w:numPr>
        <w:spacing w:line="360" w:lineRule="auto"/>
        <w:ind w:leftChars="0"/>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411980" cy="997585"/>
            <wp:effectExtent l="0" t="0" r="0" b="0"/>
            <wp:docPr id="1" name="图片 1"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5)"/>
                    <pic:cNvPicPr>
                      <a:picLocks noChangeAspect="1"/>
                    </pic:cNvPicPr>
                  </pic:nvPicPr>
                  <pic:blipFill>
                    <a:blip r:embed="rId13"/>
                    <a:stretch>
                      <a:fillRect/>
                    </a:stretch>
                  </pic:blipFill>
                  <pic:spPr>
                    <a:xfrm>
                      <a:off x="0" y="0"/>
                      <a:ext cx="4411980" cy="997585"/>
                    </a:xfrm>
                    <a:prstGeom prst="rect">
                      <a:avLst/>
                    </a:prstGeom>
                  </pic:spPr>
                </pic:pic>
              </a:graphicData>
            </a:graphic>
          </wp:inline>
        </w:drawing>
      </w:r>
    </w:p>
    <w:p>
      <w:pPr>
        <w:numPr>
          <w:ilvl w:val="0"/>
          <w:numId w:val="0"/>
        </w:numPr>
        <w:spacing w:line="360" w:lineRule="auto"/>
        <w:ind w:leftChars="0" w:firstLine="2940" w:firstLineChars="1400"/>
        <w:jc w:val="both"/>
        <w:rPr>
          <w:rFonts w:hint="eastAsia"/>
          <w:b w:val="0"/>
          <w:bCs w:val="0"/>
          <w:sz w:val="24"/>
          <w:szCs w:val="24"/>
          <w:lang w:val="en-US" w:eastAsia="zh-CN"/>
        </w:rPr>
      </w:pPr>
      <w:bookmarkStart w:id="170" w:name="_Toc26270"/>
      <w:bookmarkStart w:id="171" w:name="_Toc4898"/>
      <w:r>
        <w:rPr>
          <w:rFonts w:hint="eastAsia" w:asciiTheme="minorEastAsia" w:hAnsiTheme="minorEastAsia" w:eastAsiaTheme="minorEastAsia" w:cstheme="minorEastAsia"/>
          <w:b w:val="0"/>
          <w:bCs w:val="0"/>
          <w:sz w:val="21"/>
          <w:szCs w:val="21"/>
          <w:lang w:val="en-US" w:eastAsia="zh-CN"/>
        </w:rPr>
        <w:t>图2.1 课程管理系统架构图</w:t>
      </w:r>
      <w:bookmarkEnd w:id="170"/>
      <w:bookmarkEnd w:id="171"/>
    </w:p>
    <w:p>
      <w:pPr>
        <w:pStyle w:val="3"/>
        <w:ind w:firstLine="482" w:firstLineChars="200"/>
        <w:rPr>
          <w:rFonts w:hint="eastAsia"/>
          <w:b w:val="0"/>
          <w:bCs w:val="0"/>
          <w:szCs w:val="24"/>
          <w:lang w:val="en-US" w:eastAsia="zh-CN"/>
        </w:rPr>
      </w:pPr>
      <w:bookmarkStart w:id="172" w:name="_Toc408"/>
      <w:bookmarkStart w:id="173" w:name="_Toc32343"/>
      <w:bookmarkStart w:id="174" w:name="_Toc29567"/>
      <w:bookmarkStart w:id="175" w:name="_Toc21844"/>
      <w:bookmarkStart w:id="176" w:name="_Toc17688"/>
      <w:bookmarkStart w:id="177" w:name="_Toc8063"/>
      <w:r>
        <w:rPr>
          <w:rFonts w:hint="eastAsia" w:asciiTheme="majorEastAsia" w:hAnsiTheme="majorEastAsia" w:eastAsiaTheme="majorEastAsia" w:cstheme="majorEastAsia"/>
          <w:b/>
          <w:bCs/>
          <w:lang w:val="en-US" w:eastAsia="zh-CN"/>
        </w:rPr>
        <w:t>2.2 关键抽象</w:t>
      </w:r>
      <w:bookmarkEnd w:id="172"/>
      <w:bookmarkEnd w:id="173"/>
      <w:bookmarkEnd w:id="174"/>
      <w:bookmarkEnd w:id="175"/>
      <w:bookmarkEnd w:id="176"/>
      <w:bookmarkEnd w:id="177"/>
    </w:p>
    <w:p>
      <w:pPr>
        <w:numPr>
          <w:ilvl w:val="0"/>
          <w:numId w:val="0"/>
        </w:numPr>
        <w:spacing w:line="360"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经过分析，本系统有三个实体类，分别为用户表，角色表和课程表。用户表存储了用户的信息，包含账号密码；角色表存储课程创建后各用户账号对应的具体角色，角色包含教师、学生和TA；课程表存储了已创建的课程和待审核课程的信息，包含创建人，课程名称，课程人数等信息。</w:t>
      </w:r>
    </w:p>
    <w:p>
      <w:pPr>
        <w:numPr>
          <w:ilvl w:val="0"/>
          <w:numId w:val="0"/>
        </w:numPr>
        <w:spacing w:line="360" w:lineRule="auto"/>
        <w:ind w:leftChars="0" w:firstLine="420" w:firstLineChars="0"/>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866005" cy="868680"/>
            <wp:effectExtent l="0" t="0" r="0" b="0"/>
            <wp:docPr id="2" name="图片 2"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6)"/>
                    <pic:cNvPicPr>
                      <a:picLocks noChangeAspect="1"/>
                    </pic:cNvPicPr>
                  </pic:nvPicPr>
                  <pic:blipFill>
                    <a:blip r:embed="rId14"/>
                    <a:stretch>
                      <a:fillRect/>
                    </a:stretch>
                  </pic:blipFill>
                  <pic:spPr>
                    <a:xfrm>
                      <a:off x="0" y="0"/>
                      <a:ext cx="4866005" cy="868680"/>
                    </a:xfrm>
                    <a:prstGeom prst="rect">
                      <a:avLst/>
                    </a:prstGeom>
                  </pic:spPr>
                </pic:pic>
              </a:graphicData>
            </a:graphic>
          </wp:inline>
        </w:drawing>
      </w:r>
    </w:p>
    <w:p>
      <w:pPr>
        <w:numPr>
          <w:ilvl w:val="0"/>
          <w:numId w:val="0"/>
        </w:numPr>
        <w:spacing w:line="360" w:lineRule="auto"/>
        <w:ind w:left="420" w:leftChars="0" w:firstLine="2730" w:firstLineChars="1300"/>
        <w:jc w:val="both"/>
        <w:rPr>
          <w:rFonts w:hint="eastAsia" w:asciiTheme="minorEastAsia" w:hAnsiTheme="minorEastAsia" w:eastAsiaTheme="minorEastAsia" w:cstheme="minorEastAsia"/>
          <w:b w:val="0"/>
          <w:bCs w:val="0"/>
          <w:sz w:val="21"/>
          <w:szCs w:val="21"/>
          <w:lang w:val="en-US" w:eastAsia="zh-CN"/>
        </w:rPr>
      </w:pPr>
      <w:bookmarkStart w:id="178" w:name="_Toc25211"/>
      <w:bookmarkStart w:id="179" w:name="_Toc28810"/>
      <w:r>
        <w:rPr>
          <w:rFonts w:hint="eastAsia" w:asciiTheme="minorEastAsia" w:hAnsiTheme="minorEastAsia" w:eastAsiaTheme="minorEastAsia" w:cstheme="minorEastAsia"/>
          <w:b w:val="0"/>
          <w:bCs w:val="0"/>
          <w:sz w:val="21"/>
          <w:szCs w:val="21"/>
          <w:lang w:val="en-US" w:eastAsia="zh-CN"/>
        </w:rPr>
        <w:t>图2.2 课程管理系统实体类图</w:t>
      </w:r>
      <w:bookmarkEnd w:id="178"/>
      <w:bookmarkEnd w:id="179"/>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rPr>
    </w:pPr>
    <w:r>
      <w:rPr>
        <w:sz w:val="18"/>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H7t3o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C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H7t3o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01E8A"/>
    <w:multiLevelType w:val="singleLevel"/>
    <w:tmpl w:val="97A01E8A"/>
    <w:lvl w:ilvl="0" w:tentative="0">
      <w:start w:val="2"/>
      <w:numFmt w:val="decimal"/>
      <w:suff w:val="space"/>
      <w:lvlText w:val="%1."/>
      <w:lvlJc w:val="left"/>
    </w:lvl>
  </w:abstractNum>
  <w:abstractNum w:abstractNumId="1">
    <w:nsid w:val="AC9AD542"/>
    <w:multiLevelType w:val="singleLevel"/>
    <w:tmpl w:val="AC9AD542"/>
    <w:lvl w:ilvl="0" w:tentative="0">
      <w:start w:val="1"/>
      <w:numFmt w:val="upperLetter"/>
      <w:suff w:val="space"/>
      <w:lvlText w:val="%1."/>
      <w:lvlJc w:val="left"/>
    </w:lvl>
  </w:abstractNum>
  <w:abstractNum w:abstractNumId="2">
    <w:nsid w:val="C884FC57"/>
    <w:multiLevelType w:val="singleLevel"/>
    <w:tmpl w:val="C884FC57"/>
    <w:lvl w:ilvl="0" w:tentative="0">
      <w:start w:val="1"/>
      <w:numFmt w:val="decimal"/>
      <w:suff w:val="space"/>
      <w:lvlText w:val="%1)"/>
      <w:lvlJc w:val="left"/>
    </w:lvl>
  </w:abstractNum>
  <w:abstractNum w:abstractNumId="3">
    <w:nsid w:val="E23AC8AD"/>
    <w:multiLevelType w:val="singleLevel"/>
    <w:tmpl w:val="E23AC8AD"/>
    <w:lvl w:ilvl="0" w:tentative="0">
      <w:start w:val="2"/>
      <w:numFmt w:val="decimal"/>
      <w:suff w:val="space"/>
      <w:lvlText w:val="%1."/>
      <w:lvlJc w:val="left"/>
    </w:lvl>
  </w:abstractNum>
  <w:abstractNum w:abstractNumId="4">
    <w:nsid w:val="E648A71A"/>
    <w:multiLevelType w:val="singleLevel"/>
    <w:tmpl w:val="E648A71A"/>
    <w:lvl w:ilvl="0" w:tentative="0">
      <w:start w:val="1"/>
      <w:numFmt w:val="upperLetter"/>
      <w:suff w:val="space"/>
      <w:lvlText w:val="%1."/>
      <w:lvlJc w:val="left"/>
    </w:lvl>
  </w:abstractNum>
  <w:abstractNum w:abstractNumId="5">
    <w:nsid w:val="F4AACFD1"/>
    <w:multiLevelType w:val="singleLevel"/>
    <w:tmpl w:val="F4AACFD1"/>
    <w:lvl w:ilvl="0" w:tentative="0">
      <w:start w:val="2"/>
      <w:numFmt w:val="decimal"/>
      <w:suff w:val="space"/>
      <w:lvlText w:val="%1."/>
      <w:lvlJc w:val="left"/>
    </w:lvl>
  </w:abstractNum>
  <w:abstractNum w:abstractNumId="6">
    <w:nsid w:val="01D598CD"/>
    <w:multiLevelType w:val="singleLevel"/>
    <w:tmpl w:val="01D598CD"/>
    <w:lvl w:ilvl="0" w:tentative="0">
      <w:start w:val="2"/>
      <w:numFmt w:val="decimal"/>
      <w:suff w:val="space"/>
      <w:lvlText w:val="%1."/>
      <w:lvlJc w:val="left"/>
    </w:lvl>
  </w:abstractNum>
  <w:abstractNum w:abstractNumId="7">
    <w:nsid w:val="137D7463"/>
    <w:multiLevelType w:val="singleLevel"/>
    <w:tmpl w:val="137D7463"/>
    <w:lvl w:ilvl="0" w:tentative="0">
      <w:start w:val="1"/>
      <w:numFmt w:val="upperLetter"/>
      <w:suff w:val="space"/>
      <w:lvlText w:val="%1."/>
      <w:lvlJc w:val="left"/>
    </w:lvl>
  </w:abstractNum>
  <w:abstractNum w:abstractNumId="8">
    <w:nsid w:val="31DFCF14"/>
    <w:multiLevelType w:val="singleLevel"/>
    <w:tmpl w:val="31DFCF14"/>
    <w:lvl w:ilvl="0" w:tentative="0">
      <w:start w:val="2"/>
      <w:numFmt w:val="decimal"/>
      <w:suff w:val="space"/>
      <w:lvlText w:val="%1."/>
      <w:lvlJc w:val="left"/>
    </w:lvl>
  </w:abstractNum>
  <w:abstractNum w:abstractNumId="9">
    <w:nsid w:val="3CE557A9"/>
    <w:multiLevelType w:val="singleLevel"/>
    <w:tmpl w:val="3CE557A9"/>
    <w:lvl w:ilvl="0" w:tentative="0">
      <w:start w:val="1"/>
      <w:numFmt w:val="decimal"/>
      <w:suff w:val="space"/>
      <w:lvlText w:val="%1)"/>
      <w:lvlJc w:val="left"/>
    </w:lvl>
  </w:abstractNum>
  <w:abstractNum w:abstractNumId="10">
    <w:nsid w:val="44F80700"/>
    <w:multiLevelType w:val="singleLevel"/>
    <w:tmpl w:val="44F80700"/>
    <w:lvl w:ilvl="0" w:tentative="0">
      <w:start w:val="1"/>
      <w:numFmt w:val="decimal"/>
      <w:suff w:val="space"/>
      <w:lvlText w:val="%1)"/>
      <w:lvlJc w:val="left"/>
    </w:lvl>
  </w:abstractNum>
  <w:abstractNum w:abstractNumId="11">
    <w:nsid w:val="4FA5DBF7"/>
    <w:multiLevelType w:val="singleLevel"/>
    <w:tmpl w:val="4FA5DBF7"/>
    <w:lvl w:ilvl="0" w:tentative="0">
      <w:start w:val="1"/>
      <w:numFmt w:val="decimal"/>
      <w:suff w:val="space"/>
      <w:lvlText w:val="%1)"/>
      <w:lvlJc w:val="left"/>
    </w:lvl>
  </w:abstractNum>
  <w:abstractNum w:abstractNumId="12">
    <w:nsid w:val="52A1DEFC"/>
    <w:multiLevelType w:val="singleLevel"/>
    <w:tmpl w:val="52A1DEFC"/>
    <w:lvl w:ilvl="0" w:tentative="0">
      <w:start w:val="1"/>
      <w:numFmt w:val="upperLetter"/>
      <w:suff w:val="space"/>
      <w:lvlText w:val="%1."/>
      <w:lvlJc w:val="left"/>
    </w:lvl>
  </w:abstractNum>
  <w:abstractNum w:abstractNumId="13">
    <w:nsid w:val="530F8C55"/>
    <w:multiLevelType w:val="singleLevel"/>
    <w:tmpl w:val="530F8C55"/>
    <w:lvl w:ilvl="0" w:tentative="0">
      <w:start w:val="1"/>
      <w:numFmt w:val="decimal"/>
      <w:suff w:val="space"/>
      <w:lvlText w:val="%1."/>
      <w:lvlJc w:val="left"/>
    </w:lvl>
  </w:abstractNum>
  <w:abstractNum w:abstractNumId="14">
    <w:nsid w:val="5AA56A10"/>
    <w:multiLevelType w:val="singleLevel"/>
    <w:tmpl w:val="5AA56A10"/>
    <w:lvl w:ilvl="0" w:tentative="0">
      <w:start w:val="1"/>
      <w:numFmt w:val="decimal"/>
      <w:suff w:val="nothing"/>
      <w:lvlText w:val="%1）"/>
      <w:lvlJc w:val="left"/>
    </w:lvl>
  </w:abstractNum>
  <w:abstractNum w:abstractNumId="15">
    <w:nsid w:val="627D3351"/>
    <w:multiLevelType w:val="singleLevel"/>
    <w:tmpl w:val="627D3351"/>
    <w:lvl w:ilvl="0" w:tentative="0">
      <w:start w:val="1"/>
      <w:numFmt w:val="decimal"/>
      <w:suff w:val="space"/>
      <w:lvlText w:val="%1)"/>
      <w:lvlJc w:val="left"/>
    </w:lvl>
  </w:abstractNum>
  <w:num w:numId="1">
    <w:abstractNumId w:val="13"/>
  </w:num>
  <w:num w:numId="2">
    <w:abstractNumId w:val="14"/>
  </w:num>
  <w:num w:numId="3">
    <w:abstractNumId w:val="3"/>
  </w:num>
  <w:num w:numId="4">
    <w:abstractNumId w:val="11"/>
  </w:num>
  <w:num w:numId="5">
    <w:abstractNumId w:val="5"/>
  </w:num>
  <w:num w:numId="6">
    <w:abstractNumId w:val="15"/>
  </w:num>
  <w:num w:numId="7">
    <w:abstractNumId w:val="7"/>
  </w:num>
  <w:num w:numId="8">
    <w:abstractNumId w:val="6"/>
  </w:num>
  <w:num w:numId="9">
    <w:abstractNumId w:val="2"/>
  </w:num>
  <w:num w:numId="10">
    <w:abstractNumId w:val="12"/>
  </w:num>
  <w:num w:numId="11">
    <w:abstractNumId w:val="0"/>
  </w:num>
  <w:num w:numId="12">
    <w:abstractNumId w:val="9"/>
  </w:num>
  <w:num w:numId="13">
    <w:abstractNumId w:val="4"/>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A7B86"/>
    <w:rsid w:val="00967A1B"/>
    <w:rsid w:val="00F6071B"/>
    <w:rsid w:val="02132D4C"/>
    <w:rsid w:val="0237694C"/>
    <w:rsid w:val="038F6375"/>
    <w:rsid w:val="03CF491E"/>
    <w:rsid w:val="04227374"/>
    <w:rsid w:val="047C5663"/>
    <w:rsid w:val="0516690A"/>
    <w:rsid w:val="059162B1"/>
    <w:rsid w:val="05F54418"/>
    <w:rsid w:val="064B76DB"/>
    <w:rsid w:val="086E15D0"/>
    <w:rsid w:val="0A700708"/>
    <w:rsid w:val="0BAE4563"/>
    <w:rsid w:val="0CCC1029"/>
    <w:rsid w:val="0E1A5F26"/>
    <w:rsid w:val="0E2663E2"/>
    <w:rsid w:val="0E8C5E08"/>
    <w:rsid w:val="0F711AEE"/>
    <w:rsid w:val="0F7A25F0"/>
    <w:rsid w:val="11DC727C"/>
    <w:rsid w:val="11EE713E"/>
    <w:rsid w:val="12156C61"/>
    <w:rsid w:val="13CC58CF"/>
    <w:rsid w:val="1669037F"/>
    <w:rsid w:val="181371A4"/>
    <w:rsid w:val="18B808D0"/>
    <w:rsid w:val="19696086"/>
    <w:rsid w:val="19856B7B"/>
    <w:rsid w:val="1B3F7B0E"/>
    <w:rsid w:val="1B92559E"/>
    <w:rsid w:val="1BC200EB"/>
    <w:rsid w:val="1BE70521"/>
    <w:rsid w:val="1C312123"/>
    <w:rsid w:val="1C5649BF"/>
    <w:rsid w:val="1CCC4CD9"/>
    <w:rsid w:val="1CD40C77"/>
    <w:rsid w:val="1D6275F4"/>
    <w:rsid w:val="1D656A40"/>
    <w:rsid w:val="1DA14208"/>
    <w:rsid w:val="1DA5541D"/>
    <w:rsid w:val="1E4E2E44"/>
    <w:rsid w:val="1F9C1E06"/>
    <w:rsid w:val="20040907"/>
    <w:rsid w:val="204018D6"/>
    <w:rsid w:val="204F53A6"/>
    <w:rsid w:val="20813F5C"/>
    <w:rsid w:val="20905794"/>
    <w:rsid w:val="20A22DD5"/>
    <w:rsid w:val="20B749C2"/>
    <w:rsid w:val="20E92E6C"/>
    <w:rsid w:val="22C85D16"/>
    <w:rsid w:val="23F23F38"/>
    <w:rsid w:val="2419318E"/>
    <w:rsid w:val="24784360"/>
    <w:rsid w:val="25DA6BAE"/>
    <w:rsid w:val="260533FE"/>
    <w:rsid w:val="27857DEC"/>
    <w:rsid w:val="289A1A24"/>
    <w:rsid w:val="2A8A2271"/>
    <w:rsid w:val="2C8E2D77"/>
    <w:rsid w:val="2DFF4D0A"/>
    <w:rsid w:val="2E044E6B"/>
    <w:rsid w:val="2E097561"/>
    <w:rsid w:val="2E7E3C48"/>
    <w:rsid w:val="2F4E75D5"/>
    <w:rsid w:val="30812E55"/>
    <w:rsid w:val="30EB7441"/>
    <w:rsid w:val="310170DF"/>
    <w:rsid w:val="317636B5"/>
    <w:rsid w:val="318F1FD4"/>
    <w:rsid w:val="3262362A"/>
    <w:rsid w:val="32AC2636"/>
    <w:rsid w:val="338F45F6"/>
    <w:rsid w:val="33E350AA"/>
    <w:rsid w:val="33EE0754"/>
    <w:rsid w:val="34F26B8B"/>
    <w:rsid w:val="3637356A"/>
    <w:rsid w:val="37E071E3"/>
    <w:rsid w:val="37EC6068"/>
    <w:rsid w:val="38555382"/>
    <w:rsid w:val="3864475F"/>
    <w:rsid w:val="39E47DFE"/>
    <w:rsid w:val="3A471FB6"/>
    <w:rsid w:val="3A6E3F47"/>
    <w:rsid w:val="3C3D149B"/>
    <w:rsid w:val="3C4E0074"/>
    <w:rsid w:val="3EC2796D"/>
    <w:rsid w:val="3F2E5AC5"/>
    <w:rsid w:val="3FFC6592"/>
    <w:rsid w:val="403B0AC4"/>
    <w:rsid w:val="40CC6E39"/>
    <w:rsid w:val="41FA0A9B"/>
    <w:rsid w:val="433D2991"/>
    <w:rsid w:val="44005E0B"/>
    <w:rsid w:val="45201F19"/>
    <w:rsid w:val="4558701D"/>
    <w:rsid w:val="469971A8"/>
    <w:rsid w:val="479F175F"/>
    <w:rsid w:val="489E10C3"/>
    <w:rsid w:val="4A594E56"/>
    <w:rsid w:val="4AD3064D"/>
    <w:rsid w:val="4AF9159E"/>
    <w:rsid w:val="4B517356"/>
    <w:rsid w:val="4B644C26"/>
    <w:rsid w:val="4BAB6380"/>
    <w:rsid w:val="4CB00B5C"/>
    <w:rsid w:val="4CFE70C4"/>
    <w:rsid w:val="4D2F0405"/>
    <w:rsid w:val="4D537CC3"/>
    <w:rsid w:val="4DB41F57"/>
    <w:rsid w:val="4E475C55"/>
    <w:rsid w:val="4E847CE4"/>
    <w:rsid w:val="4E885A90"/>
    <w:rsid w:val="4F2A518D"/>
    <w:rsid w:val="50041538"/>
    <w:rsid w:val="50046130"/>
    <w:rsid w:val="52901155"/>
    <w:rsid w:val="53492325"/>
    <w:rsid w:val="534D4A1B"/>
    <w:rsid w:val="53A80558"/>
    <w:rsid w:val="53C01E55"/>
    <w:rsid w:val="54344D19"/>
    <w:rsid w:val="547A1351"/>
    <w:rsid w:val="54997328"/>
    <w:rsid w:val="54B57A0C"/>
    <w:rsid w:val="555A110C"/>
    <w:rsid w:val="57DE60AE"/>
    <w:rsid w:val="5A1321C4"/>
    <w:rsid w:val="5B284729"/>
    <w:rsid w:val="5B7F4E9F"/>
    <w:rsid w:val="5B9A0F5B"/>
    <w:rsid w:val="5B9E3DE4"/>
    <w:rsid w:val="5C9016A5"/>
    <w:rsid w:val="5E7E5DB1"/>
    <w:rsid w:val="5F824EC6"/>
    <w:rsid w:val="5FA80EC6"/>
    <w:rsid w:val="5FF924B4"/>
    <w:rsid w:val="60500241"/>
    <w:rsid w:val="61222B8F"/>
    <w:rsid w:val="61995BCE"/>
    <w:rsid w:val="6234002B"/>
    <w:rsid w:val="62453E0D"/>
    <w:rsid w:val="62742A3E"/>
    <w:rsid w:val="629720EB"/>
    <w:rsid w:val="6377512C"/>
    <w:rsid w:val="64031DBD"/>
    <w:rsid w:val="646137E6"/>
    <w:rsid w:val="64DB20D2"/>
    <w:rsid w:val="663D6745"/>
    <w:rsid w:val="6640234A"/>
    <w:rsid w:val="66824A6A"/>
    <w:rsid w:val="675B5B98"/>
    <w:rsid w:val="67DF3D3D"/>
    <w:rsid w:val="67EE6BE9"/>
    <w:rsid w:val="686F5564"/>
    <w:rsid w:val="68C35889"/>
    <w:rsid w:val="6A642CE2"/>
    <w:rsid w:val="6AD57070"/>
    <w:rsid w:val="6B58258D"/>
    <w:rsid w:val="6B7C32DC"/>
    <w:rsid w:val="6BC46E17"/>
    <w:rsid w:val="6C14434B"/>
    <w:rsid w:val="6C867205"/>
    <w:rsid w:val="6C9A10DF"/>
    <w:rsid w:val="6CBD5919"/>
    <w:rsid w:val="6CF46268"/>
    <w:rsid w:val="6D505906"/>
    <w:rsid w:val="6D642E64"/>
    <w:rsid w:val="6D6608F9"/>
    <w:rsid w:val="6D671387"/>
    <w:rsid w:val="6E076542"/>
    <w:rsid w:val="6E0E5B89"/>
    <w:rsid w:val="6F867C1D"/>
    <w:rsid w:val="6FA24B5F"/>
    <w:rsid w:val="70CB3703"/>
    <w:rsid w:val="71A32F24"/>
    <w:rsid w:val="726920F0"/>
    <w:rsid w:val="72E226A4"/>
    <w:rsid w:val="72FF7136"/>
    <w:rsid w:val="7343221F"/>
    <w:rsid w:val="73800765"/>
    <w:rsid w:val="751628FB"/>
    <w:rsid w:val="75C64087"/>
    <w:rsid w:val="77DE4AB2"/>
    <w:rsid w:val="77E9182E"/>
    <w:rsid w:val="7849028B"/>
    <w:rsid w:val="788922DC"/>
    <w:rsid w:val="795C334D"/>
    <w:rsid w:val="79835048"/>
    <w:rsid w:val="799678BF"/>
    <w:rsid w:val="7A78603E"/>
    <w:rsid w:val="7AC61BA1"/>
    <w:rsid w:val="7B6E3309"/>
    <w:rsid w:val="7BCB4383"/>
    <w:rsid w:val="7C014613"/>
    <w:rsid w:val="7C6E7F56"/>
    <w:rsid w:val="7D956E26"/>
    <w:rsid w:val="7E7C7E1F"/>
    <w:rsid w:val="7F1B08E9"/>
    <w:rsid w:val="7F6C7C6A"/>
    <w:rsid w:val="7F924315"/>
    <w:rsid w:val="7FD24A84"/>
    <w:rsid w:val="7FD71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outlineLvl w:val="1"/>
    </w:pPr>
    <w:rPr>
      <w:rFonts w:ascii="黑体" w:hAnsi="黑体" w:eastAsia="黑体"/>
      <w:sz w:val="24"/>
      <w:szCs w:val="24"/>
    </w:rPr>
  </w:style>
  <w:style w:type="paragraph" w:styleId="4">
    <w:name w:val="heading 3"/>
    <w:basedOn w:val="1"/>
    <w:next w:val="1"/>
    <w:unhideWhenUsed/>
    <w:qFormat/>
    <w:uiPriority w:val="0"/>
    <w:pPr>
      <w:outlineLvl w:val="2"/>
    </w:pPr>
    <w:rPr>
      <w:rFonts w:ascii="楷体" w:hAnsi="楷体"/>
      <w:sz w:val="24"/>
      <w:szCs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widowControl/>
      <w:spacing w:after="100" w:line="259" w:lineRule="auto"/>
      <w:ind w:left="440"/>
      <w:jc w:val="left"/>
    </w:pPr>
    <w:rPr>
      <w:rFonts w:cs="Times New Roman"/>
      <w:kern w:val="0"/>
      <w:sz w:val="22"/>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widowControl/>
      <w:spacing w:after="100" w:line="259" w:lineRule="auto"/>
      <w:ind w:left="220"/>
      <w:jc w:val="left"/>
    </w:pPr>
    <w:rPr>
      <w:rFonts w:cs="Times New Roman"/>
      <w:kern w:val="0"/>
      <w:sz w:val="22"/>
    </w:rPr>
  </w:style>
  <w:style w:type="character" w:styleId="12">
    <w:name w:val="Hyperlink"/>
    <w:qFormat/>
    <w:uiPriority w:val="0"/>
    <w:rPr>
      <w:color w:val="0563C1"/>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No Spacing"/>
    <w:qFormat/>
    <w:uiPriority w:val="1"/>
    <w:rPr>
      <w:rFonts w:asciiTheme="minorHAnsi" w:hAnsiTheme="minorHAnsi" w:eastAsiaTheme="minorEastAsia" w:cstheme="minorBidi"/>
      <w:sz w:val="22"/>
      <w:szCs w:val="22"/>
      <w:lang w:val="en-US" w:eastAsia="zh-CN" w:bidi="ar-SA"/>
    </w:rPr>
  </w:style>
  <w:style w:type="paragraph" w:styleId="16">
    <w:name w:val="List Paragraph"/>
    <w:basedOn w:val="1"/>
    <w:qFormat/>
    <w:uiPriority w:val="34"/>
    <w:pPr>
      <w:ind w:firstLine="420" w:firstLineChars="200"/>
    </w:pPr>
  </w:style>
  <w:style w:type="paragraph" w:customStyle="1" w:styleId="17">
    <w:name w:val="正文 A"/>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 w:type="paragraph" w:customStyle="1" w:styleId="2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2018-03-11T13:07:00Z</dcterms:created>
  <dc:creator>songkc</dc:creator>
  <cp:lastModifiedBy>songkc</cp:lastModifiedBy>
  <dcterms:modified xsi:type="dcterms:W3CDTF">2018-03-27T18:04:44Z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