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AF5F5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4CAA3E7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3CFE9DF9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EFF371F" w14:textId="77777777" w:rsidR="009F5913" w:rsidRPr="00CE4C20" w:rsidRDefault="0065024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3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6FF255AF" w14:textId="77777777" w:rsidR="00CE4C20" w:rsidRDefault="00CE4C20"/>
    <w:p w14:paraId="3ECE07F8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4966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BAB9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51969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B1E0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C85D5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6FD3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C1F3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62F5D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3C6F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4FD2D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15C1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70BA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5E7D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D1B7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3B31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6F65C" w14:textId="77777777" w:rsidR="00F7546B" w:rsidRDefault="00F7546B" w:rsidP="00F7546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6166169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Общее</w:t>
      </w:r>
    </w:p>
    <w:p w14:paraId="0B9608AF" w14:textId="77777777" w:rsidR="00F7546B" w:rsidRDefault="00F7546B" w:rsidP="00F7546B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15D7E337" w14:textId="77777777" w:rsidR="00F7546B" w:rsidRDefault="00F7546B" w:rsidP="00F7546B">
      <w:pPr>
        <w:spacing w:before="200"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16346CF4" w14:textId="77777777" w:rsidR="00F7546B" w:rsidRDefault="00F7546B" w:rsidP="00F7546B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которую предоставляет организатор.</w:t>
      </w:r>
    </w:p>
    <w:p w14:paraId="74449A6A" w14:textId="77777777" w:rsidR="00F7546B" w:rsidRDefault="00F7546B" w:rsidP="00F754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Все проекты проверяются с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репозиториев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. Необходимо загрузить каждую сессию в отдельную ветку с именем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  <w:szCs w:val="24"/>
        </w:rPr>
        <w:t>_Х»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, где Х – это номер сессии. По завершению каждой сессии необходимо делать </w:t>
      </w:r>
      <w:r w:rsidRPr="00B8152A">
        <w:rPr>
          <w:rFonts w:ascii="Times New Roman" w:eastAsia="Times New Roman" w:hAnsi="Times New Roman" w:cs="Times New Roman"/>
          <w:sz w:val="24"/>
          <w:szCs w:val="24"/>
        </w:rPr>
        <w:t xml:space="preserve">средствами </w:t>
      </w:r>
      <w:proofErr w:type="spellStart"/>
      <w:r w:rsidRPr="00B8152A">
        <w:rPr>
          <w:rFonts w:ascii="Times New Roman" w:eastAsia="Times New Roman" w:hAnsi="Times New Roman" w:cs="Times New Roman"/>
          <w:sz w:val="24"/>
          <w:szCs w:val="24"/>
        </w:rPr>
        <w:t>Gi</w:t>
      </w:r>
      <w:r w:rsidRPr="00B8152A">
        <w:rPr>
          <w:rFonts w:ascii="Times New Roman" w:eastAsia="Times New Roman" w:hAnsi="Times New Roman" w:cs="Times New Roman"/>
          <w:sz w:val="24"/>
          <w:szCs w:val="24"/>
          <w:lang w:val="en-US"/>
        </w:rPr>
        <w:t>tHu</w:t>
      </w:r>
      <w:proofErr w:type="spellEnd"/>
      <w:r w:rsidRPr="00B8152A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proofErr w:type="spellStart"/>
      <w:r w:rsidRPr="00B8152A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B8152A">
        <w:rPr>
          <w:rFonts w:ascii="Times New Roman" w:eastAsia="Times New Roman" w:hAnsi="Times New Roman" w:cs="Times New Roman"/>
          <w:sz w:val="24"/>
          <w:szCs w:val="24"/>
        </w:rPr>
        <w:t xml:space="preserve"> слияние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с основной веткой, которая должна называться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>», при этом ветка удаляться не должна.</w:t>
      </w:r>
    </w:p>
    <w:p w14:paraId="06E4C32E" w14:textId="77777777" w:rsidR="00F7546B" w:rsidRPr="00462574" w:rsidRDefault="00F7546B" w:rsidP="00F7546B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Авторизация в нем будет происходить через</w:t>
      </w:r>
      <w:r w:rsidRPr="00F46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выданный аккаунт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07A21" w14:textId="77777777" w:rsidR="00F7546B" w:rsidRPr="00767F55" w:rsidRDefault="00F7546B" w:rsidP="00F7546B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25FA033B" w14:textId="77777777" w:rsidR="00F7546B" w:rsidRDefault="00F7546B" w:rsidP="00F7546B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035AAD9A" w14:textId="77777777" w:rsidR="00F7546B" w:rsidRDefault="00F7546B" w:rsidP="00F7546B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48C2A524" w14:textId="77777777" w:rsidR="00F7546B" w:rsidRDefault="00F7546B" w:rsidP="00F7546B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6E4638C2" w14:textId="77777777" w:rsidR="00F7546B" w:rsidRDefault="00F7546B" w:rsidP="00F7546B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16FC4CC9" w14:textId="77777777" w:rsidR="00F7546B" w:rsidRDefault="00F7546B" w:rsidP="00F7546B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681A7A7B" w14:textId="77777777" w:rsidR="00F7546B" w:rsidRDefault="00F7546B" w:rsidP="00F7546B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5AD9BB1D" w14:textId="77777777" w:rsidR="00F7546B" w:rsidRDefault="00F7546B" w:rsidP="00F7546B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C4018" w14:textId="77777777" w:rsidR="00F7546B" w:rsidRDefault="00F7546B" w:rsidP="00F7546B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B63BC87" w14:textId="77777777" w:rsidR="00F7546B" w:rsidRDefault="00F34303" w:rsidP="00F7546B">
      <w:pPr>
        <w:spacing w:after="0" w:line="276" w:lineRule="auto"/>
        <w:ind w:firstLine="720"/>
        <w:jc w:val="both"/>
      </w:pPr>
      <w:hyperlink r:id="rId6" w:history="1">
        <w:r w:rsidR="00F7546B" w:rsidRPr="00E914D9">
          <w:rPr>
            <w:rStyle w:val="a6"/>
          </w:rPr>
          <w:t>https://www.figma.com/file/MluNlGZBfxE45DUUlJEEdx/OECH-APP?type=design&amp;node-id=14-7747&amp;mode=design&amp;t=mEbo48F3pMKRk1S0-0</w:t>
        </w:r>
      </w:hyperlink>
      <w:r w:rsidR="00F7546B">
        <w:t xml:space="preserve"> </w:t>
      </w:r>
    </w:p>
    <w:p w14:paraId="5C44386B" w14:textId="77777777" w:rsidR="00F7546B" w:rsidRDefault="00F7546B" w:rsidP="00F7546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035559C" w14:textId="77777777" w:rsidR="00F7546B" w:rsidRPr="00A4155B" w:rsidRDefault="00F7546B" w:rsidP="00F7546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59221B5C" w14:textId="77777777" w:rsidR="00F7546B" w:rsidRPr="00A4155B" w:rsidRDefault="00F7546B" w:rsidP="00F7546B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0C808286" w14:textId="77777777" w:rsidR="00F7546B" w:rsidRPr="00A4155B" w:rsidRDefault="00F7546B" w:rsidP="00F7546B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391C09F3" w14:textId="77777777" w:rsidR="00F7546B" w:rsidRPr="00A4155B" w:rsidRDefault="00F7546B" w:rsidP="00F7546B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03B67CC2" w14:textId="77777777" w:rsidR="00F7546B" w:rsidRPr="00A4155B" w:rsidRDefault="00F7546B" w:rsidP="00F7546B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0ADCCAEA" w14:textId="77777777" w:rsidR="00F7546B" w:rsidRDefault="00F7546B" w:rsidP="00F7546B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3611B78" w14:textId="3CC43120" w:rsidR="00F7546B" w:rsidRPr="00A4155B" w:rsidRDefault="00F7546B" w:rsidP="00F7546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>
        <w:rPr>
          <w:rFonts w:ascii="Calibri" w:eastAsia="Calibri" w:hAnsi="Calibri" w:cs="Calibri"/>
        </w:rPr>
        <w:fldChar w:fldCharType="begin"/>
      </w:r>
      <w:r>
        <w:instrText xml:space="preserve"> HYPERLINK "https://docs.google.com/document/d/1DHGJzhbW0XN6D1P-USjFZkrPoljXKINbpMohblCme8I/edit?usp=sharing" </w:instrText>
      </w:r>
      <w:r>
        <w:rPr>
          <w:rFonts w:ascii="Calibri" w:eastAsia="Calibri" w:hAnsi="Calibri" w:cs="Calibri"/>
        </w:rPr>
        <w:fldChar w:fldCharType="separate"/>
      </w:r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см</w:t>
      </w:r>
      <w:proofErr w:type="gramStart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.ф</w:t>
      </w:r>
      <w:proofErr w:type="gram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айл</w:t>
      </w:r>
      <w:proofErr w:type="spell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 xml:space="preserve"> с описанием архитектуры</w:t>
      </w:r>
      <w:r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fldChar w:fldCharType="end"/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работоспособности приложения, за исключением переходов. Допускается использование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Supa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7A7BB" w14:textId="77777777" w:rsidR="00F7546B" w:rsidRPr="00A4155B" w:rsidRDefault="00F7546B" w:rsidP="00F7546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A4155B">
        <w:rPr>
          <w:rFonts w:ascii="Times New Roman" w:eastAsia="Times New Roman" w:hAnsi="Times New Roman" w:cs="Times New Roman"/>
          <w:sz w:val="24"/>
          <w:szCs w:val="24"/>
          <w:lang w:val="en-US"/>
        </w:rPr>
        <w:t>Common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для общих файлов.</w:t>
      </w:r>
    </w:p>
    <w:p w14:paraId="569A824E" w14:textId="77777777" w:rsidR="00F7546B" w:rsidRDefault="00F7546B" w:rsidP="00F7546B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085CE38" w14:textId="77777777" w:rsidR="00F7546B" w:rsidRPr="00A4155B" w:rsidRDefault="00F7546B" w:rsidP="00F754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bCs/>
          <w:sz w:val="24"/>
          <w:szCs w:val="24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 В процессе обмена данными с сервером должна осуществляться стандартная индикация.</w:t>
      </w:r>
    </w:p>
    <w:p w14:paraId="2844F2B1" w14:textId="77777777" w:rsidR="00F7546B" w:rsidRPr="00A4155B" w:rsidRDefault="00F7546B" w:rsidP="00F7546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Все медиа ресурсы должны кэшироваться.</w:t>
      </w:r>
    </w:p>
    <w:bookmarkEnd w:id="0"/>
    <w:p w14:paraId="10576FA6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5D441E0" w14:textId="77777777" w:rsidR="00F7546B" w:rsidRPr="00180A88" w:rsidRDefault="00F7546B" w:rsidP="00F754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A88">
        <w:rPr>
          <w:rFonts w:ascii="Times New Roman" w:eastAsia="Times New Roman" w:hAnsi="Times New Roman" w:cs="Times New Roman"/>
          <w:b/>
          <w:sz w:val="28"/>
          <w:szCs w:val="28"/>
        </w:rPr>
        <w:t>Сессия 3</w:t>
      </w:r>
    </w:p>
    <w:p w14:paraId="77EDA298" w14:textId="77777777" w:rsidR="00F34303" w:rsidRPr="00F34303" w:rsidRDefault="00F34303" w:rsidP="00F34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Создайте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Home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7283A04B" w14:textId="77777777" w:rsidR="00F34303" w:rsidRPr="00F34303" w:rsidRDefault="00F34303" w:rsidP="00F34303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Реализовать </w:t>
      </w:r>
      <w:proofErr w:type="gramStart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горизонтальный</w:t>
      </w:r>
      <w:proofErr w:type="gramEnd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скролл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рекламы для просмотра.</w:t>
      </w:r>
    </w:p>
    <w:p w14:paraId="3EA95FD9" w14:textId="77777777" w:rsidR="00F34303" w:rsidRPr="00F34303" w:rsidRDefault="00F34303" w:rsidP="00F34303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 нажатии на блок меню, появляется выделение, соответствующее макету.</w:t>
      </w:r>
    </w:p>
    <w:p w14:paraId="02CED264" w14:textId="77777777" w:rsidR="00F34303" w:rsidRPr="00F34303" w:rsidRDefault="00F34303" w:rsidP="00F34303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Реализуйте через строку поиска вывод активных заказов по адресу доставки или по содержимому заказа, осуществите переход на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Tracking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Package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». </w:t>
      </w:r>
    </w:p>
    <w:p w14:paraId="5369EF8A" w14:textId="77777777" w:rsidR="00F34303" w:rsidRPr="00F34303" w:rsidRDefault="00F34303" w:rsidP="00F34303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Сведения о пользователе берутся с сервера.</w:t>
      </w:r>
    </w:p>
    <w:p w14:paraId="2217573B" w14:textId="77777777" w:rsidR="00F34303" w:rsidRPr="00F34303" w:rsidRDefault="00F34303" w:rsidP="00F34303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Изображение для рекламы берется с сервера.</w:t>
      </w:r>
    </w:p>
    <w:p w14:paraId="747A3198" w14:textId="77777777" w:rsidR="00F34303" w:rsidRPr="00F34303" w:rsidRDefault="00F34303" w:rsidP="00F34303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Реализуйте кэширование медиа-ресурсов рекламного блока.</w:t>
      </w:r>
    </w:p>
    <w:p w14:paraId="0ECD9925" w14:textId="77777777" w:rsidR="00F34303" w:rsidRPr="00F34303" w:rsidRDefault="00F34303" w:rsidP="00F34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2. При нажатии на соответствующие кнопки («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Send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a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package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Fund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your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wallet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») осуществить переход на соответствующие экраны («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Send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a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package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Wallet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»).</w:t>
      </w:r>
    </w:p>
    <w:p w14:paraId="0078DCC3" w14:textId="77777777" w:rsidR="00F34303" w:rsidRPr="00F34303" w:rsidRDefault="00F34303" w:rsidP="00F34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3. Создайте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Send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a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package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37B9E0C9" w14:textId="77777777" w:rsidR="00F34303" w:rsidRPr="00F34303" w:rsidRDefault="00F34303" w:rsidP="00F34303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Реализуйте возможность возврата на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Home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70F13E7B" w14:textId="77777777" w:rsidR="00F34303" w:rsidRPr="00F34303" w:rsidRDefault="00F34303" w:rsidP="00F34303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Если поля ввода заполнены, 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Next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формируется трек-номер при помощи UUID, который должен соответствовать паттерну: R-*сгенерированный код* и осуществляется переход на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Order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Result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71F6FA94" w14:textId="77777777" w:rsidR="00F34303" w:rsidRPr="00F34303" w:rsidRDefault="00F34303" w:rsidP="00F34303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условии заполнения всех обязательных полей, осуществляется отправка данных на сервер.</w:t>
      </w:r>
    </w:p>
    <w:p w14:paraId="2AF7F062" w14:textId="77777777" w:rsidR="00F34303" w:rsidRPr="00F34303" w:rsidRDefault="00F34303" w:rsidP="00F34303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Реализуйте функционал оформления доставки: адрес и страна, откуда доставить формируется на основе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геокодирования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данных местоположения устройства.</w:t>
      </w:r>
    </w:p>
    <w:p w14:paraId="04CDB9BF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4. Создайте экран </w:t>
      </w:r>
      <w:r w:rsidRPr="00F34303">
        <w:rPr>
          <w:rFonts w:ascii="Times New Roman" w:eastAsia="Times New Roman" w:hAnsi="Times New Roman" w:cs="Times New Roman"/>
          <w:sz w:val="24"/>
          <w:lang w:eastAsia="ru-RU"/>
        </w:rPr>
        <w:t>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Order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Resul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t</w:t>
      </w:r>
      <w:r w:rsidRPr="00F34303">
        <w:rPr>
          <w:rFonts w:ascii="Times New Roman" w:eastAsia="Times New Roman" w:hAnsi="Times New Roman" w:cs="Times New Roman"/>
          <w:sz w:val="24"/>
          <w:lang w:eastAsia="ru-RU"/>
        </w:rPr>
        <w:t xml:space="preserve">»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как на макете:</w:t>
      </w:r>
    </w:p>
    <w:p w14:paraId="635B7534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Edit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package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осуществляется возврат на предыдущий экран для редактирования введенных данных.</w:t>
      </w:r>
    </w:p>
    <w:p w14:paraId="46AC3B29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Все данные на экране берутся с предыдущего.</w:t>
      </w:r>
    </w:p>
    <w:p w14:paraId="5866639E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lastRenderedPageBreak/>
        <w:t>Поле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Delivery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Charges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рассчитывается по формуле 5 * на каждые 10 километров.</w:t>
      </w:r>
    </w:p>
    <w:p w14:paraId="6B08886D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Поле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Instant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Delivery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- фиксированное произвольное значение, которое появляется, если нажата галочка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Instant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Delivery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на предыдущем экране.</w:t>
      </w:r>
    </w:p>
    <w:p w14:paraId="4166AA3E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Поле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 xml:space="preserve"> «Tax» – 10%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от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 xml:space="preserve"> (Delivery Charges + Instant Delivery).</w:t>
      </w:r>
    </w:p>
    <w:p w14:paraId="1A9DF4E7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Необходимо реализовать подсчёт итоговой суммы.</w:t>
      </w:r>
    </w:p>
    <w:p w14:paraId="38C8F65E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Данные о доставке приходят с сервера.</w:t>
      </w:r>
    </w:p>
    <w:p w14:paraId="10A053AF" w14:textId="77777777" w:rsidR="00F34303" w:rsidRPr="00F34303" w:rsidRDefault="00F34303" w:rsidP="00F34303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Make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payment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осуществляется переход на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Payment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method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71B72AC0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5.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 xml:space="preserve"> Создайте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Payment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method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1AF00136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−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>Реализуйте возможность возврата к предыдущему экрану.</w:t>
      </w:r>
    </w:p>
    <w:p w14:paraId="046B3908" w14:textId="77777777" w:rsidR="00F34303" w:rsidRPr="00F34303" w:rsidRDefault="00F34303" w:rsidP="00F34303">
      <w:pPr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выборе способом оплаты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Pay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with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wallet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»:</w:t>
      </w:r>
    </w:p>
    <w:p w14:paraId="2077952A" w14:textId="77777777" w:rsidR="00F34303" w:rsidRPr="00F34303" w:rsidRDefault="00F34303" w:rsidP="00F34303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Если баланс внутреннего кошелька ниже итоговой суммы вывести диалоговое окно, как на макете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POPUP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Error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ок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закрыть диалоговое окно и вернуться к экрану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Payment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method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». </w:t>
      </w:r>
    </w:p>
    <w:p w14:paraId="26A23B02" w14:textId="77777777" w:rsidR="00F34303" w:rsidRPr="00F34303" w:rsidRDefault="00F34303" w:rsidP="00F34303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сре</w:t>
      </w:r>
      <w:proofErr w:type="gramStart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дств хв</w:t>
      </w:r>
      <w:proofErr w:type="gramEnd"/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атает, перейти на экран «</w:t>
      </w:r>
      <w:r w:rsidRPr="00F34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F34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38BE91E5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−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>При выборе способом оплаты «кредиткой/дебетовой картой» 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осуществить переход на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Payment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01EFD3B0" w14:textId="77777777" w:rsidR="00F34303" w:rsidRPr="00F34303" w:rsidRDefault="00F34303" w:rsidP="00F34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6. Создайте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Payment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6898C414" w14:textId="78EDA06E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−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>Реализуйте возможность возврата к предыдущему экрану. 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Card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осуществить переход на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Card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lang w:eastAsia="ru-RU"/>
        </w:rPr>
        <w:t>.</w:t>
      </w:r>
    </w:p>
    <w:p w14:paraId="47A71580" w14:textId="77777777" w:rsidR="00F34303" w:rsidRPr="00F34303" w:rsidRDefault="00F34303" w:rsidP="00F34303">
      <w:pPr>
        <w:numPr>
          <w:ilvl w:val="1"/>
          <w:numId w:val="21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выборе карты и нажатии на кнопку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Pay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» осуществить переход на экран 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r w:rsidRPr="00F34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F34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6FF09EFF" w14:textId="77777777" w:rsidR="00F34303" w:rsidRPr="00F34303" w:rsidRDefault="00F34303" w:rsidP="00F34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7. Создайте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Card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7D10921F" w14:textId="77777777" w:rsidR="00F34303" w:rsidRPr="00F34303" w:rsidRDefault="00F34303" w:rsidP="00F34303">
      <w:pPr>
        <w:numPr>
          <w:ilvl w:val="1"/>
          <w:numId w:val="18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Реализуйте отправку запроса на сервер для добавления карты.</w:t>
      </w:r>
      <w:bookmarkStart w:id="1" w:name="_Hlk160564665"/>
    </w:p>
    <w:p w14:paraId="7FC2A844" w14:textId="77777777" w:rsidR="00F34303" w:rsidRPr="00F34303" w:rsidRDefault="00F34303" w:rsidP="00F34303">
      <w:pPr>
        <w:numPr>
          <w:ilvl w:val="1"/>
          <w:numId w:val="18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Card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 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Save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Card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осуществить возврат к экрану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Payment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новая карта должна быть добавлена в список карт, если поля заполнены. Реализуйте возможность возврата к предыдущему экрану.</w:t>
      </w:r>
    </w:p>
    <w:p w14:paraId="69BE4664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8. Создайте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In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Process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439F56C0" w14:textId="77777777" w:rsidR="00F34303" w:rsidRPr="00F34303" w:rsidRDefault="00F34303" w:rsidP="00F34303">
      <w:pPr>
        <w:numPr>
          <w:ilvl w:val="1"/>
          <w:numId w:val="19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Реализуйте анимацию вращения 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(3 полных оборота)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в процессе осуществления оплаты, как на макете, после чего осуществить переход к экрану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Successful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l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52CFD738" w14:textId="77777777" w:rsidR="00F34303" w:rsidRPr="00F34303" w:rsidRDefault="00F34303" w:rsidP="00F34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bookmarkStart w:id="2" w:name="_Hlk160562976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9. Создайте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S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uccessfu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l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l», как на макете:</w:t>
      </w:r>
    </w:p>
    <w:bookmarkEnd w:id="2"/>
    <w:p w14:paraId="0A806686" w14:textId="77777777" w:rsidR="00F34303" w:rsidRPr="00F34303" w:rsidRDefault="00F34303" w:rsidP="00F34303">
      <w:pPr>
        <w:numPr>
          <w:ilvl w:val="0"/>
          <w:numId w:val="20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Go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back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to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homepage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осуществляется переход на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Home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bookmarkEnd w:id="1"/>
    <w:p w14:paraId="7AE9DAB9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lastRenderedPageBreak/>
        <w:t>10. Создайте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Wallet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7878E650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−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>Реализуйте возможность скрытия текущего баланса (данные о балансе заменяются «решетками») и отображения его посредством поворота экрана устройства вниз и обратно: на один поворот баланс скрывается, на второй отображается.</w:t>
      </w:r>
    </w:p>
    <w:p w14:paraId="512875AF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−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>Выведите с сервера пролистываемый список истории транзакций, отсортированный по дате.</w:t>
      </w:r>
    </w:p>
    <w:p w14:paraId="1837A6B3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−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>Сведения о балансе берутся с сервера.</w:t>
      </w:r>
    </w:p>
    <w:p w14:paraId="2A02D8A0" w14:textId="77777777" w:rsidR="00F34303" w:rsidRPr="00F34303" w:rsidRDefault="00F34303" w:rsidP="00F34303">
      <w:pPr>
        <w:numPr>
          <w:ilvl w:val="1"/>
          <w:numId w:val="22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нажатии на кнопку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Top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up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wallet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осуществить переход на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Select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Card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4A3D436C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11. Создайте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Select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Card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2B506326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−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ab/>
        <w:t>Реализуйте возможность возврата к предыдущему экрану, при выборе карты и нажатии на кнопку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Top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Up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» осуществить переход на экран 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r w:rsidRPr="00F34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F34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»,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при нажатии на кнопку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Card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осуществите переход на экран «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Add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proofErr w:type="spellStart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Card</w:t>
      </w:r>
      <w:proofErr w:type="spellEnd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45F86546" w14:textId="77777777" w:rsidR="00F34303" w:rsidRPr="00F34303" w:rsidRDefault="00F34303" w:rsidP="00F34303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12. На экранах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Payment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и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Select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Card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» </w:t>
      </w:r>
      <w:r w:rsidRPr="00F34303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реализовать возможность удаления карты.</w:t>
      </w:r>
    </w:p>
    <w:p w14:paraId="6551F84F" w14:textId="77777777" w:rsidR="00F34303" w:rsidRPr="00F34303" w:rsidRDefault="00F34303" w:rsidP="00F3430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13. Создайте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Top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Up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», как на макете:</w:t>
      </w:r>
    </w:p>
    <w:p w14:paraId="14AFCC4A" w14:textId="77777777" w:rsidR="00F34303" w:rsidRPr="00F34303" w:rsidRDefault="00F34303" w:rsidP="00F34303">
      <w:pPr>
        <w:numPr>
          <w:ilvl w:val="1"/>
          <w:numId w:val="18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Реализуйте возможность возврата к предыдущему экрану.</w:t>
      </w:r>
    </w:p>
    <w:p w14:paraId="373CE157" w14:textId="77777777" w:rsidR="00F34303" w:rsidRPr="00F34303" w:rsidRDefault="00F34303" w:rsidP="00F34303">
      <w:pPr>
        <w:numPr>
          <w:ilvl w:val="1"/>
          <w:numId w:val="18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Сведени</w:t>
      </w:r>
      <w:bookmarkStart w:id="3" w:name="_GoBack"/>
      <w:bookmarkEnd w:id="3"/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я о карте берутся с сервера.</w:t>
      </w:r>
    </w:p>
    <w:p w14:paraId="359D91C2" w14:textId="77777777" w:rsidR="00F34303" w:rsidRPr="00F34303" w:rsidRDefault="00F34303" w:rsidP="00F34303">
      <w:pPr>
        <w:numPr>
          <w:ilvl w:val="1"/>
          <w:numId w:val="18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lang w:eastAsia="ru-RU"/>
        </w:rPr>
      </w:pP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Если поля заполнены, при нажатии на кнопку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Pay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прибавить сумму из поля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Amount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 к общему балансу кошелька и перейти на экран «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In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F34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</w:t>
      </w:r>
      <w:r w:rsidRPr="00F34303">
        <w:rPr>
          <w:rFonts w:ascii="Times New Roman" w:eastAsia="Times New Roman" w:hAnsi="Times New Roman" w:cs="Times New Roman"/>
          <w:color w:val="111111"/>
          <w:sz w:val="24"/>
          <w:lang w:eastAsia="ru-RU"/>
        </w:rPr>
        <w:t>».</w:t>
      </w:r>
    </w:p>
    <w:p w14:paraId="2880F6A2" w14:textId="5ED7BF56" w:rsidR="00CE4C20" w:rsidRPr="00A02970" w:rsidRDefault="00CE4C20" w:rsidP="00F7546B">
      <w:pPr>
        <w:pStyle w:val="a3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E4C20" w:rsidRPr="00A0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CE57AC5"/>
    <w:multiLevelType w:val="multilevel"/>
    <w:tmpl w:val="89D2D2B4"/>
    <w:lvl w:ilvl="0">
      <w:start w:val="1"/>
      <w:numFmt w:val="bullet"/>
      <w:lvlText w:val="•"/>
      <w:lvlJc w:val="left"/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4438AC"/>
    <w:multiLevelType w:val="multilevel"/>
    <w:tmpl w:val="58D4125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2D7782A"/>
    <w:multiLevelType w:val="hybridMultilevel"/>
    <w:tmpl w:val="E536F4C2"/>
    <w:lvl w:ilvl="0" w:tplc="A60A61B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012EF6"/>
    <w:multiLevelType w:val="hybridMultilevel"/>
    <w:tmpl w:val="C374E084"/>
    <w:lvl w:ilvl="0" w:tplc="A60A61B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B53665C"/>
    <w:multiLevelType w:val="multilevel"/>
    <w:tmpl w:val="58D4125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4D7BCC"/>
    <w:multiLevelType w:val="hybridMultilevel"/>
    <w:tmpl w:val="2CE0023E"/>
    <w:lvl w:ilvl="0" w:tplc="A60A6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0751E"/>
    <w:multiLevelType w:val="multilevel"/>
    <w:tmpl w:val="89D2D2B4"/>
    <w:lvl w:ilvl="0">
      <w:start w:val="1"/>
      <w:numFmt w:val="bullet"/>
      <w:lvlText w:val="•"/>
      <w:lvlJc w:val="left"/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67FE554C"/>
    <w:multiLevelType w:val="multilevel"/>
    <w:tmpl w:val="58D4125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DE27CE"/>
    <w:multiLevelType w:val="hybridMultilevel"/>
    <w:tmpl w:val="13BEDB96"/>
    <w:lvl w:ilvl="0" w:tplc="A60A6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F5D7034"/>
    <w:multiLevelType w:val="hybridMultilevel"/>
    <w:tmpl w:val="BA168774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7"/>
  </w:num>
  <w:num w:numId="5">
    <w:abstractNumId w:val="0"/>
  </w:num>
  <w:num w:numId="6">
    <w:abstractNumId w:val="17"/>
  </w:num>
  <w:num w:numId="7">
    <w:abstractNumId w:val="5"/>
  </w:num>
  <w:num w:numId="8">
    <w:abstractNumId w:val="21"/>
  </w:num>
  <w:num w:numId="9">
    <w:abstractNumId w:val="9"/>
  </w:num>
  <w:num w:numId="10">
    <w:abstractNumId w:val="4"/>
  </w:num>
  <w:num w:numId="11">
    <w:abstractNumId w:val="6"/>
  </w:num>
  <w:num w:numId="12">
    <w:abstractNumId w:val="13"/>
  </w:num>
  <w:num w:numId="13">
    <w:abstractNumId w:val="1"/>
  </w:num>
  <w:num w:numId="14">
    <w:abstractNumId w:val="15"/>
  </w:num>
  <w:num w:numId="15">
    <w:abstractNumId w:val="20"/>
  </w:num>
  <w:num w:numId="16">
    <w:abstractNumId w:val="11"/>
  </w:num>
  <w:num w:numId="17">
    <w:abstractNumId w:val="12"/>
  </w:num>
  <w:num w:numId="18">
    <w:abstractNumId w:val="16"/>
  </w:num>
  <w:num w:numId="19">
    <w:abstractNumId w:val="3"/>
  </w:num>
  <w:num w:numId="20">
    <w:abstractNumId w:val="14"/>
  </w:num>
  <w:num w:numId="21">
    <w:abstractNumId w:val="19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20"/>
    <w:rsid w:val="000A6B0E"/>
    <w:rsid w:val="000B06D8"/>
    <w:rsid w:val="000D4731"/>
    <w:rsid w:val="00140847"/>
    <w:rsid w:val="002B0635"/>
    <w:rsid w:val="00405D41"/>
    <w:rsid w:val="005424F3"/>
    <w:rsid w:val="005C1BAF"/>
    <w:rsid w:val="0065024D"/>
    <w:rsid w:val="00873214"/>
    <w:rsid w:val="009F5913"/>
    <w:rsid w:val="00A02970"/>
    <w:rsid w:val="00A33B90"/>
    <w:rsid w:val="00A67063"/>
    <w:rsid w:val="00B8152A"/>
    <w:rsid w:val="00C2669B"/>
    <w:rsid w:val="00C84E12"/>
    <w:rsid w:val="00CE4C20"/>
    <w:rsid w:val="00CF759F"/>
    <w:rsid w:val="00F34303"/>
    <w:rsid w:val="00F7546B"/>
    <w:rsid w:val="00FA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D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7546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7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luNlGZBfxE45DUUlJEEdx/OECH-APP?type=design&amp;node-id=14-7747&amp;mode=design&amp;t=mEbo48F3pMKRk1S0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15</cp:revision>
  <cp:lastPrinted>2023-07-05T05:05:00Z</cp:lastPrinted>
  <dcterms:created xsi:type="dcterms:W3CDTF">2023-07-04T04:36:00Z</dcterms:created>
  <dcterms:modified xsi:type="dcterms:W3CDTF">2024-03-24T17:56:00Z</dcterms:modified>
</cp:coreProperties>
</file>