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pull_request_comments_short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A.pull_request_id, A.user_id, A.comment_id, A.position, A.body, A.commit_id, A.created_at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`pull_request_comments` 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INNER JOIN ghtorrent_short.pull_requests B ON A.pull_request_id=B.pullreq_id;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CREATE TABLE regression_dataset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SELECT pull_id, project_id, commit_count, num_changed_files, additions, deletions, (additions+ deletions) AS total_churn,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created_at AS created, total_comments, CASE WHEN merged_at IS NULL THEN 0 ELSE 1 END AS is_accepted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FROM `pull_details`;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 TABLE `regression_dataset`  ADD `review_interval_hours` FLOAT DEFAULT '0'  AFTER `is_accepted`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 regression_dataset INNER JOIN pull_details 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regression_dataset.pull_id=pull_details.pull_id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regression_dataset.review_interval_hours = ROUND(TIMESTAMPDIFF(SECOND, pull_details.created_at,pull_details.closed_at)/3600,2);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pull_stats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 pull_id, AVG(comment_volume) as avg_comment_volume,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AVG(complexity) AS avg_complexity FROM `pull_files` GROUP BY pull_id;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TABLE `regression_dataset`  ADD `avg_comment_volume` FLOAT NOT NULL DEFAULT '0'  AFTER `review_interval_hours`,  ADD `avg_complexity` FLOAT NOT NULL DEFAULT '0'  AFTER `avg_comment_volume`;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UPDATE regression_dataset INNER JOIN pull_stats on regression_dataset.pull_id=pull_stats.pull_id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regression_dataset.avg_comment_volume=pull_stats.avg_comment_volume, regression_dataset.avg_complexity=pull_stats.avg_complexity;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ALTER TABLE `regression_dataset` ADD `owner` INT NULL DEFAULT NULL AFTER `project_id`;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UPDATE regression_dataset INNER JOIN pull_request_history on regression_dataset.pull_id=pull_request_history.pull_request_id and pull_request_history.action='opened'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regression_dataset.owner=pull_request_history.actor_id;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DELETE FROM regression_dataset WHERE owner IS 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first_commits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project_id, committer_id, MIN(created_at) as first_commit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`commits`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commits.created_at&gt;'2000-01-01' and commits.project_id IS NOT NULL AND commits.project_id&lt;&gt;0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project_id, committer_id;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first_pull_by_person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pull_request_history.actor_id, pull_requests.base_repo_id, MIN(pull_request_history.created_at) as fist_pull_date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`pull_request_history` INNER JOIN pull_requests 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pull_requests.id=pull_request_history.pull_request_id and pull_request_history.action='opened'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pull_request_history.actor_id, pull_requests.base_repo_id;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regression_dataset INNER JOIN first_commits on regression_dataset.project_id=first_commits.project_id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regression_dataset.owner=first_commits.committer_id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SET regression_dataset.author_tenure_months=FLOOR(TIMESTAMPDIFF(DAY, first_commits.first_commit,regression_dataset.created)/30)+1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UPDATE regression_dataset INNER JOIN issues on regression_dataset.pull_id=issues.pull_request_id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inner JOIN issue_labels on issues.id=issue_labels.issue_id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INNER JOIN repo_labels on issue_labels.label_id=repo_labels.id and repo_labels.is_bug=1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SET regression_dataset.is_bugfix=1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issue_events_short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issue_events.* FROM `issue_events` INNER JOIN ghtorrent_short.issues on issue_events.issue_id=ghtorrent_short.issues.id;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