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27"/>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WEB 2890 Portfolio Website Feedback Evaluation Criteria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28"/>
          <w:tab w:val="left" w:leader="none" w:pos="5174"/>
          <w:tab w:val="left" w:leader="none" w:pos="6686"/>
          <w:tab w:val="left" w:leader="none" w:pos="8198"/>
          <w:tab w:val="left" w:leader="none" w:pos="9355"/>
        </w:tabs>
        <w:spacing w:after="240" w:before="120" w:line="240" w:lineRule="auto"/>
        <w:ind w:left="23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of Person Providing Critique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Mason Bell</w:t>
      </w:r>
      <w:r w:rsidDel="00000000" w:rsidR="00000000" w:rsidRPr="00000000">
        <w:rPr>
          <w:rFonts w:ascii="Calibri" w:cs="Calibri" w:eastAsia="Calibri" w:hAnsi="Calibri"/>
          <w:sz w:val="24"/>
          <w:szCs w:val="24"/>
          <w:rtl w:val="0"/>
        </w:rPr>
        <w:t xml:space="preserve">ow</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11"/>
          <w:tab w:val="left" w:leader="none" w:pos="5179"/>
          <w:tab w:val="left" w:leader="none" w:pos="6691"/>
        </w:tabs>
        <w:spacing w:after="0" w:before="1" w:line="240" w:lineRule="auto"/>
        <w:ind w:left="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Position/Company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Railroad</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11"/>
          <w:tab w:val="left" w:leader="none" w:pos="5179"/>
          <w:tab w:val="left" w:leader="none" w:pos="6691"/>
        </w:tabs>
        <w:spacing w:after="0" w:before="1" w:line="240" w:lineRule="auto"/>
        <w:ind w:left="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735.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23"/>
        <w:gridCol w:w="1763"/>
        <w:gridCol w:w="994"/>
        <w:gridCol w:w="903"/>
        <w:gridCol w:w="898"/>
        <w:gridCol w:w="1354"/>
        <w:tblGridChange w:id="0">
          <w:tblGrid>
            <w:gridCol w:w="4823"/>
            <w:gridCol w:w="1763"/>
            <w:gridCol w:w="994"/>
            <w:gridCol w:w="903"/>
            <w:gridCol w:w="898"/>
            <w:gridCol w:w="1354"/>
          </w:tblGrid>
        </w:tblGridChange>
      </w:tblGrid>
      <w:tr>
        <w:trPr>
          <w:cantSplit w:val="0"/>
          <w:trHeight w:val="566"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113" w:hanging="20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applicable</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Poor</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2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Excellent</w:t>
            </w:r>
          </w:p>
        </w:tc>
      </w:tr>
      <w:tr>
        <w:trPr>
          <w:cantSplit w:val="0"/>
          <w:trHeight w:val="325"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Overall Quality of Portfolio Website</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18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Looks very well put together, professional in appearance</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Shows creativity in design</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of work shows required skills for employment</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08.00000000000006" w:lineRule="auto"/>
              <w:ind w:left="11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Navigation/Functionality</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clear and consistent</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links and buttons work properly</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plays without problems</w:t>
            </w:r>
          </w:p>
        </w:tc>
        <w:tc>
          <w:tcPr/>
          <w:p w:rsidR="00000000" w:rsidDel="00000000" w:rsidP="00000000" w:rsidRDefault="00000000" w:rsidRPr="00000000" w14:paraId="0000003C">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are optimized for the web</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opens quickly and media displays quickly</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Appearance</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colors/texture</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scheme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Concept/theme/unified look</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A">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47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 - position of page elements, alignment, white space</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Typography – fonts, text size, other formatting</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Images are high quality</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B">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Projects are presented in an attractive manner</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2">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Content/Design of Pages</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9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page provides good first impression and introduction to portfolio website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99"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me page</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Portfolio gallery (thumbnails &amp; captions)</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0">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Portfolio reflections/description pages</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6">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page</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B">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6"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Reflections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of portfolio pieces)</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of reflections appropriate</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D">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images are high quality</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Spelling and grammar are correct</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A">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w:t>
            </w:r>
            <w:r w:rsidDel="00000000" w:rsidR="00000000" w:rsidRPr="00000000">
              <w:rPr>
                <w:rtl w:val="0"/>
              </w:rPr>
            </w:r>
          </w:p>
        </w:tc>
      </w:tr>
    </w:tbl>
    <w:p w:rsidR="00000000" w:rsidDel="00000000" w:rsidP="00000000" w:rsidRDefault="00000000" w:rsidRPr="00000000" w14:paraId="000000CB">
      <w:pPr>
        <w:rPr>
          <w:rFonts w:ascii="Calibri" w:cs="Calibri" w:eastAsia="Calibri" w:hAnsi="Calibri"/>
          <w:sz w:val="20"/>
          <w:szCs w:val="20"/>
        </w:rPr>
        <w:sectPr>
          <w:pgSz w:h="15840" w:w="12240" w:orient="portrait"/>
          <w:pgMar w:bottom="280" w:top="1340" w:left="780" w:right="500" w:header="720" w:footer="720"/>
          <w:pgNumType w:start="1"/>
        </w:sect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was your overall first impression of the website?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Jackson asked me to do a review of his website and I thought it was pretty good. Honestly, I probably wouldn’t be able to do something like this. I really like how this was put together with the pages all looking very professional and well put together.</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227" w:right="130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have any technical difficulties as you navigated through the pages and displayed the projects?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No, I read what the text said in the pages and clicked on the buttons that took me to the pages. The bar thingy on the right on the top is how you get around the other pages. It took me a sec to realize that though.</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feel are the most effective design elements of this web portfolio?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I like the art and the pics that he included on the pages. It made it look more professional and well done, I especially liked the homepage’s design.</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would you suggest be changed with the design or content of this web portfolio?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I would just make the navigation bar more obvious or something like that. That was really the only thing I didn’t get well.</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type w:val="nextPage"/>
      <w:pgSz w:h="15840" w:w="12240" w:orient="portrait"/>
      <w:pgMar w:bottom="280" w:top="940" w:left="780" w:right="5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5" w:lineRule="auto"/>
      <w:ind w:left="227"/>
    </w:pPr>
    <w:rPr>
      <w:rFonts w:ascii="Arial Rounded" w:cs="Arial Rounded" w:eastAsia="Arial Rounded" w:hAnsi="Arial Rounded"/>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