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E4D6" w14:textId="30004668" w:rsidR="007A479E" w:rsidRPr="00587BC8" w:rsidRDefault="005A2657" w:rsidP="005A2657">
      <w:pPr>
        <w:pStyle w:val="Title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87BC8">
        <w:rPr>
          <w:rFonts w:asciiTheme="minorHAnsi" w:hAnsiTheme="minorHAnsi" w:cstheme="minorHAnsi"/>
          <w:b/>
          <w:bCs/>
          <w:sz w:val="24"/>
          <w:szCs w:val="24"/>
        </w:rPr>
        <w:t xml:space="preserve">WEB 2890 Portfolio Website Feedback </w:t>
      </w:r>
      <w:r w:rsidR="000D147C" w:rsidRPr="00587BC8">
        <w:rPr>
          <w:rFonts w:asciiTheme="minorHAnsi" w:hAnsiTheme="minorHAnsi" w:cstheme="minorHAnsi"/>
          <w:b/>
          <w:bCs/>
          <w:sz w:val="24"/>
          <w:szCs w:val="24"/>
        </w:rPr>
        <w:t>Evaluation</w:t>
      </w:r>
      <w:r w:rsidR="000D147C" w:rsidRPr="00587BC8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0D147C" w:rsidRPr="00587BC8">
        <w:rPr>
          <w:rFonts w:asciiTheme="minorHAnsi" w:hAnsiTheme="minorHAnsi" w:cstheme="minorHAnsi"/>
          <w:b/>
          <w:bCs/>
          <w:sz w:val="24"/>
          <w:szCs w:val="24"/>
        </w:rPr>
        <w:t>Criteria</w:t>
      </w:r>
    </w:p>
    <w:p w14:paraId="529E010A" w14:textId="2BA5C45C" w:rsidR="007A479E" w:rsidRPr="00587BC8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Theme="minorHAnsi" w:hAnsiTheme="minorHAnsi" w:cstheme="minorHAnsi"/>
        </w:rPr>
      </w:pPr>
      <w:r w:rsidRPr="00587BC8">
        <w:rPr>
          <w:rFonts w:asciiTheme="minorHAnsi" w:hAnsiTheme="minorHAnsi" w:cstheme="minorHAnsi"/>
          <w:b/>
          <w:bCs/>
        </w:rPr>
        <w:t>Name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of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Person Providing Critique</w:t>
      </w:r>
      <w:r w:rsidR="005A2657" w:rsidRPr="00587BC8">
        <w:rPr>
          <w:rFonts w:asciiTheme="minorHAnsi" w:hAnsiTheme="minorHAnsi" w:cstheme="minorHAnsi"/>
        </w:rPr>
        <w:t xml:space="preserve">: </w:t>
      </w:r>
      <w:r w:rsidR="005A2657" w:rsidRPr="00587BC8">
        <w:rPr>
          <w:rFonts w:asciiTheme="minorHAnsi" w:hAnsiTheme="minorHAnsi" w:cstheme="minorHAnsi"/>
          <w:u w:val="single"/>
        </w:rPr>
        <w:tab/>
      </w:r>
      <w:r w:rsidR="00AA1E90">
        <w:rPr>
          <w:rFonts w:asciiTheme="minorHAnsi" w:hAnsiTheme="minorHAnsi" w:cstheme="minorHAnsi"/>
          <w:u w:val="single"/>
        </w:rPr>
        <w:t>John Roylance</w:t>
      </w:r>
      <w:r w:rsidR="005A2657" w:rsidRPr="00587BC8">
        <w:rPr>
          <w:rFonts w:asciiTheme="minorHAnsi" w:hAnsiTheme="minorHAnsi" w:cstheme="minorHAnsi"/>
          <w:u w:val="single"/>
        </w:rPr>
        <w:t xml:space="preserve">                                                                         </w:t>
      </w:r>
      <w:r w:rsidR="005A2657" w:rsidRPr="00587BC8">
        <w:rPr>
          <w:rFonts w:asciiTheme="minorHAnsi" w:hAnsiTheme="minorHAnsi" w:cstheme="minorHAnsi"/>
        </w:rPr>
        <w:t xml:space="preserve"> </w:t>
      </w:r>
    </w:p>
    <w:p w14:paraId="1FA70107" w14:textId="4A295DCC" w:rsidR="007F6C25" w:rsidRPr="00587BC8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Theme="minorHAnsi" w:hAnsiTheme="minorHAnsi" w:cstheme="minorHAnsi"/>
        </w:rPr>
      </w:pPr>
      <w:r w:rsidRPr="00587BC8">
        <w:rPr>
          <w:rFonts w:asciiTheme="minorHAnsi" w:hAnsiTheme="minorHAnsi" w:cstheme="minorHAnsi"/>
          <w:b/>
          <w:bCs/>
        </w:rPr>
        <w:t>Position/Company</w:t>
      </w:r>
      <w:r w:rsidR="005A2657" w:rsidRPr="00587BC8">
        <w:rPr>
          <w:rFonts w:asciiTheme="minorHAnsi" w:hAnsiTheme="minorHAnsi" w:cstheme="minorHAnsi"/>
        </w:rPr>
        <w:t xml:space="preserve">: </w:t>
      </w:r>
      <w:r w:rsidRPr="00587BC8">
        <w:rPr>
          <w:rFonts w:asciiTheme="minorHAnsi" w:hAnsiTheme="minorHAnsi" w:cstheme="minorHAnsi"/>
          <w:u w:val="single"/>
        </w:rPr>
        <w:tab/>
      </w:r>
      <w:r w:rsidR="005A2657" w:rsidRPr="00587BC8">
        <w:rPr>
          <w:rFonts w:asciiTheme="minorHAnsi" w:hAnsiTheme="minorHAnsi" w:cstheme="minorHAnsi"/>
          <w:u w:val="single"/>
        </w:rPr>
        <w:t xml:space="preserve">                                                                                                                                      </w:t>
      </w:r>
    </w:p>
    <w:p w14:paraId="36B7FFE3" w14:textId="77777777" w:rsidR="005A2657" w:rsidRPr="00587BC8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Theme="minorHAnsi" w:hAnsiTheme="minorHAnsi" w:cstheme="minorHAnsi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87BC8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14:paraId="62824B48" w14:textId="681F4106" w:rsidR="007F6C25" w:rsidRPr="00587BC8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87BC8" w:rsidRDefault="000D147C">
            <w:pPr>
              <w:pStyle w:val="TableParagraph"/>
              <w:spacing w:before="2"/>
              <w:ind w:left="225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87BC8" w:rsidRDefault="000D147C">
            <w:pPr>
              <w:pStyle w:val="TableParagraph"/>
              <w:spacing w:before="2"/>
              <w:ind w:left="224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87BC8" w:rsidRDefault="000D147C">
            <w:pPr>
              <w:pStyle w:val="TableParagraph"/>
              <w:spacing w:before="2"/>
              <w:ind w:left="156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87BC8" w:rsidRDefault="000D147C">
            <w:pPr>
              <w:pStyle w:val="TableParagraph"/>
              <w:spacing w:before="2"/>
              <w:ind w:left="166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Excellent</w:t>
            </w:r>
          </w:p>
        </w:tc>
      </w:tr>
      <w:tr w:rsidR="007F6C25" w:rsidRPr="00587BC8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587BC8" w:rsidRDefault="000D147C">
            <w:pPr>
              <w:pStyle w:val="TableParagraph"/>
              <w:spacing w:line="306" w:lineRule="exact"/>
              <w:ind w:left="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Overall</w:t>
            </w:r>
            <w:r w:rsidRPr="00587BC8">
              <w:rPr>
                <w:rFonts w:asciiTheme="minorHAnsi" w:hAnsiTheme="minorHAnsi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Quality</w:t>
            </w:r>
            <w:r w:rsidRPr="00587BC8">
              <w:rPr>
                <w:rFonts w:asciiTheme="minorHAnsi" w:hAnsiTheme="minorHAnsi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of</w:t>
            </w:r>
            <w:r w:rsidRPr="00587BC8">
              <w:rPr>
                <w:rFonts w:asciiTheme="minorHAnsi" w:hAnsiTheme="minorHAnsi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Portfolio</w:t>
            </w:r>
            <w:r w:rsidRPr="00587BC8">
              <w:rPr>
                <w:rFonts w:asciiTheme="minorHAnsi" w:hAnsiTheme="minorHAnsi" w:cstheme="minorHAns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28A401A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36DFD82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447344E0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15262BE1" w14:textId="79FBFBD6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87BC8" w:rsidRDefault="000D147C">
            <w:pPr>
              <w:pStyle w:val="TableParagraph"/>
              <w:spacing w:line="260" w:lineRule="atLeast"/>
              <w:ind w:left="110" w:right="1187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Looks very well put together, professional in</w:t>
            </w:r>
            <w:r w:rsidRPr="00587BC8">
              <w:rPr>
                <w:rFonts w:asciiTheme="minorHAnsi" w:hAnsiTheme="minorHAnsi" w:cstheme="minorHAnsi"/>
                <w:spacing w:val="-47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4596D8B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47043DE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08C73F2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ECD8CA9" w14:textId="70C0FFE1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87BC8" w:rsidRDefault="000D147C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Shows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creativity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1D97B58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601B51E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1323148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3D6EBDD" w14:textId="2D1378D6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work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shows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required skills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38FEBB5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1F64F15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7E8C4C9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6762DB20" w14:textId="6F9CAF4B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390ABE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301EA1A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22CE92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FFA24D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A63F62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587BC8" w:rsidRDefault="000D147C">
            <w:pPr>
              <w:pStyle w:val="TableParagraph"/>
              <w:spacing w:before="2" w:line="308" w:lineRule="exact"/>
              <w:ind w:left="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9C2E9D9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5920FB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7F727A5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65CC036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Navigation clear</w:t>
            </w:r>
            <w:r w:rsidRPr="00587BC8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3467247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3EF6968" w14:textId="687568AA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898" w:type="dxa"/>
          </w:tcPr>
          <w:p w14:paraId="42ABBC1C" w14:textId="2BA62410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15C456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87BC8" w:rsidRDefault="000D147C">
            <w:pPr>
              <w:pStyle w:val="TableParagraph"/>
              <w:spacing w:line="255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All links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587BC8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buttons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work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1230BAA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274D2F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06CEEA3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AFCCDCC" w14:textId="730DA61B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plays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without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problems</w:t>
            </w:r>
          </w:p>
        </w:tc>
        <w:tc>
          <w:tcPr>
            <w:tcW w:w="1763" w:type="dxa"/>
          </w:tcPr>
          <w:p w14:paraId="536453B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4AEDA578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19F1D9B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6E3920C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0AA9AEE" w14:textId="36D3EA4F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Images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optimized for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47C22130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D7FFD7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322C701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6DD4E783" w14:textId="32F0EEB8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87BC8" w:rsidRDefault="000D147C">
            <w:pPr>
              <w:pStyle w:val="TableParagraph"/>
              <w:spacing w:before="2" w:line="256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Website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opens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quickly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and media displays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0312F37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912A58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B64CD3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5227989" w14:textId="6A26A097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F54E8A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76DB44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6AA8BD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07C4AFB3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1F9516C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587BC8" w:rsidRDefault="000D147C">
            <w:pPr>
              <w:pStyle w:val="TableParagraph"/>
              <w:spacing w:line="306" w:lineRule="exact"/>
              <w:ind w:left="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0052BEB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16BE4C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3355049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F55D12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1B4E472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50C6FD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692A9E28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30260B1" w14:textId="784CA851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Color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5B62C24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6C32A1A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3833164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1AE9FB0F" w14:textId="0ED3BDBA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87BC8" w:rsidRDefault="000D147C">
            <w:pPr>
              <w:pStyle w:val="TableParagraph"/>
              <w:spacing w:before="2" w:line="256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Concept/theme/unified</w:t>
            </w:r>
            <w:r w:rsidRPr="00587BC8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789DC6C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57DEE69A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1D4191F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77897968" w14:textId="791B81E1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87BC8" w:rsidRDefault="000D147C">
            <w:pPr>
              <w:pStyle w:val="TableParagraph"/>
              <w:spacing w:line="260" w:lineRule="atLeast"/>
              <w:ind w:left="110" w:right="477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Layout - position of page elements, alignment, white</w:t>
            </w:r>
            <w:r w:rsidRPr="00587BC8">
              <w:rPr>
                <w:rFonts w:asciiTheme="minorHAnsi" w:hAnsiTheme="minorHAnsi" w:cstheme="minorHAnsi"/>
                <w:spacing w:val="-46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5A07D02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78C956A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5F0F74B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6EFD046A" w14:textId="0F70648F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87BC8" w:rsidRDefault="000D147C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Typography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fonts,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size,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other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7C56A77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363349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FE5F6F3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43F9D8C" w14:textId="3C0B8D50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87BC8" w:rsidRDefault="000D147C">
            <w:pPr>
              <w:pStyle w:val="TableParagraph"/>
              <w:spacing w:before="2" w:line="256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Images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0EE69A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355921A3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376C337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D005B57" w14:textId="032976D3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Projects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presented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attractive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7DCD7BA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4F0D2B7A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4749CC8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7538FFE8" w14:textId="313C8591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165402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245A07A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CE39CE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33083BF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DF0C788" w14:textId="1FD86184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587BC8" w:rsidRDefault="000D147C">
            <w:pPr>
              <w:pStyle w:val="TableParagraph"/>
              <w:spacing w:line="306" w:lineRule="exact"/>
              <w:ind w:left="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Content/Design</w:t>
            </w:r>
            <w:r w:rsidRPr="00587BC8">
              <w:rPr>
                <w:rFonts w:asciiTheme="minorHAnsi" w:hAnsiTheme="minorHAnsi" w:cstheme="minorHAns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of</w:t>
            </w:r>
            <w:r w:rsidRPr="00587BC8">
              <w:rPr>
                <w:rFonts w:asciiTheme="minorHAnsi" w:hAnsiTheme="minorHAnsi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3205D0E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42D03A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6DF27C5A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0A99829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87BC8" w:rsidRDefault="000D147C">
            <w:pPr>
              <w:pStyle w:val="TableParagraph"/>
              <w:spacing w:line="260" w:lineRule="atLeast"/>
              <w:ind w:left="110" w:right="986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Home page provides good first impression and</w:t>
            </w:r>
            <w:r w:rsidRPr="00587BC8">
              <w:rPr>
                <w:rFonts w:asciiTheme="minorHAnsi" w:hAnsiTheme="minorHAnsi" w:cstheme="minorHAnsi"/>
                <w:spacing w:val="-47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introduction to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portfolio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040741C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5725D1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F6AC667" w14:textId="29AB92A5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354" w:type="dxa"/>
          </w:tcPr>
          <w:p w14:paraId="2E4A1EF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87BC8" w:rsidRDefault="000D147C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About</w:t>
            </w:r>
            <w:r w:rsidRPr="00587BC8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me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D945F9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565E312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769195B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A2A604E" w14:textId="5A1D6A9B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Portfolio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gallery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(thumbnails</w:t>
            </w:r>
            <w:r w:rsidRPr="00587BC8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2857DE39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4DF4FCC2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4A91865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BDB14EA" w14:textId="625D2C02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Portfolio</w:t>
            </w:r>
            <w:r w:rsidRPr="00587BC8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reflections/description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7524B37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1C06F50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51F35BA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0010A390" w14:textId="3C16DC01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31C5A1F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5E31EA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751ACC2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0178AFA" w14:textId="0BB140A8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74B5AE9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40EB553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1F30FE24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359278C8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F3051F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87BC8" w:rsidRDefault="000D147C">
            <w:pPr>
              <w:pStyle w:val="TableParagraph"/>
              <w:spacing w:line="306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Reflections</w:t>
            </w:r>
            <w:r w:rsidRPr="00587BC8">
              <w:rPr>
                <w:rFonts w:asciiTheme="minorHAnsi" w:hAnsiTheme="minorHAnsi" w:cstheme="minorHAnsi"/>
                <w:spacing w:val="60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(description</w:t>
            </w:r>
            <w:r w:rsidRPr="00587BC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portfolio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41A13FB8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62165A2C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0E8E2C2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7F4038F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6C25" w:rsidRPr="00587BC8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Content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reflections</w:t>
            </w:r>
            <w:r w:rsidRPr="00587BC8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0A0315F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336E48F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8F3352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154BF7AF" w14:textId="633759C2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images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  <w:r w:rsidRPr="00587BC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4F595611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3147A55E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249FD3CD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28D3258" w14:textId="5D09CC26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7F6C25" w:rsidRPr="00587BC8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87BC8" w:rsidRDefault="000D147C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Spelling</w:t>
            </w:r>
            <w:r w:rsidRPr="00587BC8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587BC8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grammar</w:t>
            </w:r>
            <w:r w:rsidRPr="00587BC8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 w:rsidRPr="00587BC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587BC8">
              <w:rPr>
                <w:rFonts w:asciiTheme="minorHAnsi" w:hAnsiTheme="minorHAnsi" w:cstheme="minorHAnsi"/>
                <w:sz w:val="24"/>
                <w:szCs w:val="24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</w:tcPr>
          <w:p w14:paraId="11410BC6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76D55A5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087B3C97" w14:textId="77777777" w:rsidR="007F6C25" w:rsidRPr="00587BC8" w:rsidRDefault="007F6C2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4" w:type="dxa"/>
          </w:tcPr>
          <w:p w14:paraId="7AD00F52" w14:textId="2E163383" w:rsidR="007F6C25" w:rsidRPr="00587BC8" w:rsidRDefault="00F750E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</w:tbl>
    <w:p w14:paraId="6B17CB81" w14:textId="77777777" w:rsidR="007F6C25" w:rsidRPr="00587BC8" w:rsidRDefault="007F6C25">
      <w:pPr>
        <w:rPr>
          <w:rFonts w:asciiTheme="minorHAnsi" w:hAnsiTheme="minorHAnsi" w:cstheme="minorHAnsi"/>
          <w:sz w:val="24"/>
          <w:szCs w:val="24"/>
        </w:rPr>
        <w:sectPr w:rsidR="007F6C25" w:rsidRPr="00587BC8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77777777" w:rsidR="007F6C25" w:rsidRPr="00587BC8" w:rsidRDefault="000D147C">
      <w:pPr>
        <w:pStyle w:val="BodyText"/>
        <w:spacing w:before="70"/>
        <w:ind w:left="227"/>
        <w:rPr>
          <w:rFonts w:asciiTheme="minorHAnsi" w:hAnsiTheme="minorHAnsi" w:cstheme="minorHAnsi"/>
          <w:b/>
          <w:bCs/>
        </w:rPr>
      </w:pPr>
      <w:r w:rsidRPr="00587BC8">
        <w:rPr>
          <w:rFonts w:asciiTheme="minorHAnsi" w:hAnsiTheme="minorHAnsi" w:cstheme="minorHAnsi"/>
          <w:b/>
          <w:bCs/>
        </w:rPr>
        <w:lastRenderedPageBreak/>
        <w:t>What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was</w:t>
      </w:r>
      <w:r w:rsidRPr="00587BC8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your</w:t>
      </w:r>
      <w:r w:rsidRPr="00587BC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overall first</w:t>
      </w:r>
      <w:r w:rsidRPr="00587BC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impression</w:t>
      </w:r>
      <w:r w:rsidRPr="00587BC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of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the</w:t>
      </w:r>
      <w:r w:rsidRPr="00587BC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website?</w:t>
      </w:r>
    </w:p>
    <w:p w14:paraId="5C08585F" w14:textId="77777777" w:rsidR="007F6C25" w:rsidRPr="00587BC8" w:rsidRDefault="007F6C25">
      <w:pPr>
        <w:pStyle w:val="BodyText"/>
        <w:rPr>
          <w:rFonts w:asciiTheme="minorHAnsi" w:hAnsiTheme="minorHAnsi" w:cstheme="minorHAnsi"/>
        </w:rPr>
      </w:pPr>
    </w:p>
    <w:p w14:paraId="47330BE1" w14:textId="30050210" w:rsidR="007F6C25" w:rsidRPr="00587BC8" w:rsidRDefault="00587BC8">
      <w:pPr>
        <w:pStyle w:val="BodyText"/>
        <w:rPr>
          <w:rFonts w:asciiTheme="minorHAnsi" w:hAnsiTheme="minorHAnsi" w:cstheme="minorHAnsi"/>
        </w:rPr>
      </w:pPr>
      <w:r w:rsidRPr="00587BC8">
        <w:rPr>
          <w:rFonts w:asciiTheme="minorHAnsi" w:hAnsiTheme="minorHAnsi" w:cstheme="minorHAnsi"/>
        </w:rPr>
        <w:t xml:space="preserve">Really good but took me a minute to navigate the buttons. </w:t>
      </w:r>
    </w:p>
    <w:p w14:paraId="0C5B88A3" w14:textId="77777777" w:rsidR="007F6C25" w:rsidRPr="00587BC8" w:rsidRDefault="007F6C25">
      <w:pPr>
        <w:pStyle w:val="BodyText"/>
        <w:spacing w:before="2"/>
        <w:rPr>
          <w:rFonts w:asciiTheme="minorHAnsi" w:hAnsiTheme="minorHAnsi" w:cstheme="minorHAnsi"/>
        </w:rPr>
      </w:pPr>
    </w:p>
    <w:p w14:paraId="2E959D26" w14:textId="77777777" w:rsidR="007F6C25" w:rsidRPr="00587BC8" w:rsidRDefault="000D147C">
      <w:pPr>
        <w:pStyle w:val="BodyText"/>
        <w:spacing w:line="237" w:lineRule="auto"/>
        <w:ind w:left="227" w:right="1309"/>
        <w:rPr>
          <w:rFonts w:asciiTheme="minorHAnsi" w:hAnsiTheme="minorHAnsi" w:cstheme="minorHAnsi"/>
          <w:b/>
          <w:bCs/>
        </w:rPr>
      </w:pPr>
      <w:r w:rsidRPr="00587BC8">
        <w:rPr>
          <w:rFonts w:asciiTheme="minorHAnsi" w:hAnsiTheme="minorHAnsi" w:cstheme="minorHAnsi"/>
          <w:b/>
          <w:bCs/>
        </w:rPr>
        <w:t>Did you have any technical difficulties as you navigated through the pages and displayed the</w:t>
      </w:r>
      <w:r w:rsidRPr="00587BC8">
        <w:rPr>
          <w:rFonts w:asciiTheme="minorHAnsi" w:hAnsiTheme="minorHAnsi" w:cstheme="minorHAnsi"/>
          <w:b/>
          <w:bCs/>
          <w:spacing w:val="-50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projects?</w:t>
      </w:r>
    </w:p>
    <w:p w14:paraId="3CBA7CAB" w14:textId="77777777" w:rsidR="007F6C25" w:rsidRPr="00587BC8" w:rsidRDefault="007F6C25">
      <w:pPr>
        <w:pStyle w:val="BodyText"/>
        <w:rPr>
          <w:rFonts w:asciiTheme="minorHAnsi" w:hAnsiTheme="minorHAnsi" w:cstheme="minorHAnsi"/>
        </w:rPr>
      </w:pPr>
    </w:p>
    <w:p w14:paraId="594D78FF" w14:textId="59F03A23" w:rsidR="007F6C25" w:rsidRPr="00587BC8" w:rsidRDefault="00587BC8">
      <w:pPr>
        <w:pStyle w:val="BodyText"/>
        <w:rPr>
          <w:rFonts w:asciiTheme="minorHAnsi" w:hAnsiTheme="minorHAnsi" w:cstheme="minorHAnsi"/>
        </w:rPr>
      </w:pPr>
      <w:r w:rsidRPr="00587BC8">
        <w:rPr>
          <w:rFonts w:asciiTheme="minorHAnsi" w:hAnsiTheme="minorHAnsi" w:cstheme="minorHAnsi"/>
        </w:rPr>
        <w:t xml:space="preserve">No not with its functionality just finding the navigation. The down arrow to move was hard to find and I would </w:t>
      </w:r>
      <w:r w:rsidR="00AA1E90" w:rsidRPr="00587BC8">
        <w:rPr>
          <w:rFonts w:asciiTheme="minorHAnsi" w:hAnsiTheme="minorHAnsi" w:cstheme="minorHAnsi"/>
        </w:rPr>
        <w:t>never have</w:t>
      </w:r>
      <w:r w:rsidRPr="00587BC8">
        <w:rPr>
          <w:rFonts w:asciiTheme="minorHAnsi" w:hAnsiTheme="minorHAnsi" w:cstheme="minorHAnsi"/>
        </w:rPr>
        <w:t xml:space="preserve"> known it was there had </w:t>
      </w:r>
      <w:r w:rsidR="00F750EB">
        <w:rPr>
          <w:rFonts w:asciiTheme="minorHAnsi" w:hAnsiTheme="minorHAnsi" w:cstheme="minorHAnsi"/>
        </w:rPr>
        <w:t>I not been</w:t>
      </w:r>
      <w:r w:rsidRPr="00587BC8">
        <w:rPr>
          <w:rFonts w:asciiTheme="minorHAnsi" w:hAnsiTheme="minorHAnsi" w:cstheme="minorHAnsi"/>
        </w:rPr>
        <w:t xml:space="preserve"> show</w:t>
      </w:r>
      <w:r w:rsidR="00F750EB">
        <w:rPr>
          <w:rFonts w:asciiTheme="minorHAnsi" w:hAnsiTheme="minorHAnsi" w:cstheme="minorHAnsi"/>
        </w:rPr>
        <w:t>n</w:t>
      </w:r>
      <w:r w:rsidRPr="00587BC8">
        <w:rPr>
          <w:rFonts w:asciiTheme="minorHAnsi" w:hAnsiTheme="minorHAnsi" w:cstheme="minorHAnsi"/>
        </w:rPr>
        <w:t xml:space="preserve">. </w:t>
      </w:r>
    </w:p>
    <w:p w14:paraId="44CFD558" w14:textId="77777777" w:rsidR="000D147C" w:rsidRPr="00587BC8" w:rsidRDefault="000D147C">
      <w:pPr>
        <w:pStyle w:val="BodyText"/>
        <w:rPr>
          <w:rFonts w:asciiTheme="minorHAnsi" w:hAnsiTheme="minorHAnsi" w:cstheme="minorHAnsi"/>
        </w:rPr>
      </w:pPr>
    </w:p>
    <w:p w14:paraId="0C27B66A" w14:textId="77777777" w:rsidR="007F6C25" w:rsidRPr="00587BC8" w:rsidRDefault="000D147C">
      <w:pPr>
        <w:pStyle w:val="BodyText"/>
        <w:spacing w:before="190"/>
        <w:ind w:left="227"/>
        <w:rPr>
          <w:rFonts w:asciiTheme="minorHAnsi" w:hAnsiTheme="minorHAnsi" w:cstheme="minorHAnsi"/>
          <w:b/>
          <w:bCs/>
        </w:rPr>
      </w:pPr>
      <w:r w:rsidRPr="00587BC8">
        <w:rPr>
          <w:rFonts w:asciiTheme="minorHAnsi" w:hAnsiTheme="minorHAnsi" w:cstheme="minorHAnsi"/>
          <w:b/>
          <w:bCs/>
        </w:rPr>
        <w:t>What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do</w:t>
      </w:r>
      <w:r w:rsidRPr="00587BC8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you feel are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the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most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effective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design</w:t>
      </w:r>
      <w:r w:rsidRPr="00587BC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elements of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this</w:t>
      </w:r>
      <w:r w:rsidRPr="00587BC8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web</w:t>
      </w:r>
      <w:r w:rsidRPr="00587BC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portfolio?</w:t>
      </w:r>
    </w:p>
    <w:p w14:paraId="6A8DC9EF" w14:textId="77777777" w:rsidR="007F6C25" w:rsidRPr="00587BC8" w:rsidRDefault="007F6C25">
      <w:pPr>
        <w:pStyle w:val="BodyText"/>
        <w:rPr>
          <w:rFonts w:asciiTheme="minorHAnsi" w:hAnsiTheme="minorHAnsi" w:cstheme="minorHAnsi"/>
        </w:rPr>
      </w:pPr>
    </w:p>
    <w:p w14:paraId="5C88D653" w14:textId="4AF09597" w:rsidR="007F6C25" w:rsidRPr="00587BC8" w:rsidRDefault="00587BC8">
      <w:pPr>
        <w:pStyle w:val="BodyText"/>
        <w:rPr>
          <w:rFonts w:asciiTheme="minorHAnsi" w:hAnsiTheme="minorHAnsi" w:cstheme="minorHAnsi"/>
        </w:rPr>
      </w:pPr>
      <w:r w:rsidRPr="00587BC8">
        <w:rPr>
          <w:rFonts w:asciiTheme="minorHAnsi" w:hAnsiTheme="minorHAnsi" w:cstheme="minorHAnsi"/>
        </w:rPr>
        <w:t>I really enjoyed the layout of the portfolio because it</w:t>
      </w:r>
      <w:r w:rsidR="00AA1E90">
        <w:rPr>
          <w:rFonts w:asciiTheme="minorHAnsi" w:hAnsiTheme="minorHAnsi" w:cstheme="minorHAnsi"/>
        </w:rPr>
        <w:t xml:space="preserve"> i</w:t>
      </w:r>
      <w:r w:rsidRPr="00587BC8">
        <w:rPr>
          <w:rFonts w:asciiTheme="minorHAnsi" w:hAnsiTheme="minorHAnsi" w:cstheme="minorHAnsi"/>
        </w:rPr>
        <w:t>s calm on the eyes and provides a smooth user experience.</w:t>
      </w:r>
    </w:p>
    <w:p w14:paraId="33C8147A" w14:textId="77777777" w:rsidR="000D147C" w:rsidRPr="00587BC8" w:rsidRDefault="000D147C">
      <w:pPr>
        <w:pStyle w:val="BodyText"/>
        <w:rPr>
          <w:rFonts w:asciiTheme="minorHAnsi" w:hAnsiTheme="minorHAnsi" w:cstheme="minorHAnsi"/>
        </w:rPr>
      </w:pPr>
    </w:p>
    <w:p w14:paraId="08931BB4" w14:textId="77777777" w:rsidR="007F6C25" w:rsidRPr="00587BC8" w:rsidRDefault="000D147C">
      <w:pPr>
        <w:pStyle w:val="BodyText"/>
        <w:spacing w:before="186"/>
        <w:ind w:left="227"/>
        <w:rPr>
          <w:rFonts w:asciiTheme="minorHAnsi" w:hAnsiTheme="minorHAnsi" w:cstheme="minorHAnsi"/>
          <w:b/>
          <w:bCs/>
        </w:rPr>
      </w:pPr>
      <w:r w:rsidRPr="00587BC8">
        <w:rPr>
          <w:rFonts w:asciiTheme="minorHAnsi" w:hAnsiTheme="minorHAnsi" w:cstheme="minorHAnsi"/>
          <w:b/>
          <w:bCs/>
        </w:rPr>
        <w:t>What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would you suggest</w:t>
      </w:r>
      <w:r w:rsidRPr="00587BC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be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changed</w:t>
      </w:r>
      <w:r w:rsidRPr="00587BC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with the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design</w:t>
      </w:r>
      <w:r w:rsidRPr="00587BC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or content</w:t>
      </w:r>
      <w:r w:rsidRPr="00587BC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of</w:t>
      </w:r>
      <w:r w:rsidRPr="00587BC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this</w:t>
      </w:r>
      <w:r w:rsidRPr="00587BC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web</w:t>
      </w:r>
      <w:r w:rsidRPr="00587BC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87BC8">
        <w:rPr>
          <w:rFonts w:asciiTheme="minorHAnsi" w:hAnsiTheme="minorHAnsi" w:cstheme="minorHAnsi"/>
          <w:b/>
          <w:bCs/>
        </w:rPr>
        <w:t>portfolio?</w:t>
      </w:r>
    </w:p>
    <w:p w14:paraId="0E9A6AF0" w14:textId="77777777" w:rsidR="007F6C25" w:rsidRPr="00587BC8" w:rsidRDefault="007F6C25">
      <w:pPr>
        <w:pStyle w:val="BodyText"/>
        <w:rPr>
          <w:rFonts w:asciiTheme="minorHAnsi" w:hAnsiTheme="minorHAnsi" w:cstheme="minorHAnsi"/>
        </w:rPr>
      </w:pPr>
    </w:p>
    <w:p w14:paraId="5505228C" w14:textId="3407148A" w:rsidR="007F6C25" w:rsidRPr="00587BC8" w:rsidRDefault="00587BC8">
      <w:pPr>
        <w:pStyle w:val="BodyText"/>
        <w:rPr>
          <w:rFonts w:asciiTheme="minorHAnsi" w:hAnsiTheme="minorHAnsi" w:cstheme="minorHAnsi"/>
        </w:rPr>
      </w:pPr>
      <w:r w:rsidRPr="00587BC8">
        <w:rPr>
          <w:rFonts w:asciiTheme="minorHAnsi" w:hAnsiTheme="minorHAnsi" w:cstheme="minorHAnsi"/>
        </w:rPr>
        <w:t xml:space="preserve">Make the buttons indicate a click here or something to catch the eye and show that they are there. </w:t>
      </w:r>
    </w:p>
    <w:p w14:paraId="410B38E4" w14:textId="77777777" w:rsidR="007F6C25" w:rsidRPr="00587BC8" w:rsidRDefault="007F6C25">
      <w:pPr>
        <w:pStyle w:val="BodyText"/>
        <w:rPr>
          <w:rFonts w:asciiTheme="minorHAnsi" w:hAnsiTheme="minorHAnsi" w:cstheme="minorHAnsi"/>
        </w:rPr>
      </w:pPr>
    </w:p>
    <w:p w14:paraId="6692491C" w14:textId="77777777" w:rsidR="007F6C25" w:rsidRPr="00587BC8" w:rsidRDefault="007F6C25">
      <w:pPr>
        <w:pStyle w:val="BodyText"/>
        <w:rPr>
          <w:rFonts w:asciiTheme="minorHAnsi" w:hAnsiTheme="minorHAnsi" w:cstheme="minorHAnsi"/>
        </w:rPr>
      </w:pPr>
    </w:p>
    <w:sectPr w:rsidR="007F6C25" w:rsidRPr="00587BC8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587BC8"/>
    <w:rsid w:val="005A2657"/>
    <w:rsid w:val="00683D85"/>
    <w:rsid w:val="007A479E"/>
    <w:rsid w:val="007F6C25"/>
    <w:rsid w:val="00AA1E90"/>
    <w:rsid w:val="00F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Brooklyn Roylance</dc:creator>
  <cp:lastModifiedBy>Brooklyn Roylance</cp:lastModifiedBy>
  <cp:revision>5</cp:revision>
  <dcterms:created xsi:type="dcterms:W3CDTF">2023-11-26T22:54:00Z</dcterms:created>
  <dcterms:modified xsi:type="dcterms:W3CDTF">2023-11-26T23:03:00Z</dcterms:modified>
</cp:coreProperties>
</file>