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o6dmr9uf7zw" w:id="0"/>
      <w:bookmarkEnd w:id="0"/>
      <w:r w:rsidDel="00000000" w:rsidR="00000000" w:rsidRPr="00000000">
        <w:rPr>
          <w:rtl w:val="0"/>
        </w:rPr>
        <w:t xml:space="preserve">Project 2 Final Report</w:t>
      </w:r>
    </w:p>
    <w:p w:rsidR="00000000" w:rsidDel="00000000" w:rsidP="00000000" w:rsidRDefault="00000000" w:rsidRPr="00000000" w14:paraId="00000002">
      <w:pPr>
        <w:jc w:val="left"/>
        <w:rPr>
          <w:b w:val="1"/>
          <w:bCs w:val="1"/>
        </w:rPr>
      </w:pPr>
      <w:r w:rsidDel="00000000" w:rsidR="00000000" w:rsidRPr="00000000">
        <w:rPr>
          <w:rtl w:val="0"/>
        </w:rPr>
      </w:r>
    </w:p>
    <w:p w:rsidR="00000000" w:rsidDel="00000000" w:rsidP="00000000" w:rsidRDefault="00000000" w:rsidRPr="00000000" w14:paraId="00000003">
      <w:pPr>
        <w:pStyle w:val="Heading1"/>
        <w:rPr/>
      </w:pPr>
      <w:bookmarkStart w:colFirst="0" w:colLast="0" w:name="_hmo8rkx93aen" w:id="1"/>
      <w:bookmarkEnd w:id="1"/>
      <w:r w:rsidDel="00000000" w:rsidR="00000000" w:rsidRPr="00000000">
        <w:rPr>
          <w:rtl w:val="0"/>
        </w:rPr>
        <w:t xml:space="preserve">Best Aspects</w:t>
      </w:r>
    </w:p>
    <w:p w:rsidR="00000000" w:rsidDel="00000000" w:rsidP="00000000" w:rsidRDefault="00000000" w:rsidRPr="00000000" w14:paraId="00000004">
      <w:pPr>
        <w:ind w:firstLine="720"/>
        <w:jc w:val="left"/>
        <w:rPr/>
      </w:pPr>
      <w:r w:rsidDel="00000000" w:rsidR="00000000" w:rsidRPr="00000000">
        <w:rPr>
          <w:rtl w:val="0"/>
        </w:rPr>
        <w:t xml:space="preserve">The part I am most proud of is how I used my color palette. The color palette I was given to work with was challenging to blend together. On the original website the bright, vibrant green color was used in almost every aspect of the website. In my redesign I decided to use the green as more of an accent color. I used its natural eye catching brightness as an asset instead of having it overwhelm the content. I am proud of how I made more clearly defined sections. I wanted the website to have a clear purpose for each section. I used cards and colored sections to make more clear divisions between the content.  </w:t>
      </w:r>
    </w:p>
    <w:p w:rsidR="00000000" w:rsidDel="00000000" w:rsidP="00000000" w:rsidRDefault="00000000" w:rsidRPr="00000000" w14:paraId="00000005">
      <w:pPr>
        <w:ind w:firstLine="720"/>
        <w:jc w:val="left"/>
        <w:rPr/>
      </w:pPr>
      <w:r w:rsidDel="00000000" w:rsidR="00000000" w:rsidRPr="00000000">
        <w:rPr>
          <w:rtl w:val="0"/>
        </w:rPr>
      </w:r>
    </w:p>
    <w:p w:rsidR="00000000" w:rsidDel="00000000" w:rsidP="00000000" w:rsidRDefault="00000000" w:rsidRPr="00000000" w14:paraId="00000006">
      <w:pPr>
        <w:pStyle w:val="Heading1"/>
        <w:rPr/>
      </w:pPr>
      <w:bookmarkStart w:colFirst="0" w:colLast="0" w:name="_dvtatceo31g9" w:id="2"/>
      <w:bookmarkEnd w:id="2"/>
      <w:r w:rsidDel="00000000" w:rsidR="00000000" w:rsidRPr="00000000">
        <w:rPr>
          <w:rtl w:val="0"/>
        </w:rPr>
        <w:t xml:space="preserve">Aspects That Needed More Time</w:t>
      </w:r>
    </w:p>
    <w:p w:rsidR="00000000" w:rsidDel="00000000" w:rsidP="00000000" w:rsidRDefault="00000000" w:rsidRPr="00000000" w14:paraId="00000007">
      <w:pPr>
        <w:rPr/>
      </w:pPr>
      <w:r w:rsidDel="00000000" w:rsidR="00000000" w:rsidRPr="00000000">
        <w:rPr>
          <w:b w:val="1"/>
          <w:bCs w:val="1"/>
          <w:rtl w:val="0"/>
        </w:rPr>
        <w:tab/>
      </w:r>
      <w:r w:rsidDel="00000000" w:rsidR="00000000" w:rsidRPr="00000000">
        <w:rPr>
          <w:rtl w:val="0"/>
        </w:rPr>
        <w:t xml:space="preserve">For this project I wanted to make the shopping cart fully functional. However, I am not super experienced with JavaScript yet. I realized it would take me too long to get it functioning, so unfortunately I had to abandon it. Another aspect I would have liked to have more time for was the individual items on the gifts and tournaments page. I would have liked to give each item a page with a sign up page with information. However, I knew this would be very time consuming.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3fck23z82e6k" w:id="3"/>
      <w:bookmarkEnd w:id="3"/>
      <w:r w:rsidDel="00000000" w:rsidR="00000000" w:rsidRPr="00000000">
        <w:rPr>
          <w:rtl w:val="0"/>
        </w:rPr>
        <w:t xml:space="preserve">Feedback Based Changes</w:t>
      </w:r>
    </w:p>
    <w:p w:rsidR="00000000" w:rsidDel="00000000" w:rsidP="00000000" w:rsidRDefault="00000000" w:rsidRPr="00000000" w14:paraId="0000000A">
      <w:pPr>
        <w:rPr/>
      </w:pPr>
      <w:r w:rsidDel="00000000" w:rsidR="00000000" w:rsidRPr="00000000">
        <w:rPr>
          <w:rtl w:val="0"/>
        </w:rPr>
        <w:tab/>
        <w:t xml:space="preserve">I made several changes in response to the feedback I received. One of the aspects I got the most feedback on was the FAQ section on the Association page. I received feedback that the color choice and large blocks of questions were challenging to look at. I changed the color to a dark blue and I made a new heading called “Schedule Questions”. This allowed me to lower the amount of questions under “General Questions”. Making this change helped make the section less overwhelming and cleaner to look at. </w:t>
      </w:r>
    </w:p>
    <w:p w:rsidR="00000000" w:rsidDel="00000000" w:rsidP="00000000" w:rsidRDefault="00000000" w:rsidRPr="00000000" w14:paraId="0000000B">
      <w:pPr>
        <w:rPr/>
      </w:pPr>
      <w:r w:rsidDel="00000000" w:rsidR="00000000" w:rsidRPr="00000000">
        <w:rPr>
          <w:rtl w:val="0"/>
        </w:rPr>
        <w:tab/>
        <w:t xml:space="preserve">I also got the feedback that I need to make separate pages for both the events and lesson sign up form. To do this, I added links on the respective pages and created two new pages, one for each form. This change makes the purpose of each page much clearer. Also, I was given the feedback that I need to change the width of the form inputs to match the length of the information I was asking for in each input field. </w:t>
      </w:r>
    </w:p>
    <w:p w:rsidR="00000000" w:rsidDel="00000000" w:rsidP="00000000" w:rsidRDefault="00000000" w:rsidRPr="00000000" w14:paraId="0000000C">
      <w:pPr>
        <w:rPr/>
      </w:pPr>
      <w:r w:rsidDel="00000000" w:rsidR="00000000" w:rsidRPr="00000000">
        <w:rPr>
          <w:rtl w:val="0"/>
        </w:rPr>
        <w:tab/>
        <w:t xml:space="preserve">I was also given the feedback that it would be nice to have more visual interest and animation. I added transitions onto the elements with hover states to achieve more animation on the website. I also added some additional images to the lessons page to help give more interest to the lesson cards.</w:t>
      </w:r>
    </w:p>
    <w:p w:rsidR="00000000" w:rsidDel="00000000" w:rsidP="00000000" w:rsidRDefault="00000000" w:rsidRPr="00000000" w14:paraId="0000000D">
      <w:pPr>
        <w:ind w:firstLine="720"/>
        <w:rPr/>
      </w:pPr>
      <w:r w:rsidDel="00000000" w:rsidR="00000000" w:rsidRPr="00000000">
        <w:rPr>
          <w:rtl w:val="0"/>
        </w:rPr>
        <w:t xml:space="preserve">The last piece of advice I was given was how to fix the sections with dark backgrounds on the associations page. Originally I had additional content in my header section and cards with red headers on a dark blue background. These sections looked overwhelming and messy. For the additional content I had in my header, I moved this content to the dark background section where my cards originally were. This allowed me to move the cards to a white background and change the card headers back to their original blue color. This made them have more continuity to the rest of the website. I also put the image and text that were originally in my header side by side in the new section. This made the content easier to view and reduced vertical scrolling.  </w:t>
        <w:tab/>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30rl9lez0kwe" w:id="4"/>
      <w:bookmarkEnd w:id="4"/>
      <w:r w:rsidDel="00000000" w:rsidR="00000000" w:rsidRPr="00000000">
        <w:rPr>
          <w:rtl w:val="0"/>
        </w:rPr>
        <w:t xml:space="preserve">Resources and Assets</w:t>
      </w:r>
    </w:p>
    <w:p w:rsidR="00000000" w:rsidDel="00000000" w:rsidP="00000000" w:rsidRDefault="00000000" w:rsidRPr="00000000" w14:paraId="00000010">
      <w:pPr>
        <w:rPr/>
      </w:pPr>
      <w:r w:rsidDel="00000000" w:rsidR="00000000" w:rsidRPr="00000000">
        <w:rPr>
          <w:rtl w:val="0"/>
        </w:rPr>
        <w:tab/>
        <w:t xml:space="preserve">For this project I used HTML, SCSS, JavaScript, and Bootstrap. I used JavaScript to create the countdown on the home page. I used many of the code snippets and examples from bootstrap. To customize the default Bootstrap code and styles, I went in and made changes to the variables and default styles that come with bootstrap. For example, I used the Bootstrap carousel, but I made many changes to the look of the carousel. I changed the icons and styling of the next and previous buttons. I changed the main variables used in Bootstrap such as primary and secondary to colors in my palette. While I used a lot of Bootstrap in this project, I did my best to make it my own and customize it.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2qch69176uta" w:id="5"/>
      <w:bookmarkEnd w:id="5"/>
      <w:r w:rsidDel="00000000" w:rsidR="00000000" w:rsidRPr="00000000">
        <w:rPr>
          <w:rtl w:val="0"/>
        </w:rPr>
        <w:t xml:space="preserve">Key Decision Decisions and Advanced Features</w:t>
      </w:r>
    </w:p>
    <w:p w:rsidR="00000000" w:rsidDel="00000000" w:rsidP="00000000" w:rsidRDefault="00000000" w:rsidRPr="00000000" w14:paraId="00000013">
      <w:pPr>
        <w:rPr/>
      </w:pPr>
      <w:r w:rsidDel="00000000" w:rsidR="00000000" w:rsidRPr="00000000">
        <w:rPr>
          <w:rtl w:val="0"/>
        </w:rPr>
        <w:tab/>
        <w:t xml:space="preserve">One of the decisions I felt was a key aspect was deciding to make the titles for each page consistent with each other. Besides the home page, the size and styling of the titles and backgrounds are the same. This helped provide a sense of continuity between the entire website. </w:t>
      </w:r>
    </w:p>
    <w:p w:rsidR="00000000" w:rsidDel="00000000" w:rsidP="00000000" w:rsidRDefault="00000000" w:rsidRPr="00000000" w14:paraId="00000014">
      <w:pPr>
        <w:ind w:firstLine="720"/>
        <w:rPr/>
      </w:pPr>
      <w:r w:rsidDel="00000000" w:rsidR="00000000" w:rsidRPr="00000000">
        <w:rPr>
          <w:rtl w:val="0"/>
        </w:rPr>
        <w:t xml:space="preserve">Another decision that I felt was an important one was choosing to make the dark blue more of a main color than it was on the original website. This color was much easier to work with contrast wise. It is easier on the eyes and helped define sections that were not clear in the original website. </w:t>
      </w:r>
    </w:p>
    <w:p w:rsidR="00000000" w:rsidDel="00000000" w:rsidP="00000000" w:rsidRDefault="00000000" w:rsidRPr="00000000" w14:paraId="00000015">
      <w:pPr>
        <w:ind w:firstLine="720"/>
        <w:rPr/>
      </w:pPr>
      <w:r w:rsidDel="00000000" w:rsidR="00000000" w:rsidRPr="00000000">
        <w:rPr>
          <w:rtl w:val="0"/>
        </w:rPr>
        <w:t xml:space="preserve">I felt the advanced feature I included on my website was the countdown timer. You can choose a date and time to have it countdown to in real time. It updates each second and displays it correctly. </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pStyle w:val="Heading1"/>
        <w:rPr/>
      </w:pPr>
      <w:bookmarkStart w:colFirst="0" w:colLast="0" w:name="_100jfce6t61f" w:id="6"/>
      <w:bookmarkEnd w:id="6"/>
      <w:r w:rsidDel="00000000" w:rsidR="00000000" w:rsidRPr="00000000">
        <w:rPr>
          <w:rtl w:val="0"/>
        </w:rPr>
        <w:t xml:space="preserve">Problems I Encountered</w:t>
      </w:r>
    </w:p>
    <w:p w:rsidR="00000000" w:rsidDel="00000000" w:rsidP="00000000" w:rsidRDefault="00000000" w:rsidRPr="00000000" w14:paraId="00000018">
      <w:pPr>
        <w:ind w:left="0" w:firstLine="0"/>
        <w:rPr/>
      </w:pPr>
      <w:r w:rsidDel="00000000" w:rsidR="00000000" w:rsidRPr="00000000">
        <w:rPr>
          <w:rtl w:val="0"/>
        </w:rPr>
        <w:tab/>
        <w:t xml:space="preserve">I would say the biggest challenge of this project was deciding the sizing of the text and main elements. I spent a lot of time trying to figure out what size my ratio should be for my text. I wanted the text to look appropriately sized compared to the logos, icons, and other elements on the website. I really liked having the separate header and navbar on the larger screens. However, it was difficult to balance the elements and ensure that they are seen while not overtaking the screen.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ab/>
        <w:t xml:space="preserve">Creating a custom carousel was very challenging. I wanted to make sure it looked how I wanted. There were a lot of hidden bootstrap defaults that took some time to figure out. The next and previous buttons were challenging to style. I wanted good contrast, but I didn’t want the buttons to overly stand out. </w:t>
      </w:r>
    </w:p>
    <w:p w:rsidR="00000000" w:rsidDel="00000000" w:rsidP="00000000" w:rsidRDefault="00000000" w:rsidRPr="00000000" w14:paraId="0000001A">
      <w:pPr>
        <w:rPr/>
      </w:pPr>
      <w:r w:rsidDel="00000000" w:rsidR="00000000" w:rsidRPr="00000000">
        <w:rPr>
          <w:rtl w:val="0"/>
        </w:rPr>
        <w:tab/>
        <w:t xml:space="preserve">I also really struggled with how to arrange the information on the association page. There was a lot of information that was related. It took a lot of time to organize it and find ways to section it out. I also struggled with separating sections using different background colors without having too much dark blue on the page. It took a lot of work to balance the colors.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26"/>
      <w:szCs w:val="2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