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CE1CDF" w:rsidRDefault="00CE1CDF">
      <w:pPr>
        <w:pStyle w:val="TableofContent"/>
        <w:rPr>
          <w:rFonts w:ascii="Tahoma" w:cs="Tahoma" w:hAnsi="Tahoma"/>
          <w:lang w:val="en-US"/>
        </w:rPr>
      </w:pPr>
    </w:p>
    <w:p w:rsidR="00CE1CDF" w:rsidRDefault="00CE1CDF">
      <w:pPr>
        <w:rPr>
          <w:rFonts w:ascii="Tahoma" w:cs="Tahoma" w:hAnsi="Tahoma"/>
        </w:rPr>
      </w:pPr>
    </w:p>
    <w:p w:rsidR="00CE1CDF" w:rsidRDefault="00CE1CDF">
      <w:pPr>
        <w:rPr>
          <w:rFonts w:ascii="Tahoma" w:cs="Tahoma" w:hAnsi="Tahoma"/>
        </w:rPr>
      </w:pPr>
    </w:p>
    <w:p w:rsidR="00CE1CDF" w:rsidRDefault="00CE1CDF">
      <w:pPr>
        <w:rPr>
          <w:rFonts w:ascii="Tahoma" w:cs="Tahoma" w:hAnsi="Tahoma"/>
        </w:rPr>
      </w:pPr>
    </w:p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p w:rsidR="00CE1CDF" w:rsidRDefault="00CE1CDF">
      <w:pPr>
        <w:pStyle w:val="ProjectTitle"/>
      </w:pPr>
      <w:r>
        <w:t xml:space="preserve">VCCS [requires CST]</w:t>
      </w:r>
    </w:p>
    <w:p w:rsidR="00CE1CDF" w:rsidRDefault="00CE1CDF">
      <w:pPr>
        <w:pStyle w:val="DocumentTitle"/>
      </w:pPr>
      <w:r>
        <w:t xml:space="preserve">Requirement Report</w:t>
      </w:r>
    </w:p>
    <w:p w:rsidR="00CE1CDF" w:rsidRDefault="00CE1CDF">
      <w:pPr>
        <w:jc w:val="right"/>
      </w:pPr>
      <w:r>
        <w:t xml:space="preserve">Author: </w:t>
      </w:r>
      <w:r>
        <w:t xml:space="preserve">&lt;Author name&gt;</w:t>
      </w:r>
    </w:p>
    <w:p w:rsidR="00CE1CDF" w:rsidRDefault="00CE1CDF">
      <w:pPr>
        <w:pStyle w:val="Revision"/>
      </w:pPr>
      <w:r>
        <w:t xml:space="preserve">Revision: </w:t>
      </w:r>
      <w:r>
        <w:t xml:space="preserve">0.1</w:t>
      </w:r>
    </w:p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p w:rsidR="00CE1CDF" w:rsidRDefault="00CE1CDF"/>
    <w:tbl>
      <w:tblPr>
        <w:tblW w:type="auto" w:w="0"/>
        <w:tblInd w:type="dxa" w:w="-106"/>
        <w:tblLook w:firstColumn="0" w:firstRow="0" w:lastColumn="0" w:lastRow="0" w:noHBand="0" w:noVBand="0" w:val="0000"/>
      </w:tblPr>
      <w:tblGrid>
        <w:gridCol w:w="4621"/>
        <w:gridCol w:w="4622"/>
      </w:tblGrid>
      <w:tr w:rsidR="00CE1CDF" w:rsidRPr="00C9037A">
        <w:tc>
          <w:tcPr>
            <w:tcW w:type="dxa" w:w="4621"/>
            <w:tcBorders>
              <w:top w:val="nil"/>
              <w:left w:val="nil"/>
              <w:bottom w:val="nil"/>
              <w:right w:val="nil"/>
            </w:tcBorders>
          </w:tcPr>
          <w:p w:rsidR="00CE1CDF" w:rsidRDefault="00CE1CDF" w:rsidRPr="00C9037A">
            <w:pPr>
              <w:rPr>
                <w:rStyle w:val="CompanyName"/>
              </w:rPr>
            </w:pPr>
            <w:r w:rsidRPr="00C9037A">
              <w:rPr>
                <w:rStyle w:val="CompanyName"/>
              </w:rPr>
              <w:t xml:space="preserve">NA</w:t>
            </w:r>
          </w:p>
        </w:tc>
        <w:tc>
          <w:tcPr>
            <w:tcW w:type="dxa" w:w="4622"/>
            <w:tcBorders>
              <w:top w:val="nil"/>
              <w:left w:val="nil"/>
              <w:bottom w:val="nil"/>
              <w:right w:val="nil"/>
            </w:tcBorders>
          </w:tcPr>
          <w:p w:rsidR="00CE1CDF" w:rsidRDefault="00CE1CDF" w:rsidRPr="00C9037A"/>
        </w:tc>
      </w:tr>
      <w:tr w:rsidR="00CE1CDF" w:rsidRPr="00C9037A">
        <w:tc>
          <w:tcPr>
            <w:tcW w:type="dxa" w:w="4621"/>
            <w:tcBorders>
              <w:top w:val="nil"/>
              <w:left w:val="nil"/>
              <w:bottom w:val="nil"/>
              <w:right w:val="nil"/>
            </w:tcBorders>
          </w:tcPr>
          <w:p w:rsidR="00CE1CDF" w:rsidRDefault="00CE1CDF" w:rsidRPr="00C9037A">
            <w:r w:rsidRPr="00C9037A">
              <w:rPr>
                <w:color w:val="4F81BD"/>
                <w:sz w:val="22"/>
                <w:szCs w:val="22"/>
              </w:rPr>
              <w:t xml:space="preserve">NA</w:t>
            </w:r>
          </w:p>
        </w:tc>
        <w:tc>
          <w:tcPr>
            <w:tcW w:type="dxa" w:w="462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1CDF" w:rsidRDefault="00CE1CDF" w:rsidRPr="00C9037A">
            <w:pPr>
              <w:jc w:val="right"/>
              <w:rPr>
                <w:rStyle w:val="DocumentDate"/>
              </w:rPr>
            </w:pPr>
            <w:r w:rsidRPr="00C9037A">
              <w:rPr>
                <w:rStyle w:val="DocumentDate"/>
              </w:rPr>
              <w:t xml:space="preserve">Date: </w:t>
            </w:r>
            <w:r w:rsidRPr="00C9037A">
              <w:rPr>
                <w:rStyle w:val="DocumentDate"/>
              </w:rPr>
              <w:t xml:space="preserve">March 09, 2026</w:t>
            </w:r>
          </w:p>
        </w:tc>
      </w:tr>
    </w:tbl>
    <w:p w:rsidR="00CE1CDF" w:rsidRDefault="00CE1CDF">
      <w:pPr>
        <w:spacing w:after="200" w:line="276" w:lineRule="auto"/>
        <w:rPr>
          <w:b/>
          <w:bCs/>
          <w:smallCaps/>
          <w:color w:val="1F497D"/>
          <w:sz w:val="32"/>
          <w:szCs w:val="32"/>
        </w:rPr>
        <w:sectPr w:rsidR="00CE1CDF">
          <w:pgSz w:code="9" w:h="16839" w:w="11907"/>
          <w:pgMar w:bottom="1134" w:footer="567" w:gutter="0" w:header="567" w:left="1440" w:right="1440" w:top="1701"/>
          <w:pgNumType w:fmt="lowerRoman" w:start="1"/>
          <w:cols w:space="1296"/>
          <w:docGrid w:linePitch="360"/>
        </w:sectPr>
      </w:pPr>
    </w:p>
    <w:p w:rsidR="00CE1CDF" w:rsidRDefault="00CE1CDF">
      <w:pPr>
        <w:spacing w:after="200" w:line="276" w:lineRule="auto"/>
        <w:rPr>
          <w:b/>
          <w:bCs/>
          <w:smallCaps/>
          <w:color w:val="1F497D"/>
          <w:sz w:val="32"/>
          <w:szCs w:val="32"/>
        </w:rPr>
      </w:pPr>
      <w:bookmarkStart w:id="0" w:name="_Toc495460090"/>
      <w:bookmarkStart w:id="1" w:name="_Toc496321528"/>
      <w:r>
        <w:rPr>
          <w:b/>
          <w:bCs/>
          <w:smallCaps/>
          <w:color w:val="1F497D"/>
          <w:sz w:val="32"/>
          <w:szCs w:val="32"/>
        </w:rPr>
        <w:lastRenderedPageBreak/>
        <w:t xml:space="preserve">Revision History</w:t>
      </w:r>
    </w:p>
    <w:tbl>
      <w:tblPr>
        <w:tblW w:type="auto" w:w="0"/>
        <w:tblInd w:type="dxa" w:w="-113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6" w:val="single"/>
          <w:insideV w:color="1F497D" w:space="0" w:sz="6" w:val="single"/>
        </w:tblBorders>
        <w:tblLayout w:type="fixed"/>
        <w:tblCellMar>
          <w:top w:type="dxa" w:w="14"/>
          <w:left w:type="dxa" w:w="115"/>
          <w:bottom w:type="dxa" w:w="14"/>
          <w:right w:type="dxa" w:w="115"/>
        </w:tblCellMar>
        <w:tblLook w:firstColumn="0" w:firstRow="0" w:lastColumn="0" w:lastRow="0" w:noHBand="0" w:noVBand="0" w:val="0000"/>
      </w:tblPr>
      <w:tblGrid>
        <w:gridCol w:w="1567"/>
        <w:gridCol w:w="1870"/>
        <w:gridCol w:w="3960"/>
        <w:gridCol w:w="1662"/>
      </w:tblGrid>
      <w:tr w:rsidR="00CE1CDF" w:rsidRPr="00C9037A">
        <w:tc>
          <w:tcPr>
            <w:tcW w:type="dxa" w:w="1567"/>
            <w:tcBorders>
              <w:top w:color="1F497D" w:space="0" w:sz="4" w:val="single"/>
            </w:tcBorders>
            <w:shd w:color="auto" w:fill="4F81BD" w:val="clear"/>
            <w:vAlign w:val="center"/>
          </w:tcPr>
          <w:p w:rsidR="00CE1CDF" w:rsidRDefault="00CE1CDF" w:rsidRPr="00C9037A">
            <w:pPr>
              <w:spacing w:after="0"/>
              <w:rPr>
                <w:b/>
                <w:bCs/>
                <w:color w:val="FFFFFF"/>
              </w:rPr>
            </w:pPr>
            <w:r w:rsidRPr="00C9037A">
              <w:rPr>
                <w:b/>
                <w:bCs/>
                <w:color w:val="FFFFFF"/>
              </w:rPr>
              <w:t xml:space="preserve">Revision</w:t>
            </w:r>
          </w:p>
        </w:tc>
        <w:tc>
          <w:tcPr>
            <w:tcW w:type="dxa" w:w="1870"/>
            <w:tcBorders>
              <w:top w:color="1F497D" w:space="0" w:sz="4" w:val="single"/>
            </w:tcBorders>
            <w:shd w:color="auto" w:fill="4F81BD" w:val="clear"/>
            <w:vAlign w:val="center"/>
          </w:tcPr>
          <w:p w:rsidR="00CE1CDF" w:rsidRDefault="00CE1CDF" w:rsidRPr="00C9037A">
            <w:pPr>
              <w:spacing w:after="0"/>
              <w:rPr>
                <w:b/>
                <w:bCs/>
                <w:color w:val="FFFFFF"/>
              </w:rPr>
            </w:pPr>
            <w:r w:rsidRPr="00C9037A"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960"/>
            <w:tcBorders>
              <w:top w:color="1F497D" w:space="0" w:sz="4" w:val="single"/>
            </w:tcBorders>
            <w:shd w:color="auto" w:fill="4F81BD" w:val="clear"/>
            <w:vAlign w:val="center"/>
          </w:tcPr>
          <w:p w:rsidR="00CE1CDF" w:rsidRDefault="00CE1CDF" w:rsidRPr="00C9037A">
            <w:pPr>
              <w:spacing w:after="0"/>
              <w:rPr>
                <w:b/>
                <w:bCs/>
                <w:color w:val="FFFFFF"/>
              </w:rPr>
            </w:pPr>
            <w:r w:rsidRPr="00C9037A">
              <w:rPr>
                <w:b/>
                <w:bCs/>
                <w:color w:val="FFFFFF"/>
              </w:rPr>
              <w:t xml:space="preserve">Reason For Changes</w:t>
            </w:r>
          </w:p>
        </w:tc>
        <w:tc>
          <w:tcPr>
            <w:tcW w:type="dxa" w:w="1662"/>
            <w:tcBorders>
              <w:top w:color="1F497D" w:space="0" w:sz="4" w:val="single"/>
            </w:tcBorders>
            <w:shd w:color="auto" w:fill="4F81BD" w:val="clear"/>
            <w:vAlign w:val="center"/>
          </w:tcPr>
          <w:p w:rsidR="00CE1CDF" w:rsidRDefault="00CE1CDF" w:rsidRPr="00C9037A">
            <w:pPr>
              <w:spacing w:after="0"/>
              <w:rPr>
                <w:b/>
                <w:bCs/>
                <w:color w:val="FFFFFF"/>
              </w:rPr>
            </w:pPr>
            <w:r w:rsidRPr="00C9037A">
              <w:rPr>
                <w:b/>
                <w:bCs/>
                <w:color w:val="FFFFFF"/>
              </w:rPr>
              <w:t xml:space="preserve">Author</w:t>
            </w:r>
          </w:p>
        </w:tc>
      </w:tr>
      <w:tr w:rsidR="00CE1CDF" w:rsidRPr="00C9037A">
        <w:tc>
          <w:tcPr>
            <w:tcW w:type="dxa" w:w="1567"/>
            <w:tcBorders>
              <w:top w:color="4F81BD" w:space="0" w:sz="8" w:val="single"/>
              <w:left w:color="4F81BD" w:space="0" w:sz="8" w:val="single"/>
              <w:bottom w:color="4F81BD" w:space="0" w:sz="8" w:val="single"/>
            </w:tcBorders>
            <w:vAlign w:val="center"/>
          </w:tcPr>
          <w:p w:rsidR="00CE1CDF" w:rsidRDefault="00CE1CDF" w:rsidRPr="00C9037A">
            <w:pPr>
              <w:spacing w:after="0"/>
            </w:pPr>
            <w:r w:rsidRPr="00C9037A">
              <w:t xml:space="preserve">1.0</w:t>
            </w:r>
          </w:p>
        </w:tc>
        <w:tc>
          <w:tcPr>
            <w:tcW w:type="dxa" w:w="1870"/>
            <w:tcBorders>
              <w:top w:color="4F81BD" w:space="0" w:sz="8" w:val="single"/>
              <w:bottom w:color="4F81BD" w:space="0" w:sz="8" w:val="single"/>
            </w:tcBorders>
            <w:vAlign w:val="center"/>
          </w:tcPr>
          <w:p w:rsidR="00CE1CDF" w:rsidRDefault="00CE1CDF" w:rsidRPr="00C9037A">
            <w:pPr>
              <w:spacing w:after="0"/>
            </w:pPr>
            <w:r w:rsidRPr="00C9037A">
              <w:t xml:space="preserve">Jan 02, 1990</w:t>
            </w:r>
          </w:p>
        </w:tc>
        <w:tc>
          <w:tcPr>
            <w:tcW w:type="dxa" w:w="3960"/>
            <w:tcBorders>
              <w:top w:color="4F81BD" w:space="0" w:sz="8" w:val="single"/>
              <w:bottom w:color="4F81BD" w:space="0" w:sz="8" w:val="single"/>
            </w:tcBorders>
            <w:vAlign w:val="center"/>
          </w:tcPr>
          <w:p w:rsidR="00CE1CDF" w:rsidRDefault="00CE1CDF" w:rsidRPr="00C9037A">
            <w:pPr>
              <w:spacing w:after="0"/>
            </w:pPr>
            <w:r w:rsidRPr="00C9037A">
              <w:t xml:space="preserve">&lt;Release&gt;</w:t>
            </w:r>
          </w:p>
        </w:tc>
        <w:tc>
          <w:tcPr>
            <w:tcW w:type="dxa" w:w="1662"/>
            <w:tcBorders>
              <w:top w:color="4F81BD" w:space="0" w:sz="8" w:val="single"/>
              <w:bottom w:color="4F81BD" w:space="0" w:sz="8" w:val="single"/>
              <w:right w:color="4F81BD" w:space="0" w:sz="8" w:val="single"/>
            </w:tcBorders>
            <w:vAlign w:val="center"/>
          </w:tcPr>
          <w:p w:rsidR="00CE1CDF" w:rsidRDefault="00CE1CDF" w:rsidRPr="00C9037A">
            <w:pPr>
              <w:spacing w:after="0"/>
            </w:pPr>
            <w:r w:rsidRPr="00C9037A">
              <w:t xml:space="preserve">&lt;Author Name&gt;</w:t>
            </w:r>
          </w:p>
        </w:tc>
      </w:tr>
      <w:tr w:rsidR="00CE1CDF" w:rsidRPr="00C9037A">
        <w:tc>
          <w:tcPr>
            <w:tcW w:type="dxa" w:w="1567"/>
            <w:tcBorders>
              <w:top w:color="4F81BD" w:space="0" w:sz="8" w:val="single"/>
              <w:left w:color="4F81BD" w:space="0" w:sz="8" w:val="single"/>
              <w:bottom w:color="4F81BD" w:space="0" w:sz="8" w:val="single"/>
            </w:tcBorders>
            <w:vAlign w:val="center"/>
          </w:tcPr>
          <w:p w:rsidR="00CE1CDF" w:rsidRDefault="00CE1CDF" w:rsidRPr="00C9037A">
            <w:pPr>
              <w:spacing w:after="0"/>
            </w:pPr>
            <w:r w:rsidRPr="00C9037A">
              <w:t xml:space="preserve">0.1</w:t>
            </w:r>
          </w:p>
        </w:tc>
        <w:tc>
          <w:tcPr>
            <w:tcW w:type="dxa" w:w="1870"/>
            <w:tcBorders>
              <w:top w:color="4F81BD" w:space="0" w:sz="8" w:val="single"/>
              <w:bottom w:color="4F81BD" w:space="0" w:sz="8" w:val="single"/>
            </w:tcBorders>
            <w:vAlign w:val="center"/>
          </w:tcPr>
          <w:p w:rsidR="00CE1CDF" w:rsidRDefault="00CE1CDF" w:rsidRPr="00C9037A">
            <w:pPr>
              <w:spacing w:after="0"/>
            </w:pPr>
            <w:r w:rsidRPr="00C9037A">
              <w:t xml:space="preserve">Jan 01, 1990</w:t>
            </w:r>
          </w:p>
        </w:tc>
        <w:tc>
          <w:tcPr>
            <w:tcW w:type="dxa" w:w="3960"/>
            <w:tcBorders>
              <w:top w:color="4F81BD" w:space="0" w:sz="8" w:val="single"/>
              <w:bottom w:color="4F81BD" w:space="0" w:sz="8" w:val="single"/>
            </w:tcBorders>
            <w:vAlign w:val="center"/>
          </w:tcPr>
          <w:p w:rsidR="00CE1CDF" w:rsidRDefault="00CE1CDF" w:rsidRPr="00C9037A">
            <w:pPr>
              <w:spacing w:after="0"/>
            </w:pPr>
            <w:r w:rsidRPr="00C9037A">
              <w:t xml:space="preserve">&lt;Initial draft&gt;</w:t>
            </w:r>
          </w:p>
        </w:tc>
        <w:tc>
          <w:tcPr>
            <w:tcW w:type="dxa" w:w="1662"/>
            <w:tcBorders>
              <w:top w:color="4F81BD" w:space="0" w:sz="8" w:val="single"/>
              <w:bottom w:color="4F81BD" w:space="0" w:sz="8" w:val="single"/>
              <w:right w:color="4F81BD" w:space="0" w:sz="8" w:val="single"/>
            </w:tcBorders>
            <w:vAlign w:val="center"/>
          </w:tcPr>
          <w:p w:rsidR="00CE1CDF" w:rsidRDefault="00CE1CDF" w:rsidRPr="00C9037A">
            <w:pPr>
              <w:spacing w:after="0"/>
            </w:pPr>
            <w:r w:rsidRPr="00C9037A">
              <w:t xml:space="preserve">&lt;Author Name&gt;</w:t>
            </w:r>
          </w:p>
        </w:tc>
      </w:tr>
      <w:tr w:rsidR="00CE1CDF" w:rsidRPr="00C9037A">
        <w:tc>
          <w:tcPr>
            <w:tcW w:type="dxa" w:w="1567"/>
            <w:tcBorders>
              <w:top w:color="4F81BD" w:space="0" w:sz="8" w:val="single"/>
              <w:left w:color="4F81BD" w:space="0" w:sz="8" w:val="single"/>
              <w:bottom w:color="4F81BD" w:space="0" w:sz="8" w:val="single"/>
            </w:tcBorders>
            <w:vAlign w:val="center"/>
          </w:tcPr>
          <w:p w:rsidR="00CE1CDF" w:rsidRDefault="00CE1CDF" w:rsidRPr="00C9037A">
            <w:pPr>
              <w:spacing w:after="0"/>
              <w:rPr>
                <w:b/>
                <w:bCs/>
              </w:rPr>
            </w:pPr>
          </w:p>
        </w:tc>
        <w:tc>
          <w:tcPr>
            <w:tcW w:type="dxa" w:w="1870"/>
            <w:tcBorders>
              <w:top w:color="4F81BD" w:space="0" w:sz="8" w:val="single"/>
              <w:bottom w:color="4F81BD" w:space="0" w:sz="8" w:val="single"/>
            </w:tcBorders>
            <w:vAlign w:val="center"/>
          </w:tcPr>
          <w:p w:rsidR="00CE1CDF" w:rsidRDefault="00CE1CDF" w:rsidRPr="00C9037A">
            <w:pPr>
              <w:spacing w:after="0"/>
              <w:rPr>
                <w:b/>
                <w:bCs/>
              </w:rPr>
            </w:pPr>
          </w:p>
        </w:tc>
        <w:tc>
          <w:tcPr>
            <w:tcW w:type="dxa" w:w="3960"/>
            <w:tcBorders>
              <w:top w:color="4F81BD" w:space="0" w:sz="8" w:val="single"/>
              <w:bottom w:color="4F81BD" w:space="0" w:sz="8" w:val="single"/>
            </w:tcBorders>
            <w:vAlign w:val="center"/>
          </w:tcPr>
          <w:p w:rsidR="00CE1CDF" w:rsidRDefault="00CE1CDF" w:rsidRPr="00C9037A">
            <w:pPr>
              <w:spacing w:after="0"/>
              <w:rPr>
                <w:b/>
                <w:bCs/>
              </w:rPr>
            </w:pPr>
          </w:p>
        </w:tc>
        <w:tc>
          <w:tcPr>
            <w:tcW w:type="dxa" w:w="1662"/>
            <w:tcBorders>
              <w:top w:color="4F81BD" w:space="0" w:sz="8" w:val="single"/>
              <w:bottom w:color="4F81BD" w:space="0" w:sz="8" w:val="single"/>
              <w:right w:color="4F81BD" w:space="0" w:sz="8" w:val="single"/>
            </w:tcBorders>
            <w:vAlign w:val="center"/>
          </w:tcPr>
          <w:p w:rsidR="00CE1CDF" w:rsidRDefault="00CE1CDF" w:rsidRPr="00C9037A">
            <w:pPr>
              <w:spacing w:after="0"/>
              <w:rPr>
                <w:b/>
                <w:bCs/>
              </w:rPr>
            </w:pPr>
          </w:p>
        </w:tc>
      </w:tr>
    </w:tbl>
    <w:p w:rsidR="00CE1CDF" w:rsidRDefault="00CE1CDF">
      <w:pPr>
        <w:pBdr>
          <w:bottom w:color="1F497D" w:space="1" w:sz="4" w:val="single"/>
        </w:pBdr>
        <w:spacing w:after="200" w:line="276" w:lineRule="auto"/>
        <w:rPr>
          <w:b/>
          <w:bCs/>
          <w:smallCaps/>
          <w:color w:val="1F497D"/>
          <w:sz w:val="32"/>
          <w:szCs w:val="32"/>
        </w:rPr>
      </w:pPr>
      <w:r>
        <w:rPr>
          <w:b/>
          <w:bCs/>
          <w:smallCaps/>
        </w:rPr>
        <w:br w:type="page"/>
      </w:r>
      <w:bookmarkEnd w:id="1"/>
      <w:bookmarkEnd w:id="0"/>
      <w:r>
        <w:rPr>
          <w:b/>
          <w:bCs/>
          <w:smallCaps/>
          <w:color w:val="1F497D"/>
          <w:sz w:val="32"/>
          <w:szCs w:val="32"/>
        </w:rPr>
        <w:lastRenderedPageBreak/>
        <w:t xml:space="preserve">Table of Contents</w:t>
      </w:r>
    </w:p>
    <w:p w:rsidR="00CE1CDF" w:rsidRDefault="00CE1CDF">
      <w:pPr>
        <w:pStyle w:val="TableofContent"/>
      </w:pPr>
      <w:r>
        <w:fldChar w:fldCharType="begin"/>
      </w:r>
      <w:r>
        <w:instrText xml:space="preserve"> TOC \o "1-4" \h \z </w:instrText>
      </w:r>
      <w:r>
        <w:fldChar w:fldCharType="separate"/>
      </w:r>
      <w:r>
        <w:fldChar w:fldCharType="begin"/>
      </w:r>
      <w:r>
        <w:instrText xml:space="preserve">TOC \f \h \u \o "1-5"</w:instrText>
      </w:r>
      <w:r>
        <w:fldChar w:fldCharType="separate"/>
      </w:r>
      <w:r>
        <w:t xml:space="preserve">Microsoft Word users please click here and press F9 to create Table of Contents. </w:t>
      </w:r>
    </w:p>
    <w:p w:rsidR="00CE1CDF" w:rsidRDefault="00CE1CDF">
      <w:pPr>
        <w:pStyle w:val="TableofContent"/>
      </w:pPr>
      <w:r>
        <w:t xml:space="preserve">OpenOffice.org users please remove this text and select Insert Table of Content from menu.</w:t>
      </w:r>
      <w:r>
        <w:fldChar w:fldCharType="end"/>
      </w:r>
      <w:r>
        <w:fldChar w:fldCharType="end"/>
      </w:r>
    </w:p>
    <w:p w:rsidR="00CE1CDF" w:rsidRDefault="00CE1CDF">
      <w:pPr>
        <w:pBdr>
          <w:bottom w:color="1F497D" w:space="1" w:sz="4" w:val="single"/>
        </w:pBdr>
        <w:spacing w:after="200" w:line="276" w:lineRule="auto"/>
        <w:rPr>
          <w:b/>
          <w:bCs/>
          <w:smallCaps/>
          <w:color w:val="1F497D"/>
          <w:sz w:val="32"/>
          <w:szCs w:val="32"/>
          <w:lang w:val="en-GB"/>
        </w:rPr>
      </w:pPr>
      <w:r>
        <w:br w:type="page"/>
      </w:r>
      <w:r>
        <w:rPr>
          <w:b/>
          <w:bCs/>
          <w:smallCaps/>
          <w:color w:val="1F497D"/>
          <w:sz w:val="32"/>
          <w:szCs w:val="32"/>
          <w:lang w:val="en-GB"/>
        </w:rPr>
        <w:lastRenderedPageBreak/>
        <w:t xml:space="preserve">Table of Figures</w:t>
      </w:r>
    </w:p>
    <w:p w:rsidR="00CE1CDF" w:rsidRDefault="00CE1CDF">
      <w:pPr>
        <w:pStyle w:val="TableofFigures"/>
        <w:tabs>
          <w:tab w:pos="1134" w:val="left"/>
          <w:tab w:leader="dot" w:pos="9606" w:val="right"/>
        </w:tabs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\t "Figure" \c </w:instrText>
      </w:r>
      <w:r>
        <w:rPr>
          <w:lang w:val="en-US"/>
        </w:rPr>
        <w:fldChar w:fldCharType="separate"/>
      </w:r>
      <w:r>
        <w:t xml:space="preserve">Microsoft Word users please click here and press F9 to create Table of Contents. </w:t>
      </w:r>
    </w:p>
    <w:p w:rsidR="00CE1CDF" w:rsidRDefault="00CE1CDF">
      <w:pPr>
        <w:rPr>
          <w:rFonts w:ascii="Tahoma" w:cs="Tahoma" w:hAnsi="Tahoma"/>
        </w:rPr>
      </w:pPr>
      <w:r>
        <w:t xml:space="preserve">OpenOffice.org users please remove this text and select Insert Table of Content from menu.</w:t>
      </w:r>
      <w:r>
        <w:fldChar w:fldCharType="end"/>
      </w:r>
    </w:p>
    <w:p w:rsidR="00CE1CDF" w:rsidRDefault="00CE1CDF">
      <w:pPr>
        <w:pBdr>
          <w:bottom w:color="1F497D" w:space="1" w:sz="4" w:val="single"/>
        </w:pBdr>
        <w:spacing w:after="200" w:line="276" w:lineRule="auto"/>
        <w:rPr>
          <w:b/>
          <w:bCs/>
          <w:smallCaps/>
          <w:color w:val="1F497D"/>
          <w:sz w:val="32"/>
          <w:szCs w:val="32"/>
          <w:lang w:val="en-GB"/>
        </w:rPr>
      </w:pPr>
      <w:r>
        <w:br w:type="page"/>
      </w:r>
      <w:r>
        <w:rPr>
          <w:b/>
          <w:bCs/>
          <w:smallCaps/>
          <w:color w:val="1F497D"/>
          <w:sz w:val="32"/>
          <w:szCs w:val="32"/>
          <w:lang w:val="en-GB"/>
        </w:rPr>
        <w:lastRenderedPageBreak/>
        <w:t xml:space="preserve">Executive Summary</w:t>
      </w:r>
    </w:p>
    <w:p w:rsidR="00CE1CDF" w:rsidRDefault="00CE1CDF">
      <w:r>
        <w:t xml:space="preserve">This section previews the main points of a report. The executive summary contains enough information for a reader to get familiarized with what is discussed in the full report without having to read it.</w:t>
      </w:r>
    </w:p>
    <w:p w:rsidR="00CE1CDF" w:rsidRDefault="00CE1CDF"/>
    <w:p w:rsidR="00CE1CDF" w:rsidRDefault="00CE1CDF">
      <w:pPr>
        <w:pStyle w:val="Heading1"/>
        <w:sectPr w:rsidR="00CE1CDF">
          <w:headerReference r:id="rId7" w:type="default"/>
          <w:footerReference r:id="rId8" w:type="default"/>
          <w:pgSz w:code="9" w:h="16839" w:w="11907"/>
          <w:pgMar w:bottom="1134" w:footer="567" w:gutter="0" w:header="567" w:left="1440" w:right="1440" w:top="1701"/>
          <w:pgNumType w:fmt="lowerRoman" w:start="1"/>
          <w:cols w:space="1296"/>
          <w:docGrid w:linePitch="360"/>
        </w:sectPr>
      </w:pPr>
    </w:p>
    <w:p w:rsidR="00CE1CDF" w:rsidRDefault="00CE1CDF">
      <w:pPr>
        <w:pStyle w:val="Heading1"/>
      </w:pPr>
      <w:r>
        <w:lastRenderedPageBreak/>
        <w:t xml:space="preserve">Introduction</w:t>
      </w:r>
    </w:p>
    <w:p w:rsidR="00CE1CDF" w:rsidRDefault="00CE1CDF">
      <w:pPr>
        <w:pStyle w:val="Heading2"/>
      </w:pPr>
      <w:r>
        <w:t xml:space="preserve">Purpose</w:t>
      </w:r>
    </w:p>
    <w:p w:rsidR="00CE1CDF" w:rsidRDefault="00CE1CDF">
      <w:r>
        <w:t xml:space="preserve">&lt;This document provides requirements with their properties including requirement id, requirement name, requirement text and the dependencies.&gt;</w:t>
      </w:r>
    </w:p>
    <w:p w:rsidR="00CE1CDF" w:rsidRDefault="00CE1CDF">
      <w:pPr>
        <w:pStyle w:val="Heading2"/>
      </w:pPr>
      <w:r>
        <w:t xml:space="preserve">Scope</w:t>
      </w:r>
    </w:p>
    <w:p w:rsidR="00CE1CDF" w:rsidRDefault="00CE1CDF">
      <w:r>
        <w:t xml:space="preserve">&lt;Provide a short description of the system being specified and its purpose, including relevant benefits, objectives, and goals.&gt;</w:t>
      </w:r>
    </w:p>
    <w:p w:rsidR="00CE1CDF" w:rsidRDefault="00CE1CDF">
      <w:pPr>
        <w:pStyle w:val="Heading2"/>
      </w:pPr>
      <w:r>
        <w:t xml:space="preserve">Overview</w:t>
      </w:r>
    </w:p>
    <w:p w:rsidR="00CE1CDF" w:rsidRDefault="00CE1CDF">
      <w:r>
        <w:t xml:space="preserve">&lt;Describe what the document contains and explain how the document is organized&gt;</w:t>
      </w:r>
    </w:p>
    <w:p w:rsidR="00CE1CDF" w:rsidRDefault="00CE1CDF">
      <w:pPr>
        <w:pStyle w:val="TableofContent"/>
        <w:rPr>
          <w:rFonts w:ascii="Times New Roman" w:cs="Times New Roman" w:hAnsi="Times New Roman"/>
        </w:rPr>
        <w:sectPr w:rsidR="00CE1CDF">
          <w:footerReference r:id="rId9" w:type="default"/>
          <w:pgSz w:code="9" w:h="16839" w:w="11907"/>
          <w:pgMar w:bottom="1134" w:footer="567" w:gutter="0" w:header="567" w:left="1440" w:right="1440" w:top="1701"/>
          <w:pgNumType w:start="1"/>
          <w:cols w:space="1296"/>
          <w:docGrid w:linePitch="360"/>
        </w:sectPr>
      </w:pPr>
    </w:p>
    <w:p w:rsidR="00CE1CDF" w:rsidRDefault="00CE1CDF">
      <w:pPr>
        <w:rPr>
          <w:color w:val="0000FF"/>
        </w:rPr>
      </w:pPr>
      <w:r>
        <w:rPr>
          <w:color w:val="0000FF"/>
        </w:rPr>
        <w:lastRenderedPageBreak/>
        <w:t xml:space="preserve"> </w:t>
      </w:r>
    </w:p>
    <w:p w:rsidR="00CE1CDF" w:rsidRDefault="00CE1CDF">
      <w:pPr>
        <w:pStyle w:val="Heading1"/>
      </w:pPr>
      <w:bookmarkStart w:id="_fea443d33a33a8ec16db31d69b881040" w:name="_fea443d33a33a8ec16db31d69b881040"/>
      <w:r>
        <w:t xml:space="preserve">Report Requirements</w:t>
      </w:r>
      <w:bookmarkEnd w:id="_fea443d33a33a8ec16db31d69b881040"/>
    </w:p>
    <w:p w:rsidR="00CE1CDF" w:rsidRDefault="00CE1CDF">
      <w:pPr>
        <w:pStyle w:val="Heading2"/>
      </w:pPr>
      <w:bookmarkStart w:id="_11d66e5b816a822907e0ff27e41fc33d" w:name="_11d66e5b816a822907e0ff27e41fc33d"/>
      <w:r>
        <w:t xml:space="preserve">RR Report Requirements</w:t>
      </w:r>
      <w:bookmarkEnd w:id="_11d66e5b816a822907e0ff27e41fc33d"/>
    </w:p>
    <w:p w:rsidR="00CE1CDF" w:rsidRDefault="00CE1CDF">
      <w:r>
        <w:t xml:space="preserve">HEADER</w:t>
      </w:r>
    </w:p>
    <w:p w:rsidR="00CE1CDF" w:rsidRDefault="00CE1CDF"/>
    <w:p w:rsidR="00CE1CDF" w:rsidRDefault="00CE1CDF">
      <w:pPr>
        <w:pStyle w:val="Heading3"/>
      </w:pPr>
      <w:bookmarkStart w:id="_afa1696163f49fd45a1ba1d40e5c1b60" w:name="_afa1696163f49fd45a1ba1d40e5c1b60"/>
      <w:r>
        <w:t xml:space="preserve">RR.1 Traceability Tables</w:t>
      </w:r>
      <w:bookmarkEnd w:id="_afa1696163f49fd45a1ba1d40e5c1b60"/>
    </w:p>
    <w:p w:rsidR="00CE1CDF" w:rsidRDefault="00CE1CDF">
      <w:r>
        <w:t xml:space="preserve">The report shall include traceability tables linking requirements to allocated components and verification methods.</w:t>
      </w:r>
    </w:p>
    <w:p w:rsidR="00CE1CDF" w:rsidRDefault="00CE1CDF">
      <w:pPr>
        <w:ind w:firstLine="720"/>
        <w:rPr>
          <w:b/>
          <w:bCs/>
        </w:rPr>
      </w:pPr>
      <w:r>
        <w:rPr>
          <w:b/>
          <w:bCs/>
        </w:rPr>
        <w:t xml:space="preserve">Documentation:</w:t>
      </w:r>
    </w:p>
    <w:p w:rsidR="00CE1CDF" w:rsidRDefault="00CE1CDF">
      <w:pPr>
        <w:ind w:firstLine="669" w:left="771"/>
      </w:pPr>
      <w:r>
        <w:t xml:space="preserve">Traceability supports assessment of requirement implementation status and compliance with systems engineering practices.</w:t>
      </w:r>
    </w:p>
    <w:p w:rsidR="00CE1CDF" w:rsidRDefault="00CE1CDF">
      <w:pPr>
        <w:ind w:left="720"/>
        <w:rPr>
          <w:b/>
          <w:bCs/>
        </w:rPr>
      </w:pPr>
      <w:r>
        <w:rPr>
          <w:b/>
          <w:bCs/>
        </w:rPr>
        <w:t xml:space="preserve">Comment</w:t>
      </w:r>
      <w:r>
        <w:rPr>
          <w:b/>
          <w:bCs/>
        </w:rPr>
        <w:t xml:space="preserve">:</w:t>
      </w:r>
    </w:p>
    <w:p w:rsidR="00CE1CDF" w:rsidRDefault="00CE1CDF">
      <w:pPr>
        <w:ind w:firstLine="669" w:left="771"/>
      </w:pPr>
      <w:r>
        <w:t xml:space="preserve">Traceability supports assessment of requirement implementation status and compliance with systems engineering practices.</w:t>
      </w:r>
    </w:p>
    <w:p w:rsidR="00CE1CDF" w:rsidRDefault="00CE1CDF">
      <w:pPr>
        <w:ind w:left="720"/>
        <w:rPr>
          <w:b/>
          <w:bCs/>
        </w:rPr>
      </w:pPr>
      <w:r>
        <w:rPr>
          <w:b/>
          <w:bCs/>
        </w:rPr>
        <w:t xml:space="preserve">Verify Method:</w:t>
      </w:r>
    </w:p>
    <w:p w:rsidR="00CE1CDF" w:rsidRDefault="00CE1CDF">
      <w:pPr>
        <w:ind w:firstLine="669" w:left="771"/>
      </w:pPr>
      <w:r>
        <w:t xml:space="preserve">Inspection</w:t>
      </w:r>
    </w:p>
    <w:p w:rsidR="00CE1CDF" w:rsidRDefault="00CE1CDF"/>
    <w:p w:rsidR="00CE1CDF" w:rsidRDefault="00CE1CDF">
      <w:pPr>
        <w:pStyle w:val="Heading3"/>
      </w:pPr>
      <w:bookmarkStart w:id="_7630aab8b55bdff6c0c334c25173b303" w:name="_7630aab8b55bdff6c0c334c25173b303"/>
      <w:r>
        <w:t xml:space="preserve">RR.2 On-Demand Generation</w:t>
      </w:r>
      <w:bookmarkEnd w:id="_7630aab8b55bdff6c0c334c25173b303"/>
    </w:p>
    <w:p w:rsidR="00CE1CDF" w:rsidRDefault="00CE1CDF">
      <w:r>
        <w:t xml:space="preserve">The report shall be capable of being generated on demand to support monthly reporting and preparation for major technical reviews.</w:t>
      </w:r>
    </w:p>
    <w:p w:rsidR="00CE1CDF" w:rsidRDefault="00CE1CDF">
      <w:pPr>
        <w:ind w:firstLine="720"/>
        <w:rPr>
          <w:b/>
          <w:bCs/>
        </w:rPr>
      </w:pPr>
      <w:r>
        <w:rPr>
          <w:b/>
          <w:bCs/>
        </w:rPr>
        <w:t xml:space="preserve">Documentation:</w:t>
      </w:r>
    </w:p>
    <w:p w:rsidR="00CE1CDF" w:rsidRDefault="00CE1CDF">
      <w:pPr>
        <w:ind w:firstLine="669" w:left="771"/>
      </w:pPr>
      <w:r>
        <w:t xml:space="preserve">Program management requires recurring and ad-hoc reporting for leadership visibility and review readiness.</w:t>
      </w:r>
    </w:p>
    <w:p w:rsidR="00CE1CDF" w:rsidRDefault="00CE1CDF">
      <w:pPr>
        <w:ind w:left="720"/>
        <w:rPr>
          <w:b/>
          <w:bCs/>
        </w:rPr>
      </w:pPr>
      <w:r>
        <w:rPr>
          <w:b/>
          <w:bCs/>
        </w:rPr>
        <w:t xml:space="preserve">Comment</w:t>
      </w:r>
      <w:r>
        <w:rPr>
          <w:b/>
          <w:bCs/>
        </w:rPr>
        <w:t xml:space="preserve">:</w:t>
      </w:r>
    </w:p>
    <w:p w:rsidR="00CE1CDF" w:rsidRDefault="00CE1CDF">
      <w:pPr>
        <w:ind w:firstLine="669" w:left="771"/>
      </w:pPr>
      <w:r>
        <w:t xml:space="preserve">Program management requires recurring and ad-hoc reporting for leadership visibility and review readiness.</w:t>
      </w:r>
    </w:p>
    <w:p w:rsidR="00CE1CDF" w:rsidRDefault="00CE1CDF">
      <w:pPr>
        <w:ind w:left="720"/>
        <w:rPr>
          <w:b/>
          <w:bCs/>
        </w:rPr>
      </w:pPr>
      <w:r>
        <w:rPr>
          <w:b/>
          <w:bCs/>
        </w:rPr>
        <w:t xml:space="preserve">Verify Method:</w:t>
      </w:r>
    </w:p>
    <w:p w:rsidR="00CE1CDF" w:rsidRDefault="00CE1CDF">
      <w:pPr>
        <w:ind w:firstLine="669" w:left="771"/>
      </w:pPr>
      <w:r>
        <w:t xml:space="preserve">Demonstration</w:t>
      </w:r>
    </w:p>
    <w:p w:rsidR="00CE1CDF" w:rsidRDefault="00CE1CDF"/>
    <w:p w:rsidR="00CE1CDF" w:rsidRDefault="00CE1CDF">
      <w:pPr>
        <w:pStyle w:val="Heading3"/>
      </w:pPr>
      <w:bookmarkStart w:id="_ab2506106a57977c2a043812bacb7039" w:name="_ab2506106a57977c2a043812bacb7039"/>
      <w:r>
        <w:t xml:space="preserve">RR.3 Word-Compatible Output</w:t>
      </w:r>
      <w:bookmarkEnd w:id="_ab2506106a57977c2a043812bacb7039"/>
    </w:p>
    <w:p w:rsidR="00CE1CDF" w:rsidRDefault="00CE1CDF">
      <w:r>
        <w:t xml:space="preserve">The report shall support export to Microsoft Word format suitable for contractual documentation and review packages.</w:t>
      </w:r>
    </w:p>
    <w:p w:rsidR="00CE1CDF" w:rsidRDefault="00CE1CDF">
      <w:pPr>
        <w:ind w:firstLine="720"/>
        <w:rPr>
          <w:b/>
          <w:bCs/>
        </w:rPr>
      </w:pPr>
      <w:r>
        <w:rPr>
          <w:b/>
          <w:bCs/>
        </w:rPr>
        <w:t xml:space="preserve">Documentation:</w:t>
      </w:r>
    </w:p>
    <w:p w:rsidR="00CE1CDF" w:rsidRDefault="00CE1CDF">
      <w:pPr>
        <w:ind w:firstLine="669" w:left="771"/>
      </w:pPr>
      <w:r>
        <w:t xml:space="preserve">Program review artifacts and contract deliverables are typically compiled and delivered in Word documents.</w:t>
      </w:r>
    </w:p>
    <w:p w:rsidR="00CE1CDF" w:rsidRDefault="00CE1CDF">
      <w:pPr>
        <w:ind w:left="720"/>
        <w:rPr>
          <w:b/>
          <w:bCs/>
        </w:rPr>
      </w:pPr>
      <w:r>
        <w:rPr>
          <w:b/>
          <w:bCs/>
        </w:rPr>
        <w:t xml:space="preserve">Comment</w:t>
      </w:r>
      <w:r>
        <w:rPr>
          <w:b/>
          <w:bCs/>
        </w:rPr>
        <w:t xml:space="preserve">:</w:t>
      </w:r>
    </w:p>
    <w:p w:rsidR="00CE1CDF" w:rsidRDefault="00CE1CDF">
      <w:pPr>
        <w:ind w:firstLine="669" w:left="771"/>
      </w:pPr>
      <w:r>
        <w:t xml:space="preserve">Program review artifacts and contract deliverables are typically compiled and delivered in Word documents.</w:t>
      </w:r>
    </w:p>
    <w:p w:rsidR="00CE1CDF" w:rsidRDefault="00CE1CDF">
      <w:pPr>
        <w:ind w:left="720"/>
        <w:rPr>
          <w:b/>
          <w:bCs/>
        </w:rPr>
      </w:pPr>
      <w:r>
        <w:rPr>
          <w:b/>
          <w:bCs/>
        </w:rPr>
        <w:t xml:space="preserve">Verify Method:</w:t>
      </w:r>
    </w:p>
    <w:p w:rsidR="00CE1CDF" w:rsidRDefault="00CE1CDF">
      <w:pPr>
        <w:ind w:firstLine="669" w:left="771"/>
      </w:pPr>
      <w:r>
        <w:t xml:space="preserve">Demonstration</w:t>
      </w:r>
    </w:p>
    <w:p w:rsidR="00CE1CDF" w:rsidRDefault="00CE1CDF"/>
    <w:p w:rsidR="00CE1CDF" w:rsidRDefault="00CE1CDF">
      <w:pPr>
        <w:pStyle w:val="Heading3"/>
      </w:pPr>
      <w:bookmarkStart w:id="_88e1732355808c04082386e3d85d4991" w:name="_88e1732355808c04082386e3d85d4991"/>
      <w:r>
        <w:t xml:space="preserve">RR.4 Automated Model Extraction</w:t>
      </w:r>
      <w:bookmarkEnd w:id="_88e1732355808c04082386e3d85d4991"/>
    </w:p>
    <w:p w:rsidR="00CE1CDF" w:rsidRDefault="00CE1CDF">
      <w:r>
        <w:t xml:space="preserve">The report generation process shall automatically extract information from the system model without manual data entry.</w:t>
      </w:r>
    </w:p>
    <w:p w:rsidR="00CE1CDF" w:rsidRDefault="00CE1CDF">
      <w:pPr>
        <w:ind w:firstLine="720"/>
        <w:rPr>
          <w:b/>
          <w:bCs/>
        </w:rPr>
      </w:pPr>
      <w:r>
        <w:rPr>
          <w:b/>
          <w:bCs/>
        </w:rPr>
        <w:t xml:space="preserve">Documentation:</w:t>
      </w:r>
    </w:p>
    <w:p w:rsidR="00CE1CDF" w:rsidRDefault="00CE1CDF">
      <w:pPr>
        <w:ind w:firstLine="669" w:left="771"/>
      </w:pPr>
      <w:r>
        <w:t xml:space="preserve">Automated extraction reduces effort and ensures consistency between the model and review artifacts.</w:t>
      </w:r>
    </w:p>
    <w:p w:rsidR="00CE1CDF" w:rsidRDefault="00CE1CDF">
      <w:pPr>
        <w:ind w:left="720"/>
        <w:rPr>
          <w:b/>
          <w:bCs/>
        </w:rPr>
      </w:pPr>
      <w:r>
        <w:rPr>
          <w:b/>
          <w:bCs/>
        </w:rPr>
        <w:t xml:space="preserve">Comment</w:t>
      </w:r>
      <w:r>
        <w:rPr>
          <w:b/>
          <w:bCs/>
        </w:rPr>
        <w:t xml:space="preserve">:</w:t>
      </w:r>
    </w:p>
    <w:p w:rsidR="00CE1CDF" w:rsidRDefault="00CE1CDF">
      <w:pPr>
        <w:ind w:firstLine="669" w:left="771"/>
      </w:pPr>
      <w:r>
        <w:t xml:space="preserve">Automated extraction reduces effort and ensures consistency between the model and review artifacts.</w:t>
      </w:r>
    </w:p>
    <w:p w:rsidR="00CE1CDF" w:rsidRDefault="00CE1CDF">
      <w:pPr>
        <w:ind w:left="720"/>
        <w:rPr>
          <w:b/>
          <w:bCs/>
        </w:rPr>
      </w:pPr>
      <w:r>
        <w:rPr>
          <w:b/>
          <w:bCs/>
        </w:rPr>
        <w:t xml:space="preserve">Verify Method:</w:t>
      </w:r>
    </w:p>
    <w:p w:rsidR="00CE1CDF" w:rsidRDefault="00CE1CDF">
      <w:pPr>
        <w:ind w:firstLine="669" w:left="771"/>
      </w:pPr>
      <w:r>
        <w:t xml:space="preserve">Demonstration</w:t>
      </w:r>
    </w:p>
    <w:p w:rsidR="00CE1CDF" w:rsidRDefault="00CE1CDF"/>
    <w:p w:rsidR="00CE1CDF" w:rsidRDefault="00CE1CDF">
      <w:pPr>
        <w:pStyle w:val="Heading3"/>
      </w:pPr>
      <w:bookmarkStart w:id="_1d7be5f7521523e5ac7a3ac6cbe62cce" w:name="_1d7be5f7521523e5ac7a3ac6cbe62cce"/>
      <w:r>
        <w:t xml:space="preserve">RR.5 Plain Language Terminology</w:t>
      </w:r>
      <w:bookmarkEnd w:id="_1d7be5f7521523e5ac7a3ac6cbe62cce"/>
    </w:p>
    <w:p w:rsidR="00CE1CDF" w:rsidRDefault="00CE1CDF">
      <w:r>
        <w:t xml:space="preserve">The report shall present information using plain-language terminology understandable to non-SysML stakeholders (e.g., component, implements, verification method).</w:t>
      </w:r>
    </w:p>
    <w:p w:rsidR="00CE1CDF" w:rsidRDefault="00CE1CDF">
      <w:pPr>
        <w:ind w:firstLine="720"/>
        <w:rPr>
          <w:b/>
          <w:bCs/>
        </w:rPr>
      </w:pPr>
      <w:r>
        <w:rPr>
          <w:b/>
          <w:bCs/>
        </w:rPr>
        <w:t xml:space="preserve">Documentation:</w:t>
      </w:r>
    </w:p>
    <w:p w:rsidR="00CE1CDF" w:rsidRDefault="00CE1CDF">
      <w:pPr>
        <w:ind w:firstLine="669" w:left="771"/>
      </w:pPr>
      <w:r>
        <w:t xml:space="preserve">Many report consumers have limited familiarity with SysML constructs; terminology must support comprehension by mixed technical audiences.</w:t>
      </w:r>
    </w:p>
    <w:p w:rsidR="00CE1CDF" w:rsidRDefault="00CE1CDF">
      <w:pPr>
        <w:ind w:left="720"/>
        <w:rPr>
          <w:b/>
          <w:bCs/>
        </w:rPr>
      </w:pPr>
      <w:r>
        <w:rPr>
          <w:b/>
          <w:bCs/>
        </w:rPr>
        <w:t xml:space="preserve">Comment</w:t>
      </w:r>
      <w:r>
        <w:rPr>
          <w:b/>
          <w:bCs/>
        </w:rPr>
        <w:t xml:space="preserve">:</w:t>
      </w:r>
    </w:p>
    <w:p w:rsidR="00CE1CDF" w:rsidRDefault="00CE1CDF">
      <w:pPr>
        <w:ind w:firstLine="669" w:left="771"/>
      </w:pPr>
      <w:r>
        <w:t xml:space="preserve">Many report consumers have limited familiarity with SysML constructs; terminology must support comprehension by mixed technical audiences.</w:t>
      </w:r>
    </w:p>
    <w:p w:rsidR="00CE1CDF" w:rsidRDefault="00CE1CDF">
      <w:pPr>
        <w:ind w:left="720"/>
        <w:rPr>
          <w:b/>
          <w:bCs/>
        </w:rPr>
      </w:pPr>
      <w:r>
        <w:rPr>
          <w:b/>
          <w:bCs/>
        </w:rPr>
        <w:t xml:space="preserve">Verify Method:</w:t>
      </w:r>
    </w:p>
    <w:p w:rsidR="00CE1CDF" w:rsidRDefault="00CE1CDF">
      <w:pPr>
        <w:ind w:firstLine="669" w:left="771"/>
      </w:pPr>
      <w:r>
        <w:t xml:space="preserve">Inspection</w:t>
      </w:r>
    </w:p>
    <w:p w:rsidR="00CE1CDF" w:rsidRDefault="00CE1CDF"/>
    <w:p w:rsidR="00CE1CDF" w:rsidRDefault="00CE1CDF">
      <w:pPr>
        <w:pStyle w:val="Heading3"/>
      </w:pPr>
      <w:bookmarkStart w:id="_3f5c0c9cbfcf5b8be3b691d9a6a7ec14" w:name="_3f5c0c9cbfcf5b8be3b691d9a6a7ec14"/>
      <w:r>
        <w:t xml:space="preserve">RR.6 Requirement Scope Filtering</w:t>
      </w:r>
      <w:bookmarkEnd w:id="_3f5c0c9cbfcf5b8be3b691d9a6a7ec14"/>
    </w:p>
    <w:p w:rsidR="00CE1CDF" w:rsidRDefault="00CE1CDF">
      <w:r>
        <w:t xml:space="preserve">The report shall allow filtering to include only system-level and subsystem-level requirements while excluding deprecated or derived requirements.</w:t>
      </w:r>
    </w:p>
    <w:p w:rsidR="00CE1CDF" w:rsidRDefault="00CE1CDF">
      <w:pPr>
        <w:ind w:firstLine="720"/>
        <w:rPr>
          <w:b/>
          <w:bCs/>
        </w:rPr>
      </w:pPr>
      <w:r>
        <w:rPr>
          <w:b/>
          <w:bCs/>
        </w:rPr>
        <w:t xml:space="preserve">Documentation:</w:t>
      </w:r>
    </w:p>
    <w:p w:rsidR="00CE1CDF" w:rsidRDefault="00CE1CDF">
      <w:pPr>
        <w:ind w:firstLine="669" w:left="771"/>
      </w:pPr>
      <w:r>
        <w:t xml:space="preserve">Stakeholders require focused reporting to avoid overwhelming leadership with irrelevant or obsolete requirements.</w:t>
      </w:r>
    </w:p>
    <w:p w:rsidR="00CE1CDF" w:rsidRDefault="00CE1CDF">
      <w:pPr>
        <w:ind w:left="720"/>
        <w:rPr>
          <w:b/>
          <w:bCs/>
        </w:rPr>
      </w:pPr>
      <w:r>
        <w:rPr>
          <w:b/>
          <w:bCs/>
        </w:rPr>
        <w:t xml:space="preserve">Comment</w:t>
      </w:r>
      <w:r>
        <w:rPr>
          <w:b/>
          <w:bCs/>
        </w:rPr>
        <w:t xml:space="preserve">:</w:t>
      </w:r>
    </w:p>
    <w:p w:rsidR="00CE1CDF" w:rsidRDefault="00CE1CDF">
      <w:pPr>
        <w:ind w:firstLine="669" w:left="771"/>
      </w:pPr>
      <w:r>
        <w:t xml:space="preserve">Stakeholders require focused reporting to avoid overwhelming leadership with irrelevant or obsolete requirements.</w:t>
      </w:r>
    </w:p>
    <w:p w:rsidR="00CE1CDF" w:rsidRDefault="00CE1CDF">
      <w:pPr>
        <w:ind w:left="720"/>
        <w:rPr>
          <w:b/>
          <w:bCs/>
        </w:rPr>
      </w:pPr>
      <w:r>
        <w:rPr>
          <w:b/>
          <w:bCs/>
        </w:rPr>
        <w:t xml:space="preserve">Verify Method:</w:t>
      </w:r>
    </w:p>
    <w:p w:rsidR="00CE1CDF" w:rsidRDefault="00CE1CDF">
      <w:pPr>
        <w:ind w:firstLine="669" w:left="771"/>
      </w:pPr>
      <w:r>
        <w:t xml:space="preserve">Test</w:t>
      </w:r>
    </w:p>
    <w:p w:rsidR="00CE1CDF" w:rsidRDefault="00CE1CDF"/>
    <w:p w:rsidR="00CE1CDF" w:rsidRDefault="00CE1CDF">
      <w:pPr>
        <w:pStyle w:val="Heading3"/>
      </w:pPr>
      <w:bookmarkStart w:id="_b85dc73fa6dccfae8d3c68feb2c559a6" w:name="_b85dc73fa6dccfae8d3c68feb2c559a6"/>
      <w:r>
        <w:t xml:space="preserve">RR.7 Traceability Gap Identification</w:t>
      </w:r>
      <w:bookmarkEnd w:id="_b85dc73fa6dccfae8d3c68feb2c559a6"/>
    </w:p>
    <w:p w:rsidR="00CE1CDF" w:rsidRDefault="00CE1CDF">
      <w:r>
        <w:t xml:space="preserve">The report shall identify requirements lacking allocation to components or lacking verification coverage.</w:t>
      </w:r>
    </w:p>
    <w:p w:rsidR="00CE1CDF" w:rsidRDefault="00CE1CDF">
      <w:pPr>
        <w:ind w:firstLine="720"/>
        <w:rPr>
          <w:b/>
          <w:bCs/>
        </w:rPr>
      </w:pPr>
      <w:r>
        <w:rPr>
          <w:b/>
          <w:bCs/>
        </w:rPr>
        <w:t xml:space="preserve">Documentation:</w:t>
      </w:r>
    </w:p>
    <w:p w:rsidR="00CE1CDF" w:rsidRDefault="00CE1CDF">
      <w:pPr>
        <w:ind w:firstLine="669" w:left="771"/>
      </w:pPr>
      <w:r>
        <w:t xml:space="preserve">Stakeholders need rapid visibility of gaps before technical reviews and program management meetings.</w:t>
      </w:r>
    </w:p>
    <w:p w:rsidR="00CE1CDF" w:rsidRDefault="00CE1CDF">
      <w:pPr>
        <w:ind w:left="720"/>
        <w:rPr>
          <w:b/>
          <w:bCs/>
        </w:rPr>
      </w:pPr>
      <w:r>
        <w:rPr>
          <w:b/>
          <w:bCs/>
        </w:rPr>
        <w:t xml:space="preserve">Comment</w:t>
      </w:r>
      <w:r>
        <w:rPr>
          <w:b/>
          <w:bCs/>
        </w:rPr>
        <w:t xml:space="preserve">:</w:t>
      </w:r>
    </w:p>
    <w:p w:rsidR="00CE1CDF" w:rsidRDefault="00CE1CDF">
      <w:pPr>
        <w:ind w:firstLine="669" w:left="771"/>
      </w:pPr>
      <w:r>
        <w:t xml:space="preserve">Stakeholders need rapid visibility of gaps before technical reviews and program management meetings.</w:t>
      </w:r>
    </w:p>
    <w:p w:rsidR="00CE1CDF" w:rsidRDefault="00CE1CDF">
      <w:pPr>
        <w:ind w:left="720"/>
        <w:rPr>
          <w:b/>
          <w:bCs/>
        </w:rPr>
      </w:pPr>
      <w:r>
        <w:rPr>
          <w:b/>
          <w:bCs/>
        </w:rPr>
        <w:t xml:space="preserve">Verify Method:</w:t>
      </w:r>
    </w:p>
    <w:p w:rsidR="00CE1CDF" w:rsidRDefault="00CE1CDF">
      <w:pPr>
        <w:ind w:firstLine="669" w:left="771"/>
      </w:pPr>
      <w:r>
        <w:t xml:space="preserve">Test</w:t>
      </w:r>
    </w:p>
    <w:p w:rsidR="00CE1CDF" w:rsidRDefault="00CE1CDF"/>
    <w:p w:rsidR="00CE1CDF" w:rsidRDefault="00CE1CDF">
      <w:pPr>
        <w:pStyle w:val="Heading3"/>
      </w:pPr>
      <w:bookmarkStart w:id="_cad2b3f7129f828a5e70376674eb7162" w:name="_cad2b3f7129f828a5e70376674eb7162"/>
      <w:r>
        <w:t xml:space="preserve">RR.8 Requirements Traceability Summary</w:t>
      </w:r>
      <w:bookmarkEnd w:id="_cad2b3f7129f828a5e70376674eb7162"/>
    </w:p>
    <w:p w:rsidR="00CE1CDF" w:rsidRDefault="00CE1CDF">
      <w:r>
        <w:t xml:space="preserve">The reporting solution shall generate a structured report summarizing system and subsystem requirements, their allocated components, and associated verification information extracted from the system model.</w:t>
      </w:r>
    </w:p>
    <w:p w:rsidR="00CE1CDF" w:rsidRDefault="00CE1CDF">
      <w:pPr>
        <w:ind w:firstLine="720"/>
        <w:rPr>
          <w:b/>
          <w:bCs/>
        </w:rPr>
      </w:pPr>
      <w:r>
        <w:rPr>
          <w:b/>
          <w:bCs/>
        </w:rPr>
        <w:t xml:space="preserve">Documentation:</w:t>
      </w:r>
    </w:p>
    <w:p w:rsidR="00CE1CDF" w:rsidRDefault="00CE1CDF">
      <w:pPr>
        <w:ind w:firstLine="669" w:left="771"/>
      </w:pPr>
      <w:r>
        <w:t xml:space="preserve">Stakeholders require a consolidated view of requirements traceability to assess design progress and coverage during project reviews.</w:t>
      </w:r>
    </w:p>
    <w:p w:rsidR="00CE1CDF" w:rsidRDefault="00CE1CDF">
      <w:pPr>
        <w:ind w:left="720"/>
        <w:rPr>
          <w:b/>
          <w:bCs/>
        </w:rPr>
      </w:pPr>
      <w:r>
        <w:rPr>
          <w:b/>
          <w:bCs/>
        </w:rPr>
        <w:t xml:space="preserve">Comment</w:t>
      </w:r>
      <w:r>
        <w:rPr>
          <w:b/>
          <w:bCs/>
        </w:rPr>
        <w:t xml:space="preserve">:</w:t>
      </w:r>
    </w:p>
    <w:p w:rsidR="00CE1CDF" w:rsidRDefault="00CE1CDF">
      <w:pPr>
        <w:ind w:firstLine="669" w:left="771"/>
      </w:pPr>
      <w:r>
        <w:t xml:space="preserve">Stakeholders require a consolidated view of requirements traceability to assess design progress and coverage during project reviews.</w:t>
      </w:r>
    </w:p>
    <w:p w:rsidR="00CE1CDF" w:rsidRDefault="00CE1CDF">
      <w:pPr>
        <w:ind w:left="720"/>
        <w:rPr>
          <w:b/>
          <w:bCs/>
        </w:rPr>
      </w:pPr>
      <w:r>
        <w:rPr>
          <w:b/>
          <w:bCs/>
        </w:rPr>
        <w:t xml:space="preserve">Verify Method:</w:t>
      </w:r>
    </w:p>
    <w:p w:rsidR="00CE1CDF" w:rsidRDefault="00CE1CDF">
      <w:pPr>
        <w:ind w:firstLine="669" w:left="771"/>
      </w:pPr>
      <w:r>
        <w:t xml:space="preserve">Inspection</w:t>
      </w:r>
    </w:p>
    <w:p w:rsidR="00CE1CDF" w:rsidRDefault="00CE1CDF"/>
    <w:p w:rsidR="00CE1CDF" w:rsidRDefault="00CE1CDF"/>
    <w:p w:rsidR="00CE1CDF" w:rsidRDefault="00CE1CDF">
      <w:pPr>
        <w:sectPr w:rsidR="00CE1CDF">
          <w:pgSz w:code="9" w:h="16839" w:w="11907"/>
          <w:pgMar w:bottom="1134" w:footer="567" w:gutter="0" w:header="567" w:left="1440" w:right="1440" w:top="1701"/>
          <w:cols w:space="1296"/>
          <w:docGrid w:linePitch="360"/>
        </w:sectPr>
      </w:pPr>
    </w:p>
    <w:p w:rsidR="00CE1CDF" w:rsidRDefault="00CE1CDF">
      <w:pPr>
        <w:pStyle w:val="Heading1"/>
      </w:pPr>
      <w:r>
        <w:lastRenderedPageBreak/>
        <w:t xml:space="preserve">Appendix A: Diagram</w:t>
      </w:r>
    </w:p>
    <w:p w:rsidR="00CE1CDF" w:rsidRDefault="00CE1CDF">
      <w:pPr>
        <w:pStyle w:val="Heading2"/>
      </w:pPr>
      <w:bookmarkStart w:id="_532c68e32acf2c3a8d8373caefb5e2f3" w:name="_532c68e32acf2c3a8d8373caefb5e2f3"/>
      <w:r>
        <w:t xml:space="preserve">Report Requirements</w:t>
      </w:r>
      <w:bookmarkEnd w:id="_532c68e32acf2c3a8d8373caefb5e2f3"/>
    </w:p>
    <w:p w:rsidR="00CE1CDF" w:rsidRDefault="00CE1CDF">
      <w:r>
        <w:t xml:space="preserve">NA</w:t>
      </w:r>
    </w:p>
    <w:p w:rsidR="00CE1CDF" w:rsidRDefault="00CE1CDF">
      <w:pPr>
        <w:jc w:val="center"/>
      </w:pPr>
      <w:r>
        <w:rPr>
          <w:noProof/>
        </w:rPr>
        <w:drawing>
          <wp:inline distT="0" distB="0" distL="0" distR="0">
            <wp:extent cx="5732145" cy="2596827"/>
            <wp:effectExtent l="0" t="0" r="0" b="0"/>
            <wp:docPr id="0" name="Picture 1208890675.png" descr="1208890675.png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08890675.png"/>
                    <pic:cNvPicPr/>
                  </pic:nvPicPr>
                  <pic:blipFill>
                    <a:blip r:embed="mr_docxImage1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2145" cy="259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CDF" w:rsidRDefault="00CE1CDF">
      <w:pPr>
        <w:pStyle w:val="Figure"/>
      </w:pPr>
      <w:r>
        <w:t xml:space="preserve">Report Requirements</w:t>
      </w:r>
    </w:p>
    <w:sectPr w:rsidR="00CE1CDF" w:rsidSect="00CE1CDF">
      <w:pgSz w:code="9" w:h="16839" w:w="11907"/>
      <w:pgMar w:bottom="1134" w:footer="567" w:gutter="0" w:header="567" w:left="1440" w:right="1440" w:top="1701"/>
      <w:cols w:space="1296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endnote w:id="-1" w:type="separator">
    <w:p w:rsidR="008273A1" w:rsidRDefault="008273A1">
      <w:r>
        <w:separator/>
      </w:r>
    </w:p>
  </w:endnote>
  <w:endnote w:id="0" w:type="continuationSeparator">
    <w:p w:rsidR="008273A1" w:rsidRDefault="00827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tbl>
    <w:tblPr>
      <w:tblW w:type="pct" w:w="4931"/>
      <w:tblInd w:type="dxa" w:w="-113"/>
      <w:tblBorders>
        <w:top w:color="1F497D" w:space="0" w:sz="4" w:val="single"/>
      </w:tblBorders>
      <w:tblCellMar>
        <w:top w:type="dxa" w:w="58"/>
        <w:left w:type="dxa" w:w="115"/>
        <w:bottom w:type="dxa" w:w="58"/>
        <w:right w:type="dxa" w:w="115"/>
      </w:tblCellMar>
      <w:tblLook w:firstColumn="0" w:firstRow="0" w:lastColumn="0" w:lastRow="0" w:noHBand="0" w:noVBand="0" w:val="0000"/>
    </w:tblPr>
    <w:tblGrid>
      <w:gridCol mr_gridCol_Id="mr_gridCol_1" w:w="3086"/>
      <w:gridCol mr_gridCol_Id="mr_gridCol_2" w:w="3087"/>
      <w:gridCol mr_gridCol_Id="mr_gridCol_3" w:w="2956"/>
    </w:tblGrid>
    <w:tr w:rsidR="00CE1CDF" w:rsidRPr="00C9037A">
      <w:tc>
        <w:tcPr>
          <w:tcW w:type="pct" w:w="1690"/>
          <w:tcBorders>
            <w:top w:color="1F497D" w:space="0" w:sz="4" w:val="single"/>
            <w:left w:val="nil"/>
            <w:bottom w:val="nil"/>
            <w:right w:val="nil"/>
          </w:tcBorders>
        </w:tcPr>
        <w:p w:rsidR="00CE1CDF" w:rsidRDefault="00CE1CDF" w:rsidRPr="00C9037A">
          <w:pPr>
            <w:pStyle w:val="Footer"/>
            <w:jc w:val="left"/>
          </w:pPr>
          <w:r w:rsidRPr="00C9037A">
            <w:t xml:space="preserve">Confidential</w:t>
          </w:r>
        </w:p>
      </w:tc>
      <w:tc>
        <w:tcPr>
          <w:tcW w:type="pct" w:w="1691"/>
          <w:tcBorders>
            <w:top w:color="1F497D" w:space="0" w:sz="4" w:val="single"/>
            <w:left w:val="nil"/>
            <w:bottom w:val="nil"/>
            <w:right w:val="nil"/>
          </w:tcBorders>
        </w:tcPr>
        <w:p w:rsidR="00CE1CDF" w:rsidRDefault="008273A1" w:rsidRPr="00C9037A">
          <w:pPr>
            <w:pStyle w:val="Footer"/>
          </w:pPr>
          <w:r>
            <w:fldChar w:fldCharType="begin"/>
          </w:r>
          <w:r>
            <w:instrText xml:space="preserve"> STYLEREF CompanyName \* MERGEFORMAT </w:instrText>
          </w:r>
          <w:r>
            <w:fldChar w:fldCharType="separate"/>
          </w:r>
          <w:r w:rsidR="00334D90">
            <w:t xml:space="preserve">NA</w:t>
          </w:r>
          <w:r>
            <w:fldChar w:fldCharType="end"/>
          </w:r>
        </w:p>
      </w:tc>
      <w:tc>
        <w:tcPr>
          <w:tcW w:type="pct" w:w="1619"/>
          <w:tcBorders>
            <w:top w:color="1F497D" w:space="0" w:sz="4" w:val="single"/>
            <w:left w:val="nil"/>
            <w:bottom w:val="nil"/>
            <w:right w:val="nil"/>
          </w:tcBorders>
        </w:tcPr>
        <w:p w:rsidR="00CE1CDF" w:rsidRDefault="00CE1CDF" w:rsidRPr="00C9037A">
          <w:pPr>
            <w:jc w:val="right"/>
            <w:rPr>
              <w:color w:val="1F497D"/>
            </w:rPr>
          </w:pPr>
          <w:r w:rsidRPr="00C9037A">
            <w:rPr>
              <w:color w:val="1F497D"/>
            </w:rPr>
            <w:fldChar w:fldCharType="begin"/>
          </w:r>
          <w:r w:rsidRPr="00C9037A">
            <w:rPr>
              <w:color w:val="1F497D"/>
            </w:rPr>
            <w:instrText xml:space="preserve"> PAGE </w:instrText>
          </w:r>
          <w:r w:rsidRPr="00C9037A">
            <w:rPr>
              <w:color w:val="1F497D"/>
            </w:rPr>
            <w:fldChar w:fldCharType="separate"/>
          </w:r>
          <w:r w:rsidR="00334D90">
            <w:rPr>
              <w:noProof/>
              <w:color w:val="1F497D"/>
            </w:rPr>
            <w:t xml:space="preserve">iv</w:t>
          </w:r>
          <w:r w:rsidRPr="00C9037A">
            <w:rPr>
              <w:color w:val="1F497D"/>
            </w:rPr>
            <w:fldChar w:fldCharType="end"/>
          </w:r>
        </w:p>
      </w:tc>
    </w:tr>
  </w:tbl>
  <w:p w:rsidR="00CE1CDF" w:rsidRDefault="00CE1CDF">
    <w:pPr>
      <w:pStyle w:val="Footer"/>
    </w:pPr>
  </w:p>
</w:ftr>
</file>

<file path=word/footer2.xml><?xml version="1.0" encoding="utf-8"?>
<w:ftr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tbl>
    <w:tblPr>
      <w:tblW w:type="pct" w:w="4931"/>
      <w:tblInd w:type="dxa" w:w="-113"/>
      <w:tblBorders>
        <w:top w:color="1F497D" w:space="0" w:sz="4" w:val="single"/>
      </w:tblBorders>
      <w:tblCellMar>
        <w:top w:type="dxa" w:w="58"/>
        <w:left w:type="dxa" w:w="115"/>
        <w:bottom w:type="dxa" w:w="58"/>
        <w:right w:type="dxa" w:w="115"/>
      </w:tblCellMar>
      <w:tblLook w:firstColumn="0" w:firstRow="0" w:lastColumn="0" w:lastRow="0" w:noHBand="0" w:noVBand="0" w:val="0000"/>
    </w:tblPr>
    <w:tblGrid>
      <w:gridCol mr_gridCol_Id="mr_gridCol_1" w:w="3086"/>
      <w:gridCol mr_gridCol_Id="mr_gridCol_2" w:w="3087"/>
      <w:gridCol mr_gridCol_Id="mr_gridCol_3" w:w="2956"/>
    </w:tblGrid>
    <w:tr w:rsidR="00CE1CDF" w:rsidRPr="00C9037A">
      <w:tc>
        <w:tcPr>
          <w:tcW w:type="pct" w:w="1690"/>
          <w:tcBorders>
            <w:top w:color="1F497D" w:space="0" w:sz="4" w:val="single"/>
            <w:left w:val="nil"/>
            <w:bottom w:val="nil"/>
            <w:right w:val="nil"/>
          </w:tcBorders>
        </w:tcPr>
        <w:p w:rsidR="00CE1CDF" w:rsidRDefault="00CE1CDF" w:rsidRPr="00C9037A">
          <w:pPr>
            <w:pStyle w:val="Footer"/>
            <w:jc w:val="left"/>
          </w:pPr>
          <w:r w:rsidRPr="00C9037A">
            <w:t xml:space="preserve">Confidential</w:t>
          </w:r>
        </w:p>
      </w:tc>
      <w:tc>
        <w:tcPr>
          <w:tcW w:type="pct" w:w="1691"/>
          <w:tcBorders>
            <w:top w:color="1F497D" w:space="0" w:sz="4" w:val="single"/>
            <w:left w:val="nil"/>
            <w:bottom w:val="nil"/>
            <w:right w:val="nil"/>
          </w:tcBorders>
        </w:tcPr>
        <w:p w:rsidR="00CE1CDF" w:rsidRDefault="008273A1" w:rsidRPr="00C9037A">
          <w:pPr>
            <w:pStyle w:val="Footer"/>
          </w:pPr>
          <w:r>
            <w:fldChar w:fldCharType="begin"/>
          </w:r>
          <w:r>
            <w:instrText xml:space="preserve"> STYLEREF CompanyName \* MERGEFORMAT </w:instrText>
          </w:r>
          <w:r>
            <w:fldChar w:fldCharType="separate"/>
          </w:r>
          <w:r w:rsidR="00334D90">
            <w:t xml:space="preserve">NA</w:t>
          </w:r>
          <w:r>
            <w:fldChar w:fldCharType="end"/>
          </w:r>
        </w:p>
      </w:tc>
      <w:tc>
        <w:tcPr>
          <w:tcW w:type="pct" w:w="1619"/>
          <w:tcBorders>
            <w:top w:color="1F497D" w:space="0" w:sz="4" w:val="single"/>
            <w:left w:val="nil"/>
            <w:bottom w:val="nil"/>
            <w:right w:val="nil"/>
          </w:tcBorders>
        </w:tcPr>
        <w:p w:rsidR="00CE1CDF" w:rsidRDefault="00CE1CDF" w:rsidRPr="00C9037A">
          <w:pPr>
            <w:jc w:val="right"/>
            <w:rPr>
              <w:color w:val="1F497D"/>
            </w:rPr>
          </w:pPr>
          <w:r w:rsidRPr="00C9037A">
            <w:rPr>
              <w:color w:val="1F497D"/>
            </w:rPr>
            <w:fldChar w:fldCharType="begin"/>
          </w:r>
          <w:r w:rsidRPr="00C9037A">
            <w:rPr>
              <w:color w:val="1F497D"/>
            </w:rPr>
            <w:instrText xml:space="preserve"> PAGE </w:instrText>
          </w:r>
          <w:r w:rsidRPr="00C9037A">
            <w:rPr>
              <w:color w:val="1F497D"/>
            </w:rPr>
            <w:fldChar w:fldCharType="separate"/>
          </w:r>
          <w:r w:rsidR="00334D90">
            <w:rPr>
              <w:noProof/>
              <w:color w:val="1F497D"/>
            </w:rPr>
            <w:t xml:space="preserve">3</w:t>
          </w:r>
          <w:r w:rsidRPr="00C9037A">
            <w:rPr>
              <w:color w:val="1F497D"/>
            </w:rPr>
            <w:fldChar w:fldCharType="end"/>
          </w:r>
        </w:p>
      </w:tc>
    </w:tr>
  </w:tbl>
  <w:p w:rsidR="00CE1CDF" w:rsidRDefault="00CE1CDF">
    <w:pPr>
      <w:pStyle w:val="Footer"/>
    </w:pPr>
  </w:p>
</w:ftr>
</file>

<file path=word/footnotes.xml><?xml version="1.0" encoding="utf-8"?>
<w:footnotes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footnote w:id="-1" w:type="separator">
    <w:p w:rsidR="008273A1" w:rsidRDefault="008273A1">
      <w:r>
        <w:separator/>
      </w:r>
    </w:p>
  </w:footnote>
  <w:footnote w:id="0" w:type="continuationSeparator">
    <w:p w:rsidR="008273A1" w:rsidRDefault="008273A1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tbl>
    <w:tblPr>
      <w:tblW w:type="pct" w:w="4931"/>
      <w:tblInd w:type="dxa" w:w="-113"/>
      <w:tblBorders>
        <w:bottom w:color="1F497D" w:space="0" w:sz="4" w:val="single"/>
      </w:tblBorders>
      <w:tblCellMar>
        <w:top w:type="dxa" w:w="58"/>
        <w:left w:type="dxa" w:w="115"/>
        <w:bottom w:type="dxa" w:w="58"/>
        <w:right w:type="dxa" w:w="115"/>
      </w:tblCellMar>
      <w:tblLook w:firstColumn="0" w:firstRow="0" w:lastColumn="0" w:lastRow="0" w:noHBand="0" w:noVBand="0" w:val="0000"/>
    </w:tblPr>
    <w:tblGrid>
      <w:gridCol mr_gridCol_Id="mr_gridCol_1" w:w="4627"/>
      <w:gridCol mr_gridCol_Id="mr_gridCol_2" w:w="4502"/>
    </w:tblGrid>
    <w:tr w:rsidR="00CE1CDF" w:rsidRPr="00C9037A">
      <w:tc>
        <w:tcPr>
          <w:tcW w:type="pct" w:w="2534"/>
          <w:tcBorders>
            <w:top w:val="nil"/>
            <w:left w:val="nil"/>
            <w:bottom w:color="1F497D" w:space="0" w:sz="4" w:val="single"/>
            <w:right w:val="nil"/>
          </w:tcBorders>
          <w:shd w:color="auto" w:fill="FFFFFF" w:val="clear"/>
        </w:tcPr>
        <w:p w:rsidR="00CE1CDF" w:rsidRDefault="008273A1" w:rsidRPr="00C9037A">
          <w:pPr>
            <w:pStyle w:val="Header"/>
          </w:pPr>
          <w:r>
            <w:fldChar w:fldCharType="begin"/>
          </w:r>
          <w:r>
            <w:instrText xml:space="preserve"> STYLEREF "Project Title" \* MERGEFORMAT </w:instrText>
          </w:r>
          <w:r>
            <w:fldChar w:fldCharType="separate"/>
          </w:r>
          <w:r w:rsidR="00334D90">
            <w:rPr>
              <w:noProof/>
            </w:rPr>
            <w:t xml:space="preserve">VCCS [requires CST]</w:t>
          </w:r>
          <w:r>
            <w:rPr>
              <w:noProof/>
            </w:rPr>
            <w:fldChar w:fldCharType="end"/>
          </w:r>
        </w:p>
        <w:p w:rsidR="00CE1CDF" w:rsidRDefault="008273A1" w:rsidRPr="00C9037A">
          <w:pPr>
            <w:pStyle w:val="Header"/>
          </w:pPr>
          <w:r>
            <w:fldChar w:fldCharType="begin"/>
          </w:r>
          <w:r>
            <w:instrText xml:space="preserve"> STYLEREF "Document Date" \* MERGEFORMAT </w:instrText>
          </w:r>
          <w:r>
            <w:fldChar w:fldCharType="separate"/>
          </w:r>
          <w:r w:rsidR="00334D90">
            <w:rPr>
              <w:noProof/>
            </w:rPr>
            <w:t xml:space="preserve">Date: </w:t>
          </w:r>
          <w:r w:rsidR="00334D90">
            <w:rPr>
              <w:noProof/>
            </w:rPr>
            <w:t xml:space="preserve">March 09, 2026</w:t>
          </w:r>
          <w:r>
            <w:rPr>
              <w:noProof/>
            </w:rPr>
            <w:fldChar w:fldCharType="end"/>
          </w:r>
        </w:p>
      </w:tc>
      <w:tc>
        <w:tcPr>
          <w:tcW w:type="pct" w:w="2466"/>
          <w:tcBorders>
            <w:top w:val="nil"/>
            <w:left w:val="nil"/>
            <w:bottom w:color="1F497D" w:space="0" w:sz="4" w:val="single"/>
            <w:right w:val="nil"/>
          </w:tcBorders>
          <w:shd w:color="auto" w:fill="FFFFFF" w:val="clear"/>
        </w:tcPr>
        <w:p w:rsidR="00CE1CDF" w:rsidRDefault="008273A1" w:rsidRPr="00C9037A">
          <w:pPr>
            <w:pStyle w:val="Header"/>
            <w:jc w:val="right"/>
          </w:pPr>
          <w:r>
            <w:fldChar w:fldCharType="begin"/>
          </w:r>
          <w:r>
            <w:instrText xml:space="preserve"> STYLEREF "Document Title" \* MERGE</w:instrText>
          </w:r>
          <w:r>
            <w:instrText xml:space="preserve">FORMAT </w:instrText>
          </w:r>
          <w:r>
            <w:fldChar w:fldCharType="separate"/>
          </w:r>
          <w:r w:rsidR="00334D90">
            <w:rPr>
              <w:noProof/>
            </w:rPr>
            <w:t xml:space="preserve">Requirement Report</w:t>
          </w:r>
          <w:r>
            <w:rPr>
              <w:noProof/>
            </w:rPr>
            <w:fldChar w:fldCharType="end"/>
          </w:r>
        </w:p>
        <w:p w:rsidR="00CE1CDF" w:rsidRDefault="008273A1" w:rsidRPr="00C9037A">
          <w:pPr>
            <w:pStyle w:val="Header"/>
            <w:jc w:val="right"/>
          </w:pPr>
          <w:r>
            <w:fldChar w:fldCharType="begin"/>
          </w:r>
          <w:r>
            <w:instrText xml:space="preserve">STYLEREF Revision \* MERGEFORMAT </w:instrText>
          </w:r>
          <w:r>
            <w:fldChar w:fldCharType="separate"/>
          </w:r>
          <w:r w:rsidR="00334D90">
            <w:rPr>
              <w:noProof/>
            </w:rPr>
            <w:t xml:space="preserve">Revision: </w:t>
          </w:r>
          <w:r w:rsidR="00334D90">
            <w:rPr>
              <w:noProof/>
            </w:rPr>
            <w:t xml:space="preserve">0.1</w:t>
          </w:r>
          <w:r>
            <w:rPr>
              <w:noProof/>
            </w:rPr>
            <w:fldChar w:fldCharType="end"/>
          </w:r>
        </w:p>
      </w:tc>
    </w:tr>
  </w:tbl>
  <w:p w:rsidR="00CE1CDF" w:rsidRDefault="00CE1C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76247"/>
    <w:multiLevelType w:val="hybridMultilevel"/>
    <w:tmpl w:val="85685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0C110AE"/>
    <w:multiLevelType w:val="hybridMultilevel"/>
    <w:tmpl w:val="D304D678"/>
    <w:lvl w:ilvl="0" w:tplc="4502CF36">
      <w:start w:val="1"/>
      <w:numFmt w:val="decimal"/>
      <w:pStyle w:val="Figure"/>
      <w:lvlText w:val="Figure 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oNotTrackMoves/>
  <w:defaultTabStop w:val="720"/>
  <w:hyphenationZone w:val="396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1CDF"/>
    <w:rsid w:val="00027173"/>
    <w:rsid w:val="00334D90"/>
    <w:rsid w:val="0057029B"/>
    <w:rsid w:val="0073611B"/>
    <w:rsid w:val="008273A1"/>
    <w:rsid w:val="00831961"/>
    <w:rsid w:val="008D0F65"/>
    <w:rsid w:val="009422A8"/>
    <w:rsid w:val="00961E0C"/>
    <w:rsid w:val="00A7319C"/>
    <w:rsid w:val="00BA325C"/>
    <w:rsid w:val="00C13421"/>
    <w:rsid w:val="00C9037A"/>
    <w:rsid w:val="00CE1CDF"/>
    <w:rsid w:val="00D3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A86CF"/>
  <w15:docId w15:val="{573D5D46-9F63-4507-9AD1-D5B52D312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pBdr>
        <w:bottom w:val="single" w:sz="8" w:space="1" w:color="1F497D"/>
      </w:pBdr>
      <w:spacing w:before="120"/>
      <w:outlineLvl w:val="0"/>
    </w:pPr>
    <w:rPr>
      <w:b/>
      <w:bCs/>
      <w:color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120"/>
      <w:outlineLvl w:val="1"/>
    </w:pPr>
    <w:rPr>
      <w:b/>
      <w:bCs/>
      <w:color w:val="4F81BD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120"/>
      <w:outlineLvl w:val="2"/>
    </w:pPr>
    <w:rPr>
      <w:b/>
      <w:bCs/>
      <w:color w:val="4F8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keepLines/>
      <w:spacing w:before="120"/>
      <w:outlineLvl w:val="3"/>
    </w:pPr>
    <w:rPr>
      <w:b/>
      <w:bCs/>
      <w:color w:val="1F497D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keepLines/>
      <w:spacing w:before="60" w:after="60"/>
      <w:outlineLvl w:val="4"/>
    </w:pPr>
    <w:rPr>
      <w:b/>
      <w:bCs/>
      <w:i/>
      <w:iCs/>
      <w:color w:val="244061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keepLines/>
      <w:spacing w:before="60" w:after="60"/>
      <w:outlineLvl w:val="5"/>
    </w:pPr>
    <w:rPr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keepLines/>
      <w:spacing w:before="20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outlineLvl w:val="7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Pr>
      <w:rFonts w:ascii="Arial" w:hAnsi="Arial" w:cs="Arial"/>
      <w:b/>
      <w:bCs/>
      <w:color w:val="365F91"/>
      <w:sz w:val="40"/>
      <w:szCs w:val="40"/>
    </w:rPr>
  </w:style>
  <w:style w:type="character" w:customStyle="1" w:styleId="Heading2Char">
    <w:name w:val="Heading 2 Char"/>
    <w:link w:val="Heading2"/>
    <w:uiPriority w:val="99"/>
    <w:rPr>
      <w:rFonts w:ascii="Arial" w:hAnsi="Arial" w:cs="Arial"/>
      <w:b/>
      <w:bCs/>
      <w:color w:val="4F81BD"/>
      <w:sz w:val="32"/>
      <w:szCs w:val="32"/>
    </w:rPr>
  </w:style>
  <w:style w:type="character" w:customStyle="1" w:styleId="Heading3Char">
    <w:name w:val="Heading 3 Char"/>
    <w:link w:val="Heading3"/>
    <w:uiPriority w:val="99"/>
    <w:rPr>
      <w:rFonts w:ascii="Arial" w:hAnsi="Arial" w:cs="Arial"/>
      <w:b/>
      <w:bCs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9"/>
    <w:rPr>
      <w:rFonts w:ascii="Arial" w:hAnsi="Arial" w:cs="Arial"/>
      <w:b/>
      <w:bCs/>
      <w:color w:val="1F497D"/>
      <w:sz w:val="20"/>
      <w:szCs w:val="20"/>
    </w:rPr>
  </w:style>
  <w:style w:type="character" w:customStyle="1" w:styleId="Heading5Char">
    <w:name w:val="Heading 5 Char"/>
    <w:link w:val="Heading5"/>
    <w:uiPriority w:val="99"/>
    <w:rPr>
      <w:rFonts w:ascii="Arial" w:hAnsi="Arial" w:cs="Arial"/>
      <w:b/>
      <w:bCs/>
      <w:i/>
      <w:iCs/>
      <w:color w:val="244061"/>
      <w:sz w:val="20"/>
      <w:szCs w:val="20"/>
    </w:rPr>
  </w:style>
  <w:style w:type="character" w:customStyle="1" w:styleId="Heading6Char">
    <w:name w:val="Heading 6 Char"/>
    <w:link w:val="Heading6"/>
    <w:uiPriority w:val="99"/>
    <w:rPr>
      <w:rFonts w:ascii="Arial" w:hAnsi="Arial" w:cs="Arial"/>
      <w:i/>
      <w:iCs/>
      <w:color w:val="243F60"/>
      <w:sz w:val="28"/>
      <w:szCs w:val="28"/>
    </w:rPr>
  </w:style>
  <w:style w:type="character" w:customStyle="1" w:styleId="Heading7Char">
    <w:name w:val="Heading 7 Char"/>
    <w:link w:val="Heading7"/>
    <w:uiPriority w:val="99"/>
    <w:rPr>
      <w:rFonts w:ascii="Arial" w:hAnsi="Arial" w:cs="Arial"/>
      <w:i/>
      <w:iCs/>
      <w:color w:val="auto"/>
      <w:sz w:val="20"/>
      <w:szCs w:val="20"/>
    </w:rPr>
  </w:style>
  <w:style w:type="character" w:customStyle="1" w:styleId="Heading8Char">
    <w:name w:val="Heading 8 Char"/>
    <w:link w:val="Heading8"/>
    <w:uiPriority w:val="99"/>
    <w:rPr>
      <w:rFonts w:ascii="Times New Roman" w:hAnsi="Times New Roman" w:cs="Times New Roman"/>
      <w:i/>
      <w:iCs/>
      <w:sz w:val="24"/>
      <w:szCs w:val="24"/>
    </w:rPr>
  </w:style>
  <w:style w:type="paragraph" w:customStyle="1" w:styleId="Figure">
    <w:name w:val="Figure"/>
    <w:basedOn w:val="ListParagraph"/>
    <w:uiPriority w:val="99"/>
    <w:pPr>
      <w:numPr>
        <w:numId w:val="1"/>
      </w:numPr>
      <w:spacing w:before="120"/>
      <w:jc w:val="center"/>
    </w:pPr>
  </w:style>
  <w:style w:type="paragraph" w:styleId="ListParagraph">
    <w:name w:val="List Paragraph"/>
    <w:basedOn w:val="Normal"/>
    <w:uiPriority w:val="99"/>
    <w:qFormat/>
    <w:pPr>
      <w:ind w:left="720"/>
    </w:pPr>
  </w:style>
  <w:style w:type="paragraph" w:styleId="NoSpacing">
    <w:name w:val="No Spacing"/>
    <w:uiPriority w:val="99"/>
    <w:qFormat/>
    <w:rPr>
      <w:rFonts w:cs="Calibri"/>
      <w:sz w:val="22"/>
      <w:szCs w:val="22"/>
    </w:rPr>
  </w:style>
  <w:style w:type="character" w:customStyle="1" w:styleId="NoSpacingChar">
    <w:name w:val="No Spacing Char"/>
    <w:uiPriority w:val="99"/>
    <w:rPr>
      <w:rFonts w:ascii="Cordia New" w:hAnsi="Cordia New" w:cs="Cordia New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60"/>
    </w:pPr>
    <w:rPr>
      <w:b/>
      <w:bCs/>
      <w:color w:val="1F4A7D"/>
      <w:sz w:val="18"/>
      <w:szCs w:val="18"/>
    </w:rPr>
  </w:style>
  <w:style w:type="character" w:customStyle="1" w:styleId="HeaderChar">
    <w:name w:val="Header Char"/>
    <w:link w:val="Header"/>
    <w:uiPriority w:val="99"/>
    <w:rPr>
      <w:rFonts w:ascii="Arial" w:hAnsi="Arial" w:cs="Arial"/>
      <w:sz w:val="28"/>
      <w:szCs w:val="28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jc w:val="center"/>
    </w:pPr>
    <w:rPr>
      <w:noProof/>
      <w:color w:val="1F497D"/>
      <w:sz w:val="18"/>
      <w:szCs w:val="18"/>
    </w:rPr>
  </w:style>
  <w:style w:type="character" w:customStyle="1" w:styleId="FooterChar">
    <w:name w:val="Footer Char"/>
    <w:link w:val="Footer"/>
    <w:uiPriority w:val="99"/>
    <w:rPr>
      <w:rFonts w:ascii="Arial" w:hAnsi="Arial" w:cs="Arial"/>
      <w:sz w:val="28"/>
      <w:szCs w:val="28"/>
    </w:rPr>
  </w:style>
  <w:style w:type="paragraph" w:customStyle="1" w:styleId="Headline">
    <w:name w:val="Headline"/>
    <w:basedOn w:val="Normal"/>
    <w:next w:val="Normal"/>
    <w:autoRedefine/>
    <w:uiPriority w:val="99"/>
    <w:pPr>
      <w:keepNext/>
      <w:pBdr>
        <w:bottom w:val="single" w:sz="8" w:space="1" w:color="auto"/>
      </w:pBdr>
    </w:pPr>
    <w:rPr>
      <w:b/>
      <w:bCs/>
      <w:smallCaps/>
      <w:sz w:val="32"/>
      <w:szCs w:val="32"/>
      <w:lang w:val="en-GB"/>
    </w:rPr>
  </w:style>
  <w:style w:type="paragraph" w:customStyle="1" w:styleId="TableofContent">
    <w:name w:val="Table of Content"/>
    <w:basedOn w:val="Normal"/>
    <w:next w:val="Normal"/>
    <w:uiPriority w:val="99"/>
    <w:rPr>
      <w:lang w:val="en-GB"/>
    </w:rPr>
  </w:style>
  <w:style w:type="paragraph" w:styleId="TableofFigures">
    <w:name w:val="table of figures"/>
    <w:basedOn w:val="Normal"/>
    <w:next w:val="Normal"/>
    <w:uiPriority w:val="99"/>
    <w:pPr>
      <w:spacing w:before="60" w:after="60"/>
      <w:ind w:left="403" w:hanging="403"/>
    </w:pPr>
    <w:rPr>
      <w:lang w:val="en-GB"/>
    </w:rPr>
  </w:style>
  <w:style w:type="paragraph" w:styleId="TOC1">
    <w:name w:val="toc 1"/>
    <w:basedOn w:val="Normal"/>
    <w:next w:val="Normal"/>
    <w:autoRedefine/>
    <w:uiPriority w:val="99"/>
    <w:pPr>
      <w:spacing w:after="60"/>
    </w:pPr>
  </w:style>
  <w:style w:type="paragraph" w:styleId="TOC2">
    <w:name w:val="toc 2"/>
    <w:basedOn w:val="Normal"/>
    <w:next w:val="Normal"/>
    <w:autoRedefine/>
    <w:uiPriority w:val="99"/>
    <w:pPr>
      <w:spacing w:after="60"/>
      <w:ind w:left="216"/>
    </w:pPr>
  </w:style>
  <w:style w:type="paragraph" w:styleId="TOC3">
    <w:name w:val="toc 3"/>
    <w:basedOn w:val="Normal"/>
    <w:next w:val="Normal"/>
    <w:autoRedefine/>
    <w:uiPriority w:val="99"/>
    <w:pPr>
      <w:spacing w:after="60"/>
      <w:ind w:left="446"/>
    </w:pPr>
  </w:style>
  <w:style w:type="paragraph" w:styleId="TOC4">
    <w:name w:val="toc 4"/>
    <w:basedOn w:val="Normal"/>
    <w:next w:val="Normal"/>
    <w:autoRedefine/>
    <w:uiPriority w:val="99"/>
    <w:pPr>
      <w:spacing w:after="60"/>
      <w:ind w:left="662"/>
    </w:pPr>
  </w:style>
  <w:style w:type="paragraph" w:styleId="TOC5">
    <w:name w:val="toc 5"/>
    <w:basedOn w:val="Normal"/>
    <w:next w:val="Normal"/>
    <w:autoRedefine/>
    <w:uiPriority w:val="99"/>
    <w:pPr>
      <w:spacing w:after="60"/>
      <w:ind w:left="878"/>
    </w:pPr>
  </w:style>
  <w:style w:type="paragraph" w:styleId="TOC6">
    <w:name w:val="toc 6"/>
    <w:basedOn w:val="Normal"/>
    <w:next w:val="Normal"/>
    <w:autoRedefine/>
    <w:uiPriority w:val="99"/>
    <w:pPr>
      <w:spacing w:after="60"/>
      <w:ind w:left="1094"/>
    </w:pPr>
  </w:style>
  <w:style w:type="paragraph" w:customStyle="1" w:styleId="ProjectTitle">
    <w:name w:val="Project Title"/>
    <w:basedOn w:val="Normal"/>
    <w:uiPriority w:val="99"/>
    <w:pPr>
      <w:jc w:val="right"/>
    </w:pPr>
    <w:rPr>
      <w:color w:val="4F81BD"/>
      <w:sz w:val="72"/>
      <w:szCs w:val="72"/>
    </w:rPr>
  </w:style>
  <w:style w:type="paragraph" w:customStyle="1" w:styleId="DocumentTitle">
    <w:name w:val="Document Title"/>
    <w:basedOn w:val="NoSpacing"/>
    <w:uiPriority w:val="99"/>
    <w:pPr>
      <w:spacing w:after="120"/>
      <w:jc w:val="right"/>
    </w:pPr>
    <w:rPr>
      <w:rFonts w:ascii="Arial" w:hAnsi="Arial" w:cs="Arial"/>
      <w:sz w:val="28"/>
      <w:szCs w:val="28"/>
    </w:rPr>
  </w:style>
  <w:style w:type="character" w:customStyle="1" w:styleId="DocumentDate">
    <w:name w:val="Document Date"/>
    <w:uiPriority w:val="99"/>
    <w:rPr>
      <w:rFonts w:ascii="Arial" w:hAnsi="Arial" w:cs="Arial"/>
      <w:color w:val="4F81BD"/>
      <w:sz w:val="22"/>
      <w:szCs w:val="22"/>
    </w:rPr>
  </w:style>
  <w:style w:type="character" w:customStyle="1" w:styleId="CompanyName">
    <w:name w:val="CompanyName"/>
    <w:uiPriority w:val="99"/>
    <w:rPr>
      <w:rFonts w:ascii="Arial" w:hAnsi="Arial" w:cs="Arial"/>
      <w:color w:val="4F81BD"/>
      <w:sz w:val="22"/>
      <w:szCs w:val="22"/>
    </w:rPr>
  </w:style>
  <w:style w:type="character" w:styleId="LineNumber">
    <w:name w:val="line number"/>
    <w:uiPriority w:val="99"/>
    <w:rPr>
      <w:rFonts w:ascii="Times New Roman" w:hAnsi="Times New Roman" w:cs="Times New Roman"/>
    </w:rPr>
  </w:style>
  <w:style w:type="paragraph" w:styleId="Revision">
    <w:name w:val="Revision"/>
    <w:basedOn w:val="Normal"/>
    <w:uiPriority w:val="99"/>
    <w:pPr>
      <w:jc w:val="right"/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hAnsi="Times New Roman" w:cs="Arial Unicode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mr_docxImage1" Type="http://schemas.openxmlformats.org/officeDocument/2006/relationships/image" Target="media/1208890675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1998</Words>
  <Characters>11389</Characters>
  <Application>Microsoft Office Word</Application>
  <DocSecurity>0</DocSecurity>
  <Lines>94</Lines>
  <Paragraphs>26</Paragraphs>
  <ScaleCrop>false</ScaleCrop>
  <Company>NA</Company>
  <LinksUpToDate>false</LinksUpToDate>
  <CharactersWithSpaces>13361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VCCS [requires CST]</dc:title>
  <dc:subject>Requirement Report</dc:subject>
  <dc:creator>&lt;Author name&gt;</dc:creator>
  <cp:keywords/>
  <dc:description/>
  <cp:lastModifiedBy>VAINORIŪTĖ Dovilė</cp:lastModifiedBy>
  <cp:revision>15</cp:revision>
  <cp:lastPrinted>2009-07-14T12:57:00Z</cp:lastPrinted>
  <dcterms:created xsi:type="dcterms:W3CDTF">2014-04-25T06:50:00Z</dcterms:created>
  <dcterms:modified xsi:type="dcterms:W3CDTF">2020-10-15T12:20:00Z</dcterms:modified>
</cp:coreProperties>
</file>