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70C7" w14:textId="04BBE374" w:rsidR="00B95CFD" w:rsidRPr="00B95CFD" w:rsidRDefault="00B95CFD">
      <w:pPr>
        <w:rPr>
          <w:b/>
          <w:bCs/>
        </w:rPr>
      </w:pPr>
      <w:r w:rsidRPr="00B95CFD">
        <w:rPr>
          <w:b/>
          <w:bCs/>
        </w:rPr>
        <w:t>Debunked Datasets:</w:t>
      </w:r>
    </w:p>
    <w:p w14:paraId="08D85B27" w14:textId="2A5F19F4" w:rsidR="00536516" w:rsidRDefault="00B95CFD">
      <w:r w:rsidRPr="00B95CFD">
        <w:t>GWS</w:t>
      </w:r>
      <w:r>
        <w:t xml:space="preserve">I: I believe this is just a collection of all ground water site information in AZ.  The water right portion of it is </w:t>
      </w:r>
      <w:proofErr w:type="spellStart"/>
      <w:r>
        <w:t>all ready</w:t>
      </w:r>
      <w:proofErr w:type="spellEnd"/>
      <w:r>
        <w:t xml:space="preserve"> covered by the Well Registry portion</w:t>
      </w:r>
      <w:r w:rsidRPr="00B95CFD">
        <w:t xml:space="preserve">: </w:t>
      </w:r>
      <w:hyperlink r:id="rId5" w:history="1">
        <w:r w:rsidRPr="00967D52">
          <w:rPr>
            <w:rStyle w:val="Hyperlink"/>
          </w:rPr>
          <w:t>https://gisdata2016-11-18t150447874z-azwater.opendata.arcgis.com/datasets/azwater::gwsi-sites-2024/explore?showTable=true</w:t>
        </w:r>
      </w:hyperlink>
    </w:p>
    <w:p w14:paraId="61D4D25A" w14:textId="77777777" w:rsidR="00B95CFD" w:rsidRDefault="00B95CFD"/>
    <w:sectPr w:rsidR="00B9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6B21"/>
    <w:multiLevelType w:val="hybridMultilevel"/>
    <w:tmpl w:val="246C8D62"/>
    <w:lvl w:ilvl="0" w:tplc="96F26726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73F3747C"/>
    <w:multiLevelType w:val="multilevel"/>
    <w:tmpl w:val="33B2992A"/>
    <w:lvl w:ilvl="0">
      <w:start w:val="1"/>
      <w:numFmt w:val="decimal"/>
      <w:pStyle w:val="WaDESty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9189174">
    <w:abstractNumId w:val="0"/>
  </w:num>
  <w:num w:numId="2" w16cid:durableId="62161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74"/>
    <w:rsid w:val="00035165"/>
    <w:rsid w:val="00057E1B"/>
    <w:rsid w:val="002C4574"/>
    <w:rsid w:val="00536516"/>
    <w:rsid w:val="00B95CFD"/>
    <w:rsid w:val="00D40179"/>
    <w:rsid w:val="00E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B984"/>
  <w15:chartTrackingRefBased/>
  <w15:docId w15:val="{35944990-AD37-4441-89AF-37819958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DEStyle">
    <w:name w:val="WaDE Style"/>
    <w:basedOn w:val="Normal"/>
    <w:link w:val="WaDEStyleChar"/>
    <w:qFormat/>
    <w:rsid w:val="00057E1B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120" w:line="360" w:lineRule="auto"/>
      <w:ind w:left="1008" w:hanging="360"/>
    </w:pPr>
    <w:rPr>
      <w:rFonts w:ascii="Arial" w:hAnsi="Arial"/>
      <w:sz w:val="24"/>
      <w:szCs w:val="24"/>
    </w:rPr>
  </w:style>
  <w:style w:type="character" w:customStyle="1" w:styleId="WaDEStyleChar">
    <w:name w:val="WaDE Style Char"/>
    <w:basedOn w:val="DefaultParagraphFont"/>
    <w:link w:val="WaDEStyle"/>
    <w:rsid w:val="00057E1B"/>
    <w:rPr>
      <w:rFonts w:ascii="Arial" w:hAnsi="Arial"/>
      <w:sz w:val="24"/>
      <w:szCs w:val="24"/>
    </w:rPr>
  </w:style>
  <w:style w:type="paragraph" w:customStyle="1" w:styleId="WSParagraph">
    <w:name w:val="WS: Paragraph"/>
    <w:basedOn w:val="Normal"/>
    <w:link w:val="WSParagraphChar"/>
    <w:qFormat/>
    <w:rsid w:val="00057E1B"/>
    <w:pPr>
      <w:pBdr>
        <w:top w:val="nil"/>
        <w:left w:val="nil"/>
        <w:bottom w:val="nil"/>
        <w:right w:val="nil"/>
        <w:between w:val="nil"/>
      </w:pBdr>
      <w:spacing w:after="120" w:line="360" w:lineRule="auto"/>
    </w:pPr>
    <w:rPr>
      <w:rFonts w:ascii="Arial" w:hAnsi="Arial"/>
      <w:sz w:val="24"/>
      <w:szCs w:val="24"/>
    </w:rPr>
  </w:style>
  <w:style w:type="character" w:customStyle="1" w:styleId="WSParagraphChar">
    <w:name w:val="WS: Paragraph Char"/>
    <w:basedOn w:val="DefaultParagraphFont"/>
    <w:link w:val="WSParagraph"/>
    <w:rsid w:val="00057E1B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data2016-11-18t150447874z-azwater.opendata.arcgis.com/datasets/azwater::gwsi-sites-2024/explore?showTabl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2</cp:revision>
  <dcterms:created xsi:type="dcterms:W3CDTF">2025-07-09T22:49:00Z</dcterms:created>
  <dcterms:modified xsi:type="dcterms:W3CDTF">2025-07-09T22:51:00Z</dcterms:modified>
</cp:coreProperties>
</file>