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4F86" w14:textId="47ED9117" w:rsidR="00BD1E1E" w:rsidRPr="007540F9" w:rsidRDefault="00BD1E1E" w:rsidP="00BD1E1E">
      <w:pPr>
        <w:jc w:val="center"/>
        <w:rPr>
          <w:b/>
          <w:bCs/>
          <w:sz w:val="28"/>
          <w:szCs w:val="28"/>
        </w:rPr>
      </w:pPr>
      <w:r w:rsidRPr="007540F9">
        <w:rPr>
          <w:b/>
          <w:bCs/>
          <w:sz w:val="28"/>
          <w:szCs w:val="28"/>
        </w:rPr>
        <w:t>SITE SPECIFIC DATA</w:t>
      </w:r>
    </w:p>
    <w:p w14:paraId="437432EF" w14:textId="77777777" w:rsidR="00BD1E1E" w:rsidRDefault="00BD1E1E" w:rsidP="004F0111"/>
    <w:p w14:paraId="5665E1DB" w14:textId="0B7E88F3" w:rsidR="004F0111" w:rsidRDefault="004F0111" w:rsidP="004F0111">
      <w:r>
        <w:t xml:space="preserve">WDID = point of diversion.  Can have 1 to many water rights.  Can also have 1 to many Diversion Records.  Diversion records </w:t>
      </w:r>
      <w:r w:rsidRPr="001B3531">
        <w:rPr>
          <w:b/>
          <w:bCs/>
        </w:rPr>
        <w:t>do not</w:t>
      </w:r>
      <w:r>
        <w:t xml:space="preserve"> connect to the </w:t>
      </w:r>
      <w:r w:rsidR="00A52BCF">
        <w:t>W</w:t>
      </w:r>
      <w:r>
        <w:t xml:space="preserve">ater </w:t>
      </w:r>
      <w:r w:rsidR="00A52BCF">
        <w:t>R</w:t>
      </w:r>
      <w:r>
        <w:t>ight.</w:t>
      </w:r>
    </w:p>
    <w:p w14:paraId="1E989AE7" w14:textId="7D50B4D3" w:rsidR="004F0111" w:rsidRDefault="004F0111" w:rsidP="004F0111">
      <w:r>
        <w:t>Diversion records = physical world.</w:t>
      </w:r>
    </w:p>
    <w:p w14:paraId="1C3600FC" w14:textId="1A5FCA48" w:rsidR="00BF6EED" w:rsidRDefault="00BF6EED" w:rsidP="004F0111">
      <w:r>
        <w:t>Probably going to pull this data once a year, around June.</w:t>
      </w:r>
    </w:p>
    <w:p w14:paraId="60618D40" w14:textId="5F7B5FDD" w:rsidR="00A53911" w:rsidRDefault="00A53911"/>
    <w:p w14:paraId="2BEE2178" w14:textId="4881F493" w:rsidR="00F77CFF" w:rsidRPr="00505ACE" w:rsidRDefault="00DA70B4">
      <w:pPr>
        <w:rPr>
          <w:color w:val="FF0000"/>
        </w:rPr>
      </w:pPr>
      <w:r>
        <w:br/>
      </w:r>
      <w:r w:rsidRPr="00DA70B4">
        <w:rPr>
          <w:b/>
          <w:bCs/>
        </w:rPr>
        <w:t>Query by Division.</w:t>
      </w:r>
      <w:r w:rsidR="00505ACE">
        <w:t xml:space="preserve"> </w:t>
      </w:r>
      <w:r w:rsidR="00505ACE" w:rsidRPr="00505ACE">
        <w:rPr>
          <w:color w:val="FF0000"/>
        </w:rPr>
        <w:t xml:space="preserve">What are their </w:t>
      </w:r>
      <w:r w:rsidR="005602B1">
        <w:rPr>
          <w:color w:val="FF0000"/>
        </w:rPr>
        <w:t>d</w:t>
      </w:r>
      <w:r w:rsidR="005602B1" w:rsidRPr="005602B1">
        <w:rPr>
          <w:color w:val="FF0000"/>
        </w:rPr>
        <w:t>ivision</w:t>
      </w:r>
      <w:r w:rsidR="009361CF">
        <w:rPr>
          <w:color w:val="FF0000"/>
        </w:rPr>
        <w:t>s</w:t>
      </w:r>
      <w:r w:rsidR="005602B1" w:rsidRPr="005602B1">
        <w:rPr>
          <w:color w:val="FF0000"/>
        </w:rPr>
        <w:t xml:space="preserve"> </w:t>
      </w:r>
      <w:r w:rsidR="00505ACE" w:rsidRPr="00505ACE">
        <w:rPr>
          <w:color w:val="FF0000"/>
        </w:rPr>
        <w:t>again?</w:t>
      </w:r>
      <w:r w:rsidR="007378C3">
        <w:rPr>
          <w:color w:val="FF0000"/>
        </w:rPr>
        <w:t xml:space="preserve"> 1-7</w:t>
      </w:r>
    </w:p>
    <w:p w14:paraId="7A02E7D6" w14:textId="76280639" w:rsidR="00383D15" w:rsidRDefault="00383D15">
      <w:r>
        <w:rPr>
          <w:noProof/>
        </w:rPr>
        <w:drawing>
          <wp:inline distT="0" distB="0" distL="0" distR="0" wp14:anchorId="7532B0CC" wp14:editId="63F20277">
            <wp:extent cx="6026257" cy="1834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344" cy="18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41C" w14:textId="6FA19CAA" w:rsidR="00DA70B4" w:rsidRDefault="00DA70B4"/>
    <w:p w14:paraId="260427C3" w14:textId="3E8B4F99" w:rsidR="00DA70B4" w:rsidRDefault="00E475A5">
      <w:r>
        <w:t>The</w:t>
      </w:r>
      <w:r w:rsidR="009361CF">
        <w:t>n</w:t>
      </w:r>
      <w:r>
        <w:t xml:space="preserve"> query by WDID (you can pass in a csv list instead of </w:t>
      </w:r>
      <w:r w:rsidR="002F1F4A">
        <w:t>individually</w:t>
      </w:r>
      <w:r>
        <w:t>)</w:t>
      </w:r>
      <w:r w:rsidR="00617231">
        <w:t xml:space="preserve">.  </w:t>
      </w:r>
      <w:r w:rsidR="00617231" w:rsidRPr="00617231">
        <w:rPr>
          <w:color w:val="FF0000"/>
        </w:rPr>
        <w:t>What is the char limit on this?</w:t>
      </w:r>
    </w:p>
    <w:p w14:paraId="1AEAF5B2" w14:textId="5D057078" w:rsidR="00DA70B4" w:rsidRDefault="00DA70B4">
      <w:r>
        <w:rPr>
          <w:noProof/>
        </w:rPr>
        <w:drawing>
          <wp:inline distT="0" distB="0" distL="0" distR="0" wp14:anchorId="7E094496" wp14:editId="58AF6E3A">
            <wp:extent cx="5941544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870" cy="26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9BFD" w14:textId="04E2B0FC" w:rsidR="00DA70B4" w:rsidRDefault="00DA70B4">
      <w:r>
        <w:rPr>
          <w:noProof/>
        </w:rPr>
        <w:drawing>
          <wp:inline distT="0" distB="0" distL="0" distR="0" wp14:anchorId="1CEFA75C" wp14:editId="5E87BA1F">
            <wp:extent cx="4525108" cy="68169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894" cy="6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257" w14:textId="7399DBC2" w:rsidR="002F1F4A" w:rsidRDefault="002F1F4A">
      <w:r>
        <w:t>The resulting data set will say how it was indicated (so if we get annual, it might say it was measured by day, but still works).</w:t>
      </w:r>
    </w:p>
    <w:p w14:paraId="7090A666" w14:textId="784C79E2" w:rsidR="00CF4E34" w:rsidRDefault="00CF4E34"/>
    <w:p w14:paraId="2A515FEB" w14:textId="77777777" w:rsidR="00D941BB" w:rsidRDefault="00D941BB">
      <w:pPr>
        <w:rPr>
          <w:b/>
          <w:bCs/>
        </w:rPr>
      </w:pPr>
      <w:r>
        <w:rPr>
          <w:b/>
          <w:bCs/>
        </w:rPr>
        <w:br w:type="page"/>
      </w:r>
    </w:p>
    <w:p w14:paraId="389A2A24" w14:textId="04617851" w:rsidR="00BD1E1E" w:rsidRPr="007540F9" w:rsidRDefault="00BD1E1E" w:rsidP="00BD1E1E">
      <w:pPr>
        <w:jc w:val="center"/>
        <w:rPr>
          <w:b/>
          <w:bCs/>
          <w:sz w:val="28"/>
          <w:szCs w:val="28"/>
        </w:rPr>
      </w:pPr>
      <w:r w:rsidRPr="007540F9">
        <w:rPr>
          <w:b/>
          <w:bCs/>
          <w:sz w:val="28"/>
          <w:szCs w:val="28"/>
        </w:rPr>
        <w:lastRenderedPageBreak/>
        <w:t>WATER RIGHTS</w:t>
      </w:r>
    </w:p>
    <w:p w14:paraId="28ECC36C" w14:textId="6AA43535" w:rsidR="00CF4E34" w:rsidRDefault="00CF4E34">
      <w:r>
        <w:rPr>
          <w:noProof/>
        </w:rPr>
        <w:drawing>
          <wp:inline distT="0" distB="0" distL="0" distR="0" wp14:anchorId="2AAC3A2B" wp14:editId="2C404B07">
            <wp:extent cx="5943600" cy="89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B6C" w14:textId="0E84F78B" w:rsidR="00CF4E34" w:rsidRDefault="00CF4E34">
      <w:r>
        <w:t>Be aware of their net amount water rights have some problem</w:t>
      </w:r>
      <w:r w:rsidR="00122AB1">
        <w:t xml:space="preserve"> (issue that the data </w:t>
      </w:r>
      <w:r w:rsidR="00956448">
        <w:t>does not</w:t>
      </w:r>
      <w:r w:rsidR="00122AB1">
        <w:t xml:space="preserve"> have a record of the true diversion).</w:t>
      </w:r>
      <w:r w:rsidR="00182CE5">
        <w:t xml:space="preserve">  </w:t>
      </w:r>
      <w:proofErr w:type="gramStart"/>
      <w:r w:rsidR="00182CE5">
        <w:t>It’s</w:t>
      </w:r>
      <w:proofErr w:type="gramEnd"/>
      <w:r w:rsidR="00182CE5">
        <w:t xml:space="preserve"> okay for now</w:t>
      </w:r>
      <w:r w:rsidR="00DA4F6A">
        <w:t xml:space="preserve">, </w:t>
      </w:r>
      <w:r w:rsidR="00DA4F6A" w:rsidRPr="00DA4F6A">
        <w:rPr>
          <w:color w:val="FF0000"/>
        </w:rPr>
        <w:t>just might need that disclaimer.</w:t>
      </w:r>
    </w:p>
    <w:p w14:paraId="57D29716" w14:textId="21B41C7D" w:rsidR="00122AB1" w:rsidRDefault="00122AB1">
      <w:r>
        <w:t xml:space="preserve">CO </w:t>
      </w:r>
      <w:r w:rsidR="00956448">
        <w:t>does not</w:t>
      </w:r>
      <w:r>
        <w:t xml:space="preserve"> track ownership of water rights (legally they </w:t>
      </w:r>
      <w:proofErr w:type="gramStart"/>
      <w:r>
        <w:t>can’t</w:t>
      </w:r>
      <w:proofErr w:type="gramEnd"/>
      <w:r>
        <w:t>).</w:t>
      </w:r>
      <w:r w:rsidR="00BD1E1E">
        <w:t xml:space="preserve">  They have ‘contacts’, but now owners.</w:t>
      </w:r>
    </w:p>
    <w:p w14:paraId="48FB711D" w14:textId="410F17B5" w:rsidR="00D941BB" w:rsidRDefault="00D941BB">
      <w:r w:rsidRPr="00976696">
        <w:rPr>
          <w:color w:val="FF0000"/>
        </w:rPr>
        <w:t>How do we pick the ‘primary’ beneficial use</w:t>
      </w:r>
      <w:r w:rsidR="00A630A1" w:rsidRPr="00976696">
        <w:rPr>
          <w:color w:val="FF0000"/>
        </w:rPr>
        <w:t xml:space="preserve"> when we color</w:t>
      </w:r>
      <w:r w:rsidRPr="00976696">
        <w:rPr>
          <w:color w:val="FF0000"/>
        </w:rPr>
        <w:t xml:space="preserve">?  </w:t>
      </w:r>
      <w:r>
        <w:t xml:space="preserve">Probably best to start with </w:t>
      </w:r>
      <w:r w:rsidR="00A630A1">
        <w:t>agriculture</w:t>
      </w:r>
      <w:r>
        <w:t xml:space="preserve">, </w:t>
      </w:r>
      <w:r w:rsidR="00784C44">
        <w:t xml:space="preserve">then </w:t>
      </w:r>
      <w:r>
        <w:t>work your way down.</w:t>
      </w:r>
    </w:p>
    <w:sectPr w:rsidR="00D941BB" w:rsidSect="002654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CF"/>
    <w:rsid w:val="00122AB1"/>
    <w:rsid w:val="00182CE5"/>
    <w:rsid w:val="001B3531"/>
    <w:rsid w:val="001E7FBF"/>
    <w:rsid w:val="002654DE"/>
    <w:rsid w:val="002F1F4A"/>
    <w:rsid w:val="00383D15"/>
    <w:rsid w:val="004C7739"/>
    <w:rsid w:val="004F0111"/>
    <w:rsid w:val="00505ACE"/>
    <w:rsid w:val="005602B1"/>
    <w:rsid w:val="00617231"/>
    <w:rsid w:val="00720F1F"/>
    <w:rsid w:val="007378C3"/>
    <w:rsid w:val="007540F9"/>
    <w:rsid w:val="00770749"/>
    <w:rsid w:val="00784C44"/>
    <w:rsid w:val="009361CF"/>
    <w:rsid w:val="00956448"/>
    <w:rsid w:val="00976696"/>
    <w:rsid w:val="009F77C4"/>
    <w:rsid w:val="00A52BCF"/>
    <w:rsid w:val="00A53911"/>
    <w:rsid w:val="00A630A1"/>
    <w:rsid w:val="00BC0F3E"/>
    <w:rsid w:val="00BD1E1E"/>
    <w:rsid w:val="00BF6EED"/>
    <w:rsid w:val="00CC0FCF"/>
    <w:rsid w:val="00CF4E34"/>
    <w:rsid w:val="00D941BB"/>
    <w:rsid w:val="00DA4F6A"/>
    <w:rsid w:val="00DA70B4"/>
    <w:rsid w:val="00E475A5"/>
    <w:rsid w:val="00F56C8F"/>
    <w:rsid w:val="00F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447B"/>
  <w15:chartTrackingRefBased/>
  <w15:docId w15:val="{6F6E9F7A-AB27-4C10-969B-43518D9F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32</cp:revision>
  <dcterms:created xsi:type="dcterms:W3CDTF">2021-02-09T19:04:00Z</dcterms:created>
  <dcterms:modified xsi:type="dcterms:W3CDTF">2021-03-05T06:07:00Z</dcterms:modified>
</cp:coreProperties>
</file>