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340"/>
        <w:gridCol w:w="2126"/>
        <w:gridCol w:w="2058"/>
        <w:gridCol w:w="3673"/>
      </w:tblGrid>
      <w:tr>
        <w:trPr>
          <w:trHeight w:val="8495" w:hRule="auto"/>
          <w:jc w:val="center"/>
        </w:trPr>
        <w:tc>
          <w:tcPr>
            <w:tcW w:w="91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r>
              <w:rPr>
                <w:rFonts w:ascii="宋体" w:hAnsi="宋体" w:cs="宋体" w:eastAsia="宋体"/>
                <w:color w:val="auto"/>
                <w:spacing w:val="0"/>
                <w:position w:val="0"/>
                <w:sz w:val="24"/>
                <w:shd w:fill="auto" w:val="clear"/>
              </w:rPr>
              <w:t xml:space="preserve">WALKCAP</w:t>
            </w:r>
            <w:r>
              <w:rPr>
                <w:rFonts w:ascii="宋体" w:hAnsi="宋体" w:cs="宋体" w:eastAsia="宋体"/>
                <w:b/>
                <w:color w:val="auto"/>
                <w:spacing w:val="0"/>
                <w:position w:val="0"/>
                <w:sz w:val="24"/>
                <w:shd w:fill="auto" w:val="clear"/>
                <w:vertAlign w:val="superscript"/>
              </w:rPr>
              <w:t xml:space="preserve">®</w:t>
            </w:r>
            <w:r>
              <w:rPr>
                <w:rFonts w:ascii="宋体" w:hAnsi="宋体" w:cs="宋体" w:eastAsia="宋体"/>
                <w:b/>
                <w:color w:val="auto"/>
                <w:spacing w:val="0"/>
                <w:position w:val="0"/>
                <w:sz w:val="24"/>
                <w:shd w:fill="auto" w:val="clear"/>
              </w:rPr>
              <w:t xml:space="preserve"> </w:t>
            </w:r>
          </w:p>
          <w:p>
            <w:pPr>
              <w:spacing w:before="0" w:after="0" w:line="360"/>
              <w:ind w:right="0" w:left="0" w:firstLine="0"/>
              <w:jc w:val="both"/>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4"/>
                <w:shd w:fill="auto" w:val="clear"/>
              </w:rPr>
              <w:t xml:space="preserve">项目名称：</w:t>
            </w:r>
            <w:r>
              <w:rPr>
                <w:rFonts w:ascii="宋体" w:hAnsi="宋体" w:cs="宋体" w:eastAsia="宋体"/>
                <w:color w:val="auto"/>
                <w:spacing w:val="0"/>
                <w:position w:val="0"/>
                <w:sz w:val="24"/>
                <w:shd w:fill="auto" w:val="clear"/>
              </w:rPr>
              <w:t xml:space="preserve">APS.WALKCAP</w:t>
            </w:r>
            <w:r>
              <w:rPr>
                <w:rFonts w:ascii="宋体" w:hAnsi="宋体" w:cs="宋体" w:eastAsia="宋体"/>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高级计划与排程</w:t>
            </w:r>
          </w:p>
          <w:p>
            <w:pPr>
              <w:spacing w:before="0" w:after="0" w:line="360"/>
              <w:ind w:right="0" w:left="0" w:firstLine="0"/>
              <w:jc w:val="both"/>
              <w:rPr>
                <w:rFonts w:ascii="宋体" w:hAnsi="宋体" w:cs="宋体" w:eastAsia="宋体"/>
                <w:color w:val="000000"/>
                <w:spacing w:val="0"/>
                <w:position w:val="0"/>
                <w:sz w:val="20"/>
                <w:shd w:fill="auto" w:val="clear"/>
              </w:rPr>
            </w:pPr>
            <w:r>
              <w:rPr>
                <w:rFonts w:ascii="宋体" w:hAnsi="宋体" w:cs="宋体" w:eastAsia="宋体"/>
                <w:b/>
                <w:color w:val="auto"/>
                <w:spacing w:val="0"/>
                <w:position w:val="0"/>
                <w:sz w:val="24"/>
                <w:shd w:fill="auto" w:val="clear"/>
              </w:rPr>
              <w:t xml:space="preserve">文件编号</w:t>
            </w:r>
            <w:r>
              <w:rPr>
                <w:rFonts w:ascii="宋体" w:hAnsi="宋体" w:cs="宋体" w:eastAsia="宋体"/>
                <w:color w:val="auto"/>
                <w:spacing w:val="0"/>
                <w:position w:val="0"/>
                <w:sz w:val="24"/>
                <w:shd w:fill="auto" w:val="clear"/>
              </w:rPr>
              <w:t xml:space="preserve">：WALKCAP-APS-SRS-01-01</w:t>
            </w:r>
          </w:p>
          <w:p>
            <w:pPr>
              <w:spacing w:before="0" w:after="156" w:line="360"/>
              <w:ind w:right="0" w:left="0" w:firstLine="0"/>
              <w:jc w:val="both"/>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4"/>
                <w:shd w:fill="auto" w:val="clear"/>
              </w:rPr>
              <w:t xml:space="preserve">文件版本</w:t>
            </w:r>
            <w:r>
              <w:rPr>
                <w:rFonts w:ascii="宋体" w:hAnsi="宋体" w:cs="宋体" w:eastAsia="宋体"/>
                <w:color w:val="auto"/>
                <w:spacing w:val="0"/>
                <w:position w:val="0"/>
                <w:sz w:val="24"/>
                <w:shd w:fill="auto" w:val="clear"/>
              </w:rPr>
              <w:t xml:space="preserve">：V0.0.1（内部版本号：Ver.202302250</w:t>
            </w:r>
            <w:r>
              <w:rPr>
                <w:rFonts w:ascii="宋体" w:hAnsi="宋体" w:cs="宋体" w:eastAsia="宋体"/>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APS.WALKCAP</w:t>
            </w:r>
            <w:r>
              <w:rPr>
                <w:rFonts w:ascii="Arial" w:hAnsi="Arial" w:cs="Arial" w:eastAsia="Arial"/>
                <w:b/>
                <w:color w:val="auto"/>
                <w:spacing w:val="0"/>
                <w:position w:val="0"/>
                <w:sz w:val="44"/>
                <w:shd w:fill="auto" w:val="clear"/>
                <w:vertAlign w:val="superscript"/>
              </w:rPr>
              <w:t xml:space="preserve">®</w:t>
            </w:r>
            <w:r>
              <w:rPr>
                <w:rFonts w:ascii="宋体" w:hAnsi="宋体" w:cs="宋体" w:eastAsia="宋体"/>
                <w:b/>
                <w:color w:val="auto"/>
                <w:spacing w:val="0"/>
                <w:position w:val="0"/>
                <w:sz w:val="44"/>
                <w:shd w:fill="auto" w:val="clear"/>
              </w:rPr>
              <w:t xml:space="preserve">高级计划与排程</w:t>
            </w:r>
          </w:p>
          <w:p>
            <w:pPr>
              <w:spacing w:before="0" w:after="0" w:line="360"/>
              <w:ind w:right="0" w:left="0" w:firstLine="0"/>
              <w:jc w:val="center"/>
              <w:rPr>
                <w:rFonts w:ascii="Arial" w:hAnsi="Arial" w:cs="Arial" w:eastAsia="Arial"/>
                <w:color w:val="auto"/>
                <w:spacing w:val="0"/>
                <w:position w:val="0"/>
                <w:sz w:val="24"/>
                <w:shd w:fill="auto" w:val="clear"/>
              </w:rPr>
            </w:pPr>
            <w:r>
              <w:rPr>
                <w:rFonts w:ascii="宋体" w:hAnsi="宋体" w:cs="宋体" w:eastAsia="宋体"/>
                <w:b/>
                <w:color w:val="auto"/>
                <w:spacing w:val="0"/>
                <w:position w:val="0"/>
                <w:sz w:val="44"/>
                <w:shd w:fill="auto" w:val="clear"/>
              </w:rPr>
              <w:t xml:space="preserve">软件需求规格书</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spacing w:val="0"/>
                <w:position w:val="0"/>
                <w:shd w:fill="auto" w:val="clear"/>
              </w:rPr>
            </w:pPr>
            <w:r>
              <w:rPr>
                <w:rFonts w:ascii="宋体" w:hAnsi="宋体" w:cs="宋体" w:eastAsia="宋体"/>
                <w:b/>
                <w:color w:val="auto"/>
                <w:spacing w:val="0"/>
                <w:position w:val="0"/>
                <w:sz w:val="32"/>
                <w:shd w:fill="auto" w:val="clear"/>
              </w:rPr>
              <w:t xml:space="preserve">杭州小形科技有限公司</w:t>
            </w:r>
          </w:p>
        </w:tc>
      </w:tr>
      <w:tr>
        <w:trPr>
          <w:trHeight w:val="422" w:hRule="auto"/>
          <w:jc w:val="center"/>
        </w:trPr>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编制</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滕国栋</w:t>
            </w:r>
          </w:p>
        </w:tc>
        <w:tc>
          <w:tcPr>
            <w:tcW w:w="2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保密级别</w:t>
            </w:r>
          </w:p>
        </w:tc>
        <w:tc>
          <w:tcPr>
            <w:tcW w:w="3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普通（√） 机密（） 绝密（）</w:t>
            </w:r>
          </w:p>
        </w:tc>
      </w:tr>
      <w:tr>
        <w:trPr>
          <w:trHeight w:val="464" w:hRule="auto"/>
          <w:jc w:val="center"/>
        </w:trPr>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审核</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NA</w:t>
            </w:r>
          </w:p>
        </w:tc>
        <w:tc>
          <w:tcPr>
            <w:tcW w:w="2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保存期限</w:t>
            </w:r>
          </w:p>
        </w:tc>
        <w:tc>
          <w:tcPr>
            <w:tcW w:w="3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短期（） 长期（√） 永久（）</w:t>
            </w:r>
          </w:p>
        </w:tc>
      </w:tr>
      <w:tr>
        <w:trPr>
          <w:trHeight w:val="464" w:hRule="auto"/>
          <w:jc w:val="center"/>
        </w:trPr>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批准</w:t>
            </w: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NA</w:t>
            </w:r>
          </w:p>
        </w:tc>
        <w:tc>
          <w:tcPr>
            <w:tcW w:w="2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发布日期</w:t>
            </w:r>
          </w:p>
        </w:tc>
        <w:tc>
          <w:tcPr>
            <w:tcW w:w="3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2023-02-25</w:t>
            </w:r>
          </w:p>
        </w:tc>
      </w:tr>
      <w:tr>
        <w:trPr>
          <w:trHeight w:val="614" w:hRule="auto"/>
          <w:jc w:val="center"/>
        </w:trPr>
        <w:tc>
          <w:tcPr>
            <w:tcW w:w="91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本文件版权属于本公司所有，未经许可，不得复制引用</w:t>
            </w:r>
          </w:p>
        </w:tc>
      </w:tr>
    </w:tbl>
    <w:p>
      <w:pPr>
        <w:tabs>
          <w:tab w:val="left" w:pos="2976" w:leader="none"/>
          <w:tab w:val="center" w:pos="4156" w:leader="none"/>
        </w:tabs>
        <w:spacing w:before="0" w:after="0" w:line="360"/>
        <w:ind w:right="0" w:left="0" w:firstLine="0"/>
        <w:jc w:val="center"/>
        <w:rPr>
          <w:rFonts w:ascii="Arial" w:hAnsi="Arial" w:cs="Arial" w:eastAsia="Arial"/>
          <w:b/>
          <w:color w:val="auto"/>
          <w:spacing w:val="0"/>
          <w:position w:val="0"/>
          <w:sz w:val="30"/>
          <w:shd w:fill="auto" w:val="clear"/>
        </w:rPr>
      </w:pPr>
    </w:p>
    <w:p>
      <w:pPr>
        <w:spacing w:before="0" w:after="0" w:line="360"/>
        <w:ind w:right="0" w:left="0" w:firstLine="0"/>
        <w:jc w:val="center"/>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文档修改记录</w:t>
      </w:r>
    </w:p>
    <w:tbl>
      <w:tblPr/>
      <w:tblGrid>
        <w:gridCol w:w="1104"/>
        <w:gridCol w:w="1559"/>
        <w:gridCol w:w="4633"/>
        <w:gridCol w:w="1232"/>
      </w:tblGrid>
      <w:tr>
        <w:trPr>
          <w:trHeight w:val="624" w:hRule="auto"/>
          <w:jc w:val="center"/>
        </w:trPr>
        <w:tc>
          <w:tcPr>
            <w:tcW w:w="110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tabs>
                <w:tab w:val="center" w:pos="988" w:leader="none"/>
              </w:tabs>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版本</w:t>
            </w:r>
          </w:p>
        </w:tc>
        <w:tc>
          <w:tcPr>
            <w:tcW w:w="155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日期</w:t>
            </w:r>
          </w:p>
        </w:tc>
        <w:tc>
          <w:tcPr>
            <w:tcW w:w="46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修改内容</w:t>
            </w:r>
          </w:p>
        </w:tc>
        <w:tc>
          <w:tcPr>
            <w:tcW w:w="123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修改人</w:t>
            </w:r>
          </w:p>
        </w:tc>
      </w:tr>
      <w:tr>
        <w:trPr>
          <w:trHeight w:val="624" w:hRule="auto"/>
          <w:jc w:val="center"/>
        </w:trPr>
        <w:tc>
          <w:tcPr>
            <w:tcW w:w="110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V0.0.1</w:t>
            </w:r>
          </w:p>
        </w:tc>
        <w:tc>
          <w:tcPr>
            <w:tcW w:w="155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2023-2-25</w:t>
            </w:r>
          </w:p>
        </w:tc>
        <w:tc>
          <w:tcPr>
            <w:tcW w:w="46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新建文件</w:t>
            </w:r>
          </w:p>
        </w:tc>
        <w:tc>
          <w:tcPr>
            <w:tcW w:w="123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滕国栋</w:t>
            </w:r>
          </w:p>
        </w:tc>
      </w:tr>
      <w:tr>
        <w:trPr>
          <w:trHeight w:val="635" w:hRule="auto"/>
          <w:jc w:val="center"/>
        </w:trPr>
        <w:tc>
          <w:tcPr>
            <w:tcW w:w="110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155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46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both"/>
              <w:rPr>
                <w:rFonts w:ascii="宋体" w:hAnsi="宋体" w:cs="宋体" w:eastAsia="宋体"/>
                <w:color w:val="auto"/>
                <w:spacing w:val="0"/>
                <w:position w:val="0"/>
                <w:sz w:val="22"/>
                <w:shd w:fill="auto" w:val="clear"/>
              </w:rPr>
            </w:pPr>
          </w:p>
        </w:tc>
        <w:tc>
          <w:tcPr>
            <w:tcW w:w="123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r>
      <w:tr>
        <w:trPr>
          <w:trHeight w:val="624" w:hRule="auto"/>
          <w:jc w:val="center"/>
        </w:trPr>
        <w:tc>
          <w:tcPr>
            <w:tcW w:w="110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155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46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both"/>
              <w:rPr>
                <w:rFonts w:ascii="宋体" w:hAnsi="宋体" w:cs="宋体" w:eastAsia="宋体"/>
                <w:color w:val="auto"/>
                <w:spacing w:val="0"/>
                <w:position w:val="0"/>
                <w:sz w:val="22"/>
                <w:shd w:fill="auto" w:val="clear"/>
              </w:rPr>
            </w:pPr>
          </w:p>
        </w:tc>
        <w:tc>
          <w:tcPr>
            <w:tcW w:w="123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r>
      <w:tr>
        <w:trPr>
          <w:trHeight w:val="635" w:hRule="auto"/>
          <w:jc w:val="center"/>
        </w:trPr>
        <w:tc>
          <w:tcPr>
            <w:tcW w:w="110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155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46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both"/>
              <w:rPr>
                <w:rFonts w:ascii="宋体" w:hAnsi="宋体" w:cs="宋体" w:eastAsia="宋体"/>
                <w:color w:val="auto"/>
                <w:spacing w:val="0"/>
                <w:position w:val="0"/>
                <w:sz w:val="22"/>
                <w:shd w:fill="auto" w:val="clear"/>
              </w:rPr>
            </w:pPr>
          </w:p>
        </w:tc>
        <w:tc>
          <w:tcPr>
            <w:tcW w:w="123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r>
      <w:tr>
        <w:trPr>
          <w:trHeight w:val="624" w:hRule="auto"/>
          <w:jc w:val="center"/>
        </w:trPr>
        <w:tc>
          <w:tcPr>
            <w:tcW w:w="110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155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46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both"/>
              <w:rPr>
                <w:rFonts w:ascii="宋体" w:hAnsi="宋体" w:cs="宋体" w:eastAsia="宋体"/>
                <w:color w:val="auto"/>
                <w:spacing w:val="0"/>
                <w:position w:val="0"/>
                <w:sz w:val="22"/>
                <w:shd w:fill="auto" w:val="clear"/>
              </w:rPr>
            </w:pPr>
          </w:p>
        </w:tc>
        <w:tc>
          <w:tcPr>
            <w:tcW w:w="123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r>
      <w:tr>
        <w:trPr>
          <w:trHeight w:val="646" w:hRule="auto"/>
          <w:jc w:val="center"/>
        </w:trPr>
        <w:tc>
          <w:tcPr>
            <w:tcW w:w="110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1559"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c>
          <w:tcPr>
            <w:tcW w:w="46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both"/>
              <w:rPr>
                <w:rFonts w:ascii="宋体" w:hAnsi="宋体" w:cs="宋体" w:eastAsia="宋体"/>
                <w:color w:val="auto"/>
                <w:spacing w:val="0"/>
                <w:position w:val="0"/>
                <w:sz w:val="22"/>
                <w:shd w:fill="auto" w:val="clear"/>
              </w:rPr>
            </w:pPr>
          </w:p>
        </w:tc>
        <w:tc>
          <w:tcPr>
            <w:tcW w:w="123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center"/>
          </w:tcPr>
          <w:p>
            <w:pPr>
              <w:spacing w:before="0" w:after="0" w:line="360"/>
              <w:ind w:right="0" w:left="0" w:firstLine="0"/>
              <w:jc w:val="center"/>
              <w:rPr>
                <w:rFonts w:ascii="宋体" w:hAnsi="宋体" w:cs="宋体" w:eastAsia="宋体"/>
                <w:color w:val="auto"/>
                <w:spacing w:val="0"/>
                <w:position w:val="0"/>
                <w:sz w:val="22"/>
                <w:shd w:fill="auto" w:val="clear"/>
              </w:rPr>
            </w:pPr>
          </w:p>
        </w:tc>
      </w:tr>
    </w:tbl>
    <w:p>
      <w:pPr>
        <w:spacing w:before="0" w:after="0" w:line="360"/>
        <w:ind w:right="0" w:left="0" w:firstLine="48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480"/>
        <w:jc w:val="center"/>
        <w:rPr>
          <w:rFonts w:ascii="Arial" w:hAnsi="Arial" w:cs="Arial" w:eastAsia="Arial"/>
          <w:color w:val="auto"/>
          <w:spacing w:val="0"/>
          <w:position w:val="0"/>
          <w:sz w:val="36"/>
          <w:shd w:fill="auto" w:val="clear"/>
        </w:rPr>
      </w:pPr>
      <w:r>
        <w:rPr>
          <w:rFonts w:ascii="宋体" w:hAnsi="宋体" w:cs="宋体" w:eastAsia="宋体"/>
          <w:color w:val="auto"/>
          <w:spacing w:val="0"/>
          <w:position w:val="0"/>
          <w:sz w:val="36"/>
          <w:shd w:fill="auto" w:val="clear"/>
        </w:rPr>
        <w:t xml:space="preserve">目录</w:t>
      </w:r>
    </w:p>
    <w:p>
      <w:pPr>
        <w:tabs>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宋体" w:hAnsi="宋体" w:cs="宋体" w:eastAsia="宋体"/>
          <w:b/>
          <w:caps w:val="true"/>
          <w:color w:val="0000FF"/>
          <w:spacing w:val="0"/>
          <w:position w:val="0"/>
          <w:sz w:val="20"/>
          <w:u w:val="single"/>
          <w:shd w:fill="auto" w:val="clear"/>
        </w:rPr>
        <w:t xml:space="preserve">目录</w:t>
      </w:r>
      <w:r>
        <w:rPr>
          <w:rFonts w:ascii="Calibri" w:hAnsi="Calibri" w:cs="Calibri" w:eastAsia="Calibri"/>
          <w:b/>
          <w:caps w:val="true"/>
          <w:color w:val="auto"/>
          <w:spacing w:val="0"/>
          <w:position w:val="0"/>
          <w:sz w:val="20"/>
          <w:shd w:fill="auto" w:val="clear"/>
        </w:rPr>
        <w:tab/>
        <w:t xml:space="preserve">ii</w:t>
      </w:r>
    </w:p>
    <w:p>
      <w:pPr>
        <w:tabs>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宋体" w:hAnsi="宋体" w:cs="宋体" w:eastAsia="宋体"/>
          <w:b/>
          <w:caps w:val="true"/>
          <w:color w:val="0000FF"/>
          <w:spacing w:val="0"/>
          <w:position w:val="0"/>
          <w:sz w:val="20"/>
          <w:u w:val="single"/>
          <w:shd w:fill="auto" w:val="clear"/>
        </w:rPr>
        <w:t xml:space="preserve">图目录</w:t>
      </w:r>
      <w:r>
        <w:rPr>
          <w:rFonts w:ascii="Calibri" w:hAnsi="Calibri" w:cs="Calibri" w:eastAsia="Calibri"/>
          <w:b/>
          <w:caps w:val="true"/>
          <w:color w:val="auto"/>
          <w:spacing w:val="0"/>
          <w:position w:val="0"/>
          <w:sz w:val="20"/>
          <w:shd w:fill="auto" w:val="clear"/>
        </w:rPr>
        <w:tab/>
        <w:t xml:space="preserve">iv</w:t>
      </w:r>
    </w:p>
    <w:p>
      <w:pPr>
        <w:tabs>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宋体" w:hAnsi="宋体" w:cs="宋体" w:eastAsia="宋体"/>
          <w:b/>
          <w:caps w:val="true"/>
          <w:color w:val="0000FF"/>
          <w:spacing w:val="0"/>
          <w:position w:val="0"/>
          <w:sz w:val="20"/>
          <w:u w:val="single"/>
          <w:shd w:fill="auto" w:val="clear"/>
        </w:rPr>
        <w:t xml:space="preserve">表目录</w:t>
      </w:r>
      <w:r>
        <w:rPr>
          <w:rFonts w:ascii="Calibri" w:hAnsi="Calibri" w:cs="Calibri" w:eastAsia="Calibri"/>
          <w:b/>
          <w:caps w:val="true"/>
          <w:color w:val="auto"/>
          <w:spacing w:val="0"/>
          <w:position w:val="0"/>
          <w:sz w:val="20"/>
          <w:shd w:fill="auto" w:val="clear"/>
        </w:rPr>
        <w:tab/>
        <w:t xml:space="preserve">v</w:t>
      </w:r>
    </w:p>
    <w:p>
      <w:pPr>
        <w:tabs>
          <w:tab w:val="left" w:pos="480" w:leader="none"/>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Arial" w:hAnsi="Arial" w:cs="Arial" w:eastAsia="Arial"/>
          <w:b/>
          <w:caps w:val="true"/>
          <w:color w:val="0000FF"/>
          <w:spacing w:val="0"/>
          <w:position w:val="0"/>
          <w:sz w:val="20"/>
          <w:u w:val="single"/>
          <w:shd w:fill="auto" w:val="clear"/>
        </w:rPr>
        <w:t xml:space="preserve">0</w:t>
      </w:r>
      <w:r>
        <w:rPr>
          <w:rFonts w:ascii="Calibri" w:hAnsi="Calibri" w:cs="Calibri" w:eastAsia="Calibri"/>
          <w:color w:val="auto"/>
          <w:spacing w:val="0"/>
          <w:position w:val="0"/>
          <w:sz w:val="21"/>
          <w:shd w:fill="auto" w:val="clear"/>
        </w:rPr>
        <w:tab/>
      </w:r>
      <w:r>
        <w:rPr>
          <w:rFonts w:ascii="宋体" w:hAnsi="宋体" w:cs="宋体" w:eastAsia="宋体"/>
          <w:b/>
          <w:caps w:val="true"/>
          <w:color w:val="0000FF"/>
          <w:spacing w:val="0"/>
          <w:position w:val="0"/>
          <w:sz w:val="20"/>
          <w:u w:val="single"/>
          <w:shd w:fill="auto" w:val="clear"/>
        </w:rPr>
        <w:t xml:space="preserve">文档介绍</w:t>
      </w:r>
      <w:r>
        <w:rPr>
          <w:rFonts w:ascii="Calibri" w:hAnsi="Calibri" w:cs="Calibri" w:eastAsia="Calibri"/>
          <w:b/>
          <w:caps w:val="true"/>
          <w:color w:val="auto"/>
          <w:spacing w:val="0"/>
          <w:position w:val="0"/>
          <w:sz w:val="20"/>
          <w:shd w:fill="auto" w:val="clear"/>
        </w:rPr>
        <w:tab/>
        <w:t xml:space="preserve">6</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0.1</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目的</w:t>
      </w:r>
      <w:r>
        <w:rPr>
          <w:rFonts w:ascii="Calibri" w:hAnsi="Calibri" w:cs="Calibri" w:eastAsia="Calibri"/>
          <w:color w:val="auto"/>
          <w:spacing w:val="0"/>
          <w:position w:val="0"/>
          <w:sz w:val="20"/>
          <w:shd w:fill="auto" w:val="clear"/>
        </w:rPr>
        <w:tab/>
        <w:t xml:space="preserve">6</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0.2</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文档范围</w:t>
      </w:r>
      <w:r>
        <w:rPr>
          <w:rFonts w:ascii="Calibri" w:hAnsi="Calibri" w:cs="Calibri" w:eastAsia="Calibri"/>
          <w:color w:val="auto"/>
          <w:spacing w:val="0"/>
          <w:position w:val="0"/>
          <w:sz w:val="20"/>
          <w:shd w:fill="auto" w:val="clear"/>
        </w:rPr>
        <w:tab/>
        <w:t xml:space="preserve">6</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0.3</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文档上下文</w:t>
      </w:r>
      <w:r>
        <w:rPr>
          <w:rFonts w:ascii="Calibri" w:hAnsi="Calibri" w:cs="Calibri" w:eastAsia="Calibri"/>
          <w:color w:val="auto"/>
          <w:spacing w:val="0"/>
          <w:position w:val="0"/>
          <w:sz w:val="20"/>
          <w:shd w:fill="auto" w:val="clear"/>
        </w:rPr>
        <w:tab/>
        <w:t xml:space="preserve">6</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0.4</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预期读者对象</w:t>
      </w:r>
      <w:r>
        <w:rPr>
          <w:rFonts w:ascii="Calibri" w:hAnsi="Calibri" w:cs="Calibri" w:eastAsia="Calibri"/>
          <w:color w:val="auto"/>
          <w:spacing w:val="0"/>
          <w:position w:val="0"/>
          <w:sz w:val="20"/>
          <w:shd w:fill="auto" w:val="clear"/>
        </w:rPr>
        <w:tab/>
        <w:t xml:space="preserve">6</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0.5</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约定</w:t>
      </w:r>
      <w:r>
        <w:rPr>
          <w:rFonts w:ascii="Calibri" w:hAnsi="Calibri" w:cs="Calibri" w:eastAsia="Calibri"/>
          <w:color w:val="auto"/>
          <w:spacing w:val="0"/>
          <w:position w:val="0"/>
          <w:sz w:val="20"/>
          <w:shd w:fill="auto" w:val="clear"/>
        </w:rPr>
        <w:tab/>
        <w:t xml:space="preserve">7</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0.6</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术语与缩写解释</w:t>
      </w:r>
      <w:r>
        <w:rPr>
          <w:rFonts w:ascii="Calibri" w:hAnsi="Calibri" w:cs="Calibri" w:eastAsia="Calibri"/>
          <w:color w:val="auto"/>
          <w:spacing w:val="0"/>
          <w:position w:val="0"/>
          <w:sz w:val="20"/>
          <w:shd w:fill="auto" w:val="clear"/>
        </w:rPr>
        <w:tab/>
        <w:t xml:space="preserve">7</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0.7</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参考文档</w:t>
      </w:r>
      <w:r>
        <w:rPr>
          <w:rFonts w:ascii="Calibri" w:hAnsi="Calibri" w:cs="Calibri" w:eastAsia="Calibri"/>
          <w:color w:val="auto"/>
          <w:spacing w:val="0"/>
          <w:position w:val="0"/>
          <w:sz w:val="20"/>
          <w:shd w:fill="auto" w:val="clear"/>
        </w:rPr>
        <w:tab/>
        <w:t xml:space="preserve">8</w:t>
      </w:r>
    </w:p>
    <w:p>
      <w:pPr>
        <w:tabs>
          <w:tab w:val="left" w:pos="480" w:leader="none"/>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Arial" w:hAnsi="Arial" w:cs="Arial" w:eastAsia="Arial"/>
          <w:b/>
          <w:caps w:val="true"/>
          <w:color w:val="0000FF"/>
          <w:spacing w:val="0"/>
          <w:position w:val="0"/>
          <w:sz w:val="20"/>
          <w:u w:val="single"/>
          <w:shd w:fill="auto" w:val="clear"/>
        </w:rPr>
        <w:t xml:space="preserve">1</w:t>
      </w:r>
      <w:r>
        <w:rPr>
          <w:rFonts w:ascii="Calibri" w:hAnsi="Calibri" w:cs="Calibri" w:eastAsia="Calibri"/>
          <w:color w:val="auto"/>
          <w:spacing w:val="0"/>
          <w:position w:val="0"/>
          <w:sz w:val="21"/>
          <w:shd w:fill="auto" w:val="clear"/>
        </w:rPr>
        <w:tab/>
      </w:r>
      <w:r>
        <w:rPr>
          <w:rFonts w:ascii="宋体" w:hAnsi="宋体" w:cs="宋体" w:eastAsia="宋体"/>
          <w:b/>
          <w:caps w:val="true"/>
          <w:color w:val="0000FF"/>
          <w:spacing w:val="0"/>
          <w:position w:val="0"/>
          <w:sz w:val="20"/>
          <w:u w:val="single"/>
          <w:shd w:fill="auto" w:val="clear"/>
        </w:rPr>
        <w:t xml:space="preserve">总体概述</w:t>
      </w:r>
      <w:r>
        <w:rPr>
          <w:rFonts w:ascii="Calibri" w:hAnsi="Calibri" w:cs="Calibri" w:eastAsia="Calibri"/>
          <w:b/>
          <w:caps w:val="true"/>
          <w:color w:val="auto"/>
          <w:spacing w:val="0"/>
          <w:position w:val="0"/>
          <w:sz w:val="20"/>
          <w:shd w:fill="auto" w:val="clear"/>
        </w:rPr>
        <w:tab/>
        <w:t xml:space="preserve">8</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1.1</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产品定义</w:t>
      </w:r>
      <w:r>
        <w:rPr>
          <w:rFonts w:ascii="Calibri" w:hAnsi="Calibri" w:cs="Calibri" w:eastAsia="Calibri"/>
          <w:color w:val="auto"/>
          <w:spacing w:val="0"/>
          <w:position w:val="0"/>
          <w:sz w:val="20"/>
          <w:shd w:fill="auto" w:val="clear"/>
        </w:rPr>
        <w:tab/>
        <w:t xml:space="preserve">8</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1.2</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上下文环境</w:t>
      </w:r>
      <w:r>
        <w:rPr>
          <w:rFonts w:ascii="Calibri" w:hAnsi="Calibri" w:cs="Calibri" w:eastAsia="Calibri"/>
          <w:color w:val="auto"/>
          <w:spacing w:val="0"/>
          <w:position w:val="0"/>
          <w:sz w:val="20"/>
          <w:shd w:fill="auto" w:val="clear"/>
        </w:rPr>
        <w:tab/>
        <w:t xml:space="preserve">9</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1.3</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设计约束</w:t>
      </w:r>
      <w:r>
        <w:rPr>
          <w:rFonts w:ascii="Calibri" w:hAnsi="Calibri" w:cs="Calibri" w:eastAsia="Calibri"/>
          <w:color w:val="auto"/>
          <w:spacing w:val="0"/>
          <w:position w:val="0"/>
          <w:sz w:val="20"/>
          <w:shd w:fill="auto" w:val="clear"/>
        </w:rPr>
        <w:tab/>
        <w:t xml:space="preserve">10</w:t>
      </w:r>
    </w:p>
    <w:p>
      <w:pPr>
        <w:tabs>
          <w:tab w:val="left" w:pos="480" w:leader="none"/>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Arial" w:hAnsi="Arial" w:cs="Arial" w:eastAsia="Arial"/>
          <w:b/>
          <w:caps w:val="true"/>
          <w:color w:val="0000FF"/>
          <w:spacing w:val="0"/>
          <w:position w:val="0"/>
          <w:sz w:val="20"/>
          <w:u w:val="single"/>
          <w:shd w:fill="auto" w:val="clear"/>
        </w:rPr>
        <w:t xml:space="preserve">2</w:t>
      </w:r>
      <w:r>
        <w:rPr>
          <w:rFonts w:ascii="Calibri" w:hAnsi="Calibri" w:cs="Calibri" w:eastAsia="Calibri"/>
          <w:color w:val="auto"/>
          <w:spacing w:val="0"/>
          <w:position w:val="0"/>
          <w:sz w:val="21"/>
          <w:shd w:fill="auto" w:val="clear"/>
        </w:rPr>
        <w:tab/>
      </w:r>
      <w:r>
        <w:rPr>
          <w:rFonts w:ascii="宋体" w:hAnsi="宋体" w:cs="宋体" w:eastAsia="宋体"/>
          <w:b/>
          <w:caps w:val="true"/>
          <w:color w:val="0000FF"/>
          <w:spacing w:val="0"/>
          <w:position w:val="0"/>
          <w:sz w:val="20"/>
          <w:u w:val="single"/>
          <w:shd w:fill="auto" w:val="clear"/>
        </w:rPr>
        <w:t xml:space="preserve">接口需求</w:t>
      </w:r>
      <w:r>
        <w:rPr>
          <w:rFonts w:ascii="Calibri" w:hAnsi="Calibri" w:cs="Calibri" w:eastAsia="Calibri"/>
          <w:b/>
          <w:caps w:val="true"/>
          <w:color w:val="auto"/>
          <w:spacing w:val="0"/>
          <w:position w:val="0"/>
          <w:sz w:val="20"/>
          <w:shd w:fill="auto" w:val="clear"/>
        </w:rPr>
        <w:tab/>
        <w:t xml:space="preserve">11</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2.1</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人机接口</w:t>
      </w:r>
      <w:r>
        <w:rPr>
          <w:rFonts w:ascii="Calibri" w:hAnsi="Calibri" w:cs="Calibri" w:eastAsia="Calibri"/>
          <w:color w:val="auto"/>
          <w:spacing w:val="0"/>
          <w:position w:val="0"/>
          <w:sz w:val="20"/>
          <w:shd w:fill="auto" w:val="clear"/>
        </w:rPr>
        <w:tab/>
        <w:t xml:space="preserve">11</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2.2</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软件接口</w:t>
      </w:r>
      <w:r>
        <w:rPr>
          <w:rFonts w:ascii="Calibri" w:hAnsi="Calibri" w:cs="Calibri" w:eastAsia="Calibri"/>
          <w:color w:val="auto"/>
          <w:spacing w:val="0"/>
          <w:position w:val="0"/>
          <w:sz w:val="20"/>
          <w:shd w:fill="auto" w:val="clear"/>
        </w:rPr>
        <w:tab/>
        <w:t xml:space="preserve">11</w:t>
      </w:r>
    </w:p>
    <w:p>
      <w:pPr>
        <w:tabs>
          <w:tab w:val="left" w:pos="480" w:leader="none"/>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Arial" w:hAnsi="Arial" w:cs="Arial" w:eastAsia="Arial"/>
          <w:b/>
          <w:caps w:val="true"/>
          <w:color w:val="0000FF"/>
          <w:spacing w:val="0"/>
          <w:position w:val="0"/>
          <w:sz w:val="20"/>
          <w:u w:val="single"/>
          <w:shd w:fill="auto" w:val="clear"/>
        </w:rPr>
        <w:t xml:space="preserve">3</w:t>
      </w:r>
      <w:r>
        <w:rPr>
          <w:rFonts w:ascii="Calibri" w:hAnsi="Calibri" w:cs="Calibri" w:eastAsia="Calibri"/>
          <w:color w:val="auto"/>
          <w:spacing w:val="0"/>
          <w:position w:val="0"/>
          <w:sz w:val="21"/>
          <w:shd w:fill="auto" w:val="clear"/>
        </w:rPr>
        <w:tab/>
      </w:r>
      <w:r>
        <w:rPr>
          <w:rFonts w:ascii="宋体" w:hAnsi="宋体" w:cs="宋体" w:eastAsia="宋体"/>
          <w:b/>
          <w:caps w:val="true"/>
          <w:color w:val="0000FF"/>
          <w:spacing w:val="0"/>
          <w:position w:val="0"/>
          <w:sz w:val="20"/>
          <w:u w:val="single"/>
          <w:shd w:fill="auto" w:val="clear"/>
        </w:rPr>
        <w:t xml:space="preserve">功能需求</w:t>
      </w:r>
      <w:r>
        <w:rPr>
          <w:rFonts w:ascii="Calibri" w:hAnsi="Calibri" w:cs="Calibri" w:eastAsia="Calibri"/>
          <w:b/>
          <w:caps w:val="true"/>
          <w:color w:val="auto"/>
          <w:spacing w:val="0"/>
          <w:position w:val="0"/>
          <w:sz w:val="20"/>
          <w:shd w:fill="auto" w:val="clear"/>
        </w:rPr>
        <w:tab/>
        <w:t xml:space="preserve">13</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3.1</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工厂模型</w:t>
      </w:r>
      <w:r>
        <w:rPr>
          <w:rFonts w:ascii="Calibri" w:hAnsi="Calibri" w:cs="Calibri" w:eastAsia="Calibri"/>
          <w:color w:val="auto"/>
          <w:spacing w:val="0"/>
          <w:position w:val="0"/>
          <w:sz w:val="20"/>
          <w:shd w:fill="auto" w:val="clear"/>
        </w:rPr>
        <w:tab/>
        <w:t xml:space="preserve">13</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3.2</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算法引擎</w:t>
      </w:r>
      <w:r>
        <w:rPr>
          <w:rFonts w:ascii="Calibri" w:hAnsi="Calibri" w:cs="Calibri" w:eastAsia="Calibri"/>
          <w:color w:val="auto"/>
          <w:spacing w:val="0"/>
          <w:position w:val="0"/>
          <w:sz w:val="20"/>
          <w:shd w:fill="auto" w:val="clear"/>
        </w:rPr>
        <w:tab/>
        <w:t xml:space="preserve">16</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3.3</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图表呈现</w:t>
      </w:r>
      <w:r>
        <w:rPr>
          <w:rFonts w:ascii="Calibri" w:hAnsi="Calibri" w:cs="Calibri" w:eastAsia="Calibri"/>
          <w:color w:val="auto"/>
          <w:spacing w:val="0"/>
          <w:position w:val="0"/>
          <w:sz w:val="20"/>
          <w:shd w:fill="auto" w:val="clear"/>
        </w:rPr>
        <w:tab/>
        <w:t xml:space="preserve">17</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3.4</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配置开发</w:t>
      </w:r>
      <w:r>
        <w:rPr>
          <w:rFonts w:ascii="Calibri" w:hAnsi="Calibri" w:cs="Calibri" w:eastAsia="Calibri"/>
          <w:color w:val="auto"/>
          <w:spacing w:val="0"/>
          <w:position w:val="0"/>
          <w:sz w:val="20"/>
          <w:shd w:fill="auto" w:val="clear"/>
        </w:rPr>
        <w:tab/>
        <w:t xml:space="preserve">18</w:t>
      </w:r>
    </w:p>
    <w:p>
      <w:pPr>
        <w:tabs>
          <w:tab w:val="left" w:pos="480" w:leader="none"/>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Arial" w:hAnsi="Arial" w:cs="Arial" w:eastAsia="Arial"/>
          <w:b/>
          <w:caps w:val="true"/>
          <w:color w:val="0000FF"/>
          <w:spacing w:val="0"/>
          <w:position w:val="0"/>
          <w:sz w:val="20"/>
          <w:u w:val="single"/>
          <w:shd w:fill="auto" w:val="clear"/>
        </w:rPr>
        <w:t xml:space="preserve">4</w:t>
      </w:r>
      <w:r>
        <w:rPr>
          <w:rFonts w:ascii="Calibri" w:hAnsi="Calibri" w:cs="Calibri" w:eastAsia="Calibri"/>
          <w:color w:val="auto"/>
          <w:spacing w:val="0"/>
          <w:position w:val="0"/>
          <w:sz w:val="21"/>
          <w:shd w:fill="auto" w:val="clear"/>
        </w:rPr>
        <w:tab/>
      </w:r>
      <w:r>
        <w:rPr>
          <w:rFonts w:ascii="宋体" w:hAnsi="宋体" w:cs="宋体" w:eastAsia="宋体"/>
          <w:b/>
          <w:caps w:val="true"/>
          <w:color w:val="0000FF"/>
          <w:spacing w:val="0"/>
          <w:position w:val="0"/>
          <w:sz w:val="20"/>
          <w:u w:val="single"/>
          <w:shd w:fill="auto" w:val="clear"/>
        </w:rPr>
        <w:t xml:space="preserve">其它非功能需求</w:t>
      </w:r>
      <w:r>
        <w:rPr>
          <w:rFonts w:ascii="Calibri" w:hAnsi="Calibri" w:cs="Calibri" w:eastAsia="Calibri"/>
          <w:b/>
          <w:caps w:val="true"/>
          <w:color w:val="auto"/>
          <w:spacing w:val="0"/>
          <w:position w:val="0"/>
          <w:sz w:val="20"/>
          <w:shd w:fill="auto" w:val="clear"/>
        </w:rPr>
        <w:tab/>
        <w:t xml:space="preserve">19</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4.1</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可靠性</w:t>
      </w:r>
      <w:r>
        <w:rPr>
          <w:rFonts w:ascii="Calibri" w:hAnsi="Calibri" w:cs="Calibri" w:eastAsia="Calibri"/>
          <w:color w:val="auto"/>
          <w:spacing w:val="0"/>
          <w:position w:val="0"/>
          <w:sz w:val="20"/>
          <w:shd w:fill="auto" w:val="clear"/>
        </w:rPr>
        <w:tab/>
        <w:t xml:space="preserve">19</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4.2</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可用性</w:t>
      </w:r>
      <w:r>
        <w:rPr>
          <w:rFonts w:ascii="Calibri" w:hAnsi="Calibri" w:cs="Calibri" w:eastAsia="Calibri"/>
          <w:color w:val="auto"/>
          <w:spacing w:val="0"/>
          <w:position w:val="0"/>
          <w:sz w:val="20"/>
          <w:shd w:fill="auto" w:val="clear"/>
        </w:rPr>
        <w:tab/>
        <w:t xml:space="preserve">19</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4.3</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可维护性</w:t>
      </w:r>
      <w:r>
        <w:rPr>
          <w:rFonts w:ascii="Calibri" w:hAnsi="Calibri" w:cs="Calibri" w:eastAsia="Calibri"/>
          <w:color w:val="auto"/>
          <w:spacing w:val="0"/>
          <w:position w:val="0"/>
          <w:sz w:val="20"/>
          <w:shd w:fill="auto" w:val="clear"/>
        </w:rPr>
        <w:tab/>
        <w:t xml:space="preserve">19</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4.4</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可移植性</w:t>
      </w:r>
      <w:r>
        <w:rPr>
          <w:rFonts w:ascii="Calibri" w:hAnsi="Calibri" w:cs="Calibri" w:eastAsia="Calibri"/>
          <w:color w:val="auto"/>
          <w:spacing w:val="0"/>
          <w:position w:val="0"/>
          <w:sz w:val="20"/>
          <w:shd w:fill="auto" w:val="clear"/>
        </w:rPr>
        <w:tab/>
        <w:t xml:space="preserve">19</w:t>
      </w:r>
    </w:p>
    <w:p>
      <w:pPr>
        <w:tabs>
          <w:tab w:val="left" w:pos="960" w:leader="none"/>
          <w:tab w:val="right" w:pos="8296" w:leader="dot"/>
        </w:tabs>
        <w:spacing w:before="0" w:after="0" w:line="360"/>
        <w:ind w:right="0" w:left="240" w:firstLine="0"/>
        <w:jc w:val="left"/>
        <w:rPr>
          <w:rFonts w:ascii="Calibri" w:hAnsi="Calibri" w:cs="Calibri" w:eastAsia="Calibri"/>
          <w:color w:val="auto"/>
          <w:spacing w:val="0"/>
          <w:position w:val="0"/>
          <w:sz w:val="21"/>
          <w:shd w:fill="auto" w:val="clear"/>
        </w:rPr>
      </w:pPr>
      <w:r>
        <w:rPr>
          <w:rFonts w:ascii="Calibri" w:hAnsi="Calibri" w:cs="Calibri" w:eastAsia="Calibri"/>
          <w:color w:val="0000FF"/>
          <w:spacing w:val="0"/>
          <w:position w:val="0"/>
          <w:sz w:val="20"/>
          <w:u w:val="single"/>
          <w:shd w:fill="auto" w:val="clear"/>
        </w:rPr>
        <w:t xml:space="preserve">4.5</w:t>
      </w:r>
      <w:r>
        <w:rPr>
          <w:rFonts w:ascii="Calibri" w:hAnsi="Calibri" w:cs="Calibri" w:eastAsia="Calibri"/>
          <w:color w:val="auto"/>
          <w:spacing w:val="0"/>
          <w:position w:val="0"/>
          <w:sz w:val="21"/>
          <w:shd w:fill="auto" w:val="clear"/>
        </w:rPr>
        <w:tab/>
      </w:r>
      <w:r>
        <w:rPr>
          <w:rFonts w:ascii="宋体" w:hAnsi="宋体" w:cs="宋体" w:eastAsia="宋体"/>
          <w:color w:val="0000FF"/>
          <w:spacing w:val="0"/>
          <w:position w:val="0"/>
          <w:sz w:val="20"/>
          <w:u w:val="single"/>
          <w:shd w:fill="auto" w:val="clear"/>
        </w:rPr>
        <w:t xml:space="preserve">性能需求</w:t>
      </w:r>
      <w:r>
        <w:rPr>
          <w:rFonts w:ascii="Calibri" w:hAnsi="Calibri" w:cs="Calibri" w:eastAsia="Calibri"/>
          <w:color w:val="auto"/>
          <w:spacing w:val="0"/>
          <w:position w:val="0"/>
          <w:sz w:val="20"/>
          <w:shd w:fill="auto" w:val="clear"/>
        </w:rPr>
        <w:tab/>
        <w:t xml:space="preserve">19</w:t>
      </w:r>
    </w:p>
    <w:p>
      <w:pPr>
        <w:tabs>
          <w:tab w:val="left" w:pos="480" w:leader="none"/>
          <w:tab w:val="right" w:pos="8296" w:leader="dot"/>
        </w:tabs>
        <w:spacing w:before="120" w:after="120" w:line="360"/>
        <w:ind w:right="0" w:left="0" w:firstLine="0"/>
        <w:jc w:val="left"/>
        <w:rPr>
          <w:rFonts w:ascii="Calibri" w:hAnsi="Calibri" w:cs="Calibri" w:eastAsia="Calibri"/>
          <w:color w:val="auto"/>
          <w:spacing w:val="0"/>
          <w:position w:val="0"/>
          <w:sz w:val="21"/>
          <w:shd w:fill="auto" w:val="clear"/>
        </w:rPr>
      </w:pPr>
      <w:r>
        <w:rPr>
          <w:rFonts w:ascii="Arial" w:hAnsi="Arial" w:cs="Arial" w:eastAsia="Arial"/>
          <w:b/>
          <w:caps w:val="true"/>
          <w:color w:val="0000FF"/>
          <w:spacing w:val="0"/>
          <w:position w:val="0"/>
          <w:sz w:val="20"/>
          <w:u w:val="single"/>
          <w:shd w:fill="auto" w:val="clear"/>
        </w:rPr>
        <w:t xml:space="preserve">5</w:t>
      </w:r>
      <w:r>
        <w:rPr>
          <w:rFonts w:ascii="Calibri" w:hAnsi="Calibri" w:cs="Calibri" w:eastAsia="Calibri"/>
          <w:color w:val="auto"/>
          <w:spacing w:val="0"/>
          <w:position w:val="0"/>
          <w:sz w:val="21"/>
          <w:shd w:fill="auto" w:val="clear"/>
        </w:rPr>
        <w:tab/>
      </w:r>
      <w:r>
        <w:rPr>
          <w:rFonts w:ascii="宋体" w:hAnsi="宋体" w:cs="宋体" w:eastAsia="宋体"/>
          <w:b/>
          <w:caps w:val="true"/>
          <w:color w:val="0000FF"/>
          <w:spacing w:val="0"/>
          <w:position w:val="0"/>
          <w:sz w:val="20"/>
          <w:u w:val="single"/>
          <w:shd w:fill="auto" w:val="clear"/>
        </w:rPr>
        <w:t xml:space="preserve">采用的技术和措施</w:t>
      </w:r>
      <w:r>
        <w:rPr>
          <w:rFonts w:ascii="Calibri" w:hAnsi="Calibri" w:cs="Calibri" w:eastAsia="Calibri"/>
          <w:b/>
          <w:caps w:val="true"/>
          <w:color w:val="auto"/>
          <w:spacing w:val="0"/>
          <w:position w:val="0"/>
          <w:sz w:val="20"/>
          <w:shd w:fill="auto" w:val="clear"/>
        </w:rPr>
        <w:tab/>
        <w:t xml:space="preserve">19</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720"/>
        <w:jc w:val="center"/>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36"/>
          <w:shd w:fill="auto" w:val="clear"/>
        </w:rPr>
        <w:t xml:space="preserve">图目录</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图</w:t>
      </w:r>
      <w:r>
        <w:rPr>
          <w:rFonts w:ascii="Times New Roman" w:hAnsi="Times New Roman" w:cs="Times New Roman" w:eastAsia="Times New Roman"/>
          <w:color w:val="0000FF"/>
          <w:spacing w:val="0"/>
          <w:position w:val="0"/>
          <w:sz w:val="24"/>
          <w:u w:val="single"/>
          <w:shd w:fill="auto" w:val="clear"/>
        </w:rPr>
        <w:t xml:space="preserve"> 1 APS.WALKCAP</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宋体" w:hAnsi="宋体" w:cs="宋体" w:eastAsia="宋体"/>
          <w:color w:val="0000FF"/>
          <w:spacing w:val="0"/>
          <w:position w:val="0"/>
          <w:sz w:val="24"/>
          <w:u w:val="single"/>
          <w:shd w:fill="auto" w:val="clear"/>
        </w:rPr>
        <w:t xml:space="preserve">用例图</w:t>
      </w:r>
      <w:r>
        <w:rPr>
          <w:rFonts w:ascii="Times New Roman" w:hAnsi="Times New Roman" w:cs="Times New Roman" w:eastAsia="Times New Roman"/>
          <w:color w:val="auto"/>
          <w:spacing w:val="0"/>
          <w:position w:val="0"/>
          <w:sz w:val="24"/>
          <w:shd w:fill="auto" w:val="clear"/>
        </w:rPr>
        <w:tab/>
        <w:t xml:space="preserve">9</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36"/>
          <w:shd w:fill="auto" w:val="clear"/>
        </w:rPr>
      </w:pPr>
    </w:p>
    <w:p>
      <w:pPr>
        <w:spacing w:before="0" w:after="0" w:line="360"/>
        <w:ind w:right="0" w:left="0" w:firstLine="0"/>
        <w:jc w:val="center"/>
        <w:rPr>
          <w:rFonts w:ascii="Arial" w:hAnsi="Arial" w:cs="Arial" w:eastAsia="Arial"/>
          <w:color w:val="auto"/>
          <w:spacing w:val="0"/>
          <w:position w:val="0"/>
          <w:sz w:val="36"/>
          <w:shd w:fill="auto" w:val="clear"/>
        </w:rPr>
      </w:pPr>
      <w:r>
        <w:rPr>
          <w:rFonts w:ascii="宋体" w:hAnsi="宋体" w:cs="宋体" w:eastAsia="宋体"/>
          <w:color w:val="auto"/>
          <w:spacing w:val="0"/>
          <w:position w:val="0"/>
          <w:sz w:val="36"/>
          <w:shd w:fill="auto" w:val="clear"/>
        </w:rPr>
        <w:t xml:space="preserve">表目录</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1</w:t>
      </w:r>
      <w:r>
        <w:rPr>
          <w:rFonts w:ascii="宋体" w:hAnsi="宋体" w:cs="宋体" w:eastAsia="宋体"/>
          <w:color w:val="0000FF"/>
          <w:spacing w:val="0"/>
          <w:position w:val="0"/>
          <w:sz w:val="24"/>
          <w:u w:val="single"/>
          <w:shd w:fill="auto" w:val="clear"/>
        </w:rPr>
        <w:t xml:space="preserve">术语表</w:t>
      </w:r>
      <w:r>
        <w:rPr>
          <w:rFonts w:ascii="Times New Roman" w:hAnsi="Times New Roman" w:cs="Times New Roman" w:eastAsia="Times New Roman"/>
          <w:color w:val="auto"/>
          <w:spacing w:val="0"/>
          <w:position w:val="0"/>
          <w:sz w:val="24"/>
          <w:shd w:fill="auto" w:val="clear"/>
        </w:rPr>
        <w:tab/>
        <w:t xml:space="preserve">7</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2</w:t>
      </w:r>
      <w:r>
        <w:rPr>
          <w:rFonts w:ascii="宋体" w:hAnsi="宋体" w:cs="宋体" w:eastAsia="宋体"/>
          <w:color w:val="0000FF"/>
          <w:spacing w:val="0"/>
          <w:position w:val="0"/>
          <w:sz w:val="24"/>
          <w:u w:val="single"/>
          <w:shd w:fill="auto" w:val="clear"/>
        </w:rPr>
        <w:t xml:space="preserve">甘特图</w:t>
      </w:r>
      <w:r>
        <w:rPr>
          <w:rFonts w:ascii="Times New Roman" w:hAnsi="Times New Roman" w:cs="Times New Roman" w:eastAsia="Times New Roman"/>
          <w:color w:val="auto"/>
          <w:spacing w:val="0"/>
          <w:position w:val="0"/>
          <w:sz w:val="24"/>
          <w:shd w:fill="auto" w:val="clear"/>
        </w:rPr>
        <w:tab/>
        <w:t xml:space="preserve">11</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3 </w:t>
      </w:r>
      <w:r>
        <w:rPr>
          <w:rFonts w:ascii="宋体" w:hAnsi="宋体" w:cs="宋体" w:eastAsia="宋体"/>
          <w:color w:val="0000FF"/>
          <w:spacing w:val="0"/>
          <w:position w:val="0"/>
          <w:sz w:val="24"/>
          <w:u w:val="single"/>
          <w:shd w:fill="auto" w:val="clear"/>
        </w:rPr>
        <w:t xml:space="preserve">图标接口</w:t>
      </w:r>
      <w:r>
        <w:rPr>
          <w:rFonts w:ascii="Times New Roman" w:hAnsi="Times New Roman" w:cs="Times New Roman" w:eastAsia="Times New Roman"/>
          <w:color w:val="auto"/>
          <w:spacing w:val="0"/>
          <w:position w:val="0"/>
          <w:sz w:val="24"/>
          <w:shd w:fill="auto" w:val="clear"/>
        </w:rPr>
        <w:tab/>
        <w:t xml:space="preserve">11</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4 ERP</w:t>
      </w:r>
      <w:r>
        <w:rPr>
          <w:rFonts w:ascii="宋体" w:hAnsi="宋体" w:cs="宋体" w:eastAsia="宋体"/>
          <w:color w:val="0000FF"/>
          <w:spacing w:val="0"/>
          <w:position w:val="0"/>
          <w:sz w:val="24"/>
          <w:u w:val="single"/>
          <w:shd w:fill="auto" w:val="clear"/>
        </w:rPr>
        <w:t xml:space="preserve">软件接口</w:t>
      </w:r>
      <w:r>
        <w:rPr>
          <w:rFonts w:ascii="Times New Roman" w:hAnsi="Times New Roman" w:cs="Times New Roman" w:eastAsia="Times New Roman"/>
          <w:color w:val="auto"/>
          <w:spacing w:val="0"/>
          <w:position w:val="0"/>
          <w:sz w:val="24"/>
          <w:shd w:fill="auto" w:val="clear"/>
        </w:rPr>
        <w:tab/>
        <w:t xml:space="preserve">11</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8 SRM</w:t>
      </w:r>
      <w:r>
        <w:rPr>
          <w:rFonts w:ascii="宋体" w:hAnsi="宋体" w:cs="宋体" w:eastAsia="宋体"/>
          <w:color w:val="0000FF"/>
          <w:spacing w:val="0"/>
          <w:position w:val="0"/>
          <w:sz w:val="24"/>
          <w:u w:val="single"/>
          <w:shd w:fill="auto" w:val="clear"/>
        </w:rPr>
        <w:t xml:space="preserve">软件接口</w:t>
      </w:r>
      <w:r>
        <w:rPr>
          <w:rFonts w:ascii="Times New Roman" w:hAnsi="Times New Roman" w:cs="Times New Roman" w:eastAsia="Times New Roman"/>
          <w:color w:val="auto"/>
          <w:spacing w:val="0"/>
          <w:position w:val="0"/>
          <w:sz w:val="24"/>
          <w:shd w:fill="auto" w:val="clear"/>
        </w:rPr>
        <w:tab/>
        <w:t xml:space="preserve">11</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5 WMS</w:t>
      </w:r>
      <w:r>
        <w:rPr>
          <w:rFonts w:ascii="宋体" w:hAnsi="宋体" w:cs="宋体" w:eastAsia="宋体"/>
          <w:color w:val="0000FF"/>
          <w:spacing w:val="0"/>
          <w:position w:val="0"/>
          <w:sz w:val="24"/>
          <w:u w:val="single"/>
          <w:shd w:fill="auto" w:val="clear"/>
        </w:rPr>
        <w:t xml:space="preserve">软件接口</w:t>
      </w:r>
      <w:r>
        <w:rPr>
          <w:rFonts w:ascii="Times New Roman" w:hAnsi="Times New Roman" w:cs="Times New Roman" w:eastAsia="Times New Roman"/>
          <w:color w:val="auto"/>
          <w:spacing w:val="0"/>
          <w:position w:val="0"/>
          <w:sz w:val="24"/>
          <w:shd w:fill="auto" w:val="clear"/>
        </w:rPr>
        <w:tab/>
        <w:t xml:space="preserve">12</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7 PLM</w:t>
      </w:r>
      <w:r>
        <w:rPr>
          <w:rFonts w:ascii="宋体" w:hAnsi="宋体" w:cs="宋体" w:eastAsia="宋体"/>
          <w:color w:val="0000FF"/>
          <w:spacing w:val="0"/>
          <w:position w:val="0"/>
          <w:sz w:val="24"/>
          <w:u w:val="single"/>
          <w:shd w:fill="auto" w:val="clear"/>
        </w:rPr>
        <w:t xml:space="preserve">软件接口</w:t>
      </w:r>
      <w:r>
        <w:rPr>
          <w:rFonts w:ascii="Times New Roman" w:hAnsi="Times New Roman" w:cs="Times New Roman" w:eastAsia="Times New Roman"/>
          <w:color w:val="auto"/>
          <w:spacing w:val="0"/>
          <w:position w:val="0"/>
          <w:sz w:val="24"/>
          <w:shd w:fill="auto" w:val="clear"/>
        </w:rPr>
        <w:tab/>
        <w:t xml:space="preserve">12</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6 MES</w:t>
      </w:r>
      <w:r>
        <w:rPr>
          <w:rFonts w:ascii="宋体" w:hAnsi="宋体" w:cs="宋体" w:eastAsia="宋体"/>
          <w:color w:val="0000FF"/>
          <w:spacing w:val="0"/>
          <w:position w:val="0"/>
          <w:sz w:val="24"/>
          <w:u w:val="single"/>
          <w:shd w:fill="auto" w:val="clear"/>
        </w:rPr>
        <w:t xml:space="preserve">软件接口</w:t>
      </w:r>
      <w:r>
        <w:rPr>
          <w:rFonts w:ascii="Times New Roman" w:hAnsi="Times New Roman" w:cs="Times New Roman" w:eastAsia="Times New Roman"/>
          <w:color w:val="auto"/>
          <w:spacing w:val="0"/>
          <w:position w:val="0"/>
          <w:sz w:val="24"/>
          <w:shd w:fill="auto" w:val="clear"/>
        </w:rPr>
        <w:tab/>
        <w:t xml:space="preserve">12</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9 </w:t>
      </w:r>
      <w:r>
        <w:rPr>
          <w:rFonts w:ascii="宋体" w:hAnsi="宋体" w:cs="宋体" w:eastAsia="宋体"/>
          <w:color w:val="0000FF"/>
          <w:spacing w:val="0"/>
          <w:position w:val="0"/>
          <w:sz w:val="24"/>
          <w:u w:val="single"/>
          <w:shd w:fill="auto" w:val="clear"/>
        </w:rPr>
        <w:t xml:space="preserve">工艺路线功能需求</w:t>
      </w:r>
      <w:r>
        <w:rPr>
          <w:rFonts w:ascii="Times New Roman" w:hAnsi="Times New Roman" w:cs="Times New Roman" w:eastAsia="Times New Roman"/>
          <w:color w:val="auto"/>
          <w:spacing w:val="0"/>
          <w:position w:val="0"/>
          <w:sz w:val="24"/>
          <w:shd w:fill="auto" w:val="clear"/>
        </w:rPr>
        <w:tab/>
        <w:t xml:space="preserve">13</w:t>
      </w:r>
    </w:p>
    <w:p>
      <w:pPr>
        <w:tabs>
          <w:tab w:val="right" w:pos="8296" w:leader="dot"/>
        </w:tabs>
        <w:spacing w:before="0" w:after="0" w:line="360"/>
        <w:ind w:right="0" w:left="200" w:hanging="200"/>
        <w:jc w:val="both"/>
        <w:rPr>
          <w:rFonts w:ascii="Calibri" w:hAnsi="Calibri" w:cs="Calibri" w:eastAsia="Calibri"/>
          <w:color w:val="auto"/>
          <w:spacing w:val="0"/>
          <w:position w:val="0"/>
          <w:sz w:val="21"/>
          <w:shd w:fill="auto" w:val="clear"/>
        </w:rPr>
      </w:pPr>
      <w:r>
        <w:rPr>
          <w:rFonts w:ascii="宋体" w:hAnsi="宋体" w:cs="宋体" w:eastAsia="宋体"/>
          <w:color w:val="0000FF"/>
          <w:spacing w:val="0"/>
          <w:position w:val="0"/>
          <w:sz w:val="24"/>
          <w:u w:val="single"/>
          <w:shd w:fill="auto" w:val="clear"/>
        </w:rPr>
        <w:t xml:space="preserve">表格</w:t>
      </w:r>
      <w:r>
        <w:rPr>
          <w:rFonts w:ascii="Times New Roman" w:hAnsi="Times New Roman" w:cs="Times New Roman" w:eastAsia="Times New Roman"/>
          <w:color w:val="0000FF"/>
          <w:spacing w:val="0"/>
          <w:position w:val="0"/>
          <w:sz w:val="24"/>
          <w:u w:val="single"/>
          <w:shd w:fill="auto" w:val="clear"/>
        </w:rPr>
        <w:t xml:space="preserve"> 10 </w:t>
      </w:r>
      <w:r>
        <w:rPr>
          <w:rFonts w:ascii="宋体" w:hAnsi="宋体" w:cs="宋体" w:eastAsia="宋体"/>
          <w:color w:val="0000FF"/>
          <w:spacing w:val="0"/>
          <w:position w:val="0"/>
          <w:sz w:val="24"/>
          <w:u w:val="single"/>
          <w:shd w:fill="auto" w:val="clear"/>
        </w:rPr>
        <w:t xml:space="preserve">性能需求</w:t>
      </w:r>
      <w:r>
        <w:rPr>
          <w:rFonts w:ascii="Times New Roman" w:hAnsi="Times New Roman" w:cs="Times New Roman" w:eastAsia="Times New Roman"/>
          <w:color w:val="auto"/>
          <w:spacing w:val="0"/>
          <w:position w:val="0"/>
          <w:sz w:val="24"/>
          <w:shd w:fill="auto" w:val="clear"/>
        </w:rPr>
        <w:tab/>
        <w:t xml:space="preserve">19</w:t>
      </w:r>
    </w:p>
    <w:p>
      <w:pPr>
        <w:spacing w:before="0" w:after="0" w:line="360"/>
        <w:ind w:right="0" w:left="0" w:firstLine="720"/>
        <w:jc w:val="center"/>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numPr>
          <w:ilvl w:val="0"/>
          <w:numId w:val="78"/>
        </w:numPr>
        <w:spacing w:before="340" w:after="300" w:line="578"/>
        <w:ind w:right="0" w:left="425" w:hanging="425"/>
        <w:jc w:val="both"/>
        <w:rPr>
          <w:rFonts w:ascii="Arial" w:hAnsi="Arial" w:cs="Arial" w:eastAsia="Arial"/>
          <w:b/>
          <w:color w:val="auto"/>
          <w:spacing w:val="0"/>
          <w:position w:val="0"/>
          <w:sz w:val="36"/>
          <w:shd w:fill="auto" w:val="clear"/>
        </w:rPr>
      </w:pPr>
      <w:r>
        <w:rPr>
          <w:rFonts w:ascii="宋体" w:hAnsi="宋体" w:cs="宋体" w:eastAsia="宋体"/>
          <w:b/>
          <w:color w:val="auto"/>
          <w:spacing w:val="0"/>
          <w:position w:val="0"/>
          <w:sz w:val="36"/>
          <w:shd w:fill="auto" w:val="clear"/>
        </w:rPr>
        <w:t xml:space="preserve">文档介绍</w:t>
      </w:r>
    </w:p>
    <w:p>
      <w:pPr>
        <w:keepNext w:val="true"/>
        <w:keepLines w:val="true"/>
        <w:numPr>
          <w:ilvl w:val="0"/>
          <w:numId w:val="78"/>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目的</w:t>
      </w:r>
    </w:p>
    <w:p>
      <w:pPr>
        <w:spacing w:before="0" w:after="0" w:line="360"/>
        <w:ind w:right="0" w:left="283" w:firstLine="480"/>
        <w:jc w:val="both"/>
        <w:rPr>
          <w:rFonts w:ascii="Arial" w:hAnsi="Arial" w:cs="Arial" w:eastAsia="Arial"/>
          <w:color w:val="auto"/>
          <w:spacing w:val="0"/>
          <w:position w:val="0"/>
          <w:sz w:val="24"/>
          <w:shd w:fill="auto" w:val="clear"/>
        </w:rPr>
      </w:pPr>
      <w:r>
        <w:rPr>
          <w:rFonts w:ascii="宋体" w:hAnsi="宋体" w:cs="宋体" w:eastAsia="宋体"/>
          <w:color w:val="auto"/>
          <w:spacing w:val="0"/>
          <w:position w:val="0"/>
          <w:sz w:val="24"/>
          <w:shd w:fill="auto" w:val="clear"/>
        </w:rPr>
        <w:t xml:space="preserve">本文档目的是系统地阐述</w:t>
      </w:r>
      <w:r>
        <w:rPr>
          <w:rFonts w:ascii="Arial" w:hAnsi="Arial" w:cs="Arial" w:eastAsia="Arial"/>
          <w:color w:val="auto"/>
          <w:spacing w:val="0"/>
          <w:position w:val="0"/>
          <w:sz w:val="24"/>
          <w:shd w:fill="auto" w:val="clear"/>
        </w:rPr>
        <w:t xml:space="preserve">APS.WALKCAP</w:t>
      </w:r>
      <w:r>
        <w:rPr>
          <w:rFonts w:ascii="Arial" w:hAnsi="Arial" w:cs="Arial" w:eastAsia="Arial"/>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高级计划与排程（</w:t>
      </w:r>
      <w:r>
        <w:rPr>
          <w:rFonts w:ascii="Arial" w:hAnsi="Arial" w:cs="Arial" w:eastAsia="Arial"/>
          <w:color w:val="auto"/>
          <w:spacing w:val="0"/>
          <w:position w:val="0"/>
          <w:sz w:val="24"/>
          <w:shd w:fill="auto" w:val="clear"/>
        </w:rPr>
        <w:t xml:space="preserve">Advanced Planning and Scheduling</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APS</w:t>
      </w:r>
      <w:r>
        <w:rPr>
          <w:rFonts w:ascii="宋体" w:hAnsi="宋体" w:cs="宋体" w:eastAsia="宋体"/>
          <w:color w:val="auto"/>
          <w:spacing w:val="0"/>
          <w:position w:val="0"/>
          <w:sz w:val="24"/>
          <w:shd w:fill="auto" w:val="clear"/>
        </w:rPr>
        <w:t xml:space="preserve">）的软件需求，作为后续</w:t>
      </w:r>
      <w:r>
        <w:rPr>
          <w:rFonts w:ascii="Arial" w:hAnsi="Arial" w:cs="Arial" w:eastAsia="Arial"/>
          <w:color w:val="auto"/>
          <w:spacing w:val="0"/>
          <w:position w:val="0"/>
          <w:sz w:val="24"/>
          <w:shd w:fill="auto" w:val="clear"/>
        </w:rPr>
        <w:t xml:space="preserve">APS.WALKCAP</w:t>
      </w:r>
      <w:r>
        <w:rPr>
          <w:rFonts w:ascii="Arial" w:hAnsi="Arial" w:cs="Arial" w:eastAsia="Arial"/>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概要设计、软件需求确认测试的依据。</w:t>
      </w:r>
    </w:p>
    <w:p>
      <w:pPr>
        <w:keepNext w:val="true"/>
        <w:keepLines w:val="true"/>
        <w:numPr>
          <w:ilvl w:val="0"/>
          <w:numId w:val="81"/>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文档范围</w:t>
      </w:r>
    </w:p>
    <w:p>
      <w:pPr>
        <w:spacing w:before="0" w:after="0" w:line="360"/>
        <w:ind w:right="0" w:left="283" w:firstLine="480"/>
        <w:jc w:val="both"/>
        <w:rPr>
          <w:rFonts w:ascii="Arial" w:hAnsi="Arial" w:cs="Arial" w:eastAsia="Arial"/>
          <w:color w:val="auto"/>
          <w:spacing w:val="0"/>
          <w:position w:val="0"/>
          <w:sz w:val="24"/>
          <w:shd w:fill="auto" w:val="clear"/>
        </w:rPr>
      </w:pPr>
      <w:r>
        <w:rPr>
          <w:rFonts w:ascii="宋体" w:hAnsi="宋体" w:cs="宋体" w:eastAsia="宋体"/>
          <w:color w:val="auto"/>
          <w:spacing w:val="0"/>
          <w:position w:val="0"/>
          <w:sz w:val="24"/>
          <w:shd w:fill="auto" w:val="clear"/>
        </w:rPr>
        <w:t xml:space="preserve">本文档从内容上涵盖了</w:t>
      </w:r>
      <w:r>
        <w:rPr>
          <w:rFonts w:ascii="Arial" w:hAnsi="Arial" w:cs="Arial" w:eastAsia="Arial"/>
          <w:color w:val="auto"/>
          <w:spacing w:val="0"/>
          <w:position w:val="0"/>
          <w:sz w:val="24"/>
          <w:shd w:fill="auto" w:val="clear"/>
        </w:rPr>
        <w:t xml:space="preserve">APS.WALKCAP</w:t>
      </w:r>
      <w:r>
        <w:rPr>
          <w:rFonts w:ascii="Arial" w:hAnsi="Arial" w:cs="Arial" w:eastAsia="Arial"/>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总体概述、功能需求、接口需求、功能需求、其它非功能需求、以及采用的技术和措施。</w:t>
      </w:r>
    </w:p>
    <w:p>
      <w:pPr>
        <w:keepNext w:val="true"/>
        <w:keepLines w:val="true"/>
        <w:numPr>
          <w:ilvl w:val="0"/>
          <w:numId w:val="83"/>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文档上下文</w:t>
      </w:r>
    </w:p>
    <w:p>
      <w:pPr>
        <w:keepNext w:val="true"/>
        <w:widowControl w:val="false"/>
        <w:numPr>
          <w:ilvl w:val="0"/>
          <w:numId w:val="83"/>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文档关系</w:t>
      </w:r>
    </w:p>
    <w:p>
      <w:pPr>
        <w:keepNext w:val="true"/>
        <w:widowControl w:val="false"/>
        <w:numPr>
          <w:ilvl w:val="0"/>
          <w:numId w:val="83"/>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输入文档</w:t>
      </w:r>
    </w:p>
    <w:p>
      <w:pPr>
        <w:keepNext w:val="true"/>
        <w:keepLines w:val="true"/>
        <w:numPr>
          <w:ilvl w:val="0"/>
          <w:numId w:val="83"/>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预期读者对象</w:t>
      </w:r>
    </w:p>
    <w:p>
      <w:pPr>
        <w:spacing w:before="0" w:after="0" w:line="360"/>
        <w:ind w:right="0" w:left="283"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本文档的阅读对象包括：</w:t>
      </w:r>
    </w:p>
    <w:p>
      <w:pPr>
        <w:numPr>
          <w:ilvl w:val="0"/>
          <w:numId w:val="87"/>
        </w:numPr>
        <w:tabs>
          <w:tab w:val="left" w:pos="840" w:leader="none"/>
          <w:tab w:val="left" w:pos="1134" w:leader="none"/>
        </w:tabs>
        <w:spacing w:before="0" w:after="0" w:line="360"/>
        <w:ind w:right="0" w:left="1134" w:hanging="34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概要设计人员：根据软件需求规格评估软件需求实现的可行性，并进行软件架构设计工作；</w:t>
      </w:r>
    </w:p>
    <w:p>
      <w:pPr>
        <w:numPr>
          <w:ilvl w:val="0"/>
          <w:numId w:val="87"/>
        </w:numPr>
        <w:tabs>
          <w:tab w:val="left" w:pos="840" w:leader="none"/>
          <w:tab w:val="left" w:pos="1134" w:leader="none"/>
        </w:tabs>
        <w:spacing w:before="0" w:after="0" w:line="360"/>
        <w:ind w:right="0" w:left="1134" w:hanging="34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测试人员：根据软件需求规格编写软件总体测试规格书和测试用例；</w:t>
      </w:r>
    </w:p>
    <w:p>
      <w:pPr>
        <w:numPr>
          <w:ilvl w:val="0"/>
          <w:numId w:val="87"/>
        </w:numPr>
        <w:tabs>
          <w:tab w:val="left" w:pos="840" w:leader="none"/>
          <w:tab w:val="left" w:pos="1134" w:leader="none"/>
        </w:tabs>
        <w:spacing w:before="0" w:after="0" w:line="360"/>
        <w:ind w:right="0" w:left="1134" w:hanging="3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V&amp;V</w:t>
      </w:r>
      <w:r>
        <w:rPr>
          <w:rFonts w:ascii="宋体" w:hAnsi="宋体" w:cs="宋体" w:eastAsia="宋体"/>
          <w:color w:val="auto"/>
          <w:spacing w:val="0"/>
          <w:position w:val="0"/>
          <w:sz w:val="24"/>
          <w:shd w:fill="auto" w:val="clear"/>
        </w:rPr>
        <w:t xml:space="preserve">人员：</w:t>
      </w:r>
      <w:r>
        <w:rPr>
          <w:rFonts w:ascii="Times New Roman" w:hAnsi="Times New Roman" w:cs="Times New Roman" w:eastAsia="Times New Roman"/>
          <w:color w:val="auto"/>
          <w:spacing w:val="0"/>
          <w:position w:val="0"/>
          <w:sz w:val="24"/>
          <w:shd w:fill="auto" w:val="clear"/>
        </w:rPr>
        <w:t xml:space="preserve">V&amp;V</w:t>
      </w:r>
      <w:r>
        <w:rPr>
          <w:rFonts w:ascii="宋体" w:hAnsi="宋体" w:cs="宋体" w:eastAsia="宋体"/>
          <w:color w:val="auto"/>
          <w:spacing w:val="0"/>
          <w:position w:val="0"/>
          <w:sz w:val="24"/>
          <w:shd w:fill="auto" w:val="clear"/>
        </w:rPr>
        <w:t xml:space="preserve">人员验证软件需求规格追溯系统架构的完整性和正确性，总体软件测试规格对软件需求规格测试的完整性和正确性；</w:t>
      </w:r>
    </w:p>
    <w:p>
      <w:pPr>
        <w:numPr>
          <w:ilvl w:val="0"/>
          <w:numId w:val="87"/>
        </w:numPr>
        <w:tabs>
          <w:tab w:val="left" w:pos="840" w:leader="none"/>
          <w:tab w:val="left" w:pos="1134" w:leader="none"/>
        </w:tabs>
        <w:spacing w:before="0" w:after="0" w:line="360"/>
        <w:ind w:right="0" w:left="1134" w:hanging="3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QA</w:t>
      </w:r>
      <w:r>
        <w:rPr>
          <w:rFonts w:ascii="宋体" w:hAnsi="宋体" w:cs="宋体" w:eastAsia="宋体"/>
          <w:color w:val="auto"/>
          <w:spacing w:val="0"/>
          <w:position w:val="0"/>
          <w:sz w:val="24"/>
          <w:shd w:fill="auto" w:val="clear"/>
        </w:rPr>
        <w:t xml:space="preserve">人员：</w:t>
      </w:r>
      <w:r>
        <w:rPr>
          <w:rFonts w:ascii="Times New Roman" w:hAnsi="Times New Roman" w:cs="Times New Roman" w:eastAsia="Times New Roman"/>
          <w:color w:val="auto"/>
          <w:spacing w:val="0"/>
          <w:position w:val="0"/>
          <w:sz w:val="24"/>
          <w:shd w:fill="auto" w:val="clear"/>
        </w:rPr>
        <w:t xml:space="preserve">QA</w:t>
      </w:r>
      <w:r>
        <w:rPr>
          <w:rFonts w:ascii="宋体" w:hAnsi="宋体" w:cs="宋体" w:eastAsia="宋体"/>
          <w:color w:val="auto"/>
          <w:spacing w:val="0"/>
          <w:position w:val="0"/>
          <w:sz w:val="24"/>
          <w:shd w:fill="auto" w:val="clear"/>
        </w:rPr>
        <w:t xml:space="preserve">人员从软件质量角度把握软件需求规格是否满足质量相关度量指标的要求；</w:t>
      </w:r>
    </w:p>
    <w:p>
      <w:pPr>
        <w:numPr>
          <w:ilvl w:val="0"/>
          <w:numId w:val="87"/>
        </w:numPr>
        <w:tabs>
          <w:tab w:val="left" w:pos="1134" w:leader="none"/>
        </w:tabs>
        <w:spacing w:before="0" w:after="0" w:line="360"/>
        <w:ind w:right="0" w:left="1134" w:hanging="34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项目经理：结合整个项目的研发目标，全局把握需求内容的合理性、以及需求实现的可行性。</w:t>
      </w:r>
    </w:p>
    <w:p>
      <w:pPr>
        <w:keepNext w:val="true"/>
        <w:keepLines w:val="true"/>
        <w:numPr>
          <w:ilvl w:val="0"/>
          <w:numId w:val="87"/>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约定</w:t>
      </w:r>
    </w:p>
    <w:p>
      <w:pPr>
        <w:keepNext w:val="true"/>
        <w:widowControl w:val="false"/>
        <w:numPr>
          <w:ilvl w:val="0"/>
          <w:numId w:val="87"/>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需求条款约定</w:t>
      </w:r>
    </w:p>
    <w:p>
      <w:pPr>
        <w:spacing w:before="0" w:after="0" w:line="360"/>
        <w:ind w:right="0" w:left="283"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为方便需求跟踪，本文档做如下约定：</w:t>
      </w:r>
    </w:p>
    <w:p>
      <w:pPr>
        <w:spacing w:before="0" w:after="0" w:line="360"/>
        <w:ind w:right="0" w:left="28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[WALKCAP_APS_SRS_XXXXXXX] </w:t>
      </w:r>
      <w:r>
        <w:rPr>
          <w:rFonts w:ascii="宋体" w:hAnsi="宋体" w:cs="宋体" w:eastAsia="宋体"/>
          <w:color w:val="auto"/>
          <w:spacing w:val="0"/>
          <w:position w:val="0"/>
          <w:sz w:val="24"/>
          <w:shd w:fill="auto" w:val="clear"/>
        </w:rPr>
        <w:t xml:space="preserve">：定义编号，用于后续跟踪。编号与</w:t>
      </w:r>
      <w:r>
        <w:rPr>
          <w:rFonts w:ascii="Times New Roman" w:hAnsi="Times New Roman" w:cs="Times New Roman" w:eastAsia="Times New Roman"/>
          <w:color w:val="auto"/>
          <w:spacing w:val="0"/>
          <w:position w:val="0"/>
          <w:sz w:val="24"/>
          <w:shd w:fill="auto" w:val="clear"/>
        </w:rPr>
        <w:t xml:space="preserve">[Source]</w:t>
      </w:r>
      <w:r>
        <w:rPr>
          <w:rFonts w:ascii="宋体" w:hAnsi="宋体" w:cs="宋体" w:eastAsia="宋体"/>
          <w:color w:val="auto"/>
          <w:spacing w:val="0"/>
          <w:position w:val="0"/>
          <w:sz w:val="24"/>
          <w:shd w:fill="auto" w:val="clear"/>
        </w:rPr>
        <w:t xml:space="preserve">之间的内容为设计跟踪的内容；</w:t>
      </w:r>
    </w:p>
    <w:p>
      <w:pPr>
        <w:spacing w:before="0" w:after="0" w:line="360"/>
        <w:ind w:right="0" w:left="28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w:t>
      </w:r>
      <w:r>
        <w:rPr>
          <w:rFonts w:ascii="宋体" w:hAnsi="宋体" w:cs="宋体" w:eastAsia="宋体"/>
          <w:color w:val="auto"/>
          <w:spacing w:val="0"/>
          <w:position w:val="0"/>
          <w:sz w:val="24"/>
          <w:shd w:fill="auto" w:val="clear"/>
        </w:rPr>
        <w:t xml:space="preserve">：定义本条款的来源或者依据；</w:t>
      </w:r>
    </w:p>
    <w:p>
      <w:pPr>
        <w:spacing w:before="0" w:after="0" w:line="360"/>
        <w:ind w:right="0" w:left="28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[Notes]</w:t>
      </w:r>
      <w:r>
        <w:rPr>
          <w:rFonts w:ascii="宋体" w:hAnsi="宋体" w:cs="宋体" w:eastAsia="宋体"/>
          <w:color w:val="auto"/>
          <w:spacing w:val="0"/>
          <w:position w:val="0"/>
          <w:sz w:val="24"/>
          <w:shd w:fill="auto" w:val="clear"/>
        </w:rPr>
        <w:t xml:space="preserve">：本条款的其它需要特别说明的地方；</w:t>
      </w:r>
    </w:p>
    <w:p>
      <w:pPr>
        <w:spacing w:before="0" w:after="0" w:line="360"/>
        <w:ind w:right="0" w:left="28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r>
        <w:rPr>
          <w:rFonts w:ascii="宋体" w:hAnsi="宋体" w:cs="宋体" w:eastAsia="宋体"/>
          <w:color w:val="auto"/>
          <w:spacing w:val="0"/>
          <w:position w:val="0"/>
          <w:sz w:val="24"/>
          <w:shd w:fill="auto" w:val="clear"/>
        </w:rPr>
        <w:t xml:space="preserve">：本条款的结束标志</w:t>
      </w:r>
    </w:p>
    <w:p>
      <w:pPr>
        <w:keepNext w:val="true"/>
        <w:widowControl w:val="false"/>
        <w:numPr>
          <w:ilvl w:val="0"/>
          <w:numId w:val="92"/>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其它约定</w:t>
      </w:r>
    </w:p>
    <w:p>
      <w:pPr>
        <w:spacing w:before="0" w:after="0" w:line="360"/>
        <w:ind w:right="0" w:left="283" w:firstLine="0"/>
        <w:jc w:val="both"/>
        <w:rPr>
          <w:rFonts w:ascii="Arial" w:hAnsi="Arial" w:cs="Arial" w:eastAsia="Arial"/>
          <w:color w:val="auto"/>
          <w:spacing w:val="0"/>
          <w:position w:val="0"/>
          <w:sz w:val="21"/>
          <w:shd w:fill="auto" w:val="clear"/>
        </w:rPr>
      </w:pPr>
      <w:r>
        <w:rPr>
          <w:rFonts w:ascii="宋体" w:hAnsi="宋体" w:cs="宋体" w:eastAsia="宋体"/>
          <w:color w:val="auto"/>
          <w:spacing w:val="0"/>
          <w:position w:val="0"/>
          <w:sz w:val="24"/>
          <w:shd w:fill="auto" w:val="clear"/>
        </w:rPr>
        <w:t xml:space="preserve">本文的接口、功能所使用的图例如无特殊注明，均代表标准</w:t>
      </w:r>
      <w:r>
        <w:rPr>
          <w:rFonts w:ascii="Times New Roman" w:hAnsi="Times New Roman" w:cs="Times New Roman" w:eastAsia="Times New Roman"/>
          <w:color w:val="auto"/>
          <w:spacing w:val="0"/>
          <w:position w:val="0"/>
          <w:sz w:val="24"/>
          <w:shd w:fill="auto" w:val="clear"/>
        </w:rPr>
        <w:t xml:space="preserve">UML</w:t>
      </w:r>
      <w:r>
        <w:rPr>
          <w:rFonts w:ascii="宋体" w:hAnsi="宋体" w:cs="宋体" w:eastAsia="宋体"/>
          <w:color w:val="auto"/>
          <w:spacing w:val="0"/>
          <w:position w:val="0"/>
          <w:sz w:val="24"/>
          <w:shd w:fill="auto" w:val="clear"/>
        </w:rPr>
        <w:t xml:space="preserve">规则定义。</w:t>
      </w:r>
    </w:p>
    <w:p>
      <w:pPr>
        <w:keepNext w:val="true"/>
        <w:keepLines w:val="true"/>
        <w:numPr>
          <w:ilvl w:val="0"/>
          <w:numId w:val="94"/>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术语与缩写解释</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1</w:t>
      </w:r>
      <w:r>
        <w:rPr>
          <w:rFonts w:ascii="宋体" w:hAnsi="宋体" w:cs="宋体" w:eastAsia="宋体"/>
          <w:color w:val="auto"/>
          <w:spacing w:val="0"/>
          <w:position w:val="0"/>
          <w:sz w:val="20"/>
          <w:shd w:fill="auto" w:val="clear"/>
        </w:rPr>
        <w:t xml:space="preserve">术语表</w:t>
      </w:r>
    </w:p>
    <w:tbl>
      <w:tblPr/>
      <w:tblGrid>
        <w:gridCol w:w="1413"/>
        <w:gridCol w:w="4082"/>
        <w:gridCol w:w="3260"/>
      </w:tblGrid>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术语</w:t>
            </w:r>
          </w:p>
        </w:tc>
        <w:tc>
          <w:tcPr>
            <w:tcW w:w="40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英文</w:t>
            </w:r>
          </w:p>
        </w:tc>
        <w:tc>
          <w:tcPr>
            <w:tcW w:w="32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b/>
                <w:color w:val="auto"/>
                <w:spacing w:val="0"/>
                <w:position w:val="0"/>
                <w:sz w:val="24"/>
                <w:shd w:fill="auto" w:val="clear"/>
              </w:rPr>
              <w:t xml:space="preserve">中文</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APS</w:t>
            </w:r>
          </w:p>
        </w:tc>
        <w:tc>
          <w:tcPr>
            <w:tcW w:w="408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Advanced Planning and Scheduling</w:t>
            </w:r>
          </w:p>
        </w:tc>
        <w:tc>
          <w:tcPr>
            <w:tcW w:w="32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高级计划与排程</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WALKCAP</w:t>
            </w:r>
          </w:p>
        </w:tc>
        <w:tc>
          <w:tcPr>
            <w:tcW w:w="408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Worker Assistant and Little Kit Creative Application Platform</w:t>
            </w:r>
          </w:p>
        </w:tc>
        <w:tc>
          <w:tcPr>
            <w:tcW w:w="32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工人助理和小工具包创意应用平台，小形科技注册商标</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MTO</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Make To Order</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宋体" w:hAnsi="宋体" w:cs="宋体" w:eastAsia="宋体"/>
                <w:color w:val="auto"/>
                <w:spacing w:val="0"/>
                <w:position w:val="0"/>
                <w:sz w:val="24"/>
                <w:shd w:fill="auto" w:val="clear"/>
              </w:rPr>
              <w:t xml:space="preserve">按订单生产</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也称为订货生产、定货生产</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ATO</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Assemble To Order</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按订单装配，也称为订单组装、组装生产或订单组装</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MTS</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Make To Stock</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按库存生产，也称为备货生产、现货生产或为库存生产</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ERP</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Enterprise Resource Planning</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企业资源计划</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MES</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Manufacturing Execution System</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rFonts w:ascii="宋体" w:hAnsi="宋体" w:cs="宋体" w:eastAsia="宋体"/>
                <w:spacing w:val="0"/>
                <w:position w:val="0"/>
                <w:shd w:fill="auto" w:val="clear"/>
              </w:rPr>
            </w:pPr>
            <w:hyperlink xmlns:r="http://schemas.openxmlformats.org/officeDocument/2006/relationships" r:id="docRId0">
              <w:r>
                <w:rPr>
                  <w:rFonts w:ascii="宋体" w:hAnsi="宋体" w:cs="宋体" w:eastAsia="宋体"/>
                  <w:color w:val="000000"/>
                  <w:spacing w:val="0"/>
                  <w:position w:val="0"/>
                  <w:sz w:val="21"/>
                  <w:u w:val="single"/>
                  <w:shd w:fill="auto" w:val="clear"/>
                </w:rPr>
                <w:t xml:space="preserve">制造执行系统</w:t>
              </w:r>
            </w:hyperlink>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PLM</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 Lifecycle Management</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产品生命周期管理</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SRM</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Supplier Relationship Management</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供应商关系管理</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SaaS</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Software as a Service</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软件服务化</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SDK</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Software Development Kit</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软件开发工具包</w:t>
            </w:r>
          </w:p>
        </w:tc>
      </w:tr>
      <w:tr>
        <w:trPr>
          <w:trHeight w:val="1" w:hRule="atLeast"/>
          <w:jc w:val="left"/>
          <w:cantSplit w:val="1"/>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UML</w:t>
            </w:r>
          </w:p>
        </w:tc>
        <w:tc>
          <w:tcPr>
            <w:tcW w:w="4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Unified Modeling Language </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统一建模语言</w:t>
            </w:r>
          </w:p>
        </w:tc>
      </w:tr>
    </w:tbl>
    <w:p>
      <w:pPr>
        <w:keepNext w:val="true"/>
        <w:keepLines w:val="true"/>
        <w:numPr>
          <w:ilvl w:val="0"/>
          <w:numId w:val="129"/>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参考文档</w:t>
      </w:r>
    </w:p>
    <w:p>
      <w:pPr>
        <w:numPr>
          <w:ilvl w:val="0"/>
          <w:numId w:val="129"/>
        </w:numPr>
        <w:spacing w:before="0" w:after="0" w:line="360"/>
        <w:ind w:right="0" w:left="703"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MAUERGAUZ Y. Advanced planning and scheduling in manufacturing and supply chains[M]. Switzerl and: Springer, 2016</w:t>
      </w:r>
    </w:p>
    <w:p>
      <w:pPr>
        <w:numPr>
          <w:ilvl w:val="0"/>
          <w:numId w:val="129"/>
        </w:numPr>
        <w:spacing w:before="0" w:after="0" w:line="360"/>
        <w:ind w:right="0" w:left="703"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PINEDO M L. Scheduling theory algorithms, and systems[M]. New York: Springer, 2016</w:t>
      </w:r>
    </w:p>
    <w:p>
      <w:pPr>
        <w:numPr>
          <w:ilvl w:val="0"/>
          <w:numId w:val="129"/>
        </w:numPr>
        <w:spacing w:before="0" w:after="0" w:line="360"/>
        <w:ind w:right="0" w:left="703"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万国华．排序与调度的理论、模型和算法［Ｍ］．北京：清华大学出版社，</w:t>
      </w:r>
      <w:r>
        <w:rPr>
          <w:rFonts w:ascii="Times New Roman" w:hAnsi="Times New Roman" w:cs="Times New Roman" w:eastAsia="Times New Roman"/>
          <w:color w:val="auto"/>
          <w:spacing w:val="0"/>
          <w:position w:val="0"/>
          <w:sz w:val="24"/>
          <w:shd w:fill="auto" w:val="clear"/>
        </w:rPr>
        <w:t xml:space="preserve">2019</w:t>
      </w:r>
    </w:p>
    <w:p>
      <w:pPr>
        <w:numPr>
          <w:ilvl w:val="0"/>
          <w:numId w:val="129"/>
        </w:numPr>
        <w:spacing w:before="0" w:after="0" w:line="360"/>
        <w:ind w:right="0" w:left="703"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文森特</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威尔斯</w:t>
      </w:r>
      <w:r>
        <w:rPr>
          <w:rFonts w:ascii="Times New Roman" w:hAnsi="Times New Roman" w:cs="Times New Roman" w:eastAsia="Times New Roman"/>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托恩</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德</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科克</w:t>
      </w:r>
      <w:r>
        <w:rPr>
          <w:rFonts w:ascii="Times New Roman" w:hAnsi="Times New Roman" w:cs="Times New Roman" w:eastAsia="Times New Roman"/>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生产管理高级计划与排程</w:t>
      </w:r>
      <w:r>
        <w:rPr>
          <w:rFonts w:ascii="Times New Roman" w:hAnsi="Times New Roman" w:cs="Times New Roman" w:eastAsia="Times New Roman"/>
          <w:color w:val="auto"/>
          <w:spacing w:val="0"/>
          <w:position w:val="0"/>
          <w:sz w:val="24"/>
          <w:shd w:fill="auto" w:val="clear"/>
        </w:rPr>
        <w:t xml:space="preserve">APS</w:t>
      </w:r>
      <w:r>
        <w:rPr>
          <w:rFonts w:ascii="宋体" w:hAnsi="宋体" w:cs="宋体" w:eastAsia="宋体"/>
          <w:color w:val="auto"/>
          <w:spacing w:val="0"/>
          <w:position w:val="0"/>
          <w:sz w:val="24"/>
          <w:shd w:fill="auto" w:val="clear"/>
        </w:rPr>
        <w:t xml:space="preserve">系统、设计、选型、实施和应用</w:t>
      </w:r>
      <w:r>
        <w:rPr>
          <w:rFonts w:ascii="Times New Roman" w:hAnsi="Times New Roman" w:cs="Times New Roman" w:eastAsia="Times New Roman"/>
          <w:color w:val="auto"/>
          <w:spacing w:val="0"/>
          <w:position w:val="0"/>
          <w:sz w:val="24"/>
          <w:shd w:fill="auto" w:val="clear"/>
        </w:rPr>
        <w:t xml:space="preserve">[M]. </w:t>
      </w:r>
      <w:r>
        <w:rPr>
          <w:rFonts w:ascii="宋体" w:hAnsi="宋体" w:cs="宋体" w:eastAsia="宋体"/>
          <w:color w:val="auto"/>
          <w:spacing w:val="0"/>
          <w:position w:val="0"/>
          <w:sz w:val="24"/>
          <w:shd w:fill="auto" w:val="clear"/>
        </w:rPr>
        <w:t xml:space="preserve">北京</w:t>
      </w:r>
      <w:r>
        <w:rPr>
          <w:rFonts w:ascii="Times New Roman" w:hAnsi="Times New Roman" w:cs="Times New Roman" w:eastAsia="Times New Roman"/>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机械工业出版社</w:t>
      </w:r>
      <w:r>
        <w:rPr>
          <w:rFonts w:ascii="Times New Roman" w:hAnsi="Times New Roman" w:cs="Times New Roman" w:eastAsia="Times New Roman"/>
          <w:color w:val="auto"/>
          <w:spacing w:val="0"/>
          <w:position w:val="0"/>
          <w:sz w:val="24"/>
          <w:shd w:fill="auto" w:val="clear"/>
        </w:rPr>
        <w:t xml:space="preserve">, 2021</w:t>
      </w:r>
    </w:p>
    <w:p>
      <w:pPr>
        <w:numPr>
          <w:ilvl w:val="0"/>
          <w:numId w:val="129"/>
        </w:numPr>
        <w:spacing w:before="0" w:after="0" w:line="360"/>
        <w:ind w:right="0" w:left="703"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高级计划与排程</w:t>
      </w:r>
      <w:r>
        <w:rPr>
          <w:rFonts w:ascii="Times New Roman" w:hAnsi="Times New Roman" w:cs="Times New Roman" w:eastAsia="Times New Roman"/>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百度百科</w:t>
      </w:r>
      <w:r>
        <w:rPr>
          <w:rFonts w:ascii="Times New Roman" w:hAnsi="Times New Roman" w:cs="Times New Roman" w:eastAsia="Times New Roman"/>
          <w:color w:val="auto"/>
          <w:spacing w:val="0"/>
          <w:position w:val="0"/>
          <w:sz w:val="24"/>
          <w:shd w:fill="auto" w:val="clear"/>
        </w:rPr>
        <w:t xml:space="preserve">[EB/OL]. (2022-12-10) [2022-12-10].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https://baike.baidu.com/item/</w:t>
        </w:r>
      </w:hyperlink>
      <w:r>
        <w:rPr>
          <w:rFonts w:ascii="宋体" w:hAnsi="宋体" w:cs="宋体" w:eastAsia="宋体"/>
          <w:color w:val="auto"/>
          <w:spacing w:val="0"/>
          <w:position w:val="0"/>
          <w:sz w:val="24"/>
          <w:shd w:fill="auto" w:val="clear"/>
        </w:rPr>
        <w:t xml:space="preserve">高级计划与排程</w:t>
      </w:r>
      <w:r>
        <w:rPr>
          <w:rFonts w:ascii="Times New Roman" w:hAnsi="Times New Roman" w:cs="Times New Roman" w:eastAsia="Times New Roman"/>
          <w:color w:val="auto"/>
          <w:spacing w:val="0"/>
          <w:position w:val="0"/>
          <w:sz w:val="24"/>
          <w:shd w:fill="auto" w:val="clear"/>
        </w:rPr>
        <w:t xml:space="preserve">.</w:t>
      </w:r>
    </w:p>
    <w:p>
      <w:pPr>
        <w:keepNext w:val="true"/>
        <w:keepLines w:val="true"/>
        <w:numPr>
          <w:ilvl w:val="0"/>
          <w:numId w:val="129"/>
        </w:numPr>
        <w:spacing w:before="340" w:after="300" w:line="578"/>
        <w:ind w:right="0" w:left="425" w:hanging="425"/>
        <w:jc w:val="both"/>
        <w:rPr>
          <w:rFonts w:ascii="Arial" w:hAnsi="Arial" w:cs="Arial" w:eastAsia="Arial"/>
          <w:b/>
          <w:color w:val="auto"/>
          <w:spacing w:val="0"/>
          <w:position w:val="0"/>
          <w:sz w:val="36"/>
          <w:shd w:fill="auto" w:val="clear"/>
        </w:rPr>
      </w:pPr>
      <w:r>
        <w:rPr>
          <w:rFonts w:ascii="宋体" w:hAnsi="宋体" w:cs="宋体" w:eastAsia="宋体"/>
          <w:b/>
          <w:color w:val="auto"/>
          <w:spacing w:val="0"/>
          <w:position w:val="0"/>
          <w:sz w:val="36"/>
          <w:shd w:fill="auto" w:val="clear"/>
        </w:rPr>
        <w:t xml:space="preserve">总体概述</w:t>
      </w:r>
    </w:p>
    <w:p>
      <w:pPr>
        <w:keepNext w:val="true"/>
        <w:keepLines w:val="true"/>
        <w:numPr>
          <w:ilvl w:val="0"/>
          <w:numId w:val="129"/>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产品定义</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针对按订单制造型（</w:t>
      </w:r>
      <w:r>
        <w:rPr>
          <w:rFonts w:ascii="Times New Roman" w:hAnsi="Times New Roman" w:cs="Times New Roman" w:eastAsia="Times New Roman"/>
          <w:color w:val="auto"/>
          <w:spacing w:val="0"/>
          <w:position w:val="0"/>
          <w:sz w:val="24"/>
          <w:shd w:fill="auto" w:val="clear"/>
        </w:rPr>
        <w:t xml:space="preserve">MTO</w:t>
      </w:r>
      <w:r>
        <w:rPr>
          <w:rFonts w:ascii="宋体" w:hAnsi="宋体" w:cs="宋体" w:eastAsia="宋体"/>
          <w:color w:val="auto"/>
          <w:spacing w:val="0"/>
          <w:position w:val="0"/>
          <w:sz w:val="24"/>
          <w:shd w:fill="auto" w:val="clear"/>
        </w:rPr>
        <w:t xml:space="preserve">）、按订单装配型（</w:t>
      </w:r>
      <w:r>
        <w:rPr>
          <w:rFonts w:ascii="Times New Roman" w:hAnsi="Times New Roman" w:cs="Times New Roman" w:eastAsia="Times New Roman"/>
          <w:color w:val="auto"/>
          <w:spacing w:val="0"/>
          <w:position w:val="0"/>
          <w:sz w:val="24"/>
          <w:shd w:fill="auto" w:val="clear"/>
        </w:rPr>
        <w:t xml:space="preserve">ATO</w:t>
      </w:r>
      <w:r>
        <w:rPr>
          <w:rFonts w:ascii="宋体" w:hAnsi="宋体" w:cs="宋体" w:eastAsia="宋体"/>
          <w:color w:val="auto"/>
          <w:spacing w:val="0"/>
          <w:position w:val="0"/>
          <w:sz w:val="24"/>
          <w:shd w:fill="auto" w:val="clear"/>
        </w:rPr>
        <w:t xml:space="preserve">）以及存货型（</w:t>
      </w:r>
      <w:r>
        <w:rPr>
          <w:rFonts w:ascii="Times New Roman" w:hAnsi="Times New Roman" w:cs="Times New Roman" w:eastAsia="Times New Roman"/>
          <w:color w:val="auto"/>
          <w:spacing w:val="0"/>
          <w:position w:val="0"/>
          <w:sz w:val="24"/>
          <w:shd w:fill="auto" w:val="clear"/>
        </w:rPr>
        <w:t xml:space="preserve">MTS</w:t>
      </w:r>
      <w:r>
        <w:rPr>
          <w:rFonts w:ascii="宋体" w:hAnsi="宋体" w:cs="宋体" w:eastAsia="宋体"/>
          <w:color w:val="auto"/>
          <w:spacing w:val="0"/>
          <w:position w:val="0"/>
          <w:sz w:val="24"/>
          <w:shd w:fill="auto" w:val="clear"/>
        </w:rPr>
        <w:t xml:space="preserve">）的机群式布置、多品种小批量、能力波动范围大、约束多变数多的离散型制造业企业制定生产作业计划而研发的一款高级计划与排程（</w:t>
      </w:r>
      <w:r>
        <w:rPr>
          <w:rFonts w:ascii="Times New Roman" w:hAnsi="Times New Roman" w:cs="Times New Roman" w:eastAsia="Times New Roman"/>
          <w:color w:val="auto"/>
          <w:spacing w:val="0"/>
          <w:position w:val="0"/>
          <w:sz w:val="24"/>
          <w:shd w:fill="auto" w:val="clear"/>
        </w:rPr>
        <w:t xml:space="preserve">Advanced Planning and Scheduling, APS</w:t>
      </w:r>
      <w:r>
        <w:rPr>
          <w:rFonts w:ascii="宋体" w:hAnsi="宋体" w:cs="宋体" w:eastAsia="宋体"/>
          <w:color w:val="auto"/>
          <w:spacing w:val="0"/>
          <w:position w:val="0"/>
          <w:sz w:val="24"/>
          <w:shd w:fill="auto" w:val="clear"/>
        </w:rPr>
        <w:t xml:space="preserve">）软件</w:t>
      </w:r>
      <w:r>
        <w:rPr>
          <w:rFonts w:ascii="Times New Roman" w:hAnsi="Times New Roman" w:cs="Times New Roman" w:eastAsia="Times New Roman"/>
          <w:color w:val="auto"/>
          <w:spacing w:val="0"/>
          <w:position w:val="0"/>
          <w:sz w:val="24"/>
          <w:shd w:fill="auto" w:val="clear"/>
        </w:rPr>
        <w:t xml:space="preserve">APS.WALKCAP</w:t>
      </w:r>
      <w:r>
        <w:rPr>
          <w:rFonts w:ascii="Times New Roman" w:hAnsi="Times New Roman" w:cs="Times New Roman" w:eastAsia="Times New Roman"/>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APS.WALKCAP</w:t>
      </w:r>
      <w:r>
        <w:rPr>
          <w:rFonts w:ascii="Times New Roman" w:hAnsi="Times New Roman" w:cs="Times New Roman" w:eastAsia="Times New Roman"/>
          <w:color w:val="auto"/>
          <w:spacing w:val="0"/>
          <w:position w:val="0"/>
          <w:sz w:val="24"/>
          <w:shd w:fill="auto" w:val="clear"/>
          <w:vertAlign w:val="superscript"/>
        </w:rPr>
        <w:t xml:space="preserve">® </w:t>
      </w:r>
      <w:r>
        <w:rPr>
          <w:rFonts w:ascii="宋体" w:hAnsi="宋体" w:cs="宋体" w:eastAsia="宋体"/>
          <w:color w:val="auto"/>
          <w:spacing w:val="0"/>
          <w:position w:val="0"/>
          <w:sz w:val="24"/>
          <w:shd w:fill="auto" w:val="clear"/>
        </w:rPr>
        <w:t xml:space="preserve">基于响应式工厂模型、分布式调度引擎以及交互式甘特图，能够合理调度企业人力、设备、库存、供应链等资源，帮助企业合理分配产能，提高资源利用率，降低企业成本。</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主要功能包括：</w:t>
      </w:r>
    </w:p>
    <w:p>
      <w:pPr>
        <w:numPr>
          <w:ilvl w:val="0"/>
          <w:numId w:val="134"/>
        </w:numPr>
        <w:spacing w:before="0" w:after="0" w:line="360"/>
        <w:ind w:right="0" w:left="920" w:hanging="44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工厂模型：支持预定义、响应式物料、资源、工序、工艺路线、生产日历、订单、工单等离散制造过程基础数据的建模。</w:t>
      </w:r>
    </w:p>
    <w:p>
      <w:pPr>
        <w:numPr>
          <w:ilvl w:val="0"/>
          <w:numId w:val="134"/>
        </w:numPr>
        <w:spacing w:before="0" w:after="0" w:line="360"/>
        <w:ind w:right="0" w:left="920" w:hanging="44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调度引擎：支持工单的正向、逆向、瓶颈、报工、多资源、分割等约束条件下分布式超高速分派调度。</w:t>
      </w:r>
    </w:p>
    <w:p>
      <w:pPr>
        <w:numPr>
          <w:ilvl w:val="0"/>
          <w:numId w:val="134"/>
        </w:numPr>
        <w:spacing w:before="0" w:after="0" w:line="360"/>
        <w:ind w:right="0" w:left="920" w:hanging="44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图表呈现：支持资源甘特图、订单甘特图以及资源负荷图等多种交互式呈现方式。</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APS.WALKCAP</w:t>
      </w:r>
      <w:r>
        <w:rPr>
          <w:rFonts w:ascii="Times New Roman" w:hAnsi="Times New Roman" w:cs="Times New Roman" w:eastAsia="Times New Roman"/>
          <w:color w:val="auto"/>
          <w:spacing w:val="0"/>
          <w:position w:val="0"/>
          <w:sz w:val="24"/>
          <w:shd w:fill="auto" w:val="clear"/>
          <w:vertAlign w:val="superscript"/>
        </w:rPr>
        <w:t xml:space="preserve">® </w:t>
      </w:r>
      <w:r>
        <w:rPr>
          <w:rFonts w:ascii="宋体" w:hAnsi="宋体" w:cs="宋体" w:eastAsia="宋体"/>
          <w:color w:val="auto"/>
          <w:spacing w:val="0"/>
          <w:position w:val="0"/>
          <w:sz w:val="24"/>
          <w:shd w:fill="auto" w:val="clear"/>
        </w:rPr>
        <w:t xml:space="preserve">采用面向</w:t>
      </w:r>
      <w:r>
        <w:rPr>
          <w:rFonts w:ascii="Times New Roman" w:hAnsi="Times New Roman" w:cs="Times New Roman" w:eastAsia="Times New Roman"/>
          <w:color w:val="auto"/>
          <w:spacing w:val="0"/>
          <w:position w:val="0"/>
          <w:sz w:val="24"/>
          <w:shd w:fill="auto" w:val="clear"/>
        </w:rPr>
        <w:t xml:space="preserve">SaaS</w:t>
      </w:r>
      <w:r>
        <w:rPr>
          <w:rFonts w:ascii="宋体" w:hAnsi="宋体" w:cs="宋体" w:eastAsia="宋体"/>
          <w:color w:val="auto"/>
          <w:spacing w:val="0"/>
          <w:position w:val="0"/>
          <w:sz w:val="24"/>
          <w:shd w:fill="auto" w:val="clear"/>
        </w:rPr>
        <w:t xml:space="preserve">多租户的微服务架构，多端多用户协同配置、工单分派、实绩报工等操作，可与主流</w:t>
      </w:r>
      <w:r>
        <w:rPr>
          <w:rFonts w:ascii="Times New Roman" w:hAnsi="Times New Roman" w:cs="Times New Roman" w:eastAsia="Times New Roman"/>
          <w:color w:val="auto"/>
          <w:spacing w:val="0"/>
          <w:position w:val="0"/>
          <w:sz w:val="24"/>
          <w:shd w:fill="auto" w:val="clear"/>
        </w:rPr>
        <w:t xml:space="preserve">ERP</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MES</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WMS</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PLM</w:t>
      </w:r>
      <w:r>
        <w:rPr>
          <w:rFonts w:ascii="宋体" w:hAnsi="宋体" w:cs="宋体" w:eastAsia="宋体"/>
          <w:color w:val="auto"/>
          <w:spacing w:val="0"/>
          <w:position w:val="0"/>
          <w:sz w:val="24"/>
          <w:shd w:fill="auto" w:val="clear"/>
        </w:rPr>
        <w:t xml:space="preserve">对接，支持公有云和私有云部署。</w:t>
      </w:r>
    </w:p>
    <w:p>
      <w:pPr>
        <w:keepNext w:val="true"/>
        <w:keepLines w:val="true"/>
        <w:numPr>
          <w:ilvl w:val="0"/>
          <w:numId w:val="136"/>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上下文环境</w:t>
      </w:r>
    </w:p>
    <w:p>
      <w:pPr>
        <w:keepNext w:val="true"/>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object w:dxaOrig="8956" w:dyaOrig="9859">
          <v:rect xmlns:o="urn:schemas-microsoft-com:office:office" xmlns:v="urn:schemas-microsoft-com:vml" id="rectole0000000000" style="width:447.800000pt;height:49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 APS.WALKCAP</w:t>
      </w:r>
      <w:r>
        <w:rPr>
          <w:rFonts w:ascii="Cambria" w:hAnsi="Cambria" w:cs="Cambria" w:eastAsia="Cambria"/>
          <w:color w:val="auto"/>
          <w:spacing w:val="0"/>
          <w:position w:val="0"/>
          <w:sz w:val="20"/>
          <w:shd w:fill="auto" w:val="clear"/>
          <w:vertAlign w:val="superscript"/>
        </w:rPr>
        <w:t xml:space="preserve">®</w:t>
      </w:r>
      <w:r>
        <w:rPr>
          <w:rFonts w:ascii="宋体" w:hAnsi="宋体" w:cs="宋体" w:eastAsia="宋体"/>
          <w:color w:val="auto"/>
          <w:spacing w:val="0"/>
          <w:position w:val="0"/>
          <w:sz w:val="20"/>
          <w:shd w:fill="auto" w:val="clear"/>
        </w:rPr>
        <w:t xml:space="preserve">用例图</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APS.WALKCAP</w:t>
      </w:r>
      <w:r>
        <w:rPr>
          <w:rFonts w:ascii="Arial" w:hAnsi="Arial" w:cs="Arial" w:eastAsia="Arial"/>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的用例图包含系统边界、参与者和用例。系统边界以内属于系统责任，是</w:t>
      </w:r>
      <w:r>
        <w:rPr>
          <w:rFonts w:ascii="Arial" w:hAnsi="Arial" w:cs="Arial" w:eastAsia="Arial"/>
          <w:color w:val="auto"/>
          <w:spacing w:val="0"/>
          <w:position w:val="0"/>
          <w:sz w:val="24"/>
          <w:shd w:fill="auto" w:val="clear"/>
        </w:rPr>
        <w:t xml:space="preserve">APS.WALKCAP</w:t>
      </w:r>
      <w:r>
        <w:rPr>
          <w:rFonts w:ascii="Arial" w:hAnsi="Arial" w:cs="Arial" w:eastAsia="Arial"/>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需要提供的功能，也叫用例；位于系统边界以外并且与用例进行交互的对象称作参与者。</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APS.WALKCAP</w:t>
      </w:r>
      <w:r>
        <w:rPr>
          <w:rFonts w:ascii="Arial" w:hAnsi="Arial" w:cs="Arial" w:eastAsia="Arial"/>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的参与者包括人、系统和设备。与用例交互的人主要指计划员、操作员、管理者；系统则包括</w:t>
      </w:r>
      <w:r>
        <w:rPr>
          <w:rFonts w:ascii="Times New Roman" w:hAnsi="Times New Roman" w:cs="Times New Roman" w:eastAsia="Times New Roman"/>
          <w:color w:val="auto"/>
          <w:spacing w:val="0"/>
          <w:position w:val="0"/>
          <w:sz w:val="24"/>
          <w:shd w:fill="auto" w:val="clear"/>
        </w:rPr>
        <w:t xml:space="preserve">ERP</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MES</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PLM</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WMS</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SRM</w:t>
      </w:r>
      <w:r>
        <w:rPr>
          <w:rFonts w:ascii="宋体" w:hAnsi="宋体" w:cs="宋体" w:eastAsia="宋体"/>
          <w:color w:val="auto"/>
          <w:spacing w:val="0"/>
          <w:position w:val="0"/>
          <w:sz w:val="24"/>
          <w:shd w:fill="auto" w:val="clear"/>
        </w:rPr>
        <w:t xml:space="preserve">等；设备包括打印机、扫码器以及手持终端等</w:t>
      </w:r>
      <w:r>
        <w:rPr>
          <w:rFonts w:ascii="Times New Roman" w:hAnsi="Times New Roman" w:cs="Times New Roman" w:eastAsia="Times New Roman"/>
          <w:color w:val="auto"/>
          <w:spacing w:val="0"/>
          <w:position w:val="0"/>
          <w:sz w:val="24"/>
          <w:shd w:fill="auto" w:val="clear"/>
        </w:rPr>
        <w:t xml:space="preserve">IO</w:t>
      </w:r>
      <w:r>
        <w:rPr>
          <w:rFonts w:ascii="宋体" w:hAnsi="宋体" w:cs="宋体" w:eastAsia="宋体"/>
          <w:color w:val="auto"/>
          <w:spacing w:val="0"/>
          <w:position w:val="0"/>
          <w:sz w:val="24"/>
          <w:shd w:fill="auto" w:val="clear"/>
        </w:rPr>
        <w:t xml:space="preserve">设备。</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APS.WALKCAP</w:t>
      </w:r>
      <w:r>
        <w:rPr>
          <w:rFonts w:ascii="Arial" w:hAnsi="Arial" w:cs="Arial" w:eastAsia="Arial"/>
          <w:color w:val="auto"/>
          <w:spacing w:val="0"/>
          <w:position w:val="0"/>
          <w:sz w:val="24"/>
          <w:shd w:fill="auto" w:val="clear"/>
          <w:vertAlign w:val="superscript"/>
        </w:rPr>
        <w:t xml:space="preserve">®</w:t>
      </w:r>
      <w:r>
        <w:rPr>
          <w:rFonts w:ascii="宋体" w:hAnsi="宋体" w:cs="宋体" w:eastAsia="宋体"/>
          <w:color w:val="auto"/>
          <w:spacing w:val="0"/>
          <w:position w:val="0"/>
          <w:sz w:val="24"/>
          <w:shd w:fill="auto" w:val="clear"/>
        </w:rPr>
        <w:t xml:space="preserve">的用例包括工厂模型、算法引擎和甘特图。其中，甘特图依赖算法引擎，而算法引擎则依赖工厂模型。工厂模型指物料</w:t>
      </w:r>
      <w:r>
        <w:rPr>
          <w:rFonts w:ascii="Times New Roman" w:hAnsi="Times New Roman" w:cs="Times New Roman" w:eastAsia="Times New Roman"/>
          <w:color w:val="auto"/>
          <w:spacing w:val="0"/>
          <w:position w:val="0"/>
          <w:sz w:val="24"/>
          <w:shd w:fill="auto" w:val="clear"/>
        </w:rPr>
        <w:t xml:space="preserve">/BOM</w:t>
      </w:r>
      <w:r>
        <w:rPr>
          <w:rFonts w:ascii="宋体" w:hAnsi="宋体" w:cs="宋体" w:eastAsia="宋体"/>
          <w:color w:val="auto"/>
          <w:spacing w:val="0"/>
          <w:position w:val="0"/>
          <w:sz w:val="24"/>
          <w:shd w:fill="auto" w:val="clear"/>
        </w:rPr>
        <w:t xml:space="preserve">、工艺路线、工序、资源、生产日历、订单、工单等以及它们之间的关系。算法引擎指基于排序和调度理论、</w:t>
      </w:r>
      <w:r>
        <w:rPr>
          <w:rFonts w:ascii="Times New Roman" w:hAnsi="Times New Roman" w:cs="Times New Roman" w:eastAsia="Times New Roman"/>
          <w:color w:val="auto"/>
          <w:spacing w:val="0"/>
          <w:position w:val="0"/>
          <w:sz w:val="24"/>
          <w:shd w:fill="auto" w:val="clear"/>
        </w:rPr>
        <w:t xml:space="preserve">TOC</w:t>
      </w:r>
      <w:r>
        <w:rPr>
          <w:rFonts w:ascii="宋体" w:hAnsi="宋体" w:cs="宋体" w:eastAsia="宋体"/>
          <w:color w:val="auto"/>
          <w:spacing w:val="0"/>
          <w:position w:val="0"/>
          <w:sz w:val="24"/>
          <w:shd w:fill="auto" w:val="clear"/>
        </w:rPr>
        <w:t xml:space="preserve">理论、</w:t>
      </w:r>
      <w:r>
        <w:rPr>
          <w:rFonts w:ascii="Times New Roman" w:hAnsi="Times New Roman" w:cs="Times New Roman" w:eastAsia="Times New Roman"/>
          <w:color w:val="auto"/>
          <w:spacing w:val="0"/>
          <w:position w:val="0"/>
          <w:sz w:val="24"/>
          <w:shd w:fill="auto" w:val="clear"/>
        </w:rPr>
        <w:t xml:space="preserve">AI</w:t>
      </w:r>
      <w:r>
        <w:rPr>
          <w:rFonts w:ascii="宋体" w:hAnsi="宋体" w:cs="宋体" w:eastAsia="宋体"/>
          <w:color w:val="auto"/>
          <w:spacing w:val="0"/>
          <w:position w:val="0"/>
          <w:sz w:val="24"/>
          <w:shd w:fill="auto" w:val="clear"/>
        </w:rPr>
        <w:t xml:space="preserve">理论的算法实现系统。甘特图指具有交互能力的资源甘特图、订单甘特图等人机交互接口。</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参与者与用例存在交互关系。其中，人、系统和设备与工厂模型进行交互，人也和甘特图进行交互。</w:t>
      </w:r>
    </w:p>
    <w:p>
      <w:pPr>
        <w:keepNext w:val="true"/>
        <w:keepLines w:val="true"/>
        <w:numPr>
          <w:ilvl w:val="0"/>
          <w:numId w:val="140"/>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设计约束</w:t>
      </w:r>
    </w:p>
    <w:p>
      <w:pPr>
        <w:keepNext w:val="true"/>
        <w:widowControl w:val="false"/>
        <w:numPr>
          <w:ilvl w:val="0"/>
          <w:numId w:val="140"/>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所需开发工具及编程语言</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所需要开发工具包括：</w:t>
      </w:r>
    </w:p>
    <w:p>
      <w:pPr>
        <w:numPr>
          <w:ilvl w:val="0"/>
          <w:numId w:val="143"/>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Eclipse</w:t>
      </w:r>
    </w:p>
    <w:p>
      <w:pPr>
        <w:numPr>
          <w:ilvl w:val="0"/>
          <w:numId w:val="143"/>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VS Code</w:t>
      </w:r>
    </w:p>
    <w:p>
      <w:pPr>
        <w:numPr>
          <w:ilvl w:val="0"/>
          <w:numId w:val="143"/>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微信开发者工具</w:t>
      </w:r>
    </w:p>
    <w:p>
      <w:pPr>
        <w:numPr>
          <w:ilvl w:val="0"/>
          <w:numId w:val="143"/>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HBuilderX</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所需要的编程语言包括：</w:t>
      </w:r>
      <w:r>
        <w:rPr>
          <w:rFonts w:ascii="Times New Roman" w:hAnsi="Times New Roman" w:cs="Times New Roman" w:eastAsia="Times New Roman"/>
          <w:color w:val="auto"/>
          <w:spacing w:val="0"/>
          <w:position w:val="0"/>
          <w:sz w:val="24"/>
          <w:shd w:fill="auto" w:val="clear"/>
        </w:rPr>
        <w:t xml:space="preserve">   </w:t>
      </w:r>
    </w:p>
    <w:p>
      <w:pPr>
        <w:numPr>
          <w:ilvl w:val="0"/>
          <w:numId w:val="145"/>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w:t>
      </w:r>
    </w:p>
    <w:p>
      <w:pPr>
        <w:numPr>
          <w:ilvl w:val="0"/>
          <w:numId w:val="145"/>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js</w:t>
      </w:r>
    </w:p>
    <w:p>
      <w:pPr>
        <w:keepNext w:val="true"/>
        <w:widowControl w:val="false"/>
        <w:numPr>
          <w:ilvl w:val="0"/>
          <w:numId w:val="145"/>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所需商用现货产品</w:t>
      </w:r>
    </w:p>
    <w:p>
      <w:pPr>
        <w:spacing w:before="0" w:after="0" w:line="36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所需商用现货产品包括</w:t>
      </w:r>
    </w:p>
    <w:p>
      <w:pPr>
        <w:numPr>
          <w:ilvl w:val="0"/>
          <w:numId w:val="148"/>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操作系统</w:t>
      </w:r>
    </w:p>
    <w:p>
      <w:pPr>
        <w:numPr>
          <w:ilvl w:val="0"/>
          <w:numId w:val="148"/>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阿里云</w:t>
      </w:r>
    </w:p>
    <w:p>
      <w:pPr>
        <w:numPr>
          <w:ilvl w:val="0"/>
          <w:numId w:val="148"/>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腾讯云</w:t>
      </w:r>
    </w:p>
    <w:p>
      <w:pPr>
        <w:keepNext w:val="true"/>
        <w:widowControl w:val="false"/>
        <w:numPr>
          <w:ilvl w:val="0"/>
          <w:numId w:val="148"/>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系统结构约束</w:t>
      </w:r>
    </w:p>
    <w:p>
      <w:pPr>
        <w:numPr>
          <w:ilvl w:val="0"/>
          <w:numId w:val="148"/>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微服务架构</w:t>
      </w:r>
    </w:p>
    <w:p>
      <w:pPr>
        <w:numPr>
          <w:ilvl w:val="0"/>
          <w:numId w:val="148"/>
        </w:numPr>
        <w:spacing w:before="0" w:after="0" w:line="360"/>
        <w:ind w:right="0" w:left="90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SaaS</w:t>
      </w:r>
      <w:r>
        <w:rPr>
          <w:rFonts w:ascii="宋体" w:hAnsi="宋体" w:cs="宋体" w:eastAsia="宋体"/>
          <w:color w:val="auto"/>
          <w:spacing w:val="0"/>
          <w:position w:val="0"/>
          <w:sz w:val="24"/>
          <w:shd w:fill="auto" w:val="clear"/>
        </w:rPr>
        <w:t xml:space="preserve">多租户</w:t>
      </w:r>
    </w:p>
    <w:p>
      <w:pPr>
        <w:keepNext w:val="true"/>
        <w:keepLines w:val="true"/>
        <w:numPr>
          <w:ilvl w:val="0"/>
          <w:numId w:val="148"/>
        </w:numPr>
        <w:spacing w:before="340" w:after="300" w:line="578"/>
        <w:ind w:right="0" w:left="425" w:hanging="425"/>
        <w:jc w:val="both"/>
        <w:rPr>
          <w:rFonts w:ascii="Arial" w:hAnsi="Arial" w:cs="Arial" w:eastAsia="Arial"/>
          <w:b/>
          <w:color w:val="auto"/>
          <w:spacing w:val="0"/>
          <w:position w:val="0"/>
          <w:sz w:val="36"/>
          <w:shd w:fill="auto" w:val="clear"/>
        </w:rPr>
      </w:pPr>
      <w:r>
        <w:rPr>
          <w:rFonts w:ascii="宋体" w:hAnsi="宋体" w:cs="宋体" w:eastAsia="宋体"/>
          <w:b/>
          <w:color w:val="auto"/>
          <w:spacing w:val="0"/>
          <w:position w:val="0"/>
          <w:sz w:val="36"/>
          <w:shd w:fill="auto" w:val="clear"/>
        </w:rPr>
        <w:t xml:space="preserve">接口需求</w:t>
      </w:r>
    </w:p>
    <w:p>
      <w:pPr>
        <w:keepNext w:val="true"/>
        <w:keepLines w:val="true"/>
        <w:numPr>
          <w:ilvl w:val="0"/>
          <w:numId w:val="148"/>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人机接口</w:t>
      </w:r>
    </w:p>
    <w:p>
      <w:pPr>
        <w:keepNext w:val="true"/>
        <w:widowControl w:val="false"/>
        <w:numPr>
          <w:ilvl w:val="0"/>
          <w:numId w:val="148"/>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甘特图接口</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2</w:t>
      </w:r>
      <w:r>
        <w:rPr>
          <w:rFonts w:ascii="宋体" w:hAnsi="宋体" w:cs="宋体" w:eastAsia="宋体"/>
          <w:color w:val="auto"/>
          <w:spacing w:val="0"/>
          <w:position w:val="0"/>
          <w:sz w:val="20"/>
          <w:shd w:fill="auto" w:val="clear"/>
        </w:rPr>
        <w:t xml:space="preserve">甘特图</w:t>
      </w:r>
    </w:p>
    <w:tbl>
      <w:tblPr>
        <w:tblInd w:w="279" w:type="dxa"/>
      </w:tblPr>
      <w:tblGrid>
        <w:gridCol w:w="1956"/>
        <w:gridCol w:w="5415"/>
      </w:tblGrid>
      <w:tr>
        <w:trPr>
          <w:trHeight w:val="1" w:hRule="atLeast"/>
          <w:jc w:val="left"/>
        </w:trPr>
        <w:tc>
          <w:tcPr>
            <w:tcW w:w="195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接口名称</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甘特图</w:t>
            </w:r>
          </w:p>
        </w:tc>
      </w:tr>
      <w:tr>
        <w:trPr>
          <w:trHeight w:val="1" w:hRule="atLeast"/>
          <w:jc w:val="left"/>
        </w:trPr>
        <w:tc>
          <w:tcPr>
            <w:tcW w:w="195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接口描述</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1"/>
                <w:shd w:fill="auto" w:val="clear"/>
              </w:rPr>
            </w:pPr>
            <w:r>
              <w:rPr>
                <w:rFonts w:ascii="宋体" w:hAnsi="宋体" w:cs="宋体" w:eastAsia="宋体"/>
                <w:color w:val="auto"/>
                <w:spacing w:val="0"/>
                <w:position w:val="0"/>
                <w:sz w:val="21"/>
                <w:shd w:fill="auto" w:val="clear"/>
              </w:rPr>
              <w:t xml:space="preserve">资源甘特图</w:t>
            </w:r>
          </w:p>
          <w:p>
            <w:pPr>
              <w:spacing w:before="0" w:after="0" w:line="240"/>
              <w:ind w:right="0" w:left="0" w:firstLine="0"/>
              <w:jc w:val="left"/>
              <w:rPr>
                <w:rFonts w:ascii="Arial" w:hAnsi="Arial" w:cs="Arial" w:eastAsia="Arial"/>
                <w:color w:val="auto"/>
                <w:spacing w:val="0"/>
                <w:position w:val="0"/>
                <w:sz w:val="21"/>
                <w:shd w:fill="auto" w:val="clear"/>
              </w:rPr>
            </w:pPr>
            <w:r>
              <w:rPr>
                <w:rFonts w:ascii="宋体" w:hAnsi="宋体" w:cs="宋体" w:eastAsia="宋体"/>
                <w:color w:val="auto"/>
                <w:spacing w:val="0"/>
                <w:position w:val="0"/>
                <w:sz w:val="21"/>
                <w:shd w:fill="auto" w:val="clear"/>
              </w:rPr>
              <w:t xml:space="preserve">订单甘特图</w:t>
            </w:r>
          </w:p>
          <w:p>
            <w:pPr>
              <w:spacing w:before="0" w:after="0" w:line="240"/>
              <w:ind w:right="0" w:left="0" w:firstLine="0"/>
              <w:jc w:val="left"/>
              <w:rPr>
                <w:color w:val="auto"/>
                <w:spacing w:val="0"/>
                <w:position w:val="0"/>
                <w:shd w:fill="auto" w:val="clear"/>
              </w:rPr>
            </w:pPr>
            <w:r>
              <w:rPr>
                <w:rFonts w:ascii="宋体" w:hAnsi="宋体" w:cs="宋体" w:eastAsia="宋体"/>
                <w:color w:val="auto"/>
                <w:spacing w:val="0"/>
                <w:position w:val="0"/>
                <w:sz w:val="21"/>
                <w:shd w:fill="auto" w:val="clear"/>
              </w:rPr>
              <w:t xml:space="preserve">资源符合图</w:t>
            </w:r>
          </w:p>
        </w:tc>
      </w:tr>
    </w:tbl>
    <w:p>
      <w:pPr>
        <w:keepNext w:val="true"/>
        <w:widowControl w:val="false"/>
        <w:numPr>
          <w:ilvl w:val="0"/>
          <w:numId w:val="161"/>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图表接口</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3 </w:t>
      </w:r>
      <w:r>
        <w:rPr>
          <w:rFonts w:ascii="宋体" w:hAnsi="宋体" w:cs="宋体" w:eastAsia="宋体"/>
          <w:color w:val="auto"/>
          <w:spacing w:val="0"/>
          <w:position w:val="0"/>
          <w:sz w:val="20"/>
          <w:shd w:fill="auto" w:val="clear"/>
        </w:rPr>
        <w:t xml:space="preserve">图标接口</w:t>
      </w:r>
    </w:p>
    <w:tbl>
      <w:tblPr>
        <w:tblInd w:w="279" w:type="dxa"/>
      </w:tblPr>
      <w:tblGrid>
        <w:gridCol w:w="1956"/>
        <w:gridCol w:w="5415"/>
      </w:tblGrid>
      <w:tr>
        <w:trPr>
          <w:trHeight w:val="1" w:hRule="atLeast"/>
          <w:jc w:val="left"/>
        </w:trPr>
        <w:tc>
          <w:tcPr>
            <w:tcW w:w="195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接口名称</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图表接口</w:t>
            </w:r>
          </w:p>
        </w:tc>
      </w:tr>
      <w:tr>
        <w:trPr>
          <w:trHeight w:val="1" w:hRule="atLeast"/>
          <w:jc w:val="left"/>
        </w:trPr>
        <w:tc>
          <w:tcPr>
            <w:tcW w:w="195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接口描述</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70"/>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软件接口</w:t>
      </w:r>
    </w:p>
    <w:p>
      <w:pPr>
        <w:keepNext w:val="true"/>
        <w:widowControl w:val="false"/>
        <w:numPr>
          <w:ilvl w:val="0"/>
          <w:numId w:val="170"/>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ERP</w:t>
      </w:r>
      <w:r>
        <w:rPr>
          <w:rFonts w:ascii="宋体" w:hAnsi="宋体" w:cs="宋体" w:eastAsia="宋体"/>
          <w:b/>
          <w:color w:val="auto"/>
          <w:spacing w:val="0"/>
          <w:position w:val="0"/>
          <w:sz w:val="30"/>
          <w:shd w:fill="auto" w:val="clear"/>
        </w:rPr>
        <w:t xml:space="preserve">接口</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4 ERP</w:t>
      </w:r>
      <w:r>
        <w:rPr>
          <w:rFonts w:ascii="宋体" w:hAnsi="宋体" w:cs="宋体" w:eastAsia="宋体"/>
          <w:color w:val="auto"/>
          <w:spacing w:val="0"/>
          <w:position w:val="0"/>
          <w:sz w:val="20"/>
          <w:shd w:fill="auto" w:val="clear"/>
        </w:rPr>
        <w:t xml:space="preserve">软件接口</w:t>
      </w:r>
    </w:p>
    <w:tbl>
      <w:tblPr/>
      <w:tblGrid>
        <w:gridCol w:w="1526"/>
        <w:gridCol w:w="5668"/>
      </w:tblGrid>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接口名称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ERP</w:t>
            </w:r>
            <w:r>
              <w:rPr>
                <w:rFonts w:ascii="宋体" w:hAnsi="宋体" w:cs="宋体" w:eastAsia="宋体"/>
                <w:color w:val="auto"/>
                <w:spacing w:val="0"/>
                <w:position w:val="0"/>
                <w:sz w:val="21"/>
                <w:shd w:fill="auto" w:val="clear"/>
              </w:rPr>
              <w:t xml:space="preserve">接口</w:t>
            </w: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接口描述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输入数据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输出数据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36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补充说明</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190"/>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SRM</w:t>
      </w:r>
      <w:r>
        <w:rPr>
          <w:rFonts w:ascii="宋体" w:hAnsi="宋体" w:cs="宋体" w:eastAsia="宋体"/>
          <w:b/>
          <w:color w:val="auto"/>
          <w:spacing w:val="0"/>
          <w:position w:val="0"/>
          <w:sz w:val="30"/>
          <w:shd w:fill="auto" w:val="clear"/>
        </w:rPr>
        <w:t xml:space="preserve">接口</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5 SRM</w:t>
      </w:r>
      <w:r>
        <w:rPr>
          <w:rFonts w:ascii="宋体" w:hAnsi="宋体" w:cs="宋体" w:eastAsia="宋体"/>
          <w:color w:val="auto"/>
          <w:spacing w:val="0"/>
          <w:position w:val="0"/>
          <w:sz w:val="20"/>
          <w:shd w:fill="auto" w:val="clear"/>
        </w:rPr>
        <w:t xml:space="preserve">软件接口</w:t>
      </w:r>
    </w:p>
    <w:tbl>
      <w:tblPr/>
      <w:tblGrid>
        <w:gridCol w:w="1526"/>
        <w:gridCol w:w="5668"/>
      </w:tblGrid>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接口名称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SRM</w:t>
            </w:r>
            <w:r>
              <w:rPr>
                <w:rFonts w:ascii="宋体" w:hAnsi="宋体" w:cs="宋体" w:eastAsia="宋体"/>
                <w:color w:val="auto"/>
                <w:spacing w:val="0"/>
                <w:position w:val="0"/>
                <w:sz w:val="21"/>
                <w:shd w:fill="auto" w:val="clear"/>
              </w:rPr>
              <w:t xml:space="preserve">接口</w:t>
            </w: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接口描述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输入数据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输出数据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36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补充说明</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209"/>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WMS</w:t>
      </w:r>
      <w:r>
        <w:rPr>
          <w:rFonts w:ascii="宋体" w:hAnsi="宋体" w:cs="宋体" w:eastAsia="宋体"/>
          <w:b/>
          <w:color w:val="auto"/>
          <w:spacing w:val="0"/>
          <w:position w:val="0"/>
          <w:sz w:val="30"/>
          <w:shd w:fill="auto" w:val="clear"/>
        </w:rPr>
        <w:t xml:space="preserve">接口</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6 WMS</w:t>
      </w:r>
      <w:r>
        <w:rPr>
          <w:rFonts w:ascii="宋体" w:hAnsi="宋体" w:cs="宋体" w:eastAsia="宋体"/>
          <w:color w:val="auto"/>
          <w:spacing w:val="0"/>
          <w:position w:val="0"/>
          <w:sz w:val="20"/>
          <w:shd w:fill="auto" w:val="clear"/>
        </w:rPr>
        <w:t xml:space="preserve">软件接口</w:t>
      </w:r>
    </w:p>
    <w:tbl>
      <w:tblPr/>
      <w:tblGrid>
        <w:gridCol w:w="1526"/>
        <w:gridCol w:w="5668"/>
      </w:tblGrid>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接口名称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WMS</w:t>
            </w:r>
            <w:r>
              <w:rPr>
                <w:rFonts w:ascii="宋体" w:hAnsi="宋体" w:cs="宋体" w:eastAsia="宋体"/>
                <w:color w:val="auto"/>
                <w:spacing w:val="0"/>
                <w:position w:val="0"/>
                <w:sz w:val="21"/>
                <w:shd w:fill="auto" w:val="clear"/>
              </w:rPr>
              <w:t xml:space="preserve">接口</w:t>
            </w: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接口描述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输入数据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输出数据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36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补充说明</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229"/>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PLM</w:t>
      </w:r>
      <w:r>
        <w:rPr>
          <w:rFonts w:ascii="宋体" w:hAnsi="宋体" w:cs="宋体" w:eastAsia="宋体"/>
          <w:b/>
          <w:color w:val="auto"/>
          <w:spacing w:val="0"/>
          <w:position w:val="0"/>
          <w:sz w:val="30"/>
          <w:shd w:fill="auto" w:val="clear"/>
        </w:rPr>
        <w:t xml:space="preserve">接口</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7 PLM</w:t>
      </w:r>
      <w:r>
        <w:rPr>
          <w:rFonts w:ascii="宋体" w:hAnsi="宋体" w:cs="宋体" w:eastAsia="宋体"/>
          <w:color w:val="auto"/>
          <w:spacing w:val="0"/>
          <w:position w:val="0"/>
          <w:sz w:val="20"/>
          <w:shd w:fill="auto" w:val="clear"/>
        </w:rPr>
        <w:t xml:space="preserve">软件接口</w:t>
      </w:r>
    </w:p>
    <w:tbl>
      <w:tblPr/>
      <w:tblGrid>
        <w:gridCol w:w="1526"/>
        <w:gridCol w:w="5668"/>
      </w:tblGrid>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接口名称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PLM</w:t>
            </w:r>
            <w:r>
              <w:rPr>
                <w:rFonts w:ascii="宋体" w:hAnsi="宋体" w:cs="宋体" w:eastAsia="宋体"/>
                <w:color w:val="auto"/>
                <w:spacing w:val="0"/>
                <w:position w:val="0"/>
                <w:sz w:val="21"/>
                <w:shd w:fill="auto" w:val="clear"/>
              </w:rPr>
              <w:t xml:space="preserve">接口</w:t>
            </w: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接口描述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输入数据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输出数据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36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补充说明</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249"/>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MES</w:t>
      </w:r>
      <w:r>
        <w:rPr>
          <w:rFonts w:ascii="宋体" w:hAnsi="宋体" w:cs="宋体" w:eastAsia="宋体"/>
          <w:b/>
          <w:color w:val="auto"/>
          <w:spacing w:val="0"/>
          <w:position w:val="0"/>
          <w:sz w:val="30"/>
          <w:shd w:fill="auto" w:val="clear"/>
        </w:rPr>
        <w:t xml:space="preserve">接口</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8 MES</w:t>
      </w:r>
      <w:r>
        <w:rPr>
          <w:rFonts w:ascii="宋体" w:hAnsi="宋体" w:cs="宋体" w:eastAsia="宋体"/>
          <w:color w:val="auto"/>
          <w:spacing w:val="0"/>
          <w:position w:val="0"/>
          <w:sz w:val="20"/>
          <w:shd w:fill="auto" w:val="clear"/>
        </w:rPr>
        <w:t xml:space="preserve">软件接口</w:t>
      </w:r>
    </w:p>
    <w:tbl>
      <w:tblPr/>
      <w:tblGrid>
        <w:gridCol w:w="1526"/>
        <w:gridCol w:w="5668"/>
      </w:tblGrid>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接口名称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MES</w:t>
            </w:r>
            <w:r>
              <w:rPr>
                <w:rFonts w:ascii="宋体" w:hAnsi="宋体" w:cs="宋体" w:eastAsia="宋体"/>
                <w:color w:val="auto"/>
                <w:spacing w:val="0"/>
                <w:position w:val="0"/>
                <w:sz w:val="21"/>
                <w:shd w:fill="auto" w:val="clear"/>
              </w:rPr>
              <w:t xml:space="preserve">接口</w:t>
            </w: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接口描述</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输入数据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tabs>
                <w:tab w:val="left" w:pos="4153" w:leader="none"/>
                <w:tab w:val="left" w:pos="8306" w:leader="none"/>
              </w:tabs>
              <w:spacing w:before="0" w:after="0" w:line="24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输出数据</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r>
        <w:trPr>
          <w:trHeight w:val="1" w:hRule="atLeast"/>
          <w:jc w:val="center"/>
        </w:trPr>
        <w:tc>
          <w:tcPr>
            <w:tcW w:w="15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360"/>
              <w:ind w:right="0" w:left="0" w:firstLine="0"/>
              <w:jc w:val="center"/>
              <w:rPr>
                <w:rFonts w:ascii="宋体" w:hAnsi="宋体" w:cs="宋体" w:eastAsia="宋体"/>
                <w:spacing w:val="0"/>
                <w:position w:val="0"/>
                <w:shd w:fill="auto" w:val="clear"/>
              </w:rPr>
            </w:pPr>
            <w:r>
              <w:rPr>
                <w:rFonts w:ascii="宋体" w:hAnsi="宋体" w:cs="宋体" w:eastAsia="宋体"/>
                <w:color w:val="000000"/>
                <w:spacing w:val="0"/>
                <w:position w:val="0"/>
                <w:sz w:val="21"/>
                <w:shd w:fill="auto" w:val="clear"/>
              </w:rPr>
              <w:t xml:space="preserve">补充说明</w:t>
            </w:r>
          </w:p>
        </w:tc>
        <w:tc>
          <w:tcPr>
            <w:tcW w:w="5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69"/>
        </w:numPr>
        <w:spacing w:before="340" w:after="300" w:line="578"/>
        <w:ind w:right="0" w:left="425" w:hanging="425"/>
        <w:jc w:val="both"/>
        <w:rPr>
          <w:rFonts w:ascii="Arial" w:hAnsi="Arial" w:cs="Arial" w:eastAsia="Arial"/>
          <w:b/>
          <w:color w:val="auto"/>
          <w:spacing w:val="0"/>
          <w:position w:val="0"/>
          <w:sz w:val="36"/>
          <w:shd w:fill="auto" w:val="clear"/>
        </w:rPr>
      </w:pPr>
      <w:r>
        <w:rPr>
          <w:rFonts w:ascii="宋体" w:hAnsi="宋体" w:cs="宋体" w:eastAsia="宋体"/>
          <w:b/>
          <w:color w:val="auto"/>
          <w:spacing w:val="0"/>
          <w:position w:val="0"/>
          <w:sz w:val="36"/>
          <w:shd w:fill="auto" w:val="clear"/>
        </w:rPr>
        <w:t xml:space="preserve">功能需求</w:t>
      </w:r>
    </w:p>
    <w:p>
      <w:pPr>
        <w:keepNext w:val="true"/>
        <w:keepLines w:val="true"/>
        <w:numPr>
          <w:ilvl w:val="0"/>
          <w:numId w:val="269"/>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工厂模型</w:t>
      </w:r>
    </w:p>
    <w:p>
      <w:pPr>
        <w:keepNext w:val="true"/>
        <w:widowControl w:val="false"/>
        <w:numPr>
          <w:ilvl w:val="0"/>
          <w:numId w:val="269"/>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物料</w:t>
      </w:r>
    </w:p>
    <w:p>
      <w:pPr>
        <w:keepNext w:val="true"/>
        <w:keepLines w:val="true"/>
        <w:numPr>
          <w:ilvl w:val="0"/>
          <w:numId w:val="269"/>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属性</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74"/>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规格</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76"/>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批量</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278"/>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资源</w:t>
      </w:r>
    </w:p>
    <w:p>
      <w:pPr>
        <w:keepNext w:val="true"/>
        <w:keepLines w:val="true"/>
        <w:numPr>
          <w:ilvl w:val="0"/>
          <w:numId w:val="278"/>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属性</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81"/>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规格</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283"/>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工序</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285"/>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工艺路线</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9 </w:t>
      </w:r>
      <w:r>
        <w:rPr>
          <w:rFonts w:ascii="宋体" w:hAnsi="宋体" w:cs="宋体" w:eastAsia="宋体"/>
          <w:color w:val="auto"/>
          <w:spacing w:val="0"/>
          <w:position w:val="0"/>
          <w:sz w:val="20"/>
          <w:shd w:fill="auto" w:val="clear"/>
        </w:rPr>
        <w:t xml:space="preserve">工艺路线功能需求</w:t>
      </w:r>
    </w:p>
    <w:tbl>
      <w:tblPr/>
      <w:tblGrid>
        <w:gridCol w:w="1271"/>
        <w:gridCol w:w="7025"/>
      </w:tblGrid>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标识符</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WALKCAP_APS_SRS_PR_001</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名称</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工艺路线</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编写人员</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滕国栋</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编写日期</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2023-02-24</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优先级</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高</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重要性</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强</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参与者</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宋体" w:hAnsi="宋体" w:cs="宋体" w:eastAsia="宋体"/>
                <w:color w:val="auto"/>
                <w:spacing w:val="0"/>
                <w:position w:val="0"/>
                <w:sz w:val="24"/>
                <w:shd w:fill="auto" w:val="clear"/>
              </w:rPr>
              <w:t xml:space="preserve">计划员、</w:t>
            </w:r>
            <w:r>
              <w:rPr>
                <w:rFonts w:ascii="Times New Roman" w:hAnsi="Times New Roman" w:cs="Times New Roman" w:eastAsia="Times New Roman"/>
                <w:color w:val="auto"/>
                <w:spacing w:val="0"/>
                <w:position w:val="0"/>
                <w:sz w:val="24"/>
                <w:shd w:fill="auto" w:val="clear"/>
              </w:rPr>
              <w:t xml:space="preserve">ERP</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PLM</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功能描述</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属性：工序准备时间、加工时间、拆卸时间、移动时间、时间关系（如</w:t>
            </w:r>
            <w:r>
              <w:rPr>
                <w:rFonts w:ascii="Times New Roman" w:hAnsi="Times New Roman" w:cs="Times New Roman" w:eastAsia="Times New Roman"/>
                <w:color w:val="auto"/>
                <w:spacing w:val="0"/>
                <w:position w:val="0"/>
                <w:sz w:val="24"/>
                <w:shd w:fill="auto" w:val="clear"/>
              </w:rPr>
              <w:t xml:space="preserve">ES</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SS</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关联资源。</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类型：支持标准工艺路线、主工艺路线、替代工艺路线，动态工艺路线。</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管理：新建、编辑、删除、检索、生成、导入、导出、同步等管理功能。</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可视化：通过可视化方式对工艺路线进行呈现、新建、编辑和删除等管理功能。</w:t>
            </w:r>
          </w:p>
          <w:p>
            <w:pPr>
              <w:spacing w:before="0" w:after="0" w:line="360"/>
              <w:ind w:right="0" w:left="0" w:firstLine="0"/>
              <w:jc w:val="both"/>
              <w:rPr>
                <w:color w:val="auto"/>
                <w:spacing w:val="0"/>
                <w:position w:val="0"/>
                <w:shd w:fill="auto" w:val="clear"/>
              </w:rPr>
            </w:pPr>
            <w:r>
              <w:rPr>
                <w:rFonts w:ascii="宋体" w:hAnsi="宋体" w:cs="宋体" w:eastAsia="宋体"/>
                <w:color w:val="auto"/>
                <w:spacing w:val="0"/>
                <w:position w:val="0"/>
                <w:sz w:val="24"/>
                <w:shd w:fill="auto" w:val="clear"/>
              </w:rPr>
              <w:t xml:space="preserve">验证：工艺路线的正确性</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触发事件</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计划员导入</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同步</w:t>
            </w:r>
            <w:r>
              <w:rPr>
                <w:rFonts w:ascii="Times New Roman" w:hAnsi="Times New Roman" w:cs="Times New Roman" w:eastAsia="Times New Roman"/>
                <w:color w:val="auto"/>
                <w:spacing w:val="0"/>
                <w:position w:val="0"/>
                <w:sz w:val="24"/>
                <w:shd w:fill="auto" w:val="clear"/>
              </w:rPr>
              <w:t xml:space="preserve">ERP/PLM</w:t>
            </w:r>
            <w:r>
              <w:rPr>
                <w:rFonts w:ascii="宋体" w:hAnsi="宋体" w:cs="宋体" w:eastAsia="宋体"/>
                <w:color w:val="auto"/>
                <w:spacing w:val="0"/>
                <w:position w:val="0"/>
                <w:sz w:val="24"/>
                <w:shd w:fill="auto" w:val="clear"/>
              </w:rPr>
              <w:t xml:space="preserve">工艺路线</w:t>
            </w:r>
          </w:p>
          <w:p>
            <w:pPr>
              <w:spacing w:before="0" w:after="0" w:line="360"/>
              <w:ind w:right="0" w:left="0" w:firstLine="0"/>
              <w:jc w:val="both"/>
              <w:rPr>
                <w:color w:val="auto"/>
                <w:spacing w:val="0"/>
                <w:position w:val="0"/>
                <w:shd w:fill="auto" w:val="clear"/>
              </w:rPr>
            </w:pPr>
            <w:r>
              <w:rPr>
                <w:rFonts w:ascii="宋体" w:hAnsi="宋体" w:cs="宋体" w:eastAsia="宋体"/>
                <w:color w:val="auto"/>
                <w:spacing w:val="0"/>
                <w:position w:val="0"/>
                <w:sz w:val="24"/>
                <w:shd w:fill="auto" w:val="clear"/>
              </w:rPr>
              <w:t xml:space="preserve">计划员创建</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编辑工艺路线</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前置条件</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308"/>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APS</w:t>
            </w:r>
            <w:r>
              <w:rPr>
                <w:rFonts w:ascii="宋体" w:hAnsi="宋体" w:cs="宋体" w:eastAsia="宋体"/>
                <w:color w:val="auto"/>
                <w:spacing w:val="0"/>
                <w:position w:val="0"/>
                <w:sz w:val="24"/>
                <w:shd w:fill="auto" w:val="clear"/>
              </w:rPr>
              <w:t xml:space="preserve">系统中的物料、资源、工序就绪，或者</w:t>
            </w:r>
            <w:r>
              <w:rPr>
                <w:rFonts w:ascii="Times New Roman" w:hAnsi="Times New Roman" w:cs="Times New Roman" w:eastAsia="Times New Roman"/>
                <w:color w:val="auto"/>
                <w:spacing w:val="0"/>
                <w:position w:val="0"/>
                <w:sz w:val="24"/>
                <w:shd w:fill="auto" w:val="clear"/>
              </w:rPr>
              <w:t xml:space="preserve">APS</w:t>
            </w:r>
            <w:r>
              <w:rPr>
                <w:rFonts w:ascii="宋体" w:hAnsi="宋体" w:cs="宋体" w:eastAsia="宋体"/>
                <w:color w:val="auto"/>
                <w:spacing w:val="0"/>
                <w:position w:val="0"/>
                <w:sz w:val="24"/>
                <w:shd w:fill="auto" w:val="clear"/>
              </w:rPr>
              <w:t xml:space="preserve">系统中无物料、资源、工序数据。</w:t>
            </w:r>
          </w:p>
          <w:p>
            <w:pPr>
              <w:numPr>
                <w:ilvl w:val="0"/>
                <w:numId w:val="308"/>
              </w:numPr>
              <w:spacing w:before="0" w:after="0" w:line="240"/>
              <w:ind w:right="0" w:left="420" w:hanging="420"/>
              <w:jc w:val="both"/>
              <w:rPr>
                <w:color w:val="auto"/>
                <w:spacing w:val="0"/>
                <w:position w:val="0"/>
                <w:shd w:fill="auto" w:val="clear"/>
              </w:rPr>
            </w:pPr>
            <w:r>
              <w:rPr>
                <w:rFonts w:ascii="宋体" w:hAnsi="宋体" w:cs="宋体" w:eastAsia="宋体"/>
                <w:color w:val="auto"/>
                <w:spacing w:val="0"/>
                <w:position w:val="0"/>
                <w:sz w:val="24"/>
                <w:shd w:fill="auto" w:val="clear"/>
              </w:rPr>
              <w:t xml:space="preserve">和</w:t>
            </w:r>
            <w:r>
              <w:rPr>
                <w:rFonts w:ascii="Times New Roman" w:hAnsi="Times New Roman" w:cs="Times New Roman" w:eastAsia="Times New Roman"/>
                <w:color w:val="auto"/>
                <w:spacing w:val="0"/>
                <w:position w:val="0"/>
                <w:sz w:val="24"/>
                <w:shd w:fill="auto" w:val="clear"/>
              </w:rPr>
              <w:t xml:space="preserve">ERP</w:t>
            </w:r>
            <w:r>
              <w:rPr>
                <w:rFonts w:ascii="宋体" w:hAnsi="宋体" w:cs="宋体" w:eastAsia="宋体"/>
                <w:color w:val="auto"/>
                <w:spacing w:val="0"/>
                <w:position w:val="0"/>
                <w:sz w:val="24"/>
                <w:shd w:fill="auto" w:val="clear"/>
              </w:rPr>
              <w:t xml:space="preserve">对接完成</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基本流</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311"/>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属性</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管理每一道工序的属性。</w:t>
            </w:r>
          </w:p>
          <w:p>
            <w:pPr>
              <w:numPr>
                <w:ilvl w:val="0"/>
                <w:numId w:val="311"/>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类型：可通过表达式的值确定当前有效的工艺路线</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标准工艺路线：管理没有与具体的物料加工关联的工艺路线；</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主工艺路线：管理制造产品使用最频繁的一组工序；</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替代工艺路线：管理生产相同产品的不同制造流程；</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动态工艺路线：管理可根据表达式动态选定有效工序</w:t>
            </w:r>
          </w:p>
          <w:p>
            <w:pPr>
              <w:numPr>
                <w:ilvl w:val="0"/>
                <w:numId w:val="311"/>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管理</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新建、编辑、删除、检索：计划员对工艺路线可进行</w:t>
            </w:r>
            <w:r>
              <w:rPr>
                <w:rFonts w:ascii="Times New Roman" w:hAnsi="Times New Roman" w:cs="Times New Roman" w:eastAsia="Times New Roman"/>
                <w:color w:val="auto"/>
                <w:spacing w:val="0"/>
                <w:position w:val="0"/>
                <w:sz w:val="24"/>
                <w:shd w:fill="auto" w:val="clear"/>
              </w:rPr>
              <w:t xml:space="preserve">CRUD</w:t>
            </w:r>
            <w:r>
              <w:rPr>
                <w:rFonts w:ascii="宋体" w:hAnsi="宋体" w:cs="宋体" w:eastAsia="宋体"/>
                <w:color w:val="auto"/>
                <w:spacing w:val="0"/>
                <w:position w:val="0"/>
                <w:sz w:val="24"/>
                <w:shd w:fill="auto" w:val="clear"/>
              </w:rPr>
              <w:t xml:space="preserve">等基本操作。</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生成：新建工艺路线时，尚无物料、资源以及工序等数据，可自动生成新的物料、资源以及工序等数据。</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导入：计划员通过导入命令，导入来自</w:t>
            </w:r>
            <w:r>
              <w:rPr>
                <w:rFonts w:ascii="Times New Roman" w:hAnsi="Times New Roman" w:cs="Times New Roman" w:eastAsia="Times New Roman"/>
                <w:color w:val="auto"/>
                <w:spacing w:val="0"/>
                <w:position w:val="0"/>
                <w:sz w:val="24"/>
                <w:shd w:fill="auto" w:val="clear"/>
              </w:rPr>
              <w:t xml:space="preserve">ERP</w:t>
            </w:r>
            <w:r>
              <w:rPr>
                <w:rFonts w:ascii="宋体" w:hAnsi="宋体" w:cs="宋体" w:eastAsia="宋体"/>
                <w:color w:val="auto"/>
                <w:spacing w:val="0"/>
                <w:position w:val="0"/>
                <w:sz w:val="24"/>
                <w:shd w:fill="auto" w:val="clear"/>
              </w:rPr>
              <w:t xml:space="preserve">或者文件的工艺路线数据。</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导出：计划员通过导出命令，将工艺路线导出至文件。</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同步：系统根据</w:t>
            </w:r>
            <w:r>
              <w:rPr>
                <w:rFonts w:ascii="Times New Roman" w:hAnsi="Times New Roman" w:cs="Times New Roman" w:eastAsia="Times New Roman"/>
                <w:color w:val="auto"/>
                <w:spacing w:val="0"/>
                <w:position w:val="0"/>
                <w:sz w:val="24"/>
                <w:shd w:fill="auto" w:val="clear"/>
              </w:rPr>
              <w:t xml:space="preserve">ERP</w:t>
            </w:r>
            <w:r>
              <w:rPr>
                <w:rFonts w:ascii="宋体" w:hAnsi="宋体" w:cs="宋体" w:eastAsia="宋体"/>
                <w:color w:val="auto"/>
                <w:spacing w:val="0"/>
                <w:position w:val="0"/>
                <w:sz w:val="24"/>
                <w:shd w:fill="auto" w:val="clear"/>
              </w:rPr>
              <w:t xml:space="preserve">工艺路线的变更进行同步。</w:t>
            </w:r>
          </w:p>
          <w:p>
            <w:pPr>
              <w:numPr>
                <w:ilvl w:val="0"/>
                <w:numId w:val="311"/>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可视化</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呈现：工艺路线、工序、资源和物料之间的关系。</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管理：新建、编辑和删除工艺路线。</w:t>
            </w:r>
          </w:p>
          <w:p>
            <w:pPr>
              <w:numPr>
                <w:ilvl w:val="0"/>
                <w:numId w:val="311"/>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验证</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计划员配置验证条件</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计划员手工或系统自动触发验证</w:t>
            </w:r>
          </w:p>
          <w:p>
            <w:pPr>
              <w:numPr>
                <w:ilvl w:val="0"/>
                <w:numId w:val="311"/>
              </w:numPr>
              <w:spacing w:before="0" w:after="0" w:line="240"/>
              <w:ind w:right="0" w:left="84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根据工艺路线有效性条件进行验证，如完整性、合理性、一致性、结构性等。</w:t>
            </w:r>
          </w:p>
          <w:p>
            <w:pPr>
              <w:numPr>
                <w:ilvl w:val="0"/>
                <w:numId w:val="311"/>
              </w:numPr>
              <w:spacing w:before="0" w:after="0" w:line="240"/>
              <w:ind w:right="0" w:left="840" w:hanging="420"/>
              <w:jc w:val="both"/>
              <w:rPr>
                <w:color w:val="auto"/>
                <w:spacing w:val="0"/>
                <w:position w:val="0"/>
                <w:shd w:fill="auto" w:val="clear"/>
              </w:rPr>
            </w:pPr>
            <w:r>
              <w:rPr>
                <w:rFonts w:ascii="宋体" w:hAnsi="宋体" w:cs="宋体" w:eastAsia="宋体"/>
                <w:color w:val="auto"/>
                <w:spacing w:val="0"/>
                <w:position w:val="0"/>
                <w:sz w:val="24"/>
                <w:shd w:fill="auto" w:val="clear"/>
              </w:rPr>
              <w:t xml:space="preserve">输出验证结果</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后置条件</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工艺路线验证通过</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备选流</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无</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异常流</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验证不通过时，给出错误、警告等消息日志</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依赖功能</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329"/>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物料管理</w:t>
            </w:r>
          </w:p>
          <w:p>
            <w:pPr>
              <w:numPr>
                <w:ilvl w:val="0"/>
                <w:numId w:val="329"/>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资源管理</w:t>
            </w:r>
          </w:p>
          <w:p>
            <w:pPr>
              <w:numPr>
                <w:ilvl w:val="0"/>
                <w:numId w:val="329"/>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工序管理</w:t>
            </w:r>
          </w:p>
          <w:p>
            <w:pPr>
              <w:numPr>
                <w:ilvl w:val="0"/>
                <w:numId w:val="329"/>
              </w:numPr>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ERP</w:t>
            </w:r>
            <w:r>
              <w:rPr>
                <w:rFonts w:ascii="宋体" w:hAnsi="宋体" w:cs="宋体" w:eastAsia="宋体"/>
                <w:color w:val="auto"/>
                <w:spacing w:val="0"/>
                <w:position w:val="0"/>
                <w:sz w:val="24"/>
                <w:shd w:fill="auto" w:val="clear"/>
              </w:rPr>
              <w:t xml:space="preserve">接口管理</w:t>
            </w:r>
          </w:p>
          <w:p>
            <w:pPr>
              <w:numPr>
                <w:ilvl w:val="0"/>
                <w:numId w:val="329"/>
              </w:numPr>
              <w:spacing w:before="0" w:after="0" w:line="240"/>
              <w:ind w:right="0" w:left="420" w:hanging="420"/>
              <w:jc w:val="both"/>
              <w:rPr>
                <w:color w:val="auto"/>
                <w:spacing w:val="0"/>
                <w:position w:val="0"/>
                <w:shd w:fill="auto" w:val="clear"/>
              </w:rPr>
            </w:pPr>
            <w:r>
              <w:rPr>
                <w:rFonts w:ascii="宋体" w:hAnsi="宋体" w:cs="宋体" w:eastAsia="宋体"/>
                <w:color w:val="auto"/>
                <w:spacing w:val="0"/>
                <w:position w:val="0"/>
                <w:sz w:val="24"/>
                <w:shd w:fill="auto" w:val="clear"/>
              </w:rPr>
              <w:t xml:space="preserve">日志管理</w:t>
            </w:r>
          </w:p>
        </w:tc>
      </w:tr>
      <w:tr>
        <w:trPr>
          <w:trHeight w:val="371" w:hRule="auto"/>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补充说明</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本需求适用于离散行业。</w:t>
            </w:r>
          </w:p>
        </w:tc>
      </w:tr>
      <w:tr>
        <w:trPr>
          <w:trHeight w:val="373" w:hRule="auto"/>
          <w:jc w:val="left"/>
        </w:trPr>
        <w:tc>
          <w:tcPr>
            <w:tcW w:w="12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需求来源</w:t>
            </w:r>
          </w:p>
        </w:tc>
        <w:tc>
          <w:tcPr>
            <w:tcW w:w="70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https://baike.baidu.com/item/</w:t>
              </w:r>
            </w:hyperlink>
            <w:r>
              <w:rPr>
                <w:rFonts w:ascii="宋体" w:hAnsi="宋体" w:cs="宋体" w:eastAsia="宋体"/>
                <w:color w:val="auto"/>
                <w:spacing w:val="0"/>
                <w:position w:val="0"/>
                <w:sz w:val="24"/>
                <w:shd w:fill="auto" w:val="clear"/>
              </w:rPr>
              <w:t xml:space="preserve">工艺路线</w:t>
            </w:r>
            <w:r>
              <w:rPr>
                <w:rFonts w:ascii="Times New Roman" w:hAnsi="Times New Roman" w:cs="Times New Roman" w:eastAsia="Times New Roman"/>
                <w:color w:val="auto"/>
                <w:spacing w:val="0"/>
                <w:position w:val="0"/>
                <w:sz w:val="24"/>
                <w:shd w:fill="auto" w:val="clear"/>
              </w:rPr>
              <w:t xml:space="preserve">/1832437?fr=aladdin</w:t>
            </w:r>
          </w:p>
        </w:tc>
      </w:tr>
    </w:tbl>
    <w:p>
      <w:pPr>
        <w:spacing w:before="0" w:after="0" w:line="360"/>
        <w:ind w:right="0" w:left="0" w:firstLine="480"/>
        <w:jc w:val="both"/>
        <w:rPr>
          <w:rFonts w:ascii="Arial" w:hAnsi="Arial" w:cs="Arial" w:eastAsia="Arial"/>
          <w:color w:val="auto"/>
          <w:spacing w:val="0"/>
          <w:position w:val="0"/>
          <w:sz w:val="24"/>
          <w:shd w:fill="auto" w:val="clear"/>
        </w:rPr>
      </w:pPr>
    </w:p>
    <w:p>
      <w:pPr>
        <w:keepNext w:val="true"/>
        <w:widowControl w:val="false"/>
        <w:numPr>
          <w:ilvl w:val="0"/>
          <w:numId w:val="338"/>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生产日历</w:t>
      </w:r>
    </w:p>
    <w:p>
      <w:pPr>
        <w:spacing w:before="0" w:after="0" w:line="360"/>
        <w:ind w:right="0" w:left="0" w:firstLine="480"/>
        <w:jc w:val="both"/>
        <w:rPr>
          <w:rFonts w:ascii="Arial" w:hAnsi="Arial" w:cs="Arial" w:eastAsia="Arial"/>
          <w:color w:val="auto"/>
          <w:spacing w:val="0"/>
          <w:position w:val="0"/>
          <w:sz w:val="24"/>
          <w:shd w:fill="auto" w:val="clear"/>
        </w:rPr>
      </w:pPr>
    </w:p>
    <w:p>
      <w:pPr>
        <w:keepNext w:val="true"/>
        <w:widowControl w:val="false"/>
        <w:numPr>
          <w:ilvl w:val="0"/>
          <w:numId w:val="340"/>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订单</w:t>
      </w:r>
    </w:p>
    <w:p>
      <w:pPr>
        <w:keepNext w:val="true"/>
        <w:keepLines w:val="true"/>
        <w:numPr>
          <w:ilvl w:val="0"/>
          <w:numId w:val="340"/>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属性</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43"/>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规格</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45"/>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结果</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47"/>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报工</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49"/>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工单</w:t>
      </w:r>
    </w:p>
    <w:p>
      <w:pPr>
        <w:keepNext w:val="true"/>
        <w:keepLines w:val="true"/>
        <w:numPr>
          <w:ilvl w:val="0"/>
          <w:numId w:val="349"/>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属性</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52"/>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固定</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54"/>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用户</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56"/>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分割</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58"/>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结果</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60"/>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报工</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62"/>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算法引擎</w:t>
      </w:r>
    </w:p>
    <w:p>
      <w:pPr>
        <w:keepNext w:val="true"/>
        <w:widowControl w:val="false"/>
        <w:numPr>
          <w:ilvl w:val="0"/>
          <w:numId w:val="362"/>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参数设置</w:t>
      </w:r>
    </w:p>
    <w:p>
      <w:pPr>
        <w:keepNext w:val="true"/>
        <w:keepLines w:val="true"/>
        <w:numPr>
          <w:ilvl w:val="0"/>
          <w:numId w:val="362"/>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分派优先级</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66"/>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分派方向</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68"/>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资源约束</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70"/>
        </w:numPr>
        <w:spacing w:before="180" w:after="180" w:line="377"/>
        <w:ind w:right="0" w:left="709" w:hanging="708"/>
        <w:jc w:val="both"/>
        <w:rPr>
          <w:rFonts w:ascii="Arial" w:hAnsi="Arial" w:cs="Arial" w:eastAsia="Arial"/>
          <w:b/>
          <w:color w:val="auto"/>
          <w:spacing w:val="0"/>
          <w:position w:val="0"/>
          <w:sz w:val="24"/>
          <w:shd w:fill="auto" w:val="clear"/>
        </w:rPr>
      </w:pPr>
      <w:r>
        <w:rPr>
          <w:rFonts w:ascii="宋体" w:hAnsi="宋体" w:cs="宋体" w:eastAsia="宋体"/>
          <w:b/>
          <w:color w:val="auto"/>
          <w:spacing w:val="0"/>
          <w:position w:val="0"/>
          <w:sz w:val="24"/>
          <w:shd w:fill="auto" w:val="clear"/>
        </w:rPr>
        <w:t xml:space="preserve">期间约束</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72"/>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订单确定</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74"/>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工单生成</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76"/>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瓶颈分派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78"/>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报工分派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80"/>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分派评估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82"/>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图表呈现</w:t>
      </w:r>
    </w:p>
    <w:p>
      <w:pPr>
        <w:keepNext w:val="true"/>
        <w:widowControl w:val="false"/>
        <w:numPr>
          <w:ilvl w:val="0"/>
          <w:numId w:val="382"/>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资源甘特图</w:t>
      </w:r>
    </w:p>
    <w:p>
      <w:pPr>
        <w:spacing w:before="0" w:after="0" w:line="360"/>
        <w:ind w:right="0" w:left="0" w:firstLine="480"/>
        <w:jc w:val="both"/>
        <w:rPr>
          <w:rFonts w:ascii="Arial" w:hAnsi="Arial" w:cs="Arial" w:eastAsia="Arial"/>
          <w:color w:val="auto"/>
          <w:spacing w:val="0"/>
          <w:position w:val="0"/>
          <w:sz w:val="24"/>
          <w:shd w:fill="auto" w:val="clear"/>
        </w:rPr>
      </w:pPr>
    </w:p>
    <w:p>
      <w:pPr>
        <w:keepNext w:val="true"/>
        <w:widowControl w:val="false"/>
        <w:numPr>
          <w:ilvl w:val="0"/>
          <w:numId w:val="385"/>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订单甘特图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87"/>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工单甘特图</w:t>
      </w:r>
    </w:p>
    <w:p>
      <w:pPr>
        <w:spacing w:before="0" w:after="0" w:line="360"/>
        <w:ind w:right="0" w:left="0" w:firstLine="480"/>
        <w:jc w:val="both"/>
        <w:rPr>
          <w:rFonts w:ascii="Arial" w:hAnsi="Arial" w:cs="Arial" w:eastAsia="Arial"/>
          <w:color w:val="auto"/>
          <w:spacing w:val="0"/>
          <w:position w:val="0"/>
          <w:sz w:val="24"/>
          <w:shd w:fill="auto" w:val="clear"/>
        </w:rPr>
      </w:pPr>
    </w:p>
    <w:p>
      <w:pPr>
        <w:keepNext w:val="true"/>
        <w:widowControl w:val="false"/>
        <w:numPr>
          <w:ilvl w:val="0"/>
          <w:numId w:val="389"/>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资源负荷图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91"/>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基础扩展</w:t>
      </w:r>
    </w:p>
    <w:p>
      <w:pPr>
        <w:keepNext w:val="true"/>
        <w:widowControl w:val="false"/>
        <w:numPr>
          <w:ilvl w:val="0"/>
          <w:numId w:val="391"/>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租户管理</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94"/>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数据字典</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96"/>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接口配置</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398"/>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二次开发</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400"/>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场景样例</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widowControl w:val="false"/>
        <w:numPr>
          <w:ilvl w:val="0"/>
          <w:numId w:val="402"/>
        </w:numPr>
        <w:tabs>
          <w:tab w:val="left" w:pos="851" w:leader="none"/>
        </w:tabs>
        <w:spacing w:before="220" w:after="220" w:line="288"/>
        <w:ind w:right="0" w:left="1418" w:hanging="1418"/>
        <w:jc w:val="left"/>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日志管理</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404"/>
        </w:numPr>
        <w:spacing w:before="340" w:after="300" w:line="578"/>
        <w:ind w:right="0" w:left="425" w:hanging="425"/>
        <w:jc w:val="both"/>
        <w:rPr>
          <w:rFonts w:ascii="Arial" w:hAnsi="Arial" w:cs="Arial" w:eastAsia="Arial"/>
          <w:b/>
          <w:color w:val="auto"/>
          <w:spacing w:val="0"/>
          <w:position w:val="0"/>
          <w:sz w:val="36"/>
          <w:shd w:fill="auto" w:val="clear"/>
        </w:rPr>
      </w:pPr>
      <w:r>
        <w:rPr>
          <w:rFonts w:ascii="宋体" w:hAnsi="宋体" w:cs="宋体" w:eastAsia="宋体"/>
          <w:b/>
          <w:color w:val="auto"/>
          <w:spacing w:val="0"/>
          <w:position w:val="0"/>
          <w:sz w:val="36"/>
          <w:shd w:fill="auto" w:val="clear"/>
        </w:rPr>
        <w:t xml:space="preserve">其它非功能需求</w:t>
      </w:r>
    </w:p>
    <w:p>
      <w:pPr>
        <w:keepNext w:val="true"/>
        <w:keepLines w:val="true"/>
        <w:numPr>
          <w:ilvl w:val="0"/>
          <w:numId w:val="404"/>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可靠性</w:t>
      </w:r>
    </w:p>
    <w:p>
      <w:pPr>
        <w:keepNext w:val="true"/>
        <w:keepLines w:val="true"/>
        <w:numPr>
          <w:ilvl w:val="0"/>
          <w:numId w:val="404"/>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可用性</w:t>
      </w:r>
    </w:p>
    <w:p>
      <w:pPr>
        <w:keepNext w:val="true"/>
        <w:keepLines w:val="true"/>
        <w:numPr>
          <w:ilvl w:val="0"/>
          <w:numId w:val="404"/>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可维护性</w:t>
      </w:r>
    </w:p>
    <w:p>
      <w:pPr>
        <w:keepNext w:val="true"/>
        <w:keepLines w:val="true"/>
        <w:numPr>
          <w:ilvl w:val="0"/>
          <w:numId w:val="404"/>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可移植性</w:t>
      </w:r>
    </w:p>
    <w:p>
      <w:pPr>
        <w:spacing w:before="0" w:after="0" w:line="360"/>
        <w:ind w:right="0" w:left="0" w:firstLine="480"/>
        <w:jc w:val="both"/>
        <w:rPr>
          <w:rFonts w:ascii="Arial" w:hAnsi="Arial" w:cs="Arial" w:eastAsia="Arial"/>
          <w:color w:val="auto"/>
          <w:spacing w:val="0"/>
          <w:position w:val="0"/>
          <w:sz w:val="24"/>
          <w:shd w:fill="auto" w:val="clear"/>
        </w:rPr>
      </w:pPr>
      <w:r>
        <w:rPr>
          <w:rFonts w:ascii="宋体" w:hAnsi="宋体" w:cs="宋体" w:eastAsia="宋体"/>
          <w:color w:val="auto"/>
          <w:spacing w:val="0"/>
          <w:position w:val="0"/>
          <w:sz w:val="24"/>
          <w:shd w:fill="auto" w:val="clear"/>
        </w:rPr>
        <w:t xml:space="preserve">服务端采用</w:t>
      </w:r>
      <w:r>
        <w:rPr>
          <w:rFonts w:ascii="Arial" w:hAnsi="Arial" w:cs="Arial" w:eastAsia="Arial"/>
          <w:color w:val="auto"/>
          <w:spacing w:val="0"/>
          <w:position w:val="0"/>
          <w:sz w:val="24"/>
          <w:shd w:fill="auto" w:val="clear"/>
        </w:rPr>
        <w:t xml:space="preserve">Docker</w:t>
      </w:r>
      <w:r>
        <w:rPr>
          <w:rFonts w:ascii="宋体" w:hAnsi="宋体" w:cs="宋体" w:eastAsia="宋体"/>
          <w:color w:val="auto"/>
          <w:spacing w:val="0"/>
          <w:position w:val="0"/>
          <w:sz w:val="24"/>
          <w:shd w:fill="auto" w:val="clear"/>
        </w:rPr>
        <w:t xml:space="preserve">进行部署，支持本地、云端多种操作系统，如</w:t>
      </w:r>
      <w:r>
        <w:rPr>
          <w:rFonts w:ascii="Arial" w:hAnsi="Arial" w:cs="Arial" w:eastAsia="Arial"/>
          <w:color w:val="auto"/>
          <w:spacing w:val="0"/>
          <w:position w:val="0"/>
          <w:sz w:val="24"/>
          <w:shd w:fill="auto" w:val="clear"/>
        </w:rPr>
        <w:t xml:space="preserve">Ubuntu</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Windows</w:t>
      </w:r>
      <w:r>
        <w:rPr>
          <w:rFonts w:ascii="宋体" w:hAnsi="宋体" w:cs="宋体" w:eastAsia="宋体"/>
          <w:color w:val="auto"/>
          <w:spacing w:val="0"/>
          <w:position w:val="0"/>
          <w:sz w:val="24"/>
          <w:shd w:fill="auto" w:val="clear"/>
        </w:rPr>
        <w:t xml:space="preserve">和</w:t>
      </w:r>
      <w:r>
        <w:rPr>
          <w:rFonts w:ascii="Arial" w:hAnsi="Arial" w:cs="Arial" w:eastAsia="Arial"/>
          <w:color w:val="auto"/>
          <w:spacing w:val="0"/>
          <w:position w:val="0"/>
          <w:sz w:val="24"/>
          <w:shd w:fill="auto" w:val="clear"/>
        </w:rPr>
        <w:t xml:space="preserve">MacOS</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PC</w:t>
      </w:r>
      <w:r>
        <w:rPr>
          <w:rFonts w:ascii="宋体" w:hAnsi="宋体" w:cs="宋体" w:eastAsia="宋体"/>
          <w:color w:val="auto"/>
          <w:spacing w:val="0"/>
          <w:position w:val="0"/>
          <w:sz w:val="24"/>
          <w:shd w:fill="auto" w:val="clear"/>
        </w:rPr>
        <w:t xml:space="preserve">端支持</w:t>
      </w:r>
      <w:r>
        <w:rPr>
          <w:rFonts w:ascii="Arial" w:hAnsi="Arial" w:cs="Arial" w:eastAsia="Arial"/>
          <w:color w:val="auto"/>
          <w:spacing w:val="0"/>
          <w:position w:val="0"/>
          <w:sz w:val="24"/>
          <w:shd w:fill="auto" w:val="clear"/>
        </w:rPr>
        <w:t xml:space="preserve">Chrome</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Edge</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Safari</w:t>
      </w:r>
      <w:r>
        <w:rPr>
          <w:rFonts w:ascii="宋体" w:hAnsi="宋体" w:cs="宋体" w:eastAsia="宋体"/>
          <w:color w:val="auto"/>
          <w:spacing w:val="0"/>
          <w:position w:val="0"/>
          <w:sz w:val="24"/>
          <w:shd w:fill="auto" w:val="clear"/>
        </w:rPr>
        <w:t xml:space="preserve">等浏览器。移动端支持</w:t>
      </w:r>
      <w:r>
        <w:rPr>
          <w:rFonts w:ascii="Arial" w:hAnsi="Arial" w:cs="Arial" w:eastAsia="Arial"/>
          <w:color w:val="auto"/>
          <w:spacing w:val="0"/>
          <w:position w:val="0"/>
          <w:sz w:val="24"/>
          <w:shd w:fill="auto" w:val="clear"/>
        </w:rPr>
        <w:t xml:space="preserve">iOS</w:t>
      </w:r>
      <w:r>
        <w:rPr>
          <w:rFonts w:ascii="宋体" w:hAnsi="宋体" w:cs="宋体" w:eastAsia="宋体"/>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Android</w:t>
      </w:r>
      <w:r>
        <w:rPr>
          <w:rFonts w:ascii="宋体" w:hAnsi="宋体" w:cs="宋体" w:eastAsia="宋体"/>
          <w:color w:val="auto"/>
          <w:spacing w:val="0"/>
          <w:position w:val="0"/>
          <w:sz w:val="24"/>
          <w:shd w:fill="auto" w:val="clear"/>
        </w:rPr>
        <w:t xml:space="preserve">、微信、钉钉。</w:t>
      </w:r>
    </w:p>
    <w:p>
      <w:pPr>
        <w:keepNext w:val="true"/>
        <w:keepLines w:val="true"/>
        <w:numPr>
          <w:ilvl w:val="0"/>
          <w:numId w:val="407"/>
        </w:numPr>
        <w:spacing w:before="260" w:after="260" w:line="415"/>
        <w:ind w:right="0" w:left="567" w:hanging="567"/>
        <w:jc w:val="both"/>
        <w:rPr>
          <w:rFonts w:ascii="Arial" w:hAnsi="Arial" w:cs="Arial" w:eastAsia="Arial"/>
          <w:b/>
          <w:color w:val="auto"/>
          <w:spacing w:val="0"/>
          <w:position w:val="0"/>
          <w:sz w:val="30"/>
          <w:shd w:fill="auto" w:val="clear"/>
        </w:rPr>
      </w:pPr>
      <w:r>
        <w:rPr>
          <w:rFonts w:ascii="宋体" w:hAnsi="宋体" w:cs="宋体" w:eastAsia="宋体"/>
          <w:b/>
          <w:color w:val="auto"/>
          <w:spacing w:val="0"/>
          <w:position w:val="0"/>
          <w:sz w:val="30"/>
          <w:shd w:fill="auto" w:val="clear"/>
        </w:rPr>
        <w:t xml:space="preserve">性能需求</w:t>
      </w:r>
    </w:p>
    <w:p>
      <w:pPr>
        <w:keepNext w:val="true"/>
        <w:spacing w:before="0" w:after="0" w:line="36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表格</w:t>
      </w:r>
      <w:r>
        <w:rPr>
          <w:rFonts w:ascii="Cambria" w:hAnsi="Cambria" w:cs="Cambria" w:eastAsia="Cambria"/>
          <w:color w:val="auto"/>
          <w:spacing w:val="0"/>
          <w:position w:val="0"/>
          <w:sz w:val="20"/>
          <w:shd w:fill="auto" w:val="clear"/>
        </w:rPr>
        <w:t xml:space="preserve"> 10 </w:t>
      </w:r>
      <w:r>
        <w:rPr>
          <w:rFonts w:ascii="宋体" w:hAnsi="宋体" w:cs="宋体" w:eastAsia="宋体"/>
          <w:color w:val="auto"/>
          <w:spacing w:val="0"/>
          <w:position w:val="0"/>
          <w:sz w:val="20"/>
          <w:shd w:fill="auto" w:val="clear"/>
        </w:rPr>
        <w:t xml:space="preserve">性能需求</w:t>
      </w:r>
    </w:p>
    <w:tbl>
      <w:tblPr>
        <w:tblInd w:w="534" w:type="dxa"/>
      </w:tblPr>
      <w:tblGrid>
        <w:gridCol w:w="2126"/>
        <w:gridCol w:w="6095"/>
      </w:tblGrid>
      <w:tr>
        <w:trPr>
          <w:trHeight w:val="1" w:hRule="atLeast"/>
          <w:jc w:val="left"/>
        </w:trPr>
        <w:tc>
          <w:tcPr>
            <w:tcW w:w="212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性能参数</w:t>
            </w:r>
          </w:p>
        </w:tc>
        <w:tc>
          <w:tcPr>
            <w:tcW w:w="6095"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详细要求</w:t>
            </w:r>
          </w:p>
        </w:tc>
      </w:tr>
      <w:tr>
        <w:trPr>
          <w:trHeight w:val="1" w:hRule="atLeast"/>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分派时间</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宋体" w:hAnsi="宋体" w:cs="宋体" w:eastAsia="宋体"/>
                <w:color w:val="auto"/>
                <w:spacing w:val="0"/>
                <w:position w:val="0"/>
                <w:sz w:val="24"/>
                <w:shd w:fill="auto" w:val="clear"/>
              </w:rPr>
              <w:t xml:space="preserve">单个租户分派</w:t>
            </w:r>
            <w:r>
              <w:rPr>
                <w:rFonts w:ascii="Times New Roman" w:hAnsi="Times New Roman" w:cs="Times New Roman" w:eastAsia="Times New Roman"/>
                <w:color w:val="auto"/>
                <w:spacing w:val="0"/>
                <w:position w:val="0"/>
                <w:sz w:val="24"/>
                <w:shd w:fill="auto" w:val="clear"/>
              </w:rPr>
              <w:t xml:space="preserve">100</w:t>
            </w:r>
            <w:r>
              <w:rPr>
                <w:rFonts w:ascii="宋体" w:hAnsi="宋体" w:cs="宋体" w:eastAsia="宋体"/>
                <w:color w:val="auto"/>
                <w:spacing w:val="0"/>
                <w:position w:val="0"/>
                <w:sz w:val="24"/>
                <w:shd w:fill="auto" w:val="clear"/>
              </w:rPr>
              <w:t xml:space="preserve">万个工单不大于</w:t>
            </w:r>
            <w:r>
              <w:rPr>
                <w:rFonts w:ascii="Times New Roman" w:hAnsi="Times New Roman" w:cs="Times New Roman" w:eastAsia="Times New Roman"/>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分钟</w:t>
            </w:r>
          </w:p>
        </w:tc>
      </w:tr>
      <w:tr>
        <w:trPr>
          <w:trHeight w:val="1" w:hRule="atLeast"/>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4"/>
                <w:shd w:fill="auto" w:val="clear"/>
              </w:rPr>
              <w:t xml:space="preserve">显示性能</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宋体" w:hAnsi="宋体" w:cs="宋体" w:eastAsia="宋体"/>
                <w:color w:val="auto"/>
                <w:spacing w:val="0"/>
                <w:position w:val="0"/>
                <w:sz w:val="24"/>
                <w:shd w:fill="auto" w:val="clear"/>
              </w:rPr>
              <w:t xml:space="preserve">单个租户</w:t>
            </w:r>
            <w:r>
              <w:rPr>
                <w:rFonts w:ascii="Times New Roman" w:hAnsi="Times New Roman" w:cs="Times New Roman" w:eastAsia="Times New Roman"/>
                <w:color w:val="auto"/>
                <w:spacing w:val="0"/>
                <w:position w:val="0"/>
                <w:sz w:val="24"/>
                <w:shd w:fill="auto" w:val="clear"/>
              </w:rPr>
              <w:t xml:space="preserve">Web</w:t>
            </w:r>
            <w:r>
              <w:rPr>
                <w:rFonts w:ascii="宋体" w:hAnsi="宋体" w:cs="宋体" w:eastAsia="宋体"/>
                <w:color w:val="auto"/>
                <w:spacing w:val="0"/>
                <w:position w:val="0"/>
                <w:sz w:val="24"/>
                <w:shd w:fill="auto" w:val="clear"/>
              </w:rPr>
              <w:t xml:space="preserve">端甘特图一次性加载</w:t>
            </w:r>
            <w:r>
              <w:rPr>
                <w:rFonts w:ascii="Times New Roman" w:hAnsi="Times New Roman" w:cs="Times New Roman" w:eastAsia="Times New Roman"/>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万个任务少于</w:t>
            </w:r>
            <w:r>
              <w:rPr>
                <w:rFonts w:ascii="Times New Roman" w:hAnsi="Times New Roman" w:cs="Times New Roman" w:eastAsia="Times New Roman"/>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秒</w:t>
            </w:r>
          </w:p>
        </w:tc>
      </w:tr>
    </w:tbl>
    <w:p>
      <w:pPr>
        <w:keepNext w:val="true"/>
        <w:keepLines w:val="true"/>
        <w:numPr>
          <w:ilvl w:val="0"/>
          <w:numId w:val="417"/>
        </w:numPr>
        <w:spacing w:before="340" w:after="300" w:line="578"/>
        <w:ind w:right="0" w:left="425" w:hanging="425"/>
        <w:jc w:val="both"/>
        <w:rPr>
          <w:rFonts w:ascii="Arial" w:hAnsi="Arial" w:cs="Arial" w:eastAsia="Arial"/>
          <w:b/>
          <w:color w:val="auto"/>
          <w:spacing w:val="0"/>
          <w:position w:val="0"/>
          <w:sz w:val="36"/>
          <w:shd w:fill="auto" w:val="clear"/>
        </w:rPr>
      </w:pPr>
      <w:r>
        <w:rPr>
          <w:rFonts w:ascii="宋体" w:hAnsi="宋体" w:cs="宋体" w:eastAsia="宋体"/>
          <w:b/>
          <w:color w:val="auto"/>
          <w:spacing w:val="0"/>
          <w:position w:val="0"/>
          <w:sz w:val="36"/>
          <w:shd w:fill="auto" w:val="clear"/>
        </w:rPr>
        <w:t xml:space="preserve">采用的技术和措施</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num w:numId="78">
    <w:abstractNumId w:val="366"/>
  </w:num>
  <w:num w:numId="81">
    <w:abstractNumId w:val="360"/>
  </w:num>
  <w:num w:numId="83">
    <w:abstractNumId w:val="354"/>
  </w:num>
  <w:num w:numId="87">
    <w:abstractNumId w:val="348"/>
  </w:num>
  <w:num w:numId="92">
    <w:abstractNumId w:val="342"/>
  </w:num>
  <w:num w:numId="94">
    <w:abstractNumId w:val="336"/>
  </w:num>
  <w:num w:numId="129">
    <w:abstractNumId w:val="330"/>
  </w:num>
  <w:num w:numId="134">
    <w:abstractNumId w:val="324"/>
  </w:num>
  <w:num w:numId="136">
    <w:abstractNumId w:val="318"/>
  </w:num>
  <w:num w:numId="140">
    <w:abstractNumId w:val="312"/>
  </w:num>
  <w:num w:numId="143">
    <w:abstractNumId w:val="306"/>
  </w:num>
  <w:num w:numId="145">
    <w:abstractNumId w:val="300"/>
  </w:num>
  <w:num w:numId="148">
    <w:abstractNumId w:val="294"/>
  </w:num>
  <w:num w:numId="161">
    <w:abstractNumId w:val="288"/>
  </w:num>
  <w:num w:numId="170">
    <w:abstractNumId w:val="282"/>
  </w:num>
  <w:num w:numId="190">
    <w:abstractNumId w:val="276"/>
  </w:num>
  <w:num w:numId="209">
    <w:abstractNumId w:val="270"/>
  </w:num>
  <w:num w:numId="229">
    <w:abstractNumId w:val="264"/>
  </w:num>
  <w:num w:numId="249">
    <w:abstractNumId w:val="258"/>
  </w:num>
  <w:num w:numId="269">
    <w:abstractNumId w:val="252"/>
  </w:num>
  <w:num w:numId="274">
    <w:abstractNumId w:val="246"/>
  </w:num>
  <w:num w:numId="276">
    <w:abstractNumId w:val="240"/>
  </w:num>
  <w:num w:numId="278">
    <w:abstractNumId w:val="234"/>
  </w:num>
  <w:num w:numId="281">
    <w:abstractNumId w:val="228"/>
  </w:num>
  <w:num w:numId="283">
    <w:abstractNumId w:val="222"/>
  </w:num>
  <w:num w:numId="285">
    <w:abstractNumId w:val="216"/>
  </w:num>
  <w:num w:numId="308">
    <w:abstractNumId w:val="210"/>
  </w:num>
  <w:num w:numId="311">
    <w:abstractNumId w:val="204"/>
  </w:num>
  <w:num w:numId="329">
    <w:abstractNumId w:val="198"/>
  </w:num>
  <w:num w:numId="338">
    <w:abstractNumId w:val="192"/>
  </w:num>
  <w:num w:numId="340">
    <w:abstractNumId w:val="186"/>
  </w:num>
  <w:num w:numId="343">
    <w:abstractNumId w:val="180"/>
  </w:num>
  <w:num w:numId="345">
    <w:abstractNumId w:val="174"/>
  </w:num>
  <w:num w:numId="347">
    <w:abstractNumId w:val="168"/>
  </w:num>
  <w:num w:numId="349">
    <w:abstractNumId w:val="162"/>
  </w:num>
  <w:num w:numId="352">
    <w:abstractNumId w:val="156"/>
  </w:num>
  <w:num w:numId="354">
    <w:abstractNumId w:val="150"/>
  </w:num>
  <w:num w:numId="356">
    <w:abstractNumId w:val="144"/>
  </w:num>
  <w:num w:numId="358">
    <w:abstractNumId w:val="138"/>
  </w:num>
  <w:num w:numId="360">
    <w:abstractNumId w:val="132"/>
  </w:num>
  <w:num w:numId="362">
    <w:abstractNumId w:val="126"/>
  </w:num>
  <w:num w:numId="366">
    <w:abstractNumId w:val="120"/>
  </w:num>
  <w:num w:numId="368">
    <w:abstractNumId w:val="114"/>
  </w:num>
  <w:num w:numId="370">
    <w:abstractNumId w:val="108"/>
  </w:num>
  <w:num w:numId="372">
    <w:abstractNumId w:val="102"/>
  </w:num>
  <w:num w:numId="374">
    <w:abstractNumId w:val="96"/>
  </w:num>
  <w:num w:numId="376">
    <w:abstractNumId w:val="90"/>
  </w:num>
  <w:num w:numId="378">
    <w:abstractNumId w:val="84"/>
  </w:num>
  <w:num w:numId="380">
    <w:abstractNumId w:val="78"/>
  </w:num>
  <w:num w:numId="382">
    <w:abstractNumId w:val="72"/>
  </w:num>
  <w:num w:numId="385">
    <w:abstractNumId w:val="66"/>
  </w:num>
  <w:num w:numId="387">
    <w:abstractNumId w:val="60"/>
  </w:num>
  <w:num w:numId="389">
    <w:abstractNumId w:val="54"/>
  </w:num>
  <w:num w:numId="391">
    <w:abstractNumId w:val="48"/>
  </w:num>
  <w:num w:numId="394">
    <w:abstractNumId w:val="42"/>
  </w:num>
  <w:num w:numId="396">
    <w:abstractNumId w:val="36"/>
  </w:num>
  <w:num w:numId="398">
    <w:abstractNumId w:val="30"/>
  </w:num>
  <w:num w:numId="400">
    <w:abstractNumId w:val="24"/>
  </w:num>
  <w:num w:numId="402">
    <w:abstractNumId w:val="18"/>
  </w:num>
  <w:num w:numId="404">
    <w:abstractNumId w:val="12"/>
  </w:num>
  <w:num w:numId="407">
    <w:abstractNumId w:val="6"/>
  </w:num>
  <w:num w:numId="4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aike.baidu.com/item/"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baike.baidu.com/view/333086.htm" Id="docRId0" Type="http://schemas.openxmlformats.org/officeDocument/2006/relationships/hyperlink" /><Relationship Target="embeddings/oleObject0.bin" Id="docRId2" Type="http://schemas.openxmlformats.org/officeDocument/2006/relationships/oleObject" /><Relationship TargetMode="External" Target="https://baike.baidu.com/item/" Id="docRId4" Type="http://schemas.openxmlformats.org/officeDocument/2006/relationships/hyperlink" /><Relationship Target="styles.xml" Id="docRId6" Type="http://schemas.openxmlformats.org/officeDocument/2006/relationships/styles" /></Relationships>
</file>