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31D" w:rsidRPr="00A77C74" w:rsidRDefault="001B131D" w:rsidP="005327EA">
      <w:pPr>
        <w:pStyle w:val="Heading1"/>
      </w:pPr>
      <w:r w:rsidRPr="00A77C74">
        <w:t>Sprint 1</w:t>
      </w:r>
    </w:p>
    <w:p w:rsidR="001B131D" w:rsidRPr="00A77C74" w:rsidRDefault="009A745D" w:rsidP="009A745D">
      <w:pPr>
        <w:pStyle w:val="Heading2"/>
      </w:pPr>
      <w:r w:rsidRPr="00A77C74">
        <w:t>Doel</w:t>
      </w:r>
    </w:p>
    <w:p w:rsidR="001B131D" w:rsidRDefault="003B4F7D" w:rsidP="001B131D">
      <w:r>
        <w:t>De klant kan een bestelling plaatsen en deze wordt opgeslagen.</w:t>
      </w:r>
    </w:p>
    <w:p w:rsidR="00C80F84" w:rsidRDefault="003B4F7D" w:rsidP="00C80F84">
      <w:pPr>
        <w:pStyle w:val="Heading2"/>
      </w:pPr>
      <w:r w:rsidRPr="003B4F7D">
        <w:rPr>
          <w:noProof/>
          <w:lang w:eastAsia="nl-NL"/>
        </w:rPr>
        <w:drawing>
          <wp:anchor distT="0" distB="0" distL="114300" distR="114300" simplePos="0" relativeHeight="251658240" behindDoc="0" locked="0" layoutInCell="1" allowOverlap="1" wp14:anchorId="1FF51ECF" wp14:editId="19ABAF89">
            <wp:simplePos x="0" y="0"/>
            <wp:positionH relativeFrom="margin">
              <wp:posOffset>4062730</wp:posOffset>
            </wp:positionH>
            <wp:positionV relativeFrom="paragraph">
              <wp:posOffset>8890</wp:posOffset>
            </wp:positionV>
            <wp:extent cx="2333625" cy="1581150"/>
            <wp:effectExtent l="0" t="0" r="9525" b="0"/>
            <wp:wrapNone/>
            <wp:docPr id="1" name="Picture 1" descr="C:\Users\janw\Downloads\photo586038899196930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w\Downloads\photo58603889919693065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79" t="4703" r="16667" b="2999"/>
                    <a:stretch/>
                  </pic:blipFill>
                  <pic:spPr bwMode="auto">
                    <a:xfrm>
                      <a:off x="0" y="0"/>
                      <a:ext cx="2333625" cy="1581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0F84">
        <w:t>Trade-off sliders (prioriteiten)</w:t>
      </w:r>
    </w:p>
    <w:tbl>
      <w:tblPr>
        <w:tblStyle w:val="TableGrid"/>
        <w:tblW w:w="0" w:type="auto"/>
        <w:tblLook w:val="04A0" w:firstRow="1" w:lastRow="0" w:firstColumn="1" w:lastColumn="0" w:noHBand="0" w:noVBand="1"/>
      </w:tblPr>
      <w:tblGrid>
        <w:gridCol w:w="3256"/>
        <w:gridCol w:w="708"/>
        <w:gridCol w:w="709"/>
        <w:gridCol w:w="709"/>
        <w:gridCol w:w="709"/>
      </w:tblGrid>
      <w:tr w:rsidR="00C80F84" w:rsidTr="00F60DDD">
        <w:tc>
          <w:tcPr>
            <w:tcW w:w="3256" w:type="dxa"/>
          </w:tcPr>
          <w:p w:rsidR="00C80F84" w:rsidRDefault="00C80F84" w:rsidP="00F60DDD">
            <w:pPr>
              <w:rPr>
                <w:lang w:val="en-US"/>
              </w:rPr>
            </w:pPr>
          </w:p>
        </w:tc>
        <w:tc>
          <w:tcPr>
            <w:tcW w:w="708" w:type="dxa"/>
          </w:tcPr>
          <w:p w:rsidR="00C80F84" w:rsidRDefault="00C80F84" w:rsidP="00F60DDD">
            <w:pPr>
              <w:jc w:val="center"/>
              <w:rPr>
                <w:lang w:val="en-US"/>
              </w:rPr>
            </w:pPr>
            <w:r>
              <w:rPr>
                <w:lang w:val="en-US"/>
              </w:rPr>
              <w:t>OFF</w:t>
            </w:r>
          </w:p>
        </w:tc>
        <w:tc>
          <w:tcPr>
            <w:tcW w:w="709" w:type="dxa"/>
          </w:tcPr>
          <w:p w:rsidR="00C80F84" w:rsidRDefault="00C80F84" w:rsidP="00F60DDD">
            <w:pPr>
              <w:jc w:val="center"/>
              <w:rPr>
                <w:lang w:val="en-US"/>
              </w:rPr>
            </w:pPr>
          </w:p>
        </w:tc>
        <w:tc>
          <w:tcPr>
            <w:tcW w:w="709" w:type="dxa"/>
          </w:tcPr>
          <w:p w:rsidR="00C80F84" w:rsidRDefault="00C80F84" w:rsidP="00F60DDD">
            <w:pPr>
              <w:jc w:val="center"/>
              <w:rPr>
                <w:lang w:val="en-US"/>
              </w:rPr>
            </w:pPr>
          </w:p>
        </w:tc>
        <w:tc>
          <w:tcPr>
            <w:tcW w:w="709" w:type="dxa"/>
          </w:tcPr>
          <w:p w:rsidR="00C80F84" w:rsidRDefault="00C80F84" w:rsidP="00F60DDD">
            <w:pPr>
              <w:jc w:val="center"/>
              <w:rPr>
                <w:lang w:val="en-US"/>
              </w:rPr>
            </w:pPr>
            <w:r>
              <w:rPr>
                <w:lang w:val="en-US"/>
              </w:rPr>
              <w:t>ON</w:t>
            </w:r>
          </w:p>
        </w:tc>
      </w:tr>
      <w:tr w:rsidR="003B4F7D" w:rsidTr="00F60DDD">
        <w:tc>
          <w:tcPr>
            <w:tcW w:w="3256" w:type="dxa"/>
          </w:tcPr>
          <w:p w:rsidR="003B4F7D" w:rsidRDefault="003B4F7D" w:rsidP="00F60DDD">
            <w:pPr>
              <w:rPr>
                <w:lang w:val="en-US"/>
              </w:rPr>
            </w:pPr>
            <w:r w:rsidRPr="009F7F87">
              <w:rPr>
                <w:lang w:val="en-US"/>
              </w:rPr>
              <w:t>Stay within budget (budget)</w:t>
            </w:r>
          </w:p>
        </w:tc>
        <w:tc>
          <w:tcPr>
            <w:tcW w:w="708" w:type="dxa"/>
          </w:tcPr>
          <w:p w:rsidR="003B4F7D" w:rsidRDefault="003B4F7D" w:rsidP="00F60DDD">
            <w:pPr>
              <w:jc w:val="center"/>
              <w:rPr>
                <w:lang w:val="en-US"/>
              </w:rPr>
            </w:pPr>
          </w:p>
        </w:tc>
        <w:tc>
          <w:tcPr>
            <w:tcW w:w="709" w:type="dxa"/>
          </w:tcPr>
          <w:p w:rsidR="003B4F7D" w:rsidRDefault="003B4F7D" w:rsidP="00F60DDD">
            <w:pPr>
              <w:jc w:val="center"/>
              <w:rPr>
                <w:lang w:val="en-US"/>
              </w:rPr>
            </w:pPr>
          </w:p>
        </w:tc>
        <w:tc>
          <w:tcPr>
            <w:tcW w:w="709" w:type="dxa"/>
          </w:tcPr>
          <w:p w:rsidR="003B4F7D" w:rsidRDefault="003B4F7D" w:rsidP="00F60DDD">
            <w:pPr>
              <w:jc w:val="center"/>
              <w:rPr>
                <w:lang w:val="en-US"/>
              </w:rPr>
            </w:pPr>
          </w:p>
        </w:tc>
        <w:tc>
          <w:tcPr>
            <w:tcW w:w="709" w:type="dxa"/>
          </w:tcPr>
          <w:p w:rsidR="003B4F7D" w:rsidRDefault="003B4F7D" w:rsidP="00F60DDD">
            <w:pPr>
              <w:jc w:val="center"/>
              <w:rPr>
                <w:lang w:val="en-US"/>
              </w:rPr>
            </w:pPr>
            <w:r>
              <w:rPr>
                <w:lang w:val="en-US"/>
              </w:rPr>
              <w:t>x</w:t>
            </w:r>
          </w:p>
        </w:tc>
      </w:tr>
      <w:tr w:rsidR="00C80F84" w:rsidTr="00F60DDD">
        <w:tc>
          <w:tcPr>
            <w:tcW w:w="3256" w:type="dxa"/>
          </w:tcPr>
          <w:p w:rsidR="00C80F84" w:rsidRDefault="00C80F84" w:rsidP="00F60DDD">
            <w:pPr>
              <w:rPr>
                <w:lang w:val="en-US"/>
              </w:rPr>
            </w:pPr>
            <w:r w:rsidRPr="009F7F87">
              <w:rPr>
                <w:lang w:val="en-US"/>
              </w:rPr>
              <w:t>Feature completeness (scope)</w:t>
            </w:r>
          </w:p>
        </w:tc>
        <w:tc>
          <w:tcPr>
            <w:tcW w:w="708" w:type="dxa"/>
          </w:tcPr>
          <w:p w:rsidR="00C80F84" w:rsidRDefault="00C80F84" w:rsidP="00F60DDD">
            <w:pPr>
              <w:jc w:val="center"/>
              <w:rPr>
                <w:lang w:val="en-US"/>
              </w:rPr>
            </w:pPr>
          </w:p>
        </w:tc>
        <w:tc>
          <w:tcPr>
            <w:tcW w:w="709" w:type="dxa"/>
          </w:tcPr>
          <w:p w:rsidR="00C80F84" w:rsidRDefault="003B4F7D" w:rsidP="00F60DDD">
            <w:pPr>
              <w:jc w:val="center"/>
              <w:rPr>
                <w:lang w:val="en-US"/>
              </w:rPr>
            </w:pPr>
            <w:r>
              <w:rPr>
                <w:lang w:val="en-US"/>
              </w:rPr>
              <w:t>x</w:t>
            </w:r>
          </w:p>
        </w:tc>
        <w:tc>
          <w:tcPr>
            <w:tcW w:w="709" w:type="dxa"/>
          </w:tcPr>
          <w:p w:rsidR="00C80F84" w:rsidRDefault="00C80F84" w:rsidP="00F60DDD">
            <w:pPr>
              <w:jc w:val="center"/>
              <w:rPr>
                <w:lang w:val="en-US"/>
              </w:rPr>
            </w:pPr>
          </w:p>
        </w:tc>
        <w:tc>
          <w:tcPr>
            <w:tcW w:w="709" w:type="dxa"/>
          </w:tcPr>
          <w:p w:rsidR="00C80F84" w:rsidRDefault="00C80F84" w:rsidP="00F60DDD">
            <w:pPr>
              <w:jc w:val="center"/>
              <w:rPr>
                <w:lang w:val="en-US"/>
              </w:rPr>
            </w:pPr>
          </w:p>
        </w:tc>
      </w:tr>
      <w:tr w:rsidR="003B4F7D" w:rsidTr="00F60DDD">
        <w:tc>
          <w:tcPr>
            <w:tcW w:w="3256" w:type="dxa"/>
          </w:tcPr>
          <w:p w:rsidR="003B4F7D" w:rsidRDefault="003B4F7D" w:rsidP="00F60DDD">
            <w:pPr>
              <w:rPr>
                <w:lang w:val="en-US"/>
              </w:rPr>
            </w:pPr>
            <w:r>
              <w:rPr>
                <w:lang w:val="en-US"/>
              </w:rPr>
              <w:t>High quality, low defects (quality)</w:t>
            </w:r>
          </w:p>
        </w:tc>
        <w:tc>
          <w:tcPr>
            <w:tcW w:w="708" w:type="dxa"/>
          </w:tcPr>
          <w:p w:rsidR="003B4F7D" w:rsidRDefault="003B4F7D" w:rsidP="00F60DDD">
            <w:pPr>
              <w:jc w:val="center"/>
              <w:rPr>
                <w:lang w:val="en-US"/>
              </w:rPr>
            </w:pPr>
          </w:p>
        </w:tc>
        <w:tc>
          <w:tcPr>
            <w:tcW w:w="709" w:type="dxa"/>
          </w:tcPr>
          <w:p w:rsidR="003B4F7D" w:rsidRDefault="003B4F7D" w:rsidP="00F60DDD">
            <w:pPr>
              <w:jc w:val="center"/>
              <w:rPr>
                <w:lang w:val="en-US"/>
              </w:rPr>
            </w:pPr>
          </w:p>
        </w:tc>
        <w:tc>
          <w:tcPr>
            <w:tcW w:w="709" w:type="dxa"/>
          </w:tcPr>
          <w:p w:rsidR="003B4F7D" w:rsidRDefault="003B4F7D" w:rsidP="00F60DDD">
            <w:pPr>
              <w:jc w:val="center"/>
              <w:rPr>
                <w:lang w:val="en-US"/>
              </w:rPr>
            </w:pPr>
            <w:r>
              <w:rPr>
                <w:lang w:val="en-US"/>
              </w:rPr>
              <w:t>x</w:t>
            </w:r>
          </w:p>
        </w:tc>
        <w:tc>
          <w:tcPr>
            <w:tcW w:w="709" w:type="dxa"/>
          </w:tcPr>
          <w:p w:rsidR="003B4F7D" w:rsidRDefault="003B4F7D" w:rsidP="00F60DDD">
            <w:pPr>
              <w:jc w:val="center"/>
              <w:rPr>
                <w:lang w:val="en-US"/>
              </w:rPr>
            </w:pPr>
          </w:p>
        </w:tc>
      </w:tr>
      <w:tr w:rsidR="00C80F84" w:rsidTr="00F60DDD">
        <w:tc>
          <w:tcPr>
            <w:tcW w:w="3256" w:type="dxa"/>
          </w:tcPr>
          <w:p w:rsidR="00C80F84" w:rsidRDefault="00C80F84" w:rsidP="00F60DDD">
            <w:pPr>
              <w:rPr>
                <w:lang w:val="en-US"/>
              </w:rPr>
            </w:pPr>
            <w:r>
              <w:rPr>
                <w:lang w:val="en-US"/>
              </w:rPr>
              <w:t>Deliver project on time (time)</w:t>
            </w:r>
          </w:p>
        </w:tc>
        <w:tc>
          <w:tcPr>
            <w:tcW w:w="708" w:type="dxa"/>
          </w:tcPr>
          <w:p w:rsidR="00C80F84" w:rsidRDefault="003B4F7D" w:rsidP="00F60DDD">
            <w:pPr>
              <w:jc w:val="center"/>
              <w:rPr>
                <w:lang w:val="en-US"/>
              </w:rPr>
            </w:pPr>
            <w:r>
              <w:rPr>
                <w:lang w:val="en-US"/>
              </w:rPr>
              <w:t>x</w:t>
            </w:r>
          </w:p>
        </w:tc>
        <w:tc>
          <w:tcPr>
            <w:tcW w:w="709" w:type="dxa"/>
          </w:tcPr>
          <w:p w:rsidR="00C80F84" w:rsidRDefault="00C80F84" w:rsidP="00F60DDD">
            <w:pPr>
              <w:jc w:val="center"/>
              <w:rPr>
                <w:lang w:val="en-US"/>
              </w:rPr>
            </w:pPr>
          </w:p>
        </w:tc>
        <w:tc>
          <w:tcPr>
            <w:tcW w:w="709" w:type="dxa"/>
          </w:tcPr>
          <w:p w:rsidR="00C80F84" w:rsidRDefault="00C80F84" w:rsidP="00F60DDD">
            <w:pPr>
              <w:jc w:val="center"/>
              <w:rPr>
                <w:lang w:val="en-US"/>
              </w:rPr>
            </w:pPr>
          </w:p>
        </w:tc>
        <w:tc>
          <w:tcPr>
            <w:tcW w:w="709" w:type="dxa"/>
          </w:tcPr>
          <w:p w:rsidR="00C80F84" w:rsidRDefault="00C80F84" w:rsidP="00F60DDD">
            <w:pPr>
              <w:jc w:val="center"/>
              <w:rPr>
                <w:lang w:val="en-US"/>
              </w:rPr>
            </w:pPr>
          </w:p>
        </w:tc>
      </w:tr>
    </w:tbl>
    <w:p w:rsidR="00C80F84" w:rsidRDefault="00C80F84" w:rsidP="001B131D"/>
    <w:p w:rsidR="009A745D" w:rsidRDefault="009A745D" w:rsidP="009A745D">
      <w:pPr>
        <w:pStyle w:val="Heading2"/>
      </w:pPr>
      <w:r>
        <w:t xml:space="preserve">Sprint </w:t>
      </w:r>
      <w:r w:rsidR="0012307F">
        <w:t xml:space="preserve">planning </w:t>
      </w:r>
      <w:r>
        <w:t>backlog</w:t>
      </w:r>
    </w:p>
    <w:p w:rsidR="009A745D" w:rsidRDefault="00853C35" w:rsidP="009A745D">
      <w:pPr>
        <w:pStyle w:val="Heading3"/>
      </w:pPr>
      <w:r>
        <w:t>Bladeren door catalogus</w:t>
      </w:r>
    </w:p>
    <w:p w:rsidR="009A745D" w:rsidRDefault="004E1E3A" w:rsidP="009A745D">
      <w:pPr>
        <w:pStyle w:val="Heading4"/>
      </w:pPr>
      <w:r>
        <w:t>US1 Overzicht artiekelen</w:t>
      </w:r>
    </w:p>
    <w:p w:rsidR="007E192B" w:rsidRPr="007E192B" w:rsidRDefault="007E192B" w:rsidP="007E192B">
      <w:pPr>
        <w:pStyle w:val="Heading4"/>
        <w:rPr>
          <w:rFonts w:asciiTheme="minorHAnsi" w:eastAsiaTheme="minorHAnsi" w:hAnsiTheme="minorHAnsi" w:cstheme="minorBidi"/>
          <w:i w:val="0"/>
          <w:iCs w:val="0"/>
          <w:color w:val="auto"/>
        </w:rPr>
      </w:pPr>
      <w:r w:rsidRPr="007E192B">
        <w:rPr>
          <w:rFonts w:asciiTheme="minorHAnsi" w:eastAsiaTheme="minorHAnsi" w:hAnsiTheme="minorHAnsi" w:cstheme="minorBidi"/>
          <w:i w:val="0"/>
          <w:iCs w:val="0"/>
          <w:color w:val="auto"/>
        </w:rPr>
        <w:t>Als klant</w:t>
      </w:r>
    </w:p>
    <w:p w:rsidR="007E192B" w:rsidRPr="007E192B" w:rsidRDefault="007E192B" w:rsidP="007E192B">
      <w:pPr>
        <w:pStyle w:val="Heading4"/>
        <w:rPr>
          <w:rFonts w:asciiTheme="minorHAnsi" w:eastAsiaTheme="minorHAnsi" w:hAnsiTheme="minorHAnsi" w:cstheme="minorBidi"/>
          <w:i w:val="0"/>
          <w:iCs w:val="0"/>
          <w:color w:val="auto"/>
        </w:rPr>
      </w:pPr>
      <w:r w:rsidRPr="007E192B">
        <w:rPr>
          <w:rFonts w:asciiTheme="minorHAnsi" w:eastAsiaTheme="minorHAnsi" w:hAnsiTheme="minorHAnsi" w:cstheme="minorBidi"/>
          <w:i w:val="0"/>
          <w:iCs w:val="0"/>
          <w:color w:val="auto"/>
        </w:rPr>
        <w:t>Wil ik een overzicht van artikelen zien</w:t>
      </w:r>
    </w:p>
    <w:p w:rsidR="007E192B" w:rsidRDefault="007E192B" w:rsidP="007E192B">
      <w:pPr>
        <w:pStyle w:val="Heading4"/>
        <w:rPr>
          <w:rFonts w:asciiTheme="minorHAnsi" w:eastAsiaTheme="minorHAnsi" w:hAnsiTheme="minorHAnsi" w:cstheme="minorBidi"/>
          <w:i w:val="0"/>
          <w:iCs w:val="0"/>
          <w:color w:val="auto"/>
        </w:rPr>
      </w:pPr>
      <w:r w:rsidRPr="007E192B">
        <w:rPr>
          <w:rFonts w:asciiTheme="minorHAnsi" w:eastAsiaTheme="minorHAnsi" w:hAnsiTheme="minorHAnsi" w:cstheme="minorBidi"/>
          <w:i w:val="0"/>
          <w:iCs w:val="0"/>
          <w:color w:val="auto"/>
        </w:rPr>
        <w:t>Zodat ik weet wat Kantilever te koop heeft</w:t>
      </w:r>
    </w:p>
    <w:p w:rsidR="00A77C74" w:rsidRDefault="00A77C74" w:rsidP="00915E0A">
      <w:pPr>
        <w:pStyle w:val="Heading5"/>
      </w:pPr>
      <w:r>
        <w:t>Scope</w:t>
      </w:r>
    </w:p>
    <w:p w:rsidR="00853C35" w:rsidRDefault="00106A49" w:rsidP="00A77C74">
      <w:r>
        <w:t>Bovenaan de website moet het logo staan van Kantilever dat door Kantilever wordt aangeleverd.</w:t>
      </w:r>
    </w:p>
    <w:p w:rsidR="00106A49" w:rsidRDefault="00106A49" w:rsidP="00A77C74">
      <w:r>
        <w:t>Hieronder moet een overzicht staan van artikelen.</w:t>
      </w:r>
    </w:p>
    <w:p w:rsidR="00106A49" w:rsidRDefault="00106A49" w:rsidP="00A77C74">
      <w:r>
        <w:t>Ieder artikel krijgt in deze weergave de volgende informatie:</w:t>
      </w:r>
    </w:p>
    <w:p w:rsidR="00106A49" w:rsidRDefault="00106A49" w:rsidP="00106A49">
      <w:pPr>
        <w:pStyle w:val="ListParagraph"/>
        <w:numPr>
          <w:ilvl w:val="0"/>
          <w:numId w:val="7"/>
        </w:numPr>
      </w:pPr>
      <w:r>
        <w:t>Afbeelding (“plaatje” in de schets)</w:t>
      </w:r>
    </w:p>
    <w:p w:rsidR="00106A49" w:rsidRDefault="00106A49" w:rsidP="00106A49">
      <w:pPr>
        <w:pStyle w:val="ListParagraph"/>
        <w:numPr>
          <w:ilvl w:val="0"/>
          <w:numId w:val="7"/>
        </w:numPr>
      </w:pPr>
      <w:r>
        <w:t>Titel van het artikel (“Producttitel” in de schets)</w:t>
      </w:r>
    </w:p>
    <w:p w:rsidR="00106A49" w:rsidRDefault="00106A49" w:rsidP="00106A49">
      <w:pPr>
        <w:pStyle w:val="ListParagraph"/>
        <w:numPr>
          <w:ilvl w:val="0"/>
          <w:numId w:val="7"/>
        </w:numPr>
      </w:pPr>
      <w:r>
        <w:t>Prijs (“€10,-“ in de schets)</w:t>
      </w:r>
    </w:p>
    <w:p w:rsidR="00106A49" w:rsidRDefault="00106A49" w:rsidP="00106A49">
      <w:pPr>
        <w:pStyle w:val="ListParagraph"/>
        <w:numPr>
          <w:ilvl w:val="0"/>
          <w:numId w:val="7"/>
        </w:numPr>
      </w:pPr>
      <w:r>
        <w:t>Een knop dat het artikel toevoegt aan het winkelmandje (“toevoegen” in de schets)</w:t>
      </w:r>
    </w:p>
    <w:p w:rsidR="00A77C74" w:rsidRPr="00A77C74" w:rsidRDefault="00853C35" w:rsidP="00A77C74">
      <w:r w:rsidRPr="00853C35">
        <w:rPr>
          <w:noProof/>
          <w:lang w:eastAsia="nl-NL"/>
        </w:rPr>
        <w:drawing>
          <wp:inline distT="0" distB="0" distL="0" distR="0">
            <wp:extent cx="2285999" cy="1501778"/>
            <wp:effectExtent l="0" t="8255" r="0" b="0"/>
            <wp:docPr id="2" name="Picture 2" descr="C:\Users\janw\Downloads\photo586038899196930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w\Downloads\photo58603889919693065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4219" b="8828"/>
                    <a:stretch/>
                  </pic:blipFill>
                  <pic:spPr bwMode="auto">
                    <a:xfrm rot="16200000">
                      <a:off x="0" y="0"/>
                      <a:ext cx="2289410" cy="1504019"/>
                    </a:xfrm>
                    <a:prstGeom prst="rect">
                      <a:avLst/>
                    </a:prstGeom>
                    <a:noFill/>
                    <a:ln>
                      <a:noFill/>
                    </a:ln>
                    <a:extLst>
                      <a:ext uri="{53640926-AAD7-44D8-BBD7-CCE9431645EC}">
                        <a14:shadowObscured xmlns:a14="http://schemas.microsoft.com/office/drawing/2010/main"/>
                      </a:ext>
                    </a:extLst>
                  </pic:spPr>
                </pic:pic>
              </a:graphicData>
            </a:graphic>
          </wp:inline>
        </w:drawing>
      </w:r>
    </w:p>
    <w:p w:rsidR="00915E0A" w:rsidRDefault="00915E0A">
      <w:pPr>
        <w:rPr>
          <w:rFonts w:asciiTheme="majorHAnsi" w:eastAsiaTheme="majorEastAsia" w:hAnsiTheme="majorHAnsi" w:cstheme="majorBidi"/>
          <w:color w:val="1F4D78" w:themeColor="accent1" w:themeShade="7F"/>
          <w:sz w:val="24"/>
          <w:szCs w:val="24"/>
        </w:rPr>
      </w:pPr>
      <w:r>
        <w:br w:type="page"/>
      </w:r>
    </w:p>
    <w:p w:rsidR="009A745D" w:rsidRDefault="00915E0A" w:rsidP="009A745D">
      <w:pPr>
        <w:pStyle w:val="Heading3"/>
      </w:pPr>
      <w:r>
        <w:lastRenderedPageBreak/>
        <w:t>Winkelen</w:t>
      </w:r>
    </w:p>
    <w:p w:rsidR="009A745D" w:rsidRPr="009A745D" w:rsidRDefault="00915E0A" w:rsidP="009A745D">
      <w:pPr>
        <w:pStyle w:val="Heading4"/>
      </w:pPr>
      <w:r>
        <w:t>US2 Artikel aan winkelmandje toevoegen</w:t>
      </w:r>
    </w:p>
    <w:p w:rsidR="00915E0A" w:rsidRPr="00915E0A" w:rsidRDefault="00915E0A" w:rsidP="00915E0A">
      <w:pPr>
        <w:pStyle w:val="Heading3"/>
        <w:rPr>
          <w:rFonts w:asciiTheme="minorHAnsi" w:eastAsiaTheme="minorHAnsi" w:hAnsiTheme="minorHAnsi" w:cstheme="minorBidi"/>
          <w:color w:val="auto"/>
          <w:sz w:val="22"/>
          <w:szCs w:val="22"/>
        </w:rPr>
      </w:pPr>
      <w:r w:rsidRPr="00915E0A">
        <w:rPr>
          <w:rFonts w:asciiTheme="minorHAnsi" w:eastAsiaTheme="minorHAnsi" w:hAnsiTheme="minorHAnsi" w:cstheme="minorBidi"/>
          <w:color w:val="auto"/>
          <w:sz w:val="22"/>
          <w:szCs w:val="22"/>
        </w:rPr>
        <w:t>Als klant</w:t>
      </w:r>
    </w:p>
    <w:p w:rsidR="00915E0A" w:rsidRPr="00915E0A" w:rsidRDefault="00915E0A" w:rsidP="00915E0A">
      <w:pPr>
        <w:pStyle w:val="Heading3"/>
        <w:rPr>
          <w:rFonts w:asciiTheme="minorHAnsi" w:eastAsiaTheme="minorHAnsi" w:hAnsiTheme="minorHAnsi" w:cstheme="minorBidi"/>
          <w:color w:val="auto"/>
          <w:sz w:val="22"/>
          <w:szCs w:val="22"/>
        </w:rPr>
      </w:pPr>
      <w:r w:rsidRPr="00915E0A">
        <w:rPr>
          <w:rFonts w:asciiTheme="minorHAnsi" w:eastAsiaTheme="minorHAnsi" w:hAnsiTheme="minorHAnsi" w:cstheme="minorBidi"/>
          <w:color w:val="auto"/>
          <w:sz w:val="22"/>
          <w:szCs w:val="22"/>
        </w:rPr>
        <w:t>Wil ik artikelen in een winkelmand stoppen</w:t>
      </w:r>
    </w:p>
    <w:p w:rsidR="00915E0A" w:rsidRDefault="00915E0A" w:rsidP="00915E0A">
      <w:pPr>
        <w:pStyle w:val="Heading3"/>
        <w:rPr>
          <w:rFonts w:asciiTheme="minorHAnsi" w:eastAsiaTheme="minorHAnsi" w:hAnsiTheme="minorHAnsi" w:cstheme="minorBidi"/>
          <w:color w:val="auto"/>
          <w:sz w:val="22"/>
          <w:szCs w:val="22"/>
        </w:rPr>
      </w:pPr>
      <w:r w:rsidRPr="00915E0A">
        <w:rPr>
          <w:rFonts w:asciiTheme="minorHAnsi" w:eastAsiaTheme="minorHAnsi" w:hAnsiTheme="minorHAnsi" w:cstheme="minorBidi"/>
          <w:color w:val="auto"/>
          <w:sz w:val="22"/>
          <w:szCs w:val="22"/>
        </w:rPr>
        <w:t>Zodat ik artikelen kan bestellen</w:t>
      </w:r>
    </w:p>
    <w:p w:rsidR="00915E0A" w:rsidRDefault="00915E0A" w:rsidP="00915E0A">
      <w:pPr>
        <w:pStyle w:val="Heading5"/>
      </w:pPr>
      <w:r>
        <w:t>Scope</w:t>
      </w:r>
    </w:p>
    <w:p w:rsidR="008B246C" w:rsidRDefault="008B246C" w:rsidP="00915E0A">
      <w:r w:rsidRPr="008B246C">
        <w:t>Winkelmandje moet blijven bestaan als je niet bent ingelogd, wanneer het inlog gedeelde er eenmaal inzit dan: Een klant kan artikelen toevoegen aan het winkelmandje wanneer deze is ingelogd, dan kan een klant uitloggen en op een andere client (pc/tablet) inloggen en behoud het het winkelmandje</w:t>
      </w:r>
      <w:r w:rsidR="00676BA8">
        <w:t>. Uiteindelijk is het gewenst om prijs en aantal artikelen weer te geven, maar dat hoeft nog niet in deze sprint.</w:t>
      </w:r>
      <w:r w:rsidR="00676BA8" w:rsidRPr="00676BA8">
        <w:t xml:space="preserve"> </w:t>
      </w:r>
      <w:r w:rsidR="00676BA8">
        <w:t>Het winkelmandje moet onderaan de webpagina staan.</w:t>
      </w:r>
    </w:p>
    <w:p w:rsidR="00425491" w:rsidRDefault="00425491" w:rsidP="00425491">
      <w:pPr>
        <w:pStyle w:val="Heading3"/>
      </w:pPr>
      <w:r>
        <w:t>Bestelling plaatsen</w:t>
      </w:r>
    </w:p>
    <w:p w:rsidR="00425491" w:rsidRPr="00425491" w:rsidRDefault="00425491" w:rsidP="00425491">
      <w:pPr>
        <w:pStyle w:val="Heading4"/>
      </w:pPr>
      <w:r w:rsidRPr="00425491">
        <w:t>US3 Registreren</w:t>
      </w:r>
    </w:p>
    <w:p w:rsidR="00425491" w:rsidRPr="00425491" w:rsidRDefault="00425491" w:rsidP="00425491">
      <w:r w:rsidRPr="00425491">
        <w:t xml:space="preserve">Als verkoper </w:t>
      </w:r>
    </w:p>
    <w:p w:rsidR="00425491" w:rsidRPr="00425491" w:rsidRDefault="00425491" w:rsidP="00425491">
      <w:r w:rsidRPr="00425491">
        <w:t>Wil ik mijn klanten hun adres laten opgeven</w:t>
      </w:r>
    </w:p>
    <w:p w:rsidR="00425491" w:rsidRDefault="00425491" w:rsidP="00425491">
      <w:r w:rsidRPr="00425491">
        <w:t>Zodat ik weet waar de klant artikelen kan ontvangen</w:t>
      </w:r>
    </w:p>
    <w:p w:rsidR="00FA4C20" w:rsidRDefault="00FA4C20" w:rsidP="00FA4C20">
      <w:pPr>
        <w:pStyle w:val="Heading4"/>
      </w:pPr>
      <w:r>
        <w:t>Scope</w:t>
      </w:r>
    </w:p>
    <w:p w:rsidR="00FA4C20" w:rsidRPr="00FA4C20" w:rsidRDefault="00FA4C20" w:rsidP="00FA4C20">
      <w:r>
        <w:t>Zie US4 Bestelling plaatsen voor de verplichte adres gegevens</w:t>
      </w:r>
    </w:p>
    <w:p w:rsidR="00425491" w:rsidRPr="00425491" w:rsidRDefault="00425491" w:rsidP="00425491">
      <w:pPr>
        <w:pStyle w:val="Heading4"/>
      </w:pPr>
      <w:r w:rsidRPr="00425491">
        <w:t>US4 Bestelling plaatsen</w:t>
      </w:r>
    </w:p>
    <w:p w:rsidR="00425491" w:rsidRPr="00425491" w:rsidRDefault="00425491" w:rsidP="00425491">
      <w:r w:rsidRPr="00425491">
        <w:t xml:space="preserve">Als klant </w:t>
      </w:r>
    </w:p>
    <w:p w:rsidR="00425491" w:rsidRPr="00425491" w:rsidRDefault="00425491" w:rsidP="00425491">
      <w:r w:rsidRPr="00425491">
        <w:t>Wil ik een bestelling plaatsen</w:t>
      </w:r>
    </w:p>
    <w:p w:rsidR="00425491" w:rsidRDefault="00425491" w:rsidP="00425491">
      <w:r w:rsidRPr="00425491">
        <w:t>Zodat ik artikelen kan kopen</w:t>
      </w:r>
    </w:p>
    <w:p w:rsidR="00BE221F" w:rsidRDefault="00BE221F" w:rsidP="00BE221F">
      <w:pPr>
        <w:pStyle w:val="Heading5"/>
      </w:pPr>
      <w:r>
        <w:t>Scope</w:t>
      </w:r>
    </w:p>
    <w:p w:rsidR="00BE221F" w:rsidRDefault="00BE221F" w:rsidP="00BE221F">
      <w:pPr>
        <w:pStyle w:val="NormalWeb"/>
        <w:spacing w:before="0" w:beforeAutospacing="0" w:after="0" w:afterAutospacing="0"/>
      </w:pPr>
      <w:r>
        <w:rPr>
          <w:rFonts w:ascii="Arial" w:hAnsi="Arial" w:cs="Arial"/>
          <w:i/>
          <w:iCs/>
          <w:color w:val="000000"/>
          <w:sz w:val="22"/>
          <w:szCs w:val="22"/>
        </w:rPr>
        <w:t>verplichte gegevens voor een bestelling plaatsen:</w:t>
      </w:r>
    </w:p>
    <w:p w:rsidR="00BE221F" w:rsidRDefault="00BE221F" w:rsidP="00BE221F">
      <w:pPr>
        <w:pStyle w:val="NormalWeb"/>
        <w:numPr>
          <w:ilvl w:val="0"/>
          <w:numId w:val="8"/>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naam</w:t>
      </w:r>
    </w:p>
    <w:p w:rsidR="00BE221F" w:rsidRDefault="00BE221F" w:rsidP="00BE221F">
      <w:pPr>
        <w:pStyle w:val="NormalWeb"/>
        <w:numPr>
          <w:ilvl w:val="0"/>
          <w:numId w:val="8"/>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Adres:</w:t>
      </w:r>
    </w:p>
    <w:p w:rsidR="00BE221F" w:rsidRDefault="00BE221F" w:rsidP="00BE221F">
      <w:pPr>
        <w:pStyle w:val="Normal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Land → alleen Nederland en België op dit moment → in een dropdown</w:t>
      </w:r>
    </w:p>
    <w:p w:rsidR="00BE221F" w:rsidRDefault="00BE221F" w:rsidP="00BE221F">
      <w:pPr>
        <w:pStyle w:val="Normal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postcode</w:t>
      </w:r>
    </w:p>
    <w:p w:rsidR="00BE221F" w:rsidRDefault="00BE221F" w:rsidP="00BE221F">
      <w:pPr>
        <w:pStyle w:val="Normal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Straatnaam</w:t>
      </w:r>
    </w:p>
    <w:p w:rsidR="00BE221F" w:rsidRDefault="00BE221F" w:rsidP="00BE221F">
      <w:pPr>
        <w:pStyle w:val="Normal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woonplaats</w:t>
      </w:r>
    </w:p>
    <w:p w:rsidR="00BE221F" w:rsidRDefault="00BE221F" w:rsidP="00BE221F">
      <w:pPr>
        <w:pStyle w:val="NormalWeb"/>
        <w:numPr>
          <w:ilvl w:val="1"/>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huisnr + toevoeging</w:t>
      </w:r>
    </w:p>
    <w:p w:rsidR="00BE221F" w:rsidRDefault="00BE221F" w:rsidP="00BE221F">
      <w:pPr>
        <w:pStyle w:val="NormalWeb"/>
        <w:numPr>
          <w:ilvl w:val="0"/>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Telefoonnummer (voor als een bestelling vertraging oploopt op helemaal niet meer geleverd kan worden)*</w:t>
      </w:r>
    </w:p>
    <w:p w:rsidR="00BE221F" w:rsidRDefault="00BE221F" w:rsidP="00BE221F">
      <w:pPr>
        <w:pStyle w:val="NormalWeb"/>
        <w:numPr>
          <w:ilvl w:val="0"/>
          <w:numId w:val="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E-mail adres (voor als er later bevestigings mailtjes verzonden moeten worden)*</w:t>
      </w:r>
    </w:p>
    <w:p w:rsidR="00BE221F" w:rsidRDefault="00BE221F" w:rsidP="00BE221F">
      <w:pPr>
        <w:pStyle w:val="NormalWeb"/>
        <w:spacing w:before="0" w:beforeAutospacing="0" w:after="0" w:afterAutospacing="0"/>
      </w:pPr>
      <w:r>
        <w:rPr>
          <w:rFonts w:ascii="Arial" w:hAnsi="Arial" w:cs="Arial"/>
          <w:i/>
          <w:iCs/>
          <w:color w:val="000000"/>
          <w:sz w:val="22"/>
          <w:szCs w:val="22"/>
        </w:rPr>
        <w:t xml:space="preserve">* = kan later, maar is vrij belangrijk </w:t>
      </w:r>
    </w:p>
    <w:p w:rsidR="00BE221F" w:rsidRPr="00BE221F" w:rsidRDefault="00BE221F" w:rsidP="00BE221F"/>
    <w:p w:rsidR="00676BA8" w:rsidRDefault="00676BA8" w:rsidP="00676BA8">
      <w:pPr>
        <w:pStyle w:val="Heading2"/>
      </w:pPr>
      <w:r>
        <w:t>Scope (overig)</w:t>
      </w:r>
    </w:p>
    <w:p w:rsidR="00676BA8" w:rsidRDefault="00676BA8" w:rsidP="00676BA8">
      <w:r>
        <w:t>Algemene voorwaarden user story is niet direct nodig, maar verplicht om live te gaan.</w:t>
      </w:r>
    </w:p>
    <w:p w:rsidR="00692279" w:rsidRPr="00676BA8" w:rsidRDefault="00692279" w:rsidP="00676BA8">
      <w:r>
        <w:t>De hele applicatie moet op de server draaien. Continuous Delivery moet zijn opgezet.</w:t>
      </w:r>
    </w:p>
    <w:p w:rsidR="00692279" w:rsidRDefault="00692279">
      <w:pPr>
        <w:rPr>
          <w:rFonts w:asciiTheme="majorHAnsi" w:eastAsiaTheme="majorEastAsia" w:hAnsiTheme="majorHAnsi" w:cstheme="majorBidi"/>
          <w:color w:val="2E74B5" w:themeColor="accent1" w:themeShade="BF"/>
          <w:sz w:val="26"/>
          <w:szCs w:val="26"/>
        </w:rPr>
      </w:pPr>
      <w:r>
        <w:br w:type="page"/>
      </w:r>
    </w:p>
    <w:p w:rsidR="009A745D" w:rsidRDefault="0012307F" w:rsidP="009A745D">
      <w:pPr>
        <w:pStyle w:val="Heading2"/>
      </w:pPr>
      <w:r>
        <w:lastRenderedPageBreak/>
        <w:t>Review</w:t>
      </w:r>
    </w:p>
    <w:p w:rsidR="009A745D" w:rsidRDefault="00314668" w:rsidP="009A745D">
      <w:r>
        <w:t xml:space="preserve">Van deze sprint backlog zijn </w:t>
      </w:r>
      <w:r w:rsidR="00FA4C20" w:rsidRPr="00FA4C20">
        <w:t>3</w:t>
      </w:r>
      <w:r w:rsidRPr="00FA4C20">
        <w:t xml:space="preserve"> </w:t>
      </w:r>
      <w:r w:rsidR="00616738" w:rsidRPr="00FA4C20">
        <w:t>van de 4 use cases opgeleverd.</w:t>
      </w:r>
      <w:r w:rsidR="000D6F59" w:rsidRPr="00FA4C20">
        <w:t xml:space="preserve"> Het sprintdoel is </w:t>
      </w:r>
      <w:r w:rsidRPr="00FA4C20">
        <w:t>niet</w:t>
      </w:r>
      <w:r w:rsidR="000D6F59" w:rsidRPr="00FA4C20">
        <w:t xml:space="preserve"> gehaald</w:t>
      </w:r>
      <w:r w:rsidR="000D6F59">
        <w:t>.</w:t>
      </w:r>
    </w:p>
    <w:p w:rsidR="00FA4C20" w:rsidRDefault="00FA4C20" w:rsidP="009A745D">
      <w:r>
        <w:t>In sprint 1 zijn alle user stories wel gebouwd, maar US4 verloopt nog niet lekker tot aan de DataService BestellingenBeheer, waardoor we</w:t>
      </w:r>
      <w:r w:rsidR="00D930FD">
        <w:t xml:space="preserve"> de User story niet kunnen goed</w:t>
      </w:r>
      <w:r>
        <w:t>keuren en hierdoor het sprintdoel niet hebben behaald.</w:t>
      </w:r>
    </w:p>
    <w:p w:rsidR="00FA4C20" w:rsidRDefault="00FA4C20" w:rsidP="009A745D"/>
    <w:p w:rsidR="00FA4C20" w:rsidRDefault="00FA4C20" w:rsidP="009A745D">
      <w:r>
        <w:t>Na het mededelen van het niet slagen van de sprint heeft het team al wel de webpagina’s kunnen tonen en hier heeft de PO goede feedback geleverd, een kleine samenvatting van de meest belangrijke punten:</w:t>
      </w:r>
    </w:p>
    <w:p w:rsidR="00FA4C20" w:rsidRDefault="00FA4C20" w:rsidP="00FA4C20">
      <w:pPr>
        <w:pStyle w:val="ListParagraph"/>
        <w:numPr>
          <w:ilvl w:val="0"/>
          <w:numId w:val="10"/>
        </w:numPr>
      </w:pPr>
      <w:r>
        <w:t>Prijzen staan op dit moment zonder BTW van 21%</w:t>
      </w:r>
    </w:p>
    <w:p w:rsidR="00FA4C20" w:rsidRDefault="005C1223" w:rsidP="00FA4C20">
      <w:pPr>
        <w:pStyle w:val="ListParagraph"/>
        <w:numPr>
          <w:ilvl w:val="0"/>
          <w:numId w:val="10"/>
        </w:numPr>
      </w:pPr>
      <w:r>
        <w:t>Locatie van het winkelmandje moet worden veranderd naar rechtsboven en “hoveren”</w:t>
      </w:r>
    </w:p>
    <w:p w:rsidR="005C1223" w:rsidRDefault="005C1223" w:rsidP="00FA4C20">
      <w:pPr>
        <w:pStyle w:val="ListParagraph"/>
        <w:numPr>
          <w:ilvl w:val="0"/>
          <w:numId w:val="10"/>
        </w:numPr>
      </w:pPr>
      <w:r>
        <w:t>Bij het bestel-registratie-formulier klopt de volgorde niet en mist de straatnaam</w:t>
      </w:r>
    </w:p>
    <w:p w:rsidR="00FA4C20" w:rsidRDefault="00FA4C20" w:rsidP="009A745D">
      <w:bookmarkStart w:id="0" w:name="_GoBack"/>
      <w:bookmarkEnd w:id="0"/>
    </w:p>
    <w:p w:rsidR="00616738" w:rsidRDefault="00616738" w:rsidP="00616738">
      <w:pPr>
        <w:pStyle w:val="Heading2"/>
      </w:pPr>
      <w:r>
        <w:t>Retrospective (</w:t>
      </w:r>
      <w:r w:rsidR="00314668">
        <w:t>samengevat</w:t>
      </w:r>
      <w:r>
        <w:t>)</w:t>
      </w:r>
    </w:p>
    <w:p w:rsidR="00872E1D" w:rsidRDefault="00CE33A7" w:rsidP="00314668">
      <w:r>
        <w:t>De algemene stemming was betreurend door het niet behalen van de sprint, maar er zijn ook positieve opmerkingen over de sprint genoemd:</w:t>
      </w:r>
    </w:p>
    <w:p w:rsidR="00CE33A7" w:rsidRDefault="00CE33A7" w:rsidP="00314668">
      <w:pPr>
        <w:rPr>
          <w:i/>
        </w:rPr>
      </w:pPr>
      <w:r>
        <w:t xml:space="preserve">“De documentatie, persoonlijk heel fijn en geeft structuur” </w:t>
      </w:r>
      <w:r>
        <w:rPr>
          <w:i/>
        </w:rPr>
        <w:t>–</w:t>
      </w:r>
      <w:r w:rsidRPr="00CE33A7">
        <w:rPr>
          <w:i/>
        </w:rPr>
        <w:t xml:space="preserve"> Simon</w:t>
      </w:r>
    </w:p>
    <w:p w:rsidR="00CE33A7" w:rsidRDefault="00CE33A7" w:rsidP="00314668">
      <w:pPr>
        <w:rPr>
          <w:i/>
        </w:rPr>
      </w:pPr>
      <w:r>
        <w:t>“De communicatie binnen het team en het oppakken van de taken, verliep goed”</w:t>
      </w:r>
      <w:r w:rsidRPr="00CE33A7">
        <w:rPr>
          <w:i/>
        </w:rPr>
        <w:t xml:space="preserve"> </w:t>
      </w:r>
      <w:r>
        <w:rPr>
          <w:i/>
        </w:rPr>
        <w:t>–</w:t>
      </w:r>
      <w:r w:rsidRPr="00CE33A7">
        <w:rPr>
          <w:i/>
        </w:rPr>
        <w:t xml:space="preserve"> Wouter</w:t>
      </w:r>
    </w:p>
    <w:p w:rsidR="00CE33A7" w:rsidRDefault="00CE33A7" w:rsidP="00314668">
      <w:r>
        <w:t>En nog een aantal goede punten, maar ook verbeterpunten werden aangekaart:</w:t>
      </w:r>
    </w:p>
    <w:p w:rsidR="00CE33A7" w:rsidRDefault="00CE33A7" w:rsidP="00314668">
      <w:pPr>
        <w:rPr>
          <w:i/>
        </w:rPr>
      </w:pPr>
      <w:r>
        <w:t xml:space="preserve">“Git chaos, dit mag volgende sprint niet meer voorkomen” </w:t>
      </w:r>
      <w:r>
        <w:rPr>
          <w:i/>
        </w:rPr>
        <w:t>–</w:t>
      </w:r>
      <w:r w:rsidRPr="00CE33A7">
        <w:rPr>
          <w:i/>
        </w:rPr>
        <w:t xml:space="preserve"> Steven</w:t>
      </w:r>
    </w:p>
    <w:p w:rsidR="00CE33A7" w:rsidRDefault="00CE33A7" w:rsidP="00314668">
      <w:r>
        <w:t>“Te weinig testen in de projecten, zo kunnen we geen garantie geven over de kwaliteit”</w:t>
      </w:r>
      <w:r w:rsidRPr="00CE33A7">
        <w:rPr>
          <w:i/>
        </w:rPr>
        <w:t xml:space="preserve"> </w:t>
      </w:r>
      <w:r>
        <w:rPr>
          <w:i/>
        </w:rPr>
        <w:t>–</w:t>
      </w:r>
      <w:r w:rsidRPr="00CE33A7">
        <w:rPr>
          <w:i/>
        </w:rPr>
        <w:t xml:space="preserve"> Joery</w:t>
      </w:r>
    </w:p>
    <w:p w:rsidR="00CE33A7" w:rsidRPr="00CE33A7" w:rsidRDefault="00CE33A7" w:rsidP="00314668"/>
    <w:sectPr w:rsidR="00CE33A7" w:rsidRPr="00CE3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1B85"/>
    <w:multiLevelType w:val="hybridMultilevel"/>
    <w:tmpl w:val="A1D4AFB6"/>
    <w:lvl w:ilvl="0" w:tplc="07D82B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D5E39"/>
    <w:multiLevelType w:val="multilevel"/>
    <w:tmpl w:val="D680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B2890"/>
    <w:multiLevelType w:val="hybridMultilevel"/>
    <w:tmpl w:val="D15E97E8"/>
    <w:lvl w:ilvl="0" w:tplc="88EA23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634392"/>
    <w:multiLevelType w:val="hybridMultilevel"/>
    <w:tmpl w:val="6BE6C622"/>
    <w:lvl w:ilvl="0" w:tplc="E6224C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BC7E0F"/>
    <w:multiLevelType w:val="hybridMultilevel"/>
    <w:tmpl w:val="792AC93E"/>
    <w:lvl w:ilvl="0" w:tplc="383E2A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E85DC1"/>
    <w:multiLevelType w:val="hybridMultilevel"/>
    <w:tmpl w:val="12465A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1365C4"/>
    <w:multiLevelType w:val="hybridMultilevel"/>
    <w:tmpl w:val="7CCC030E"/>
    <w:lvl w:ilvl="0" w:tplc="307EBF4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6C03E8"/>
    <w:multiLevelType w:val="hybridMultilevel"/>
    <w:tmpl w:val="D12894A8"/>
    <w:lvl w:ilvl="0" w:tplc="211A24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9E2BA2"/>
    <w:multiLevelType w:val="hybridMultilevel"/>
    <w:tmpl w:val="32AAFDB4"/>
    <w:lvl w:ilvl="0" w:tplc="7048DF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2"/>
  </w:num>
  <w:num w:numId="6">
    <w:abstractNumId w:val="8"/>
  </w:num>
  <w:num w:numId="7">
    <w:abstractNumId w:val="6"/>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87"/>
    <w:rsid w:val="00050A65"/>
    <w:rsid w:val="000B1351"/>
    <w:rsid w:val="000B2F87"/>
    <w:rsid w:val="000C383E"/>
    <w:rsid w:val="000D6F59"/>
    <w:rsid w:val="00106A49"/>
    <w:rsid w:val="0012307F"/>
    <w:rsid w:val="001B131D"/>
    <w:rsid w:val="002031E1"/>
    <w:rsid w:val="002478E5"/>
    <w:rsid w:val="00314668"/>
    <w:rsid w:val="00362424"/>
    <w:rsid w:val="00363C6C"/>
    <w:rsid w:val="003B4F7D"/>
    <w:rsid w:val="00425491"/>
    <w:rsid w:val="004E1E3A"/>
    <w:rsid w:val="005327EA"/>
    <w:rsid w:val="005C1223"/>
    <w:rsid w:val="00616738"/>
    <w:rsid w:val="00676BA8"/>
    <w:rsid w:val="00692279"/>
    <w:rsid w:val="00693738"/>
    <w:rsid w:val="006A7B46"/>
    <w:rsid w:val="00733DE1"/>
    <w:rsid w:val="007E192B"/>
    <w:rsid w:val="00853C35"/>
    <w:rsid w:val="00872E1D"/>
    <w:rsid w:val="008B246C"/>
    <w:rsid w:val="00915E0A"/>
    <w:rsid w:val="00966F5B"/>
    <w:rsid w:val="009A745D"/>
    <w:rsid w:val="009F7F87"/>
    <w:rsid w:val="00A77C74"/>
    <w:rsid w:val="00AD4C03"/>
    <w:rsid w:val="00B45756"/>
    <w:rsid w:val="00BA207C"/>
    <w:rsid w:val="00BE221F"/>
    <w:rsid w:val="00C80F84"/>
    <w:rsid w:val="00CE33A7"/>
    <w:rsid w:val="00D930FD"/>
    <w:rsid w:val="00DA69B2"/>
    <w:rsid w:val="00E57C18"/>
    <w:rsid w:val="00EB6952"/>
    <w:rsid w:val="00FA4C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68ED"/>
  <w15:chartTrackingRefBased/>
  <w15:docId w15:val="{C32CCB96-0F58-44BE-9098-322B51D8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1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74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74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5E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F7F87"/>
    <w:pPr>
      <w:ind w:left="720"/>
      <w:contextualSpacing/>
    </w:pPr>
  </w:style>
  <w:style w:type="table" w:styleId="TableGrid">
    <w:name w:val="Table Grid"/>
    <w:basedOn w:val="TableNormal"/>
    <w:uiPriority w:val="39"/>
    <w:rsid w:val="009F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1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74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A74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15E0A"/>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BE221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3173">
      <w:bodyDiv w:val="1"/>
      <w:marLeft w:val="0"/>
      <w:marRight w:val="0"/>
      <w:marTop w:val="0"/>
      <w:marBottom w:val="0"/>
      <w:divBdr>
        <w:top w:val="none" w:sz="0" w:space="0" w:color="auto"/>
        <w:left w:val="none" w:sz="0" w:space="0" w:color="auto"/>
        <w:bottom w:val="none" w:sz="0" w:space="0" w:color="auto"/>
        <w:right w:val="none" w:sz="0" w:space="0" w:color="auto"/>
      </w:divBdr>
      <w:divsChild>
        <w:div w:id="1165583361">
          <w:marLeft w:val="360"/>
          <w:marRight w:val="0"/>
          <w:marTop w:val="200"/>
          <w:marBottom w:val="0"/>
          <w:divBdr>
            <w:top w:val="none" w:sz="0" w:space="0" w:color="auto"/>
            <w:left w:val="none" w:sz="0" w:space="0" w:color="auto"/>
            <w:bottom w:val="none" w:sz="0" w:space="0" w:color="auto"/>
            <w:right w:val="none" w:sz="0" w:space="0" w:color="auto"/>
          </w:divBdr>
        </w:div>
      </w:divsChild>
    </w:div>
    <w:div w:id="13909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561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Wintermans</dc:creator>
  <cp:keywords/>
  <dc:description/>
  <cp:lastModifiedBy>Wesley Suebring</cp:lastModifiedBy>
  <cp:revision>34</cp:revision>
  <dcterms:created xsi:type="dcterms:W3CDTF">2016-11-28T08:22:00Z</dcterms:created>
  <dcterms:modified xsi:type="dcterms:W3CDTF">2017-01-26T10:41:00Z</dcterms:modified>
</cp:coreProperties>
</file>