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F02" w:rsidRPr="000A3F02" w:rsidRDefault="0005459A" w:rsidP="000A3F02">
      <w:pPr>
        <w:pStyle w:val="Heading1"/>
      </w:pPr>
      <w:r>
        <w:t>Sprint 1 (Niet gehaald)</w:t>
      </w:r>
    </w:p>
    <w:p w:rsidR="000A3F02" w:rsidRDefault="000A3F02" w:rsidP="000A3F02">
      <w:pPr>
        <w:pStyle w:val="Heading2"/>
      </w:pPr>
      <w:r>
        <w:t>Userstory’s:</w:t>
      </w:r>
    </w:p>
    <w:p w:rsidR="000A3F02" w:rsidRDefault="000A3F02" w:rsidP="000A3F02">
      <w:pPr>
        <w:pStyle w:val="ListParagraph"/>
        <w:numPr>
          <w:ilvl w:val="0"/>
          <w:numId w:val="3"/>
        </w:numPr>
      </w:pPr>
      <w:r>
        <w:t>Toevoegen klant</w:t>
      </w:r>
    </w:p>
    <w:p w:rsidR="000A3F02" w:rsidRDefault="000A3F02" w:rsidP="000A3F02">
      <w:pPr>
        <w:pStyle w:val="ListParagraph"/>
        <w:numPr>
          <w:ilvl w:val="0"/>
          <w:numId w:val="3"/>
        </w:numPr>
      </w:pPr>
      <w:r>
        <w:t>Toevoegen auto</w:t>
      </w:r>
    </w:p>
    <w:p w:rsidR="000A3F02" w:rsidRPr="000A3F02" w:rsidRDefault="000A3F02" w:rsidP="000A3F02">
      <w:pPr>
        <w:pStyle w:val="ListParagraph"/>
        <w:numPr>
          <w:ilvl w:val="0"/>
          <w:numId w:val="3"/>
        </w:numPr>
      </w:pPr>
      <w:r>
        <w:t>Toevoegen onderhoudsopdracht (Indien tijd over)</w:t>
      </w:r>
    </w:p>
    <w:tbl>
      <w:tblPr>
        <w:tblStyle w:val="GridTable4-Accent6"/>
        <w:tblW w:w="0" w:type="auto"/>
        <w:tblLook w:val="04A0" w:firstRow="1" w:lastRow="0" w:firstColumn="1" w:lastColumn="0" w:noHBand="0" w:noVBand="1"/>
      </w:tblPr>
      <w:tblGrid>
        <w:gridCol w:w="8052"/>
        <w:gridCol w:w="1010"/>
      </w:tblGrid>
      <w:tr w:rsidR="00F5697A" w:rsidTr="000A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F5697A" w:rsidRPr="00F5697A" w:rsidRDefault="00F5697A" w:rsidP="00FE53A3">
            <w:pPr>
              <w:rPr>
                <w:b w:val="0"/>
                <w:i/>
                <w:sz w:val="24"/>
              </w:rPr>
            </w:pPr>
            <w:r w:rsidRPr="00F5697A">
              <w:rPr>
                <w:b w:val="0"/>
                <w:i/>
                <w:sz w:val="24"/>
              </w:rPr>
              <w:t>Fron</w:t>
            </w:r>
            <w:r w:rsidR="00FE53A3">
              <w:rPr>
                <w:b w:val="0"/>
                <w:i/>
                <w:sz w:val="24"/>
              </w:rPr>
              <w:t>t</w:t>
            </w:r>
            <w:r w:rsidRPr="00F5697A">
              <w:rPr>
                <w:b w:val="0"/>
                <w:i/>
                <w:sz w:val="24"/>
              </w:rPr>
              <w:t>endService</w:t>
            </w:r>
            <w:r>
              <w:rPr>
                <w:b w:val="0"/>
                <w:i/>
                <w:sz w:val="24"/>
              </w:rPr>
              <w:t xml:space="preserve"> (Gecommit)</w:t>
            </w:r>
          </w:p>
        </w:tc>
        <w:tc>
          <w:tcPr>
            <w:tcW w:w="1010" w:type="dxa"/>
          </w:tcPr>
          <w:p w:rsidR="00F5697A" w:rsidRPr="00F5697A" w:rsidRDefault="00F5697A" w:rsidP="00A50841">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F5697A"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F5697A" w:rsidRDefault="00F5697A" w:rsidP="00A50841">
            <w:r>
              <w:t>Scherm voor het toevoegen van een klant</w:t>
            </w:r>
          </w:p>
        </w:tc>
        <w:tc>
          <w:tcPr>
            <w:tcW w:w="1010" w:type="dxa"/>
          </w:tcPr>
          <w:p w:rsidR="00F5697A" w:rsidRDefault="00EB7021" w:rsidP="00A50841">
            <w:pPr>
              <w:cnfStyle w:val="000000100000" w:firstRow="0" w:lastRow="0" w:firstColumn="0" w:lastColumn="0" w:oddVBand="0" w:evenVBand="0" w:oddHBand="1" w:evenHBand="0" w:firstRowFirstColumn="0" w:firstRowLastColumn="0" w:lastRowFirstColumn="0" w:lastRowLastColumn="0"/>
            </w:pPr>
            <w:r>
              <w:t>X</w:t>
            </w:r>
          </w:p>
        </w:tc>
      </w:tr>
      <w:tr w:rsidR="00F5697A" w:rsidTr="000A3F02">
        <w:tc>
          <w:tcPr>
            <w:cnfStyle w:val="001000000000" w:firstRow="0" w:lastRow="0" w:firstColumn="1" w:lastColumn="0" w:oddVBand="0" w:evenVBand="0" w:oddHBand="0" w:evenHBand="0" w:firstRowFirstColumn="0" w:firstRowLastColumn="0" w:lastRowFirstColumn="0" w:lastRowLastColumn="0"/>
            <w:tcW w:w="8052" w:type="dxa"/>
          </w:tcPr>
          <w:p w:rsidR="00F5697A" w:rsidRDefault="00F5697A" w:rsidP="00A50841">
            <w:r>
              <w:t xml:space="preserve">Scherm voor het toevoegen van een auto </w:t>
            </w:r>
          </w:p>
        </w:tc>
        <w:tc>
          <w:tcPr>
            <w:tcW w:w="1010" w:type="dxa"/>
          </w:tcPr>
          <w:p w:rsidR="00F5697A" w:rsidRDefault="00F5697A" w:rsidP="00A50841">
            <w:pPr>
              <w:cnfStyle w:val="000000000000" w:firstRow="0" w:lastRow="0" w:firstColumn="0" w:lastColumn="0" w:oddVBand="0" w:evenVBand="0" w:oddHBand="0" w:evenHBand="0" w:firstRowFirstColumn="0" w:firstRowLastColumn="0" w:lastRowFirstColumn="0" w:lastRowLastColumn="0"/>
            </w:pPr>
          </w:p>
        </w:tc>
      </w:tr>
      <w:tr w:rsidR="00F5697A"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F5697A" w:rsidRDefault="00F5697A" w:rsidP="00A50841">
            <w:r>
              <w:t>Versturen van een MaakKlantCommand naar de klantbeheerservice</w:t>
            </w:r>
          </w:p>
        </w:tc>
        <w:tc>
          <w:tcPr>
            <w:tcW w:w="1010" w:type="dxa"/>
          </w:tcPr>
          <w:p w:rsidR="00F5697A" w:rsidRDefault="00F5697A" w:rsidP="00A50841">
            <w:pPr>
              <w:cnfStyle w:val="000000100000" w:firstRow="0" w:lastRow="0" w:firstColumn="0" w:lastColumn="0" w:oddVBand="0" w:evenVBand="0" w:oddHBand="1" w:evenHBand="0" w:firstRowFirstColumn="0" w:firstRowLastColumn="0" w:lastRowFirstColumn="0" w:lastRowLastColumn="0"/>
            </w:pPr>
          </w:p>
        </w:tc>
      </w:tr>
      <w:tr w:rsidR="00F5697A" w:rsidTr="000A3F02">
        <w:tc>
          <w:tcPr>
            <w:cnfStyle w:val="001000000000" w:firstRow="0" w:lastRow="0" w:firstColumn="1" w:lastColumn="0" w:oddVBand="0" w:evenVBand="0" w:oddHBand="0" w:evenHBand="0" w:firstRowFirstColumn="0" w:firstRowLastColumn="0" w:lastRowFirstColumn="0" w:lastRowLastColumn="0"/>
            <w:tcW w:w="8052" w:type="dxa"/>
          </w:tcPr>
          <w:p w:rsidR="00F5697A" w:rsidRDefault="00F5697A" w:rsidP="00A50841">
            <w:r>
              <w:t>Versturen van een MaakAutoCommand naar de autobeheerservice</w:t>
            </w:r>
          </w:p>
        </w:tc>
        <w:tc>
          <w:tcPr>
            <w:tcW w:w="1010" w:type="dxa"/>
          </w:tcPr>
          <w:p w:rsidR="00F5697A" w:rsidRDefault="00F5697A" w:rsidP="00A50841">
            <w:pPr>
              <w:cnfStyle w:val="000000000000" w:firstRow="0" w:lastRow="0" w:firstColumn="0" w:lastColumn="0" w:oddVBand="0" w:evenVBand="0" w:oddHBand="0" w:evenHBand="0" w:firstRowFirstColumn="0" w:firstRowLastColumn="0" w:lastRowFirstColumn="0" w:lastRowLastColumn="0"/>
            </w:pPr>
          </w:p>
        </w:tc>
      </w:tr>
      <w:tr w:rsidR="00F5697A"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F5697A" w:rsidRDefault="00F5697A" w:rsidP="00A50841">
            <w:r>
              <w:t>Event van nieuwe klant ontvangen van de Eventbus en persisteren</w:t>
            </w:r>
          </w:p>
        </w:tc>
        <w:tc>
          <w:tcPr>
            <w:tcW w:w="1010" w:type="dxa"/>
          </w:tcPr>
          <w:p w:rsidR="00F5697A" w:rsidRDefault="00F5697A" w:rsidP="00A50841">
            <w:pPr>
              <w:cnfStyle w:val="000000100000" w:firstRow="0" w:lastRow="0" w:firstColumn="0" w:lastColumn="0" w:oddVBand="0" w:evenVBand="0" w:oddHBand="1" w:evenHBand="0" w:firstRowFirstColumn="0" w:firstRowLastColumn="0" w:lastRowFirstColumn="0" w:lastRowLastColumn="0"/>
            </w:pPr>
          </w:p>
        </w:tc>
      </w:tr>
      <w:tr w:rsidR="00F5697A" w:rsidTr="000A3F02">
        <w:tc>
          <w:tcPr>
            <w:cnfStyle w:val="001000000000" w:firstRow="0" w:lastRow="0" w:firstColumn="1" w:lastColumn="0" w:oddVBand="0" w:evenVBand="0" w:oddHBand="0" w:evenHBand="0" w:firstRowFirstColumn="0" w:firstRowLastColumn="0" w:lastRowFirstColumn="0" w:lastRowLastColumn="0"/>
            <w:tcW w:w="8052" w:type="dxa"/>
          </w:tcPr>
          <w:p w:rsidR="00F5697A" w:rsidRDefault="00F5697A" w:rsidP="00A50841">
            <w:r>
              <w:t xml:space="preserve">Event van nieuwe auto ontvangen van de Eventbus en persisteren </w:t>
            </w:r>
          </w:p>
        </w:tc>
        <w:tc>
          <w:tcPr>
            <w:tcW w:w="1010" w:type="dxa"/>
          </w:tcPr>
          <w:p w:rsidR="00F5697A" w:rsidRDefault="00F5697A" w:rsidP="00A50841">
            <w:pPr>
              <w:cnfStyle w:val="000000000000" w:firstRow="0" w:lastRow="0" w:firstColumn="0" w:lastColumn="0" w:oddVBand="0" w:evenVBand="0" w:oddHBand="0" w:evenHBand="0" w:firstRowFirstColumn="0" w:firstRowLastColumn="0" w:lastRowFirstColumn="0" w:lastRowLastColumn="0"/>
            </w:pPr>
          </w:p>
        </w:tc>
      </w:tr>
    </w:tbl>
    <w:p w:rsidR="00A50841" w:rsidRDefault="00A50841" w:rsidP="00A50841"/>
    <w:tbl>
      <w:tblPr>
        <w:tblStyle w:val="GridTable4-Accent6"/>
        <w:tblW w:w="0" w:type="auto"/>
        <w:tblLook w:val="04A0" w:firstRow="1" w:lastRow="0" w:firstColumn="1" w:lastColumn="0" w:noHBand="0" w:noVBand="1"/>
      </w:tblPr>
      <w:tblGrid>
        <w:gridCol w:w="8052"/>
        <w:gridCol w:w="1010"/>
      </w:tblGrid>
      <w:tr w:rsidR="000A3F02" w:rsidTr="000A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rsidR="000A3F02" w:rsidRDefault="000A3F02" w:rsidP="00FE53A3">
            <w:r w:rsidRPr="00F5697A">
              <w:rPr>
                <w:b w:val="0"/>
                <w:i/>
                <w:sz w:val="24"/>
              </w:rPr>
              <w:t>Fron</w:t>
            </w:r>
            <w:r w:rsidR="00FE53A3">
              <w:rPr>
                <w:b w:val="0"/>
                <w:i/>
                <w:sz w:val="24"/>
              </w:rPr>
              <w:t>t</w:t>
            </w:r>
            <w:r w:rsidRPr="00F5697A">
              <w:rPr>
                <w:b w:val="0"/>
                <w:i/>
                <w:sz w:val="24"/>
              </w:rPr>
              <w:t>endService</w:t>
            </w:r>
            <w:r>
              <w:rPr>
                <w:b w:val="0"/>
                <w:i/>
                <w:sz w:val="24"/>
              </w:rPr>
              <w:t xml:space="preserve"> (Indien tijd over)</w:t>
            </w:r>
          </w:p>
        </w:tc>
        <w:tc>
          <w:tcPr>
            <w:tcW w:w="987" w:type="dxa"/>
          </w:tcPr>
          <w:p w:rsidR="000A3F02" w:rsidRDefault="000A3F02" w:rsidP="00937113">
            <w:pPr>
              <w:cnfStyle w:val="100000000000" w:firstRow="1" w:lastRow="0" w:firstColumn="0" w:lastColumn="0" w:oddVBand="0" w:evenVBand="0" w:oddHBand="0" w:evenHBand="0" w:firstRowFirstColumn="0" w:firstRowLastColumn="0" w:lastRowFirstColumn="0" w:lastRowLastColumn="0"/>
            </w:pPr>
            <w:r w:rsidRPr="00F5697A">
              <w:rPr>
                <w:b w:val="0"/>
                <w:i/>
                <w:sz w:val="24"/>
              </w:rPr>
              <w:t>Behaald</w:t>
            </w:r>
          </w:p>
        </w:tc>
      </w:tr>
      <w:tr w:rsidR="000A3F02"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rsidR="000A3F02" w:rsidRPr="00F5697A" w:rsidRDefault="000A3F02" w:rsidP="00937113">
            <w:r w:rsidRPr="00F5697A">
              <w:t>Scherm voor het toevoegen van een toevoegen van een onderhoudsopdracht</w:t>
            </w:r>
          </w:p>
        </w:tc>
        <w:tc>
          <w:tcPr>
            <w:tcW w:w="987" w:type="dxa"/>
          </w:tcPr>
          <w:p w:rsidR="000A3F02" w:rsidRDefault="000A3F02" w:rsidP="00937113">
            <w:pPr>
              <w:cnfStyle w:val="000000100000" w:firstRow="0" w:lastRow="0" w:firstColumn="0" w:lastColumn="0" w:oddVBand="0" w:evenVBand="0" w:oddHBand="1" w:evenHBand="0" w:firstRowFirstColumn="0" w:firstRowLastColumn="0" w:lastRowFirstColumn="0" w:lastRowLastColumn="0"/>
            </w:pPr>
          </w:p>
        </w:tc>
      </w:tr>
      <w:tr w:rsidR="000A3F02" w:rsidTr="000A3F02">
        <w:tc>
          <w:tcPr>
            <w:cnfStyle w:val="001000000000" w:firstRow="0" w:lastRow="0" w:firstColumn="1" w:lastColumn="0" w:oddVBand="0" w:evenVBand="0" w:oddHBand="0" w:evenHBand="0" w:firstRowFirstColumn="0" w:firstRowLastColumn="0" w:lastRowFirstColumn="0" w:lastRowLastColumn="0"/>
            <w:tcW w:w="8075" w:type="dxa"/>
          </w:tcPr>
          <w:p w:rsidR="000A3F02" w:rsidRPr="00F5697A" w:rsidRDefault="000A3F02" w:rsidP="00937113">
            <w:r w:rsidRPr="00F5697A">
              <w:t xml:space="preserve">Event </w:t>
            </w:r>
            <w:r>
              <w:t>van nieuwe onderhoudsopdracht ontvangen en persisteren</w:t>
            </w:r>
          </w:p>
        </w:tc>
        <w:tc>
          <w:tcPr>
            <w:tcW w:w="987" w:type="dxa"/>
          </w:tcPr>
          <w:p w:rsidR="000A3F02" w:rsidRDefault="000A3F02" w:rsidP="00937113">
            <w:pPr>
              <w:cnfStyle w:val="000000000000" w:firstRow="0" w:lastRow="0" w:firstColumn="0" w:lastColumn="0" w:oddVBand="0" w:evenVBand="0" w:oddHBand="0" w:evenHBand="0" w:firstRowFirstColumn="0" w:firstRowLastColumn="0" w:lastRowFirstColumn="0" w:lastRowLastColumn="0"/>
            </w:pPr>
          </w:p>
        </w:tc>
      </w:tr>
    </w:tbl>
    <w:p w:rsidR="000A3F02" w:rsidRDefault="000A3F02" w:rsidP="00A50841"/>
    <w:tbl>
      <w:tblPr>
        <w:tblStyle w:val="GridTable4-Accent6"/>
        <w:tblW w:w="0" w:type="auto"/>
        <w:tblLook w:val="04A0" w:firstRow="1" w:lastRow="0" w:firstColumn="1" w:lastColumn="0" w:noHBand="0" w:noVBand="1"/>
      </w:tblPr>
      <w:tblGrid>
        <w:gridCol w:w="8028"/>
        <w:gridCol w:w="1034"/>
      </w:tblGrid>
      <w:tr w:rsidR="00F5697A" w:rsidTr="000A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F5697A" w:rsidRPr="00F5697A" w:rsidRDefault="00F5697A" w:rsidP="00937113">
            <w:pPr>
              <w:rPr>
                <w:b w:val="0"/>
                <w:i/>
                <w:sz w:val="24"/>
              </w:rPr>
            </w:pPr>
            <w:r>
              <w:rPr>
                <w:b w:val="0"/>
                <w:i/>
                <w:sz w:val="24"/>
              </w:rPr>
              <w:t>KlantBeheerService (Gecommit)</w:t>
            </w:r>
          </w:p>
        </w:tc>
        <w:tc>
          <w:tcPr>
            <w:tcW w:w="1034" w:type="dxa"/>
          </w:tcPr>
          <w:p w:rsidR="00F5697A" w:rsidRPr="00F5697A" w:rsidRDefault="00F5697A"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F5697A"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F5697A" w:rsidRDefault="00F5697A" w:rsidP="00937113">
            <w:r>
              <w:t>Command beschikbaarstellen voor het toevoegen van een nieuwe klant</w:t>
            </w:r>
          </w:p>
        </w:tc>
        <w:tc>
          <w:tcPr>
            <w:tcW w:w="1034" w:type="dxa"/>
          </w:tcPr>
          <w:p w:rsidR="00F5697A" w:rsidRDefault="00F5697A" w:rsidP="00937113">
            <w:pPr>
              <w:cnfStyle w:val="000000100000" w:firstRow="0" w:lastRow="0" w:firstColumn="0" w:lastColumn="0" w:oddVBand="0" w:evenVBand="0" w:oddHBand="1" w:evenHBand="0" w:firstRowFirstColumn="0" w:firstRowLastColumn="0" w:lastRowFirstColumn="0" w:lastRowLastColumn="0"/>
            </w:pPr>
          </w:p>
        </w:tc>
      </w:tr>
      <w:tr w:rsidR="00F5697A" w:rsidTr="000A3F02">
        <w:tc>
          <w:tcPr>
            <w:cnfStyle w:val="001000000000" w:firstRow="0" w:lastRow="0" w:firstColumn="1" w:lastColumn="0" w:oddVBand="0" w:evenVBand="0" w:oddHBand="0" w:evenHBand="0" w:firstRowFirstColumn="0" w:firstRowLastColumn="0" w:lastRowFirstColumn="0" w:lastRowLastColumn="0"/>
            <w:tcW w:w="8028" w:type="dxa"/>
          </w:tcPr>
          <w:p w:rsidR="00F5697A" w:rsidRDefault="00F5697A" w:rsidP="00937113">
            <w:r>
              <w:t>Event publishen als een nieuwe klant is toegevoegd</w:t>
            </w:r>
          </w:p>
        </w:tc>
        <w:tc>
          <w:tcPr>
            <w:tcW w:w="1034" w:type="dxa"/>
          </w:tcPr>
          <w:p w:rsidR="00F5697A" w:rsidRDefault="00F5697A" w:rsidP="00937113">
            <w:pPr>
              <w:cnfStyle w:val="000000000000" w:firstRow="0" w:lastRow="0" w:firstColumn="0" w:lastColumn="0" w:oddVBand="0" w:evenVBand="0" w:oddHBand="0" w:evenHBand="0" w:firstRowFirstColumn="0" w:firstRowLastColumn="0" w:lastRowFirstColumn="0" w:lastRowLastColumn="0"/>
            </w:pPr>
          </w:p>
        </w:tc>
      </w:tr>
    </w:tbl>
    <w:p w:rsidR="00A50841" w:rsidRDefault="00A50841" w:rsidP="00A50841"/>
    <w:tbl>
      <w:tblPr>
        <w:tblStyle w:val="GridTable4-Accent6"/>
        <w:tblW w:w="0" w:type="auto"/>
        <w:tblLook w:val="04A0" w:firstRow="1" w:lastRow="0" w:firstColumn="1" w:lastColumn="0" w:noHBand="0" w:noVBand="1"/>
      </w:tblPr>
      <w:tblGrid>
        <w:gridCol w:w="8028"/>
        <w:gridCol w:w="1034"/>
      </w:tblGrid>
      <w:tr w:rsidR="00456BE9" w:rsidTr="000A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456BE9" w:rsidRPr="00F5697A" w:rsidRDefault="00456BE9" w:rsidP="00456BE9">
            <w:pPr>
              <w:rPr>
                <w:b w:val="0"/>
                <w:i/>
                <w:sz w:val="24"/>
              </w:rPr>
            </w:pPr>
            <w:r>
              <w:rPr>
                <w:b w:val="0"/>
                <w:i/>
                <w:sz w:val="24"/>
              </w:rPr>
              <w:t>AutoBeheerService (Gecommit)</w:t>
            </w:r>
          </w:p>
        </w:tc>
        <w:tc>
          <w:tcPr>
            <w:tcW w:w="1034" w:type="dxa"/>
          </w:tcPr>
          <w:p w:rsidR="00456BE9" w:rsidRPr="00F5697A" w:rsidRDefault="00456BE9"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456BE9"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456BE9" w:rsidRDefault="00456BE9" w:rsidP="00456BE9">
            <w:r>
              <w:t>Command beschikbaarstellen voor het toevoegen van een nieuwe auto</w:t>
            </w:r>
          </w:p>
        </w:tc>
        <w:tc>
          <w:tcPr>
            <w:tcW w:w="1034" w:type="dxa"/>
          </w:tcPr>
          <w:p w:rsidR="00456BE9" w:rsidRDefault="00456BE9" w:rsidP="00937113">
            <w:pPr>
              <w:cnfStyle w:val="000000100000" w:firstRow="0" w:lastRow="0" w:firstColumn="0" w:lastColumn="0" w:oddVBand="0" w:evenVBand="0" w:oddHBand="1" w:evenHBand="0" w:firstRowFirstColumn="0" w:firstRowLastColumn="0" w:lastRowFirstColumn="0" w:lastRowLastColumn="0"/>
            </w:pPr>
          </w:p>
        </w:tc>
      </w:tr>
      <w:tr w:rsidR="00456BE9" w:rsidTr="000A3F02">
        <w:tc>
          <w:tcPr>
            <w:cnfStyle w:val="001000000000" w:firstRow="0" w:lastRow="0" w:firstColumn="1" w:lastColumn="0" w:oddVBand="0" w:evenVBand="0" w:oddHBand="0" w:evenHBand="0" w:firstRowFirstColumn="0" w:firstRowLastColumn="0" w:lastRowFirstColumn="0" w:lastRowLastColumn="0"/>
            <w:tcW w:w="8028" w:type="dxa"/>
          </w:tcPr>
          <w:p w:rsidR="00456BE9" w:rsidRDefault="00456BE9" w:rsidP="00456BE9">
            <w:r>
              <w:t>Event publishen als een nieuwe auto is toegevoegd</w:t>
            </w:r>
          </w:p>
        </w:tc>
        <w:tc>
          <w:tcPr>
            <w:tcW w:w="1034" w:type="dxa"/>
          </w:tcPr>
          <w:p w:rsidR="00456BE9" w:rsidRDefault="00456BE9" w:rsidP="00937113">
            <w:pPr>
              <w:cnfStyle w:val="000000000000" w:firstRow="0" w:lastRow="0" w:firstColumn="0" w:lastColumn="0" w:oddVBand="0" w:evenVBand="0" w:oddHBand="0" w:evenHBand="0" w:firstRowFirstColumn="0" w:firstRowLastColumn="0" w:lastRowFirstColumn="0" w:lastRowLastColumn="0"/>
            </w:pPr>
          </w:p>
        </w:tc>
      </w:tr>
    </w:tbl>
    <w:p w:rsidR="00456BE9" w:rsidRDefault="00456BE9" w:rsidP="00A50841"/>
    <w:tbl>
      <w:tblPr>
        <w:tblStyle w:val="GridTable4-Accent6"/>
        <w:tblW w:w="0" w:type="auto"/>
        <w:tblLook w:val="04A0" w:firstRow="1" w:lastRow="0" w:firstColumn="1" w:lastColumn="0" w:noHBand="0" w:noVBand="1"/>
      </w:tblPr>
      <w:tblGrid>
        <w:gridCol w:w="8028"/>
        <w:gridCol w:w="1034"/>
      </w:tblGrid>
      <w:tr w:rsidR="00456BE9" w:rsidTr="000A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456BE9" w:rsidRPr="00F5697A" w:rsidRDefault="00456BE9" w:rsidP="00456BE9">
            <w:pPr>
              <w:rPr>
                <w:b w:val="0"/>
                <w:i/>
                <w:sz w:val="24"/>
              </w:rPr>
            </w:pPr>
            <w:r>
              <w:rPr>
                <w:b w:val="0"/>
                <w:i/>
                <w:sz w:val="24"/>
              </w:rPr>
              <w:t>OnderhouderviceService (Indien tijd over)</w:t>
            </w:r>
          </w:p>
        </w:tc>
        <w:tc>
          <w:tcPr>
            <w:tcW w:w="1034" w:type="dxa"/>
          </w:tcPr>
          <w:p w:rsidR="00456BE9" w:rsidRPr="00F5697A" w:rsidRDefault="00456BE9"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456BE9"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456BE9" w:rsidRDefault="00456BE9" w:rsidP="00456BE9">
            <w:r>
              <w:t>Command beschikbaarstellen voor het toevoegen van een nieuwe onderhoudsopdracht</w:t>
            </w:r>
          </w:p>
        </w:tc>
        <w:tc>
          <w:tcPr>
            <w:tcW w:w="1034" w:type="dxa"/>
          </w:tcPr>
          <w:p w:rsidR="00456BE9" w:rsidRDefault="00456BE9" w:rsidP="00937113">
            <w:pPr>
              <w:cnfStyle w:val="000000100000" w:firstRow="0" w:lastRow="0" w:firstColumn="0" w:lastColumn="0" w:oddVBand="0" w:evenVBand="0" w:oddHBand="1" w:evenHBand="0" w:firstRowFirstColumn="0" w:firstRowLastColumn="0" w:lastRowFirstColumn="0" w:lastRowLastColumn="0"/>
            </w:pPr>
          </w:p>
        </w:tc>
      </w:tr>
      <w:tr w:rsidR="00456BE9" w:rsidTr="000A3F02">
        <w:tc>
          <w:tcPr>
            <w:cnfStyle w:val="001000000000" w:firstRow="0" w:lastRow="0" w:firstColumn="1" w:lastColumn="0" w:oddVBand="0" w:evenVBand="0" w:oddHBand="0" w:evenHBand="0" w:firstRowFirstColumn="0" w:firstRowLastColumn="0" w:lastRowFirstColumn="0" w:lastRowLastColumn="0"/>
            <w:tcW w:w="8028" w:type="dxa"/>
          </w:tcPr>
          <w:p w:rsidR="00456BE9" w:rsidRDefault="00456BE9" w:rsidP="00FC5436">
            <w:r>
              <w:t xml:space="preserve">Event publishen als een nieuwe </w:t>
            </w:r>
            <w:r w:rsidR="00FC5436">
              <w:t>Onderhoudsopdracht</w:t>
            </w:r>
            <w:r>
              <w:t xml:space="preserve"> is toegevoegd</w:t>
            </w:r>
          </w:p>
        </w:tc>
        <w:tc>
          <w:tcPr>
            <w:tcW w:w="1034" w:type="dxa"/>
          </w:tcPr>
          <w:p w:rsidR="00456BE9" w:rsidRDefault="00456BE9" w:rsidP="00937113">
            <w:pPr>
              <w:cnfStyle w:val="000000000000" w:firstRow="0" w:lastRow="0" w:firstColumn="0" w:lastColumn="0" w:oddVBand="0" w:evenVBand="0" w:oddHBand="0" w:evenHBand="0" w:firstRowFirstColumn="0" w:firstRowLastColumn="0" w:lastRowFirstColumn="0" w:lastRowLastColumn="0"/>
            </w:pPr>
          </w:p>
        </w:tc>
      </w:tr>
    </w:tbl>
    <w:p w:rsidR="00456BE9" w:rsidRDefault="00456BE9" w:rsidP="00A50841"/>
    <w:tbl>
      <w:tblPr>
        <w:tblStyle w:val="GridTable4-Accent6"/>
        <w:tblW w:w="0" w:type="auto"/>
        <w:tblLook w:val="04A0" w:firstRow="1" w:lastRow="0" w:firstColumn="1" w:lastColumn="0" w:noHBand="0" w:noVBand="1"/>
      </w:tblPr>
      <w:tblGrid>
        <w:gridCol w:w="8028"/>
        <w:gridCol w:w="1034"/>
      </w:tblGrid>
      <w:tr w:rsidR="00DD0722" w:rsidTr="000A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DD0722" w:rsidRPr="00F5697A" w:rsidRDefault="00DD0722" w:rsidP="00DD0722">
            <w:pPr>
              <w:rPr>
                <w:b w:val="0"/>
                <w:i/>
                <w:sz w:val="24"/>
              </w:rPr>
            </w:pPr>
            <w:r>
              <w:rPr>
                <w:b w:val="0"/>
                <w:i/>
                <w:sz w:val="24"/>
              </w:rPr>
              <w:t>Eventbus en Autit (Eigen taken)</w:t>
            </w:r>
          </w:p>
        </w:tc>
        <w:tc>
          <w:tcPr>
            <w:tcW w:w="1034" w:type="dxa"/>
          </w:tcPr>
          <w:p w:rsidR="00DD0722" w:rsidRPr="00F5697A" w:rsidRDefault="00DD0722"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DD0722"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DD0722" w:rsidRDefault="00DD0722" w:rsidP="00937113">
            <w:r>
              <w:t>RPC implementeren via Rawbit</w:t>
            </w:r>
          </w:p>
        </w:tc>
        <w:tc>
          <w:tcPr>
            <w:tcW w:w="1034" w:type="dxa"/>
          </w:tcPr>
          <w:p w:rsidR="00DD0722" w:rsidRDefault="00EB7021" w:rsidP="00937113">
            <w:pPr>
              <w:cnfStyle w:val="000000100000" w:firstRow="0" w:lastRow="0" w:firstColumn="0" w:lastColumn="0" w:oddVBand="0" w:evenVBand="0" w:oddHBand="1" w:evenHBand="0" w:firstRowFirstColumn="0" w:firstRowLastColumn="0" w:lastRowFirstColumn="0" w:lastRowLastColumn="0"/>
            </w:pPr>
            <w:r>
              <w:t>X</w:t>
            </w:r>
          </w:p>
        </w:tc>
      </w:tr>
      <w:tr w:rsidR="00DD0722" w:rsidTr="000A3F02">
        <w:tc>
          <w:tcPr>
            <w:cnfStyle w:val="001000000000" w:firstRow="0" w:lastRow="0" w:firstColumn="1" w:lastColumn="0" w:oddVBand="0" w:evenVBand="0" w:oddHBand="0" w:evenHBand="0" w:firstRowFirstColumn="0" w:firstRowLastColumn="0" w:lastRowFirstColumn="0" w:lastRowLastColumn="0"/>
            <w:tcW w:w="8028" w:type="dxa"/>
          </w:tcPr>
          <w:p w:rsidR="00DD0722" w:rsidRDefault="00DD0722" w:rsidP="00937113">
            <w:r>
              <w:t>Eventbus afronden</w:t>
            </w:r>
          </w:p>
        </w:tc>
        <w:tc>
          <w:tcPr>
            <w:tcW w:w="1034" w:type="dxa"/>
          </w:tcPr>
          <w:p w:rsidR="00DD0722" w:rsidRDefault="00DD0722" w:rsidP="00937113">
            <w:pPr>
              <w:cnfStyle w:val="000000000000" w:firstRow="0" w:lastRow="0" w:firstColumn="0" w:lastColumn="0" w:oddVBand="0" w:evenVBand="0" w:oddHBand="0" w:evenHBand="0" w:firstRowFirstColumn="0" w:firstRowLastColumn="0" w:lastRowFirstColumn="0" w:lastRowLastColumn="0"/>
            </w:pPr>
          </w:p>
        </w:tc>
      </w:tr>
      <w:tr w:rsidR="00DD0722" w:rsidTr="000A3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DD0722" w:rsidRDefault="00DD0722" w:rsidP="006A7657">
            <w:r>
              <w:t>Au</w:t>
            </w:r>
            <w:r w:rsidR="006A7657">
              <w:t>d</w:t>
            </w:r>
            <w:r>
              <w:t>it aanpassen naar de nieuwe eventbus en RPC commands</w:t>
            </w:r>
          </w:p>
        </w:tc>
        <w:tc>
          <w:tcPr>
            <w:tcW w:w="1034" w:type="dxa"/>
          </w:tcPr>
          <w:p w:rsidR="00DD0722" w:rsidRDefault="00DD0722" w:rsidP="00937113">
            <w:pPr>
              <w:cnfStyle w:val="000000100000" w:firstRow="0" w:lastRow="0" w:firstColumn="0" w:lastColumn="0" w:oddVBand="0" w:evenVBand="0" w:oddHBand="1" w:evenHBand="0" w:firstRowFirstColumn="0" w:firstRowLastColumn="0" w:lastRowFirstColumn="0" w:lastRowLastColumn="0"/>
            </w:pPr>
          </w:p>
        </w:tc>
      </w:tr>
    </w:tbl>
    <w:p w:rsidR="006A7657" w:rsidRDefault="006A7657" w:rsidP="000A3F02">
      <w:pPr>
        <w:pStyle w:val="Heading2"/>
        <w:rPr>
          <w:rFonts w:asciiTheme="minorHAnsi" w:eastAsiaTheme="minorHAnsi" w:hAnsiTheme="minorHAnsi" w:cstheme="minorBidi"/>
          <w:color w:val="auto"/>
          <w:sz w:val="22"/>
          <w:szCs w:val="22"/>
        </w:rPr>
      </w:pPr>
    </w:p>
    <w:p w:rsidR="006A7657" w:rsidRDefault="006A7657" w:rsidP="006A7657">
      <w:r>
        <w:br w:type="page"/>
      </w:r>
    </w:p>
    <w:p w:rsidR="006D6A94" w:rsidRDefault="006D6A94" w:rsidP="000A3F02">
      <w:pPr>
        <w:pStyle w:val="Heading2"/>
      </w:pPr>
      <w:r>
        <w:lastRenderedPageBreak/>
        <w:t>Toelichting</w:t>
      </w:r>
      <w:r w:rsidR="00DD0722">
        <w:t>:</w:t>
      </w:r>
    </w:p>
    <w:p w:rsidR="00E978A1" w:rsidRDefault="00A468D1">
      <w:r>
        <w:t xml:space="preserve">Aan het begin van het project wouden we 2 sprints van 3 dagen doen, aan het eind van de eeste twee dagen bleek dat we de sprint niet gingen halen en dat </w:t>
      </w:r>
      <w:r w:rsidR="00E978A1">
        <w:t>overlegd moest worden met de PO.</w:t>
      </w:r>
      <w:r w:rsidR="006A7657">
        <w:t xml:space="preserve"> Dit kwam doordat er onverwachten problemen waren met het opstellen van de eventbus, deployment en intergration. Voor de volgende keer moeten we de poc uitgebreider opstellen en ook de communictie tussen de services testen.</w:t>
      </w:r>
    </w:p>
    <w:p w:rsidR="007E14DE" w:rsidRDefault="00E978A1">
      <w:r>
        <w:t>Bij het gesprek met de PO bleek dat we naast het niet halen van de gecommiten items ook de prioritering niet correct hadden, omdat de digitalisering van de keuringsverzoeken als eerst afmoest. Tijdens dit gesprek hebben we besloten de huidige sprint af te breken en verder te gaan in sprint van 2 dagen om zo nog voldoende feedback te kunnen krijgen.</w:t>
      </w:r>
    </w:p>
    <w:p w:rsidR="0020779A" w:rsidRPr="00E978A1" w:rsidRDefault="0020779A"/>
    <w:p w:rsidR="00A50841" w:rsidRDefault="00A50841" w:rsidP="00A50841">
      <w:pPr>
        <w:pStyle w:val="Heading1"/>
      </w:pPr>
      <w:r>
        <w:t>Sprint 2 ( Gehaald)</w:t>
      </w:r>
    </w:p>
    <w:p w:rsidR="00103136" w:rsidRDefault="00103136" w:rsidP="00103136">
      <w:pPr>
        <w:pStyle w:val="Heading2"/>
      </w:pPr>
      <w:r>
        <w:t>Userstory’s:</w:t>
      </w:r>
    </w:p>
    <w:p w:rsidR="00103136" w:rsidRPr="00103136" w:rsidRDefault="00103136" w:rsidP="00103136">
      <w:pPr>
        <w:pStyle w:val="ListParagraph"/>
        <w:numPr>
          <w:ilvl w:val="0"/>
          <w:numId w:val="3"/>
        </w:numPr>
      </w:pPr>
      <w:r>
        <w:t>Digitaal afhandelen RDW keurings verzoek</w:t>
      </w:r>
    </w:p>
    <w:tbl>
      <w:tblPr>
        <w:tblStyle w:val="GridTable4-Accent6"/>
        <w:tblW w:w="0" w:type="auto"/>
        <w:tblLook w:val="04A0" w:firstRow="1" w:lastRow="0" w:firstColumn="1" w:lastColumn="0" w:noHBand="0" w:noVBand="1"/>
      </w:tblPr>
      <w:tblGrid>
        <w:gridCol w:w="8052"/>
        <w:gridCol w:w="1010"/>
      </w:tblGrid>
      <w:tr w:rsidR="0020779A" w:rsidTr="0093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20779A" w:rsidRPr="00F5697A" w:rsidRDefault="0020779A" w:rsidP="00FE53A3">
            <w:pPr>
              <w:rPr>
                <w:b w:val="0"/>
                <w:i/>
                <w:sz w:val="24"/>
              </w:rPr>
            </w:pPr>
            <w:r w:rsidRPr="00F5697A">
              <w:rPr>
                <w:b w:val="0"/>
                <w:i/>
                <w:sz w:val="24"/>
              </w:rPr>
              <w:t>Fron</w:t>
            </w:r>
            <w:r w:rsidR="00FE53A3">
              <w:rPr>
                <w:b w:val="0"/>
                <w:i/>
                <w:sz w:val="24"/>
              </w:rPr>
              <w:t>t</w:t>
            </w:r>
            <w:r w:rsidRPr="00F5697A">
              <w:rPr>
                <w:b w:val="0"/>
                <w:i/>
                <w:sz w:val="24"/>
              </w:rPr>
              <w:t>endService</w:t>
            </w:r>
            <w:r>
              <w:rPr>
                <w:b w:val="0"/>
                <w:i/>
                <w:sz w:val="24"/>
              </w:rPr>
              <w:t xml:space="preserve"> (Gecommit)</w:t>
            </w:r>
          </w:p>
        </w:tc>
        <w:tc>
          <w:tcPr>
            <w:tcW w:w="1010" w:type="dxa"/>
          </w:tcPr>
          <w:p w:rsidR="0020779A" w:rsidRPr="00F5697A" w:rsidRDefault="0020779A"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20779A"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20779A" w:rsidRPr="00103136" w:rsidRDefault="00103136" w:rsidP="00937113">
            <w:r w:rsidRPr="00103136">
              <w:t>Scherm</w:t>
            </w:r>
            <w:r>
              <w:t xml:space="preserve"> voor het struren van een keurings verzoek</w:t>
            </w:r>
          </w:p>
        </w:tc>
        <w:tc>
          <w:tcPr>
            <w:tcW w:w="1010" w:type="dxa"/>
          </w:tcPr>
          <w:p w:rsidR="0020779A" w:rsidRDefault="00103136" w:rsidP="00937113">
            <w:pPr>
              <w:cnfStyle w:val="000000100000" w:firstRow="0" w:lastRow="0" w:firstColumn="0" w:lastColumn="0" w:oddVBand="0" w:evenVBand="0" w:oddHBand="1" w:evenHBand="0" w:firstRowFirstColumn="0" w:firstRowLastColumn="0" w:lastRowFirstColumn="0" w:lastRowLastColumn="0"/>
            </w:pPr>
            <w:r>
              <w:t>X</w:t>
            </w:r>
          </w:p>
        </w:tc>
      </w:tr>
      <w:tr w:rsidR="001A3A9E" w:rsidTr="00937113">
        <w:tc>
          <w:tcPr>
            <w:cnfStyle w:val="001000000000" w:firstRow="0" w:lastRow="0" w:firstColumn="1" w:lastColumn="0" w:oddVBand="0" w:evenVBand="0" w:oddHBand="0" w:evenHBand="0" w:firstRowFirstColumn="0" w:firstRowLastColumn="0" w:lastRowFirstColumn="0" w:lastRowLastColumn="0"/>
            <w:tcW w:w="8052" w:type="dxa"/>
          </w:tcPr>
          <w:p w:rsidR="001A3A9E" w:rsidRPr="00103136" w:rsidRDefault="001A3A9E" w:rsidP="00937113">
            <w:r>
              <w:t>Versturen van een command voor het sturen van een keuringsverzoek</w:t>
            </w:r>
          </w:p>
        </w:tc>
        <w:tc>
          <w:tcPr>
            <w:tcW w:w="1010" w:type="dxa"/>
          </w:tcPr>
          <w:p w:rsidR="001A3A9E" w:rsidRDefault="001A3A9E" w:rsidP="00937113">
            <w:pPr>
              <w:cnfStyle w:val="000000000000" w:firstRow="0" w:lastRow="0" w:firstColumn="0" w:lastColumn="0" w:oddVBand="0" w:evenVBand="0" w:oddHBand="0" w:evenHBand="0" w:firstRowFirstColumn="0" w:firstRowLastColumn="0" w:lastRowFirstColumn="0" w:lastRowLastColumn="0"/>
            </w:pPr>
            <w:r>
              <w:t>X</w:t>
            </w:r>
          </w:p>
        </w:tc>
      </w:tr>
      <w:tr w:rsidR="00EB7021"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EB7021" w:rsidRDefault="00EB7021" w:rsidP="00937113">
            <w:r>
              <w:t>Scherm overzicht keuringsverzoek</w:t>
            </w:r>
          </w:p>
        </w:tc>
        <w:tc>
          <w:tcPr>
            <w:tcW w:w="1010" w:type="dxa"/>
          </w:tcPr>
          <w:p w:rsidR="00EB7021" w:rsidRDefault="00EB7021" w:rsidP="00937113">
            <w:pPr>
              <w:cnfStyle w:val="000000100000" w:firstRow="0" w:lastRow="0" w:firstColumn="0" w:lastColumn="0" w:oddVBand="0" w:evenVBand="0" w:oddHBand="1" w:evenHBand="0" w:firstRowFirstColumn="0" w:firstRowLastColumn="0" w:lastRowFirstColumn="0" w:lastRowLastColumn="0"/>
            </w:pPr>
            <w:r>
              <w:t>X</w:t>
            </w:r>
          </w:p>
        </w:tc>
      </w:tr>
    </w:tbl>
    <w:p w:rsidR="00A50841" w:rsidRDefault="00A50841" w:rsidP="00A50841"/>
    <w:tbl>
      <w:tblPr>
        <w:tblStyle w:val="GridTable4-Accent6"/>
        <w:tblW w:w="0" w:type="auto"/>
        <w:tblLook w:val="04A0" w:firstRow="1" w:lastRow="0" w:firstColumn="1" w:lastColumn="0" w:noHBand="0" w:noVBand="1"/>
      </w:tblPr>
      <w:tblGrid>
        <w:gridCol w:w="8052"/>
        <w:gridCol w:w="1010"/>
      </w:tblGrid>
      <w:tr w:rsidR="00103136" w:rsidTr="0093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103136" w:rsidRPr="00F5697A" w:rsidRDefault="00103136" w:rsidP="00937113">
            <w:pPr>
              <w:rPr>
                <w:b w:val="0"/>
                <w:i/>
                <w:sz w:val="24"/>
              </w:rPr>
            </w:pPr>
            <w:r>
              <w:rPr>
                <w:b w:val="0"/>
                <w:i/>
                <w:sz w:val="24"/>
              </w:rPr>
              <w:t>IntegratieSericeRDW (Gecommit)</w:t>
            </w:r>
          </w:p>
        </w:tc>
        <w:tc>
          <w:tcPr>
            <w:tcW w:w="1010" w:type="dxa"/>
          </w:tcPr>
          <w:p w:rsidR="00103136" w:rsidRPr="00F5697A" w:rsidRDefault="00103136"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103136"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103136" w:rsidRPr="00103136" w:rsidRDefault="00103136" w:rsidP="00937113">
            <w:r>
              <w:t>Beschikbaarstellen van Command voor het versturen van een keuringsverzoek</w:t>
            </w:r>
          </w:p>
        </w:tc>
        <w:tc>
          <w:tcPr>
            <w:tcW w:w="1010" w:type="dxa"/>
          </w:tcPr>
          <w:p w:rsidR="00103136" w:rsidRDefault="00103136" w:rsidP="00937113">
            <w:pPr>
              <w:cnfStyle w:val="000000100000" w:firstRow="0" w:lastRow="0" w:firstColumn="0" w:lastColumn="0" w:oddVBand="0" w:evenVBand="0" w:oddHBand="1" w:evenHBand="0" w:firstRowFirstColumn="0" w:firstRowLastColumn="0" w:lastRowFirstColumn="0" w:lastRowLastColumn="0"/>
            </w:pPr>
            <w:r>
              <w:t>X</w:t>
            </w:r>
          </w:p>
        </w:tc>
      </w:tr>
      <w:tr w:rsidR="00103136" w:rsidTr="00937113">
        <w:tc>
          <w:tcPr>
            <w:cnfStyle w:val="001000000000" w:firstRow="0" w:lastRow="0" w:firstColumn="1" w:lastColumn="0" w:oddVBand="0" w:evenVBand="0" w:oddHBand="0" w:evenHBand="0" w:firstRowFirstColumn="0" w:firstRowLastColumn="0" w:lastRowFirstColumn="0" w:lastRowLastColumn="0"/>
            <w:tcW w:w="8052" w:type="dxa"/>
          </w:tcPr>
          <w:p w:rsidR="00103136" w:rsidRDefault="00103136" w:rsidP="00937113">
            <w:r>
              <w:t>Publishen van Event met het resultaat van het keuringsverzoek</w:t>
            </w:r>
          </w:p>
        </w:tc>
        <w:tc>
          <w:tcPr>
            <w:tcW w:w="1010" w:type="dxa"/>
          </w:tcPr>
          <w:p w:rsidR="00103136" w:rsidRDefault="00103136" w:rsidP="00937113">
            <w:pPr>
              <w:cnfStyle w:val="000000000000" w:firstRow="0" w:lastRow="0" w:firstColumn="0" w:lastColumn="0" w:oddVBand="0" w:evenVBand="0" w:oddHBand="0" w:evenHBand="0" w:firstRowFirstColumn="0" w:firstRowLastColumn="0" w:lastRowFirstColumn="0" w:lastRowLastColumn="0"/>
            </w:pPr>
            <w:r>
              <w:t>X</w:t>
            </w:r>
          </w:p>
        </w:tc>
      </w:tr>
      <w:tr w:rsidR="00103136"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103136" w:rsidRDefault="00103136" w:rsidP="00937113">
            <w:r>
              <w:t>Verzoek en Response omzetten naar XML</w:t>
            </w:r>
          </w:p>
        </w:tc>
        <w:tc>
          <w:tcPr>
            <w:tcW w:w="1010" w:type="dxa"/>
          </w:tcPr>
          <w:p w:rsidR="00103136" w:rsidRDefault="00103136" w:rsidP="00937113">
            <w:pPr>
              <w:cnfStyle w:val="000000100000" w:firstRow="0" w:lastRow="0" w:firstColumn="0" w:lastColumn="0" w:oddVBand="0" w:evenVBand="0" w:oddHBand="1" w:evenHBand="0" w:firstRowFirstColumn="0" w:firstRowLastColumn="0" w:lastRowFirstColumn="0" w:lastRowLastColumn="0"/>
            </w:pPr>
            <w:r>
              <w:t>X</w:t>
            </w:r>
          </w:p>
        </w:tc>
      </w:tr>
      <w:tr w:rsidR="00103136" w:rsidTr="00937113">
        <w:tc>
          <w:tcPr>
            <w:cnfStyle w:val="001000000000" w:firstRow="0" w:lastRow="0" w:firstColumn="1" w:lastColumn="0" w:oddVBand="0" w:evenVBand="0" w:oddHBand="0" w:evenHBand="0" w:firstRowFirstColumn="0" w:firstRowLastColumn="0" w:lastRowFirstColumn="0" w:lastRowLastColumn="0"/>
            <w:tcW w:w="8052" w:type="dxa"/>
          </w:tcPr>
          <w:p w:rsidR="00103136" w:rsidRDefault="00103136" w:rsidP="00937113">
            <w:r>
              <w:t>Verzoek versturen naar de RDW</w:t>
            </w:r>
          </w:p>
        </w:tc>
        <w:tc>
          <w:tcPr>
            <w:tcW w:w="1010" w:type="dxa"/>
          </w:tcPr>
          <w:p w:rsidR="00103136" w:rsidRDefault="00103136" w:rsidP="00937113">
            <w:pPr>
              <w:cnfStyle w:val="000000000000" w:firstRow="0" w:lastRow="0" w:firstColumn="0" w:lastColumn="0" w:oddVBand="0" w:evenVBand="0" w:oddHBand="0" w:evenHBand="0" w:firstRowFirstColumn="0" w:firstRowLastColumn="0" w:lastRowFirstColumn="0" w:lastRowLastColumn="0"/>
            </w:pPr>
            <w:r>
              <w:t>X</w:t>
            </w:r>
          </w:p>
        </w:tc>
      </w:tr>
      <w:tr w:rsidR="001A3A9E"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1A3A9E" w:rsidRDefault="001A3A9E" w:rsidP="001A3A9E">
            <w:r>
              <w:t xml:space="preserve">Loggen van de Request en Response die verzonden en ontvangen zijn naar de RDW </w:t>
            </w:r>
          </w:p>
        </w:tc>
        <w:tc>
          <w:tcPr>
            <w:tcW w:w="1010" w:type="dxa"/>
          </w:tcPr>
          <w:p w:rsidR="001A3A9E" w:rsidRDefault="001A3A9E" w:rsidP="00937113">
            <w:pPr>
              <w:cnfStyle w:val="000000100000" w:firstRow="0" w:lastRow="0" w:firstColumn="0" w:lastColumn="0" w:oddVBand="0" w:evenVBand="0" w:oddHBand="1" w:evenHBand="0" w:firstRowFirstColumn="0" w:firstRowLastColumn="0" w:lastRowFirstColumn="0" w:lastRowLastColumn="0"/>
            </w:pPr>
            <w:r>
              <w:t>X</w:t>
            </w:r>
          </w:p>
        </w:tc>
      </w:tr>
    </w:tbl>
    <w:p w:rsidR="005D0EE2" w:rsidRDefault="005D0EE2" w:rsidP="00A50841"/>
    <w:tbl>
      <w:tblPr>
        <w:tblStyle w:val="GridTable4-Accent6"/>
        <w:tblW w:w="0" w:type="auto"/>
        <w:tblLook w:val="04A0" w:firstRow="1" w:lastRow="0" w:firstColumn="1" w:lastColumn="0" w:noHBand="0" w:noVBand="1"/>
      </w:tblPr>
      <w:tblGrid>
        <w:gridCol w:w="8052"/>
        <w:gridCol w:w="1010"/>
      </w:tblGrid>
      <w:tr w:rsidR="006A7657" w:rsidTr="00360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6A7657" w:rsidRPr="00F5697A" w:rsidRDefault="006A7657" w:rsidP="006A7657">
            <w:pPr>
              <w:rPr>
                <w:b w:val="0"/>
                <w:i/>
                <w:sz w:val="24"/>
              </w:rPr>
            </w:pPr>
            <w:r w:rsidRPr="00F5697A">
              <w:rPr>
                <w:b w:val="0"/>
                <w:i/>
                <w:sz w:val="24"/>
              </w:rPr>
              <w:t>Fron</w:t>
            </w:r>
            <w:r>
              <w:rPr>
                <w:b w:val="0"/>
                <w:i/>
                <w:sz w:val="24"/>
              </w:rPr>
              <w:t>t</w:t>
            </w:r>
            <w:r w:rsidRPr="00F5697A">
              <w:rPr>
                <w:b w:val="0"/>
                <w:i/>
                <w:sz w:val="24"/>
              </w:rPr>
              <w:t>endService</w:t>
            </w:r>
            <w:r>
              <w:rPr>
                <w:b w:val="0"/>
                <w:i/>
                <w:sz w:val="24"/>
              </w:rPr>
              <w:t xml:space="preserve"> (</w:t>
            </w:r>
            <w:r>
              <w:rPr>
                <w:b w:val="0"/>
                <w:i/>
                <w:sz w:val="24"/>
              </w:rPr>
              <w:t>Indien tijd over</w:t>
            </w:r>
            <w:r>
              <w:rPr>
                <w:b w:val="0"/>
                <w:i/>
                <w:sz w:val="24"/>
              </w:rPr>
              <w:t>)</w:t>
            </w:r>
          </w:p>
        </w:tc>
        <w:tc>
          <w:tcPr>
            <w:tcW w:w="1010" w:type="dxa"/>
          </w:tcPr>
          <w:p w:rsidR="006A7657" w:rsidRPr="00F5697A" w:rsidRDefault="006A7657" w:rsidP="00360025">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6A7657" w:rsidTr="00360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6A7657" w:rsidRPr="00103136" w:rsidRDefault="006A7657" w:rsidP="00360025">
            <w:r>
              <w:t>Scherm voor het toevoegen van onderhoudsopdrachten</w:t>
            </w:r>
          </w:p>
        </w:tc>
        <w:tc>
          <w:tcPr>
            <w:tcW w:w="1010" w:type="dxa"/>
          </w:tcPr>
          <w:p w:rsidR="006A7657" w:rsidRDefault="006A7657" w:rsidP="00360025">
            <w:pPr>
              <w:cnfStyle w:val="000000100000" w:firstRow="0" w:lastRow="0" w:firstColumn="0" w:lastColumn="0" w:oddVBand="0" w:evenVBand="0" w:oddHBand="1" w:evenHBand="0" w:firstRowFirstColumn="0" w:firstRowLastColumn="0" w:lastRowFirstColumn="0" w:lastRowLastColumn="0"/>
            </w:pPr>
          </w:p>
        </w:tc>
      </w:tr>
    </w:tbl>
    <w:p w:rsidR="006A7657" w:rsidRPr="00A50841" w:rsidRDefault="006A7657" w:rsidP="00A50841"/>
    <w:p w:rsidR="000A3F02" w:rsidRDefault="000A3F02" w:rsidP="000A3F02">
      <w:pPr>
        <w:pStyle w:val="Heading2"/>
      </w:pPr>
      <w:r>
        <w:t>Toelichting:</w:t>
      </w:r>
    </w:p>
    <w:p w:rsidR="00A468D1" w:rsidRDefault="00E978A1">
      <w:pPr>
        <w:rPr>
          <w:rFonts w:asciiTheme="majorHAnsi" w:eastAsiaTheme="majorEastAsia" w:hAnsiTheme="majorHAnsi" w:cstheme="majorBidi"/>
          <w:color w:val="2E74B5" w:themeColor="accent1" w:themeShade="BF"/>
          <w:sz w:val="32"/>
          <w:szCs w:val="32"/>
        </w:rPr>
      </w:pPr>
      <w:r>
        <w:t>Na de usecase’s op nieuwe geprioriteerd te hebben en de sprint planning hier op aan te pakken hebben we de focus gelegd op de koppeling met de rdw. Ook hebben we in deze sprint minder werk opgepakt doordat bleek dat het opstellen van de projecten meer tegenslag gaf dan verwacht.</w:t>
      </w:r>
      <w:r w:rsidR="00A468D1">
        <w:br w:type="page"/>
      </w:r>
    </w:p>
    <w:p w:rsidR="00CE503A" w:rsidRDefault="00CE503A" w:rsidP="00CE503A">
      <w:pPr>
        <w:pStyle w:val="Heading1"/>
      </w:pPr>
      <w:r>
        <w:lastRenderedPageBreak/>
        <w:t>Sprint 3 (</w:t>
      </w:r>
      <w:r w:rsidR="006A7657">
        <w:t xml:space="preserve">Niet </w:t>
      </w:r>
      <w:r>
        <w:t>Gehaald)</w:t>
      </w:r>
    </w:p>
    <w:p w:rsidR="005D0EE2" w:rsidRDefault="005D0EE2" w:rsidP="005D0EE2">
      <w:pPr>
        <w:pStyle w:val="ListParagraph"/>
        <w:numPr>
          <w:ilvl w:val="0"/>
          <w:numId w:val="3"/>
        </w:numPr>
      </w:pPr>
      <w:r>
        <w:t>Toevoegen van een onderhoudsopdracht</w:t>
      </w:r>
    </w:p>
    <w:p w:rsidR="005D0EE2" w:rsidRDefault="005D0EE2" w:rsidP="005D0EE2">
      <w:pPr>
        <w:pStyle w:val="ListParagraph"/>
        <w:numPr>
          <w:ilvl w:val="0"/>
          <w:numId w:val="3"/>
        </w:numPr>
      </w:pPr>
      <w:r>
        <w:t>Starten van een onderhoudsopdracht</w:t>
      </w:r>
    </w:p>
    <w:p w:rsidR="005D0EE2" w:rsidRDefault="005D0EE2" w:rsidP="005D0EE2">
      <w:pPr>
        <w:pStyle w:val="ListParagraph"/>
        <w:numPr>
          <w:ilvl w:val="0"/>
          <w:numId w:val="3"/>
        </w:numPr>
      </w:pPr>
      <w:r>
        <w:t>Klaar melden van een onderhoudsopdracht</w:t>
      </w:r>
    </w:p>
    <w:p w:rsidR="005D0EE2" w:rsidRDefault="005D0EE2" w:rsidP="005D0EE2">
      <w:pPr>
        <w:pStyle w:val="ListParagraph"/>
        <w:numPr>
          <w:ilvl w:val="0"/>
          <w:numId w:val="3"/>
        </w:numPr>
      </w:pPr>
      <w:r>
        <w:t>Afmelden van een onderhoudsopdracht</w:t>
      </w:r>
    </w:p>
    <w:p w:rsidR="00F04799" w:rsidRPr="005D0EE2" w:rsidRDefault="00F04799" w:rsidP="005D0EE2">
      <w:pPr>
        <w:pStyle w:val="ListParagraph"/>
        <w:numPr>
          <w:ilvl w:val="0"/>
          <w:numId w:val="3"/>
        </w:numPr>
      </w:pPr>
      <w:r>
        <w:t>Overzicht van de onderhoudopdracht</w:t>
      </w:r>
    </w:p>
    <w:tbl>
      <w:tblPr>
        <w:tblStyle w:val="GridTable4-Accent6"/>
        <w:tblW w:w="0" w:type="auto"/>
        <w:tblLook w:val="04A0" w:firstRow="1" w:lastRow="0" w:firstColumn="1" w:lastColumn="0" w:noHBand="0" w:noVBand="1"/>
      </w:tblPr>
      <w:tblGrid>
        <w:gridCol w:w="8052"/>
        <w:gridCol w:w="1010"/>
      </w:tblGrid>
      <w:tr w:rsidR="005D0EE2" w:rsidTr="0093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5D0EE2" w:rsidRPr="00F5697A" w:rsidRDefault="005D0EE2" w:rsidP="00FE53A3">
            <w:pPr>
              <w:rPr>
                <w:b w:val="0"/>
                <w:i/>
                <w:sz w:val="24"/>
              </w:rPr>
            </w:pPr>
            <w:r w:rsidRPr="00F5697A">
              <w:rPr>
                <w:b w:val="0"/>
                <w:i/>
                <w:sz w:val="24"/>
              </w:rPr>
              <w:t>Fron</w:t>
            </w:r>
            <w:r w:rsidR="00FE53A3">
              <w:rPr>
                <w:b w:val="0"/>
                <w:i/>
                <w:sz w:val="24"/>
              </w:rPr>
              <w:t>t</w:t>
            </w:r>
            <w:r w:rsidRPr="00F5697A">
              <w:rPr>
                <w:b w:val="0"/>
                <w:i/>
                <w:sz w:val="24"/>
              </w:rPr>
              <w:t>endService</w:t>
            </w:r>
            <w:r>
              <w:rPr>
                <w:b w:val="0"/>
                <w:i/>
                <w:sz w:val="24"/>
              </w:rPr>
              <w:t xml:space="preserve"> (Gecommit)</w:t>
            </w:r>
          </w:p>
        </w:tc>
        <w:tc>
          <w:tcPr>
            <w:tcW w:w="1010" w:type="dxa"/>
          </w:tcPr>
          <w:p w:rsidR="005D0EE2" w:rsidRPr="00F5697A" w:rsidRDefault="005D0EE2"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5D0EE2"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5D0EE2" w:rsidRPr="00103136" w:rsidRDefault="001A3A9E" w:rsidP="00937113">
            <w:r>
              <w:t>Scherm voor het toevoegen van een van een onderhoudsopdracht</w:t>
            </w:r>
          </w:p>
        </w:tc>
        <w:tc>
          <w:tcPr>
            <w:tcW w:w="1010" w:type="dxa"/>
          </w:tcPr>
          <w:p w:rsidR="005D0EE2" w:rsidRDefault="005D0EE2" w:rsidP="00937113">
            <w:pPr>
              <w:cnfStyle w:val="000000100000" w:firstRow="0" w:lastRow="0" w:firstColumn="0" w:lastColumn="0" w:oddVBand="0" w:evenVBand="0" w:oddHBand="1" w:evenHBand="0" w:firstRowFirstColumn="0" w:firstRowLastColumn="0" w:lastRowFirstColumn="0" w:lastRowLastColumn="0"/>
            </w:pPr>
            <w:r>
              <w:t>X</w:t>
            </w:r>
          </w:p>
        </w:tc>
      </w:tr>
      <w:tr w:rsidR="005D0EE2" w:rsidTr="00937113">
        <w:tc>
          <w:tcPr>
            <w:cnfStyle w:val="001000000000" w:firstRow="0" w:lastRow="0" w:firstColumn="1" w:lastColumn="0" w:oddVBand="0" w:evenVBand="0" w:oddHBand="0" w:evenHBand="0" w:firstRowFirstColumn="0" w:firstRowLastColumn="0" w:lastRowFirstColumn="0" w:lastRowLastColumn="0"/>
            <w:tcW w:w="8052" w:type="dxa"/>
          </w:tcPr>
          <w:p w:rsidR="005D0EE2" w:rsidRDefault="001A3A9E" w:rsidP="00937113">
            <w:r>
              <w:t>Scherm</w:t>
            </w:r>
            <w:r w:rsidR="00F04799">
              <w:t xml:space="preserve"> </w:t>
            </w:r>
            <w:r>
              <w:t>toevoegen voor het starten en klaar melden van een onderhoudsopdracht</w:t>
            </w:r>
          </w:p>
        </w:tc>
        <w:tc>
          <w:tcPr>
            <w:tcW w:w="1010" w:type="dxa"/>
          </w:tcPr>
          <w:p w:rsidR="005D0EE2" w:rsidRDefault="005D0EE2" w:rsidP="00937113">
            <w:pPr>
              <w:cnfStyle w:val="000000000000" w:firstRow="0" w:lastRow="0" w:firstColumn="0" w:lastColumn="0" w:oddVBand="0" w:evenVBand="0" w:oddHBand="0" w:evenHBand="0" w:firstRowFirstColumn="0" w:firstRowLastColumn="0" w:lastRowFirstColumn="0" w:lastRowLastColumn="0"/>
            </w:pPr>
          </w:p>
        </w:tc>
      </w:tr>
      <w:tr w:rsidR="00F04799"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F04799" w:rsidRDefault="00F04799" w:rsidP="00F04799">
            <w:r>
              <w:t>Scherm voor overzicht van de onderhoudsopdrachten (receptionist)</w:t>
            </w:r>
          </w:p>
        </w:tc>
        <w:tc>
          <w:tcPr>
            <w:tcW w:w="1010" w:type="dxa"/>
          </w:tcPr>
          <w:p w:rsidR="00F04799" w:rsidRDefault="00F04799" w:rsidP="00937113">
            <w:pPr>
              <w:cnfStyle w:val="000000100000" w:firstRow="0" w:lastRow="0" w:firstColumn="0" w:lastColumn="0" w:oddVBand="0" w:evenVBand="0" w:oddHBand="1" w:evenHBand="0" w:firstRowFirstColumn="0" w:firstRowLastColumn="0" w:lastRowFirstColumn="0" w:lastRowLastColumn="0"/>
            </w:pPr>
          </w:p>
        </w:tc>
      </w:tr>
      <w:tr w:rsidR="005D0EE2" w:rsidTr="00937113">
        <w:tc>
          <w:tcPr>
            <w:cnfStyle w:val="001000000000" w:firstRow="0" w:lastRow="0" w:firstColumn="1" w:lastColumn="0" w:oddVBand="0" w:evenVBand="0" w:oddHBand="0" w:evenHBand="0" w:firstRowFirstColumn="0" w:firstRowLastColumn="0" w:lastRowFirstColumn="0" w:lastRowLastColumn="0"/>
            <w:tcW w:w="8052" w:type="dxa"/>
          </w:tcPr>
          <w:p w:rsidR="005D0EE2" w:rsidRDefault="001A3A9E" w:rsidP="00937113">
            <w:r>
              <w:t>Versturen van command voor het toevoegen van een onderhoudsopdracht</w:t>
            </w:r>
          </w:p>
        </w:tc>
        <w:tc>
          <w:tcPr>
            <w:tcW w:w="1010" w:type="dxa"/>
          </w:tcPr>
          <w:p w:rsidR="005D0EE2" w:rsidRDefault="00EB7021" w:rsidP="00937113">
            <w:pPr>
              <w:cnfStyle w:val="000000000000" w:firstRow="0" w:lastRow="0" w:firstColumn="0" w:lastColumn="0" w:oddVBand="0" w:evenVBand="0" w:oddHBand="0" w:evenHBand="0" w:firstRowFirstColumn="0" w:firstRowLastColumn="0" w:lastRowFirstColumn="0" w:lastRowLastColumn="0"/>
            </w:pPr>
            <w:r>
              <w:t>X</w:t>
            </w:r>
          </w:p>
        </w:tc>
      </w:tr>
      <w:tr w:rsidR="005D0EE2"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5D0EE2" w:rsidRDefault="001A3A9E" w:rsidP="00937113">
            <w:r>
              <w:t>Versturen van command voor het starten  van een onderhoudsopdracht</w:t>
            </w:r>
          </w:p>
        </w:tc>
        <w:tc>
          <w:tcPr>
            <w:tcW w:w="1010" w:type="dxa"/>
          </w:tcPr>
          <w:p w:rsidR="005D0EE2" w:rsidRDefault="005D0EE2" w:rsidP="00937113">
            <w:pPr>
              <w:cnfStyle w:val="000000100000" w:firstRow="0" w:lastRow="0" w:firstColumn="0" w:lastColumn="0" w:oddVBand="0" w:evenVBand="0" w:oddHBand="1" w:evenHBand="0" w:firstRowFirstColumn="0" w:firstRowLastColumn="0" w:lastRowFirstColumn="0" w:lastRowLastColumn="0"/>
            </w:pPr>
          </w:p>
        </w:tc>
      </w:tr>
      <w:tr w:rsidR="005D0EE2" w:rsidTr="00937113">
        <w:tc>
          <w:tcPr>
            <w:cnfStyle w:val="001000000000" w:firstRow="0" w:lastRow="0" w:firstColumn="1" w:lastColumn="0" w:oddVBand="0" w:evenVBand="0" w:oddHBand="0" w:evenHBand="0" w:firstRowFirstColumn="0" w:firstRowLastColumn="0" w:lastRowFirstColumn="0" w:lastRowLastColumn="0"/>
            <w:tcW w:w="8052" w:type="dxa"/>
          </w:tcPr>
          <w:p w:rsidR="005D0EE2" w:rsidRDefault="001A3A9E" w:rsidP="00937113">
            <w:r>
              <w:t>Versturen van command voor het klaar melden van een onderhoudsopdracht</w:t>
            </w:r>
          </w:p>
        </w:tc>
        <w:tc>
          <w:tcPr>
            <w:tcW w:w="1010" w:type="dxa"/>
          </w:tcPr>
          <w:p w:rsidR="005D0EE2" w:rsidRDefault="005D0EE2" w:rsidP="00937113">
            <w:pPr>
              <w:cnfStyle w:val="000000000000" w:firstRow="0" w:lastRow="0" w:firstColumn="0" w:lastColumn="0" w:oddVBand="0" w:evenVBand="0" w:oddHBand="0" w:evenHBand="0" w:firstRowFirstColumn="0" w:firstRowLastColumn="0" w:lastRowFirstColumn="0" w:lastRowLastColumn="0"/>
            </w:pPr>
          </w:p>
        </w:tc>
      </w:tr>
      <w:tr w:rsidR="005D0EE2"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2" w:type="dxa"/>
          </w:tcPr>
          <w:p w:rsidR="005D0EE2" w:rsidRDefault="001A3A9E" w:rsidP="00937113">
            <w:r>
              <w:t>Luisten naar Events en persisteren</w:t>
            </w:r>
          </w:p>
        </w:tc>
        <w:tc>
          <w:tcPr>
            <w:tcW w:w="1010" w:type="dxa"/>
          </w:tcPr>
          <w:p w:rsidR="005D0EE2" w:rsidRDefault="00EB7021" w:rsidP="00937113">
            <w:pPr>
              <w:cnfStyle w:val="000000100000" w:firstRow="0" w:lastRow="0" w:firstColumn="0" w:lastColumn="0" w:oddVBand="0" w:evenVBand="0" w:oddHBand="1" w:evenHBand="0" w:firstRowFirstColumn="0" w:firstRowLastColumn="0" w:lastRowFirstColumn="0" w:lastRowLastColumn="0"/>
            </w:pPr>
            <w:r>
              <w:t>X</w:t>
            </w:r>
          </w:p>
        </w:tc>
      </w:tr>
      <w:tr w:rsidR="006A7657" w:rsidTr="00937113">
        <w:tc>
          <w:tcPr>
            <w:cnfStyle w:val="001000000000" w:firstRow="0" w:lastRow="0" w:firstColumn="1" w:lastColumn="0" w:oddVBand="0" w:evenVBand="0" w:oddHBand="0" w:evenHBand="0" w:firstRowFirstColumn="0" w:firstRowLastColumn="0" w:lastRowFirstColumn="0" w:lastRowLastColumn="0"/>
            <w:tcW w:w="8052" w:type="dxa"/>
          </w:tcPr>
          <w:p w:rsidR="006A7657" w:rsidRDefault="006A7657" w:rsidP="006A7657">
            <w:r>
              <w:t>Versturen van command naar de klantbeheerservice</w:t>
            </w:r>
          </w:p>
        </w:tc>
        <w:tc>
          <w:tcPr>
            <w:tcW w:w="1010" w:type="dxa"/>
          </w:tcPr>
          <w:p w:rsidR="006A7657" w:rsidRDefault="006A7657" w:rsidP="00937113">
            <w:pPr>
              <w:cnfStyle w:val="000000000000" w:firstRow="0" w:lastRow="0" w:firstColumn="0" w:lastColumn="0" w:oddVBand="0" w:evenVBand="0" w:oddHBand="0" w:evenHBand="0" w:firstRowFirstColumn="0" w:firstRowLastColumn="0" w:lastRowFirstColumn="0" w:lastRowLastColumn="0"/>
            </w:pPr>
          </w:p>
        </w:tc>
      </w:tr>
    </w:tbl>
    <w:p w:rsidR="00E82448" w:rsidRDefault="00E82448" w:rsidP="00E82448"/>
    <w:tbl>
      <w:tblPr>
        <w:tblStyle w:val="GridTable4-Accent6"/>
        <w:tblW w:w="0" w:type="auto"/>
        <w:tblLook w:val="04A0" w:firstRow="1" w:lastRow="0" w:firstColumn="1" w:lastColumn="0" w:noHBand="0" w:noVBand="1"/>
      </w:tblPr>
      <w:tblGrid>
        <w:gridCol w:w="8028"/>
        <w:gridCol w:w="1034"/>
      </w:tblGrid>
      <w:tr w:rsidR="00FE53A3" w:rsidTr="0093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FE53A3" w:rsidRPr="00F5697A" w:rsidRDefault="00FE53A3" w:rsidP="00A468D1">
            <w:pPr>
              <w:rPr>
                <w:b w:val="0"/>
                <w:i/>
                <w:sz w:val="24"/>
              </w:rPr>
            </w:pPr>
            <w:r>
              <w:rPr>
                <w:b w:val="0"/>
                <w:i/>
                <w:sz w:val="24"/>
              </w:rPr>
              <w:t xml:space="preserve">OnderhouderviceService </w:t>
            </w:r>
            <w:r w:rsidR="00A468D1">
              <w:rPr>
                <w:b w:val="0"/>
                <w:i/>
                <w:sz w:val="24"/>
              </w:rPr>
              <w:t>(Gecommti)</w:t>
            </w:r>
          </w:p>
        </w:tc>
        <w:tc>
          <w:tcPr>
            <w:tcW w:w="1034" w:type="dxa"/>
          </w:tcPr>
          <w:p w:rsidR="00FE53A3" w:rsidRPr="00F5697A" w:rsidRDefault="00FE53A3"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FE53A3"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FE53A3" w:rsidRDefault="00FE53A3" w:rsidP="00937113">
            <w:r>
              <w:t>Command beschikbaarstellen voor het toevoegen van een nieuwe onderhoudsopdracht</w:t>
            </w:r>
          </w:p>
        </w:tc>
        <w:tc>
          <w:tcPr>
            <w:tcW w:w="1034" w:type="dxa"/>
          </w:tcPr>
          <w:p w:rsidR="00FE53A3" w:rsidRDefault="00FE53A3" w:rsidP="00937113">
            <w:pPr>
              <w:cnfStyle w:val="000000100000" w:firstRow="0" w:lastRow="0" w:firstColumn="0" w:lastColumn="0" w:oddVBand="0" w:evenVBand="0" w:oddHBand="1" w:evenHBand="0" w:firstRowFirstColumn="0" w:firstRowLastColumn="0" w:lastRowFirstColumn="0" w:lastRowLastColumn="0"/>
            </w:pPr>
            <w:r>
              <w:t>X</w:t>
            </w:r>
          </w:p>
        </w:tc>
      </w:tr>
      <w:tr w:rsidR="00FE53A3" w:rsidTr="00937113">
        <w:tc>
          <w:tcPr>
            <w:cnfStyle w:val="001000000000" w:firstRow="0" w:lastRow="0" w:firstColumn="1" w:lastColumn="0" w:oddVBand="0" w:evenVBand="0" w:oddHBand="0" w:evenHBand="0" w:firstRowFirstColumn="0" w:firstRowLastColumn="0" w:lastRowFirstColumn="0" w:lastRowLastColumn="0"/>
            <w:tcW w:w="8028" w:type="dxa"/>
          </w:tcPr>
          <w:p w:rsidR="00FE53A3" w:rsidRDefault="00FE53A3" w:rsidP="00937113">
            <w:r>
              <w:t>Event publishen als een nieuwe Onderhoudsopdracht is toegevoegd</w:t>
            </w:r>
          </w:p>
        </w:tc>
        <w:tc>
          <w:tcPr>
            <w:tcW w:w="1034" w:type="dxa"/>
          </w:tcPr>
          <w:p w:rsidR="00FE53A3" w:rsidRDefault="00FE53A3" w:rsidP="00937113">
            <w:pPr>
              <w:cnfStyle w:val="000000000000" w:firstRow="0" w:lastRow="0" w:firstColumn="0" w:lastColumn="0" w:oddVBand="0" w:evenVBand="0" w:oddHBand="0" w:evenHBand="0" w:firstRowFirstColumn="0" w:firstRowLastColumn="0" w:lastRowFirstColumn="0" w:lastRowLastColumn="0"/>
            </w:pPr>
            <w:r>
              <w:t>X</w:t>
            </w:r>
          </w:p>
        </w:tc>
      </w:tr>
      <w:tr w:rsidR="006A7657"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6A7657" w:rsidRDefault="006A7657" w:rsidP="006A7657">
            <w:r>
              <w:t xml:space="preserve">Command beschikbaarstellen voor het toevoegen van een </w:t>
            </w:r>
            <w:r>
              <w:t>starten</w:t>
            </w:r>
            <w:r>
              <w:t xml:space="preserve"> onderhoudsopdracht</w:t>
            </w:r>
          </w:p>
        </w:tc>
        <w:tc>
          <w:tcPr>
            <w:tcW w:w="1034" w:type="dxa"/>
          </w:tcPr>
          <w:p w:rsidR="006A7657" w:rsidRDefault="006A7657" w:rsidP="00937113">
            <w:pPr>
              <w:cnfStyle w:val="000000100000" w:firstRow="0" w:lastRow="0" w:firstColumn="0" w:lastColumn="0" w:oddVBand="0" w:evenVBand="0" w:oddHBand="1" w:evenHBand="0" w:firstRowFirstColumn="0" w:firstRowLastColumn="0" w:lastRowFirstColumn="0" w:lastRowLastColumn="0"/>
            </w:pPr>
          </w:p>
        </w:tc>
      </w:tr>
      <w:tr w:rsidR="006A7657" w:rsidTr="00937113">
        <w:tc>
          <w:tcPr>
            <w:cnfStyle w:val="001000000000" w:firstRow="0" w:lastRow="0" w:firstColumn="1" w:lastColumn="0" w:oddVBand="0" w:evenVBand="0" w:oddHBand="0" w:evenHBand="0" w:firstRowFirstColumn="0" w:firstRowLastColumn="0" w:lastRowFirstColumn="0" w:lastRowLastColumn="0"/>
            <w:tcW w:w="8028" w:type="dxa"/>
          </w:tcPr>
          <w:p w:rsidR="006A7657" w:rsidRDefault="006A7657" w:rsidP="006A7657">
            <w:r>
              <w:t xml:space="preserve">Command beschikbaarstellen voor het toevoegen van een </w:t>
            </w:r>
            <w:r>
              <w:t>klaarmelden</w:t>
            </w:r>
            <w:r>
              <w:t xml:space="preserve"> onderhoudsopdracht</w:t>
            </w:r>
          </w:p>
        </w:tc>
        <w:tc>
          <w:tcPr>
            <w:tcW w:w="1034" w:type="dxa"/>
          </w:tcPr>
          <w:p w:rsidR="006A7657" w:rsidRDefault="006A7657" w:rsidP="00937113">
            <w:pPr>
              <w:cnfStyle w:val="000000000000" w:firstRow="0" w:lastRow="0" w:firstColumn="0" w:lastColumn="0" w:oddVBand="0" w:evenVBand="0" w:oddHBand="0" w:evenHBand="0" w:firstRowFirstColumn="0" w:firstRowLastColumn="0" w:lastRowFirstColumn="0" w:lastRowLastColumn="0"/>
            </w:pPr>
          </w:p>
        </w:tc>
      </w:tr>
    </w:tbl>
    <w:p w:rsidR="00A468D1" w:rsidRDefault="00A468D1" w:rsidP="00E82448"/>
    <w:tbl>
      <w:tblPr>
        <w:tblStyle w:val="GridTable4-Accent6"/>
        <w:tblW w:w="0" w:type="auto"/>
        <w:tblLook w:val="04A0" w:firstRow="1" w:lastRow="0" w:firstColumn="1" w:lastColumn="0" w:noHBand="0" w:noVBand="1"/>
      </w:tblPr>
      <w:tblGrid>
        <w:gridCol w:w="8028"/>
        <w:gridCol w:w="1034"/>
      </w:tblGrid>
      <w:tr w:rsidR="00A468D1" w:rsidTr="0093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A468D1" w:rsidRPr="00F5697A" w:rsidRDefault="00A468D1" w:rsidP="006A7657">
            <w:pPr>
              <w:rPr>
                <w:b w:val="0"/>
                <w:i/>
                <w:sz w:val="24"/>
              </w:rPr>
            </w:pPr>
            <w:r>
              <w:rPr>
                <w:b w:val="0"/>
                <w:i/>
                <w:sz w:val="24"/>
              </w:rPr>
              <w:t>AutoBeheerService (</w:t>
            </w:r>
            <w:r w:rsidR="006A7657">
              <w:rPr>
                <w:b w:val="0"/>
                <w:i/>
                <w:sz w:val="24"/>
              </w:rPr>
              <w:t>Indien tijd over</w:t>
            </w:r>
            <w:r>
              <w:rPr>
                <w:b w:val="0"/>
                <w:i/>
                <w:sz w:val="24"/>
              </w:rPr>
              <w:t>)</w:t>
            </w:r>
          </w:p>
        </w:tc>
        <w:tc>
          <w:tcPr>
            <w:tcW w:w="1034" w:type="dxa"/>
          </w:tcPr>
          <w:p w:rsidR="00A468D1" w:rsidRPr="00F5697A" w:rsidRDefault="00A468D1" w:rsidP="00937113">
            <w:pPr>
              <w:cnfStyle w:val="100000000000" w:firstRow="1" w:lastRow="0" w:firstColumn="0" w:lastColumn="0" w:oddVBand="0" w:evenVBand="0" w:oddHBand="0" w:evenHBand="0" w:firstRowFirstColumn="0" w:firstRowLastColumn="0" w:lastRowFirstColumn="0" w:lastRowLastColumn="0"/>
              <w:rPr>
                <w:b w:val="0"/>
                <w:i/>
                <w:sz w:val="24"/>
              </w:rPr>
            </w:pPr>
            <w:r w:rsidRPr="00F5697A">
              <w:rPr>
                <w:b w:val="0"/>
                <w:i/>
                <w:sz w:val="24"/>
              </w:rPr>
              <w:t>Behaald</w:t>
            </w:r>
          </w:p>
        </w:tc>
      </w:tr>
      <w:tr w:rsidR="00A468D1" w:rsidTr="009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rsidR="00A468D1" w:rsidRDefault="00A468D1" w:rsidP="00937113">
            <w:r>
              <w:t>Command beschikbaarstellen voor het toevoegen van een nieuwe auto</w:t>
            </w:r>
          </w:p>
        </w:tc>
        <w:tc>
          <w:tcPr>
            <w:tcW w:w="1034" w:type="dxa"/>
          </w:tcPr>
          <w:p w:rsidR="00A468D1" w:rsidRDefault="00A468D1" w:rsidP="00937113">
            <w:pPr>
              <w:cnfStyle w:val="000000100000" w:firstRow="0" w:lastRow="0" w:firstColumn="0" w:lastColumn="0" w:oddVBand="0" w:evenVBand="0" w:oddHBand="1" w:evenHBand="0" w:firstRowFirstColumn="0" w:firstRowLastColumn="0" w:lastRowFirstColumn="0" w:lastRowLastColumn="0"/>
            </w:pPr>
          </w:p>
        </w:tc>
      </w:tr>
      <w:tr w:rsidR="00A468D1" w:rsidTr="00937113">
        <w:tc>
          <w:tcPr>
            <w:cnfStyle w:val="001000000000" w:firstRow="0" w:lastRow="0" w:firstColumn="1" w:lastColumn="0" w:oddVBand="0" w:evenVBand="0" w:oddHBand="0" w:evenHBand="0" w:firstRowFirstColumn="0" w:firstRowLastColumn="0" w:lastRowFirstColumn="0" w:lastRowLastColumn="0"/>
            <w:tcW w:w="8028" w:type="dxa"/>
          </w:tcPr>
          <w:p w:rsidR="00A468D1" w:rsidRDefault="00A468D1" w:rsidP="00937113">
            <w:r>
              <w:t>Event publishen als een nieuwe auto is toegevoegd</w:t>
            </w:r>
          </w:p>
        </w:tc>
        <w:tc>
          <w:tcPr>
            <w:tcW w:w="1034" w:type="dxa"/>
          </w:tcPr>
          <w:p w:rsidR="00A468D1" w:rsidRDefault="00A468D1" w:rsidP="00937113">
            <w:pPr>
              <w:cnfStyle w:val="000000000000" w:firstRow="0" w:lastRow="0" w:firstColumn="0" w:lastColumn="0" w:oddVBand="0" w:evenVBand="0" w:oddHBand="0" w:evenHBand="0" w:firstRowFirstColumn="0" w:firstRowLastColumn="0" w:lastRowFirstColumn="0" w:lastRowLastColumn="0"/>
            </w:pPr>
          </w:p>
        </w:tc>
      </w:tr>
    </w:tbl>
    <w:p w:rsidR="00A468D1" w:rsidRDefault="00A468D1" w:rsidP="00E82448"/>
    <w:p w:rsidR="005970F5" w:rsidRPr="00E82448" w:rsidRDefault="00E978A1" w:rsidP="000A3F02">
      <w:r>
        <w:t xml:space="preserve"> </w:t>
      </w:r>
      <w:bookmarkStart w:id="0" w:name="_GoBack"/>
      <w:bookmarkEnd w:id="0"/>
    </w:p>
    <w:sectPr w:rsidR="005970F5" w:rsidRPr="00E82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D4EC8"/>
    <w:multiLevelType w:val="hybridMultilevel"/>
    <w:tmpl w:val="E4A896DA"/>
    <w:lvl w:ilvl="0" w:tplc="FE3611C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DD7831"/>
    <w:multiLevelType w:val="hybridMultilevel"/>
    <w:tmpl w:val="4768D3B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B1977F3"/>
    <w:multiLevelType w:val="hybridMultilevel"/>
    <w:tmpl w:val="A6AA6684"/>
    <w:lvl w:ilvl="0" w:tplc="FE3611C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7D"/>
    <w:rsid w:val="0005459A"/>
    <w:rsid w:val="000A3F02"/>
    <w:rsid w:val="00103136"/>
    <w:rsid w:val="001A3A9E"/>
    <w:rsid w:val="0020779A"/>
    <w:rsid w:val="0023542B"/>
    <w:rsid w:val="0039704D"/>
    <w:rsid w:val="003A09A2"/>
    <w:rsid w:val="00456BE9"/>
    <w:rsid w:val="005970F5"/>
    <w:rsid w:val="005D0EE2"/>
    <w:rsid w:val="00606BDD"/>
    <w:rsid w:val="00646188"/>
    <w:rsid w:val="006A7657"/>
    <w:rsid w:val="006D6A94"/>
    <w:rsid w:val="007E14DE"/>
    <w:rsid w:val="00A468D1"/>
    <w:rsid w:val="00A50841"/>
    <w:rsid w:val="00BE37BE"/>
    <w:rsid w:val="00C24857"/>
    <w:rsid w:val="00CC4D4E"/>
    <w:rsid w:val="00CE503A"/>
    <w:rsid w:val="00D3425C"/>
    <w:rsid w:val="00D53E18"/>
    <w:rsid w:val="00DB0276"/>
    <w:rsid w:val="00DD0722"/>
    <w:rsid w:val="00DF2B6B"/>
    <w:rsid w:val="00E1307D"/>
    <w:rsid w:val="00E82448"/>
    <w:rsid w:val="00E978A1"/>
    <w:rsid w:val="00EB7021"/>
    <w:rsid w:val="00EE4A9F"/>
    <w:rsid w:val="00F04799"/>
    <w:rsid w:val="00F04FE5"/>
    <w:rsid w:val="00F5697A"/>
    <w:rsid w:val="00FC5436"/>
    <w:rsid w:val="00FE53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5767"/>
  <w15:chartTrackingRefBased/>
  <w15:docId w15:val="{49FAA446-F47C-4B3E-AADC-8672FD4B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5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545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0545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459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0545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0545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459A"/>
    <w:pPr>
      <w:ind w:left="720"/>
      <w:contextualSpacing/>
    </w:pPr>
  </w:style>
  <w:style w:type="character" w:customStyle="1" w:styleId="Heading2Char">
    <w:name w:val="Heading 2 Char"/>
    <w:basedOn w:val="DefaultParagraphFont"/>
    <w:link w:val="Heading2"/>
    <w:uiPriority w:val="9"/>
    <w:rsid w:val="000A3F02"/>
    <w:rPr>
      <w:rFonts w:asciiTheme="majorHAnsi" w:eastAsiaTheme="majorEastAsia" w:hAnsiTheme="majorHAnsi" w:cstheme="majorBidi"/>
      <w:color w:val="2E74B5" w:themeColor="accent1" w:themeShade="BF"/>
      <w:sz w:val="26"/>
      <w:szCs w:val="26"/>
    </w:rPr>
  </w:style>
  <w:style w:type="table" w:styleId="ListTable4-Accent1">
    <w:name w:val="List Table 4 Accent 1"/>
    <w:basedOn w:val="TableNormal"/>
    <w:uiPriority w:val="49"/>
    <w:rsid w:val="000A3F0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A3F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0A3F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679</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Suebring</dc:creator>
  <cp:keywords/>
  <dc:description/>
  <cp:lastModifiedBy>Wesley Suebring</cp:lastModifiedBy>
  <cp:revision>32</cp:revision>
  <dcterms:created xsi:type="dcterms:W3CDTF">2016-10-13T14:18:00Z</dcterms:created>
  <dcterms:modified xsi:type="dcterms:W3CDTF">2016-12-01T14:20:00Z</dcterms:modified>
</cp:coreProperties>
</file>