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CFE" w:rsidRPr="00195CFE" w:rsidRDefault="00195CFE" w:rsidP="00C3769D">
      <w:pPr>
        <w:rPr>
          <w:rFonts w:ascii="Times New Roman" w:hAnsi="Times New Roman" w:cs="Times New Roman"/>
          <w:b/>
          <w:sz w:val="24"/>
          <w:szCs w:val="24"/>
        </w:rPr>
      </w:pPr>
      <w:r w:rsidRPr="00195CFE">
        <w:rPr>
          <w:rFonts w:ascii="Times New Roman" w:hAnsi="Times New Roman" w:cs="Times New Roman"/>
          <w:b/>
          <w:sz w:val="24"/>
          <w:szCs w:val="24"/>
        </w:rPr>
        <w:t>Objective</w:t>
      </w:r>
    </w:p>
    <w:p w:rsidR="00A63589" w:rsidRDefault="00C3769D" w:rsidP="00C3769D">
      <w:pPr>
        <w:rPr>
          <w:rFonts w:ascii="Times New Roman" w:hAnsi="Times New Roman" w:cs="Times New Roman"/>
          <w:sz w:val="24"/>
          <w:szCs w:val="24"/>
        </w:rPr>
      </w:pPr>
      <w:r>
        <w:rPr>
          <w:rFonts w:ascii="Times New Roman" w:hAnsi="Times New Roman" w:cs="Times New Roman"/>
          <w:sz w:val="24"/>
          <w:szCs w:val="24"/>
        </w:rPr>
        <w:t>To recreate an analog board game that we’re working on in production studio in a web game, where players can matchup versus each other, play cards, and play until completion of the game.</w:t>
      </w:r>
    </w:p>
    <w:p w:rsidR="00195CFE" w:rsidRPr="00195CFE" w:rsidRDefault="00195CFE" w:rsidP="00C3769D">
      <w:pPr>
        <w:rPr>
          <w:rFonts w:ascii="Times New Roman" w:hAnsi="Times New Roman" w:cs="Times New Roman"/>
          <w:b/>
          <w:sz w:val="24"/>
          <w:szCs w:val="24"/>
        </w:rPr>
      </w:pPr>
      <w:r w:rsidRPr="00195CFE">
        <w:rPr>
          <w:rFonts w:ascii="Times New Roman" w:hAnsi="Times New Roman" w:cs="Times New Roman"/>
          <w:b/>
          <w:sz w:val="24"/>
          <w:szCs w:val="24"/>
        </w:rPr>
        <w:t>Technical</w:t>
      </w:r>
    </w:p>
    <w:p w:rsidR="00195CFE" w:rsidRDefault="00C3769D" w:rsidP="00C3769D">
      <w:pPr>
        <w:rPr>
          <w:rFonts w:ascii="Times New Roman" w:hAnsi="Times New Roman" w:cs="Times New Roman"/>
          <w:sz w:val="24"/>
          <w:szCs w:val="24"/>
        </w:rPr>
      </w:pPr>
      <w:r>
        <w:rPr>
          <w:rFonts w:ascii="Times New Roman" w:hAnsi="Times New Roman" w:cs="Times New Roman"/>
          <w:sz w:val="24"/>
          <w:szCs w:val="24"/>
        </w:rPr>
        <w:t xml:space="preserve">Our project uses Mongo, Node.js, and socket.io to support a server that provides a client for the game. On server side, rooms will take up to two clients since the game is two player. When more than clients attempt to join, the server creates more rooms to hold them in rooms of two users. The server also generates a shuffled deck for </w:t>
      </w:r>
      <w:r w:rsidR="00195CFE">
        <w:rPr>
          <w:rFonts w:ascii="Times New Roman" w:hAnsi="Times New Roman" w:cs="Times New Roman"/>
          <w:sz w:val="24"/>
          <w:szCs w:val="24"/>
        </w:rPr>
        <w:t>each user, and when players begin their turn in game the server gives information about the card they drew to begin the turn.</w:t>
      </w:r>
    </w:p>
    <w:p w:rsidR="00195CFE" w:rsidRDefault="00195CFE" w:rsidP="00C3769D">
      <w:pPr>
        <w:rPr>
          <w:rFonts w:ascii="Times New Roman" w:hAnsi="Times New Roman" w:cs="Times New Roman"/>
          <w:sz w:val="24"/>
          <w:szCs w:val="24"/>
        </w:rPr>
      </w:pPr>
      <w:r>
        <w:rPr>
          <w:rFonts w:ascii="Times New Roman" w:hAnsi="Times New Roman" w:cs="Times New Roman"/>
          <w:sz w:val="24"/>
          <w:szCs w:val="24"/>
        </w:rPr>
        <w:t xml:space="preserve">The client displays the hand of the user, without having access to their deck to avoid cheating. When a player begins their turn, they draw a card, shown by the server to them alone. The opponent can see the number of cards in the opponent’s hand. The UI displays the cards in the user’s hand, the number of cards in hand, the number of cards in the opponent’s hand, who’s turn it is, and the 7x5 board. </w:t>
      </w:r>
    </w:p>
    <w:p w:rsidR="00C3769D" w:rsidRPr="00195CFE" w:rsidRDefault="00195CFE" w:rsidP="00C3769D">
      <w:pPr>
        <w:rPr>
          <w:rFonts w:ascii="Times New Roman" w:hAnsi="Times New Roman" w:cs="Times New Roman"/>
          <w:b/>
          <w:sz w:val="24"/>
          <w:szCs w:val="24"/>
        </w:rPr>
      </w:pPr>
      <w:r w:rsidRPr="00195CFE">
        <w:rPr>
          <w:rFonts w:ascii="Times New Roman" w:hAnsi="Times New Roman" w:cs="Times New Roman"/>
          <w:b/>
          <w:sz w:val="24"/>
          <w:szCs w:val="24"/>
        </w:rPr>
        <w:t>Gameplay</w:t>
      </w:r>
    </w:p>
    <w:p w:rsidR="00195CFE" w:rsidRDefault="00195CFE" w:rsidP="00C3769D">
      <w:pPr>
        <w:rPr>
          <w:rFonts w:ascii="Times New Roman" w:hAnsi="Times New Roman" w:cs="Times New Roman"/>
          <w:sz w:val="24"/>
          <w:szCs w:val="24"/>
        </w:rPr>
      </w:pPr>
      <w:r>
        <w:rPr>
          <w:rFonts w:ascii="Times New Roman" w:hAnsi="Times New Roman" w:cs="Times New Roman"/>
          <w:sz w:val="24"/>
          <w:szCs w:val="24"/>
        </w:rPr>
        <w:t>Players draw cards upon starting the turn, and can play cards from their hand. When done, they can end their turn and their opponent gets to take their turn. The full gameplay of our board game is not shown in our game</w:t>
      </w:r>
      <w:r w:rsidR="00091DFA">
        <w:rPr>
          <w:rFonts w:ascii="Times New Roman" w:hAnsi="Times New Roman" w:cs="Times New Roman"/>
          <w:sz w:val="24"/>
          <w:szCs w:val="24"/>
        </w:rPr>
        <w:t xml:space="preserve">. The full game rules are not implemented, but the core of card placement and card handling is functional. </w:t>
      </w:r>
    </w:p>
    <w:p w:rsidR="00C3769D" w:rsidRPr="00195CFE" w:rsidRDefault="00195CFE" w:rsidP="00C3769D">
      <w:pPr>
        <w:rPr>
          <w:rFonts w:ascii="Times New Roman" w:hAnsi="Times New Roman" w:cs="Times New Roman"/>
          <w:b/>
          <w:sz w:val="24"/>
          <w:szCs w:val="24"/>
        </w:rPr>
      </w:pPr>
      <w:r w:rsidRPr="00195CFE">
        <w:rPr>
          <w:rFonts w:ascii="Times New Roman" w:hAnsi="Times New Roman" w:cs="Times New Roman"/>
          <w:b/>
          <w:sz w:val="24"/>
          <w:szCs w:val="24"/>
        </w:rPr>
        <w:t>Conclusion</w:t>
      </w:r>
    </w:p>
    <w:p w:rsidR="00195CFE" w:rsidRPr="00C3769D" w:rsidRDefault="00091DFA" w:rsidP="00C3769D">
      <w:pPr>
        <w:rPr>
          <w:rFonts w:ascii="Times New Roman" w:hAnsi="Times New Roman" w:cs="Times New Roman"/>
          <w:sz w:val="24"/>
          <w:szCs w:val="24"/>
        </w:rPr>
      </w:pPr>
      <w:r>
        <w:rPr>
          <w:rFonts w:ascii="Times New Roman" w:hAnsi="Times New Roman" w:cs="Times New Roman"/>
          <w:sz w:val="24"/>
          <w:szCs w:val="24"/>
        </w:rPr>
        <w:t xml:space="preserve">We completed a game that fulfills the technical requirements of the project while needing some improvement in the full implementation of the board game it’s based on. </w:t>
      </w:r>
      <w:bookmarkStart w:id="0" w:name="_GoBack"/>
      <w:bookmarkEnd w:id="0"/>
    </w:p>
    <w:sectPr w:rsidR="00195CFE" w:rsidRPr="00C3769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0AD" w:rsidRDefault="00FB50AD" w:rsidP="00C3769D">
      <w:pPr>
        <w:spacing w:after="0" w:line="240" w:lineRule="auto"/>
      </w:pPr>
      <w:r>
        <w:separator/>
      </w:r>
    </w:p>
  </w:endnote>
  <w:endnote w:type="continuationSeparator" w:id="0">
    <w:p w:rsidR="00FB50AD" w:rsidRDefault="00FB50AD" w:rsidP="00C37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0AD" w:rsidRDefault="00FB50AD" w:rsidP="00C3769D">
      <w:pPr>
        <w:spacing w:after="0" w:line="240" w:lineRule="auto"/>
      </w:pPr>
      <w:r>
        <w:separator/>
      </w:r>
    </w:p>
  </w:footnote>
  <w:footnote w:type="continuationSeparator" w:id="0">
    <w:p w:rsidR="00FB50AD" w:rsidRDefault="00FB50AD" w:rsidP="00C376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69D" w:rsidRPr="00C3769D" w:rsidRDefault="00C3769D" w:rsidP="00C3769D">
    <w:pPr>
      <w:rPr>
        <w:rFonts w:ascii="Times New Roman" w:hAnsi="Times New Roman" w:cs="Times New Roman"/>
        <w:sz w:val="24"/>
        <w:szCs w:val="24"/>
      </w:rPr>
    </w:pPr>
    <w:r w:rsidRPr="00C3769D">
      <w:rPr>
        <w:rFonts w:ascii="Times New Roman" w:hAnsi="Times New Roman" w:cs="Times New Roman"/>
        <w:sz w:val="24"/>
        <w:szCs w:val="24"/>
      </w:rPr>
      <w:t>Westley Waligora and Peter McNamara</w:t>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Pr>
        <w:rFonts w:ascii="Times New Roman" w:hAnsi="Times New Roman" w:cs="Times New Roman"/>
        <w:sz w:val="24"/>
        <w:szCs w:val="24"/>
      </w:rPr>
      <w:t xml:space="preserve">     </w:t>
    </w:r>
    <w:r w:rsidRPr="00C3769D">
      <w:rPr>
        <w:rFonts w:ascii="Times New Roman" w:hAnsi="Times New Roman" w:cs="Times New Roman"/>
        <w:sz w:val="24"/>
        <w:szCs w:val="24"/>
      </w:rPr>
      <w:t>Springs of Albion</w:t>
    </w:r>
  </w:p>
  <w:p w:rsidR="00C3769D" w:rsidRPr="00C3769D" w:rsidRDefault="00C3769D" w:rsidP="00C3769D">
    <w:pPr>
      <w:rPr>
        <w:rFonts w:ascii="Times New Roman" w:hAnsi="Times New Roman" w:cs="Times New Roman"/>
        <w:sz w:val="24"/>
        <w:szCs w:val="24"/>
      </w:rPr>
    </w:pPr>
    <w:r w:rsidRPr="00C3769D">
      <w:rPr>
        <w:rFonts w:ascii="Times New Roman" w:hAnsi="Times New Roman" w:cs="Times New Roman"/>
        <w:sz w:val="24"/>
        <w:szCs w:val="24"/>
      </w:rPr>
      <w:t xml:space="preserve">Rich Media 2 </w:t>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ab/>
    </w:r>
    <w:r w:rsidRPr="00C3769D">
      <w:rPr>
        <w:rFonts w:ascii="Times New Roman" w:hAnsi="Times New Roman" w:cs="Times New Roman"/>
        <w:sz w:val="24"/>
        <w:szCs w:val="24"/>
      </w:rPr>
      <w:t>Post Mortem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87C"/>
    <w:rsid w:val="00091DFA"/>
    <w:rsid w:val="00195CFE"/>
    <w:rsid w:val="001F487C"/>
    <w:rsid w:val="004314F6"/>
    <w:rsid w:val="00A63589"/>
    <w:rsid w:val="00C3769D"/>
    <w:rsid w:val="00CE43B6"/>
    <w:rsid w:val="00FB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B7E3B-0B02-467C-AF59-6B5DB067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69D"/>
  </w:style>
  <w:style w:type="paragraph" w:styleId="Footer">
    <w:name w:val="footer"/>
    <w:basedOn w:val="Normal"/>
    <w:link w:val="FooterChar"/>
    <w:uiPriority w:val="99"/>
    <w:unhideWhenUsed/>
    <w:rsid w:val="00C37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DD97FA06.dotm</Template>
  <TotalTime>17</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McNamara (RIT Student)</dc:creator>
  <cp:keywords/>
  <dc:description/>
  <cp:lastModifiedBy>Peter McNamara (RIT Student)</cp:lastModifiedBy>
  <cp:revision>3</cp:revision>
  <dcterms:created xsi:type="dcterms:W3CDTF">2016-05-17T00:39:00Z</dcterms:created>
  <dcterms:modified xsi:type="dcterms:W3CDTF">2016-05-17T00:56:00Z</dcterms:modified>
</cp:coreProperties>
</file>