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Title"/>
    <w:p w14:paraId="0C24D48A" w14:textId="602355B6" w:rsidR="00230A17" w:rsidRDefault="00000000" w:rsidP="00386CFF">
      <w:pPr>
        <w:pStyle w:val="Title"/>
      </w:pPr>
      <w:sdt>
        <w:sdtPr>
          <w:rPr>
            <w:rFonts w:cs="Times New Roman (Headings CS)"/>
            <w:caps/>
          </w:rPr>
          <w:alias w:val="Title:"/>
          <w:tag w:val="Title:"/>
          <w:id w:val="726351117"/>
          <w:placeholder>
            <w:docPart w:val="9FB4239B2E524C87956374063661F04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27D2F" w:rsidRPr="00927D2F">
            <w:rPr>
              <w:rFonts w:cs="Times New Roman (Headings CS)"/>
              <w:caps/>
            </w:rPr>
            <w:t>Energy Tracking Web Application for New Forest Escapes</w:t>
          </w:r>
        </w:sdtContent>
      </w:sdt>
      <w:bookmarkEnd w:id="0"/>
    </w:p>
    <w:p w14:paraId="5E62F441" w14:textId="2D0BC4AD" w:rsidR="00927D2F" w:rsidRDefault="00927D2F" w:rsidP="00230A17">
      <w:pPr>
        <w:pStyle w:val="Title2"/>
      </w:pPr>
      <w:r>
        <w:t>Project Initiation Document</w:t>
      </w:r>
    </w:p>
    <w:p w14:paraId="3784F4B1" w14:textId="77777777" w:rsidR="00927D2F" w:rsidRDefault="00927D2F" w:rsidP="00230A17">
      <w:pPr>
        <w:pStyle w:val="Title2"/>
      </w:pPr>
    </w:p>
    <w:p w14:paraId="593B6391" w14:textId="77777777" w:rsidR="00927D2F" w:rsidRDefault="00927D2F" w:rsidP="00927D2F">
      <w:pPr>
        <w:pStyle w:val="Title2"/>
      </w:pPr>
      <w:r>
        <w:t xml:space="preserve">Group 9: Sophia Attrill, Ryan </w:t>
      </w:r>
      <w:proofErr w:type="spellStart"/>
      <w:r>
        <w:t>Gaudion</w:t>
      </w:r>
      <w:proofErr w:type="spellEnd"/>
      <w:r>
        <w:t xml:space="preserve">, Steven Hawkins, </w:t>
      </w:r>
    </w:p>
    <w:p w14:paraId="161B23BD" w14:textId="77777777" w:rsidR="00927D2F" w:rsidRDefault="00927D2F" w:rsidP="00927D2F">
      <w:pPr>
        <w:pStyle w:val="Title2"/>
      </w:pPr>
      <w:r>
        <w:t xml:space="preserve">Sean Pollard, Jo Randall, William Tasker </w:t>
      </w:r>
    </w:p>
    <w:p w14:paraId="0FFD2529" w14:textId="77777777" w:rsidR="00927D2F" w:rsidRDefault="00927D2F" w:rsidP="00927D2F">
      <w:pPr>
        <w:pStyle w:val="Title2"/>
      </w:pPr>
    </w:p>
    <w:p w14:paraId="56679302" w14:textId="50AF11CF" w:rsidR="00927D2F" w:rsidRDefault="00927D2F" w:rsidP="00927D2F">
      <w:pPr>
        <w:pStyle w:val="Title2"/>
      </w:pPr>
      <w:r>
        <w:t>Supporting Tutor: Martin Reid</w:t>
      </w:r>
    </w:p>
    <w:p w14:paraId="674B0B70" w14:textId="4502AE57" w:rsidR="00927D2F" w:rsidRDefault="00927D2F" w:rsidP="00927D2F">
      <w:pPr>
        <w:pStyle w:val="Title2"/>
      </w:pPr>
    </w:p>
    <w:p w14:paraId="47157B47" w14:textId="77777777" w:rsidR="00927D2F" w:rsidRDefault="00927D2F" w:rsidP="00927D2F">
      <w:pPr>
        <w:pStyle w:val="Title2"/>
      </w:pPr>
      <w:r>
        <w:t>Project Sponsor: Rachel Parsons – Founder / Facilitator at New Forest Escapes</w:t>
      </w:r>
      <w:r w:rsidRPr="00927D2F">
        <w:t xml:space="preserve"> </w:t>
      </w:r>
    </w:p>
    <w:p w14:paraId="611E868E" w14:textId="77777777" w:rsidR="00927D2F" w:rsidRDefault="00927D2F" w:rsidP="00927D2F">
      <w:pPr>
        <w:pStyle w:val="Title2"/>
      </w:pPr>
    </w:p>
    <w:p w14:paraId="00D73559" w14:textId="1E2734BA" w:rsidR="00927D2F" w:rsidRDefault="00927D2F" w:rsidP="00927D2F">
      <w:pPr>
        <w:pStyle w:val="Title2"/>
      </w:pPr>
      <w:r>
        <w:t>Industrial Consulting Project (COM617)</w:t>
      </w:r>
    </w:p>
    <w:p w14:paraId="5B264650" w14:textId="77777777" w:rsidR="00927D2F" w:rsidRDefault="00927D2F" w:rsidP="00927D2F">
      <w:pPr>
        <w:pStyle w:val="Title2"/>
      </w:pPr>
      <w:r>
        <w:t xml:space="preserve"> Solent University</w:t>
      </w:r>
    </w:p>
    <w:p w14:paraId="666440A1" w14:textId="77777777" w:rsidR="00927D2F" w:rsidRDefault="00927D2F" w:rsidP="00927D2F">
      <w:pPr>
        <w:pStyle w:val="Title2"/>
      </w:pPr>
      <w:r>
        <w:t>4</w:t>
      </w:r>
      <w:r w:rsidRPr="00DC5EF1">
        <w:rPr>
          <w:vertAlign w:val="superscript"/>
        </w:rPr>
        <w:t>th</w:t>
      </w:r>
      <w:r>
        <w:t xml:space="preserve"> May 2023</w:t>
      </w:r>
    </w:p>
    <w:p w14:paraId="4FA7EABF" w14:textId="78D8E38A" w:rsidR="00927D2F" w:rsidRDefault="00927D2F" w:rsidP="00927D2F">
      <w:pPr>
        <w:pStyle w:val="Title2"/>
      </w:pPr>
    </w:p>
    <w:p w14:paraId="339E288F" w14:textId="323FDBA4" w:rsidR="00AD4157" w:rsidRDefault="00AD4157" w:rsidP="00927D2F">
      <w:pPr>
        <w:pStyle w:val="Title2"/>
      </w:pPr>
      <w:r w:rsidRPr="00777EEE">
        <w:rPr>
          <w:highlight w:val="red"/>
        </w:rPr>
        <w:t>Link to Web Application:</w:t>
      </w:r>
    </w:p>
    <w:p w14:paraId="27F78FC3" w14:textId="2CC0BB29" w:rsidR="00A46171" w:rsidRDefault="00A46171">
      <w:r>
        <w:br w:type="page"/>
      </w:r>
    </w:p>
    <w:sdt>
      <w:sdtPr>
        <w:rPr>
          <w:rFonts w:asciiTheme="minorHAnsi" w:eastAsiaTheme="minorEastAsia" w:hAnsiTheme="minorHAnsi" w:cstheme="minorBidi"/>
          <w:b/>
        </w:rPr>
        <w:id w:val="-696309680"/>
        <w:docPartObj>
          <w:docPartGallery w:val="Table of Contents"/>
          <w:docPartUnique/>
        </w:docPartObj>
      </w:sdtPr>
      <w:sdtEndPr>
        <w:rPr>
          <w:rFonts w:ascii="Arial" w:hAnsi="Arial"/>
          <w:b w:val="0"/>
          <w:bCs/>
          <w:noProof/>
        </w:rPr>
      </w:sdtEndPr>
      <w:sdtContent>
        <w:p w14:paraId="60A1CC18" w14:textId="5E407E74" w:rsidR="004F468D" w:rsidRPr="00136C20" w:rsidRDefault="004F468D" w:rsidP="00136C20">
          <w:pPr>
            <w:pStyle w:val="SectionTitle"/>
            <w:outlineLvl w:val="9"/>
            <w:rPr>
              <w:rStyle w:val="Heading2Char"/>
            </w:rPr>
          </w:pPr>
          <w:r w:rsidRPr="00136C20">
            <w:rPr>
              <w:rStyle w:val="Heading2Char"/>
            </w:rPr>
            <w:t>Contents</w:t>
          </w:r>
        </w:p>
        <w:p w14:paraId="1F509309" w14:textId="0DD24EC9" w:rsidR="000279F1" w:rsidRDefault="000279F1">
          <w:pPr>
            <w:pStyle w:val="TOC1"/>
            <w:tabs>
              <w:tab w:val="right" w:leader="dot" w:pos="9350"/>
            </w:tabs>
            <w:rPr>
              <w:rFonts w:asciiTheme="minorHAnsi" w:hAnsiTheme="minorHAnsi"/>
              <w:noProof/>
              <w:kern w:val="0"/>
              <w:lang w:eastAsia="en-GB"/>
            </w:rPr>
          </w:pPr>
          <w:r>
            <w:fldChar w:fldCharType="begin"/>
          </w:r>
          <w:r>
            <w:instrText xml:space="preserve"> TOC \o "1-2" \h \z \u </w:instrText>
          </w:r>
          <w:r>
            <w:fldChar w:fldCharType="separate"/>
          </w:r>
          <w:hyperlink w:anchor="_Toc126854008" w:history="1">
            <w:r w:rsidRPr="008035F5">
              <w:rPr>
                <w:rStyle w:val="Hyperlink"/>
                <w:noProof/>
              </w:rPr>
              <w:t>Background</w:t>
            </w:r>
            <w:r>
              <w:rPr>
                <w:noProof/>
                <w:webHidden/>
              </w:rPr>
              <w:tab/>
            </w:r>
            <w:r>
              <w:rPr>
                <w:noProof/>
                <w:webHidden/>
              </w:rPr>
              <w:fldChar w:fldCharType="begin"/>
            </w:r>
            <w:r>
              <w:rPr>
                <w:noProof/>
                <w:webHidden/>
              </w:rPr>
              <w:instrText xml:space="preserve"> PAGEREF _Toc126854008 \h </w:instrText>
            </w:r>
            <w:r>
              <w:rPr>
                <w:noProof/>
                <w:webHidden/>
              </w:rPr>
            </w:r>
            <w:r>
              <w:rPr>
                <w:noProof/>
                <w:webHidden/>
              </w:rPr>
              <w:fldChar w:fldCharType="separate"/>
            </w:r>
            <w:r>
              <w:rPr>
                <w:noProof/>
                <w:webHidden/>
              </w:rPr>
              <w:t>2</w:t>
            </w:r>
            <w:r>
              <w:rPr>
                <w:noProof/>
                <w:webHidden/>
              </w:rPr>
              <w:fldChar w:fldCharType="end"/>
            </w:r>
          </w:hyperlink>
        </w:p>
        <w:p w14:paraId="71257398" w14:textId="57142F62" w:rsidR="000279F1" w:rsidRDefault="00000000">
          <w:pPr>
            <w:pStyle w:val="TOC1"/>
            <w:tabs>
              <w:tab w:val="right" w:leader="dot" w:pos="9350"/>
            </w:tabs>
            <w:rPr>
              <w:rFonts w:asciiTheme="minorHAnsi" w:hAnsiTheme="minorHAnsi"/>
              <w:noProof/>
              <w:kern w:val="0"/>
              <w:lang w:eastAsia="en-GB"/>
            </w:rPr>
          </w:pPr>
          <w:hyperlink w:anchor="_Toc126854009" w:history="1">
            <w:r w:rsidR="000279F1" w:rsidRPr="008035F5">
              <w:rPr>
                <w:rStyle w:val="Hyperlink"/>
                <w:noProof/>
              </w:rPr>
              <w:t>Project Definition</w:t>
            </w:r>
            <w:r w:rsidR="000279F1">
              <w:rPr>
                <w:noProof/>
                <w:webHidden/>
              </w:rPr>
              <w:tab/>
            </w:r>
            <w:r w:rsidR="000279F1">
              <w:rPr>
                <w:noProof/>
                <w:webHidden/>
              </w:rPr>
              <w:fldChar w:fldCharType="begin"/>
            </w:r>
            <w:r w:rsidR="000279F1">
              <w:rPr>
                <w:noProof/>
                <w:webHidden/>
              </w:rPr>
              <w:instrText xml:space="preserve"> PAGEREF _Toc126854009 \h </w:instrText>
            </w:r>
            <w:r w:rsidR="000279F1">
              <w:rPr>
                <w:noProof/>
                <w:webHidden/>
              </w:rPr>
            </w:r>
            <w:r w:rsidR="000279F1">
              <w:rPr>
                <w:noProof/>
                <w:webHidden/>
              </w:rPr>
              <w:fldChar w:fldCharType="separate"/>
            </w:r>
            <w:r w:rsidR="000279F1">
              <w:rPr>
                <w:noProof/>
                <w:webHidden/>
              </w:rPr>
              <w:t>2</w:t>
            </w:r>
            <w:r w:rsidR="000279F1">
              <w:rPr>
                <w:noProof/>
                <w:webHidden/>
              </w:rPr>
              <w:fldChar w:fldCharType="end"/>
            </w:r>
          </w:hyperlink>
        </w:p>
        <w:p w14:paraId="44D07851" w14:textId="09A5DC8B" w:rsidR="000279F1" w:rsidRDefault="00000000">
          <w:pPr>
            <w:pStyle w:val="TOC2"/>
            <w:tabs>
              <w:tab w:val="right" w:leader="dot" w:pos="9350"/>
            </w:tabs>
            <w:rPr>
              <w:rFonts w:asciiTheme="minorHAnsi" w:hAnsiTheme="minorHAnsi"/>
              <w:noProof/>
              <w:kern w:val="0"/>
              <w:lang w:eastAsia="en-GB"/>
            </w:rPr>
          </w:pPr>
          <w:hyperlink w:anchor="_Toc126854010" w:history="1">
            <w:r w:rsidR="000279F1" w:rsidRPr="008035F5">
              <w:rPr>
                <w:rStyle w:val="Hyperlink"/>
                <w:noProof/>
              </w:rPr>
              <w:t>Objectives, Deliverables &amp; Acceptance Criteria</w:t>
            </w:r>
            <w:r w:rsidR="000279F1">
              <w:rPr>
                <w:noProof/>
                <w:webHidden/>
              </w:rPr>
              <w:tab/>
            </w:r>
            <w:r w:rsidR="000279F1">
              <w:rPr>
                <w:noProof/>
                <w:webHidden/>
              </w:rPr>
              <w:fldChar w:fldCharType="begin"/>
            </w:r>
            <w:r w:rsidR="000279F1">
              <w:rPr>
                <w:noProof/>
                <w:webHidden/>
              </w:rPr>
              <w:instrText xml:space="preserve"> PAGEREF _Toc126854010 \h </w:instrText>
            </w:r>
            <w:r w:rsidR="000279F1">
              <w:rPr>
                <w:noProof/>
                <w:webHidden/>
              </w:rPr>
            </w:r>
            <w:r w:rsidR="000279F1">
              <w:rPr>
                <w:noProof/>
                <w:webHidden/>
              </w:rPr>
              <w:fldChar w:fldCharType="separate"/>
            </w:r>
            <w:r w:rsidR="000279F1">
              <w:rPr>
                <w:noProof/>
                <w:webHidden/>
              </w:rPr>
              <w:t>2</w:t>
            </w:r>
            <w:r w:rsidR="000279F1">
              <w:rPr>
                <w:noProof/>
                <w:webHidden/>
              </w:rPr>
              <w:fldChar w:fldCharType="end"/>
            </w:r>
          </w:hyperlink>
        </w:p>
        <w:p w14:paraId="0CA49D10" w14:textId="217FD103" w:rsidR="000279F1" w:rsidRDefault="00000000">
          <w:pPr>
            <w:pStyle w:val="TOC2"/>
            <w:tabs>
              <w:tab w:val="right" w:leader="dot" w:pos="9350"/>
            </w:tabs>
            <w:rPr>
              <w:rFonts w:asciiTheme="minorHAnsi" w:hAnsiTheme="minorHAnsi"/>
              <w:noProof/>
              <w:kern w:val="0"/>
              <w:lang w:eastAsia="en-GB"/>
            </w:rPr>
          </w:pPr>
          <w:hyperlink w:anchor="_Toc126854011" w:history="1">
            <w:r w:rsidR="000279F1" w:rsidRPr="008035F5">
              <w:rPr>
                <w:rStyle w:val="Hyperlink"/>
                <w:noProof/>
              </w:rPr>
              <w:t>Scope</w:t>
            </w:r>
            <w:r w:rsidR="000279F1">
              <w:rPr>
                <w:noProof/>
                <w:webHidden/>
              </w:rPr>
              <w:tab/>
            </w:r>
            <w:r w:rsidR="000279F1">
              <w:rPr>
                <w:noProof/>
                <w:webHidden/>
              </w:rPr>
              <w:fldChar w:fldCharType="begin"/>
            </w:r>
            <w:r w:rsidR="000279F1">
              <w:rPr>
                <w:noProof/>
                <w:webHidden/>
              </w:rPr>
              <w:instrText xml:space="preserve"> PAGEREF _Toc126854011 \h </w:instrText>
            </w:r>
            <w:r w:rsidR="000279F1">
              <w:rPr>
                <w:noProof/>
                <w:webHidden/>
              </w:rPr>
            </w:r>
            <w:r w:rsidR="000279F1">
              <w:rPr>
                <w:noProof/>
                <w:webHidden/>
              </w:rPr>
              <w:fldChar w:fldCharType="separate"/>
            </w:r>
            <w:r w:rsidR="000279F1">
              <w:rPr>
                <w:noProof/>
                <w:webHidden/>
              </w:rPr>
              <w:t>2</w:t>
            </w:r>
            <w:r w:rsidR="000279F1">
              <w:rPr>
                <w:noProof/>
                <w:webHidden/>
              </w:rPr>
              <w:fldChar w:fldCharType="end"/>
            </w:r>
          </w:hyperlink>
        </w:p>
        <w:p w14:paraId="222A15ED" w14:textId="34C214E4" w:rsidR="000279F1" w:rsidRDefault="00000000">
          <w:pPr>
            <w:pStyle w:val="TOC2"/>
            <w:tabs>
              <w:tab w:val="right" w:leader="dot" w:pos="9350"/>
            </w:tabs>
            <w:rPr>
              <w:rFonts w:asciiTheme="minorHAnsi" w:hAnsiTheme="minorHAnsi"/>
              <w:noProof/>
              <w:kern w:val="0"/>
              <w:lang w:eastAsia="en-GB"/>
            </w:rPr>
          </w:pPr>
          <w:hyperlink w:anchor="_Toc126854012" w:history="1">
            <w:r w:rsidR="000279F1" w:rsidRPr="008035F5">
              <w:rPr>
                <w:rStyle w:val="Hyperlink"/>
                <w:noProof/>
              </w:rPr>
              <w:t>Constraints</w:t>
            </w:r>
            <w:r w:rsidR="000279F1">
              <w:rPr>
                <w:noProof/>
                <w:webHidden/>
              </w:rPr>
              <w:tab/>
            </w:r>
            <w:r w:rsidR="000279F1">
              <w:rPr>
                <w:noProof/>
                <w:webHidden/>
              </w:rPr>
              <w:fldChar w:fldCharType="begin"/>
            </w:r>
            <w:r w:rsidR="000279F1">
              <w:rPr>
                <w:noProof/>
                <w:webHidden/>
              </w:rPr>
              <w:instrText xml:space="preserve"> PAGEREF _Toc126854012 \h </w:instrText>
            </w:r>
            <w:r w:rsidR="000279F1">
              <w:rPr>
                <w:noProof/>
                <w:webHidden/>
              </w:rPr>
            </w:r>
            <w:r w:rsidR="000279F1">
              <w:rPr>
                <w:noProof/>
                <w:webHidden/>
              </w:rPr>
              <w:fldChar w:fldCharType="separate"/>
            </w:r>
            <w:r w:rsidR="000279F1">
              <w:rPr>
                <w:noProof/>
                <w:webHidden/>
              </w:rPr>
              <w:t>2</w:t>
            </w:r>
            <w:r w:rsidR="000279F1">
              <w:rPr>
                <w:noProof/>
                <w:webHidden/>
              </w:rPr>
              <w:fldChar w:fldCharType="end"/>
            </w:r>
          </w:hyperlink>
        </w:p>
        <w:p w14:paraId="4397F7E5" w14:textId="28F62456" w:rsidR="000279F1" w:rsidRDefault="00000000">
          <w:pPr>
            <w:pStyle w:val="TOC2"/>
            <w:tabs>
              <w:tab w:val="right" w:leader="dot" w:pos="9350"/>
            </w:tabs>
            <w:rPr>
              <w:rFonts w:asciiTheme="minorHAnsi" w:hAnsiTheme="minorHAnsi"/>
              <w:noProof/>
              <w:kern w:val="0"/>
              <w:lang w:eastAsia="en-GB"/>
            </w:rPr>
          </w:pPr>
          <w:hyperlink w:anchor="_Toc126854013" w:history="1">
            <w:r w:rsidR="000279F1" w:rsidRPr="008035F5">
              <w:rPr>
                <w:rStyle w:val="Hyperlink"/>
                <w:noProof/>
              </w:rPr>
              <w:t>Assumptions</w:t>
            </w:r>
            <w:r w:rsidR="000279F1">
              <w:rPr>
                <w:noProof/>
                <w:webHidden/>
              </w:rPr>
              <w:tab/>
            </w:r>
            <w:r w:rsidR="000279F1">
              <w:rPr>
                <w:noProof/>
                <w:webHidden/>
              </w:rPr>
              <w:fldChar w:fldCharType="begin"/>
            </w:r>
            <w:r w:rsidR="000279F1">
              <w:rPr>
                <w:noProof/>
                <w:webHidden/>
              </w:rPr>
              <w:instrText xml:space="preserve"> PAGEREF _Toc126854013 \h </w:instrText>
            </w:r>
            <w:r w:rsidR="000279F1">
              <w:rPr>
                <w:noProof/>
                <w:webHidden/>
              </w:rPr>
            </w:r>
            <w:r w:rsidR="000279F1">
              <w:rPr>
                <w:noProof/>
                <w:webHidden/>
              </w:rPr>
              <w:fldChar w:fldCharType="separate"/>
            </w:r>
            <w:r w:rsidR="000279F1">
              <w:rPr>
                <w:noProof/>
                <w:webHidden/>
              </w:rPr>
              <w:t>2</w:t>
            </w:r>
            <w:r w:rsidR="000279F1">
              <w:rPr>
                <w:noProof/>
                <w:webHidden/>
              </w:rPr>
              <w:fldChar w:fldCharType="end"/>
            </w:r>
          </w:hyperlink>
        </w:p>
        <w:p w14:paraId="380DDB04" w14:textId="1FAC1DD3" w:rsidR="000279F1" w:rsidRDefault="00000000">
          <w:pPr>
            <w:pStyle w:val="TOC2"/>
            <w:tabs>
              <w:tab w:val="right" w:leader="dot" w:pos="9350"/>
            </w:tabs>
            <w:rPr>
              <w:rFonts w:asciiTheme="minorHAnsi" w:hAnsiTheme="minorHAnsi"/>
              <w:noProof/>
              <w:kern w:val="0"/>
              <w:lang w:eastAsia="en-GB"/>
            </w:rPr>
          </w:pPr>
          <w:hyperlink w:anchor="_Toc126854014" w:history="1">
            <w:r w:rsidR="000279F1" w:rsidRPr="008035F5">
              <w:rPr>
                <w:rStyle w:val="Hyperlink"/>
                <w:noProof/>
              </w:rPr>
              <w:t>Interfaces / Dependencies</w:t>
            </w:r>
            <w:r w:rsidR="000279F1">
              <w:rPr>
                <w:noProof/>
                <w:webHidden/>
              </w:rPr>
              <w:tab/>
            </w:r>
            <w:r w:rsidR="000279F1">
              <w:rPr>
                <w:noProof/>
                <w:webHidden/>
              </w:rPr>
              <w:fldChar w:fldCharType="begin"/>
            </w:r>
            <w:r w:rsidR="000279F1">
              <w:rPr>
                <w:noProof/>
                <w:webHidden/>
              </w:rPr>
              <w:instrText xml:space="preserve"> PAGEREF _Toc126854014 \h </w:instrText>
            </w:r>
            <w:r w:rsidR="000279F1">
              <w:rPr>
                <w:noProof/>
                <w:webHidden/>
              </w:rPr>
            </w:r>
            <w:r w:rsidR="000279F1">
              <w:rPr>
                <w:noProof/>
                <w:webHidden/>
              </w:rPr>
              <w:fldChar w:fldCharType="separate"/>
            </w:r>
            <w:r w:rsidR="000279F1">
              <w:rPr>
                <w:noProof/>
                <w:webHidden/>
              </w:rPr>
              <w:t>2</w:t>
            </w:r>
            <w:r w:rsidR="000279F1">
              <w:rPr>
                <w:noProof/>
                <w:webHidden/>
              </w:rPr>
              <w:fldChar w:fldCharType="end"/>
            </w:r>
          </w:hyperlink>
        </w:p>
        <w:p w14:paraId="06980598" w14:textId="76A8EE3C" w:rsidR="000279F1" w:rsidRDefault="00000000">
          <w:pPr>
            <w:pStyle w:val="TOC2"/>
            <w:tabs>
              <w:tab w:val="right" w:leader="dot" w:pos="9350"/>
            </w:tabs>
            <w:rPr>
              <w:rFonts w:asciiTheme="minorHAnsi" w:hAnsiTheme="minorHAnsi"/>
              <w:noProof/>
              <w:kern w:val="0"/>
              <w:lang w:eastAsia="en-GB"/>
            </w:rPr>
          </w:pPr>
          <w:hyperlink w:anchor="_Toc126854015" w:history="1">
            <w:r w:rsidR="000279F1" w:rsidRPr="008035F5">
              <w:rPr>
                <w:rStyle w:val="Hyperlink"/>
                <w:noProof/>
              </w:rPr>
              <w:t>Risks and Issues</w:t>
            </w:r>
            <w:r w:rsidR="000279F1">
              <w:rPr>
                <w:noProof/>
                <w:webHidden/>
              </w:rPr>
              <w:tab/>
            </w:r>
            <w:r w:rsidR="000279F1">
              <w:rPr>
                <w:noProof/>
                <w:webHidden/>
              </w:rPr>
              <w:fldChar w:fldCharType="begin"/>
            </w:r>
            <w:r w:rsidR="000279F1">
              <w:rPr>
                <w:noProof/>
                <w:webHidden/>
              </w:rPr>
              <w:instrText xml:space="preserve"> PAGEREF _Toc126854015 \h </w:instrText>
            </w:r>
            <w:r w:rsidR="000279F1">
              <w:rPr>
                <w:noProof/>
                <w:webHidden/>
              </w:rPr>
            </w:r>
            <w:r w:rsidR="000279F1">
              <w:rPr>
                <w:noProof/>
                <w:webHidden/>
              </w:rPr>
              <w:fldChar w:fldCharType="separate"/>
            </w:r>
            <w:r w:rsidR="000279F1">
              <w:rPr>
                <w:noProof/>
                <w:webHidden/>
              </w:rPr>
              <w:t>2</w:t>
            </w:r>
            <w:r w:rsidR="000279F1">
              <w:rPr>
                <w:noProof/>
                <w:webHidden/>
              </w:rPr>
              <w:fldChar w:fldCharType="end"/>
            </w:r>
          </w:hyperlink>
        </w:p>
        <w:p w14:paraId="111B433B" w14:textId="1B453282" w:rsidR="000279F1" w:rsidRDefault="00000000">
          <w:pPr>
            <w:pStyle w:val="TOC2"/>
            <w:tabs>
              <w:tab w:val="right" w:leader="dot" w:pos="9350"/>
            </w:tabs>
            <w:rPr>
              <w:rFonts w:asciiTheme="minorHAnsi" w:hAnsiTheme="minorHAnsi"/>
              <w:noProof/>
              <w:kern w:val="0"/>
              <w:lang w:eastAsia="en-GB"/>
            </w:rPr>
          </w:pPr>
          <w:hyperlink w:anchor="_Toc126854016" w:history="1">
            <w:r w:rsidR="000279F1" w:rsidRPr="008035F5">
              <w:rPr>
                <w:rStyle w:val="Hyperlink"/>
                <w:noProof/>
              </w:rPr>
              <w:t>Approach</w:t>
            </w:r>
            <w:r w:rsidR="000279F1">
              <w:rPr>
                <w:noProof/>
                <w:webHidden/>
              </w:rPr>
              <w:tab/>
            </w:r>
            <w:r w:rsidR="000279F1">
              <w:rPr>
                <w:noProof/>
                <w:webHidden/>
              </w:rPr>
              <w:fldChar w:fldCharType="begin"/>
            </w:r>
            <w:r w:rsidR="000279F1">
              <w:rPr>
                <w:noProof/>
                <w:webHidden/>
              </w:rPr>
              <w:instrText xml:space="preserve"> PAGEREF _Toc126854016 \h </w:instrText>
            </w:r>
            <w:r w:rsidR="000279F1">
              <w:rPr>
                <w:noProof/>
                <w:webHidden/>
              </w:rPr>
            </w:r>
            <w:r w:rsidR="000279F1">
              <w:rPr>
                <w:noProof/>
                <w:webHidden/>
              </w:rPr>
              <w:fldChar w:fldCharType="separate"/>
            </w:r>
            <w:r w:rsidR="000279F1">
              <w:rPr>
                <w:noProof/>
                <w:webHidden/>
              </w:rPr>
              <w:t>2</w:t>
            </w:r>
            <w:r w:rsidR="000279F1">
              <w:rPr>
                <w:noProof/>
                <w:webHidden/>
              </w:rPr>
              <w:fldChar w:fldCharType="end"/>
            </w:r>
          </w:hyperlink>
        </w:p>
        <w:p w14:paraId="5DEEEBF3" w14:textId="2FD65E5C" w:rsidR="000279F1" w:rsidRDefault="00000000">
          <w:pPr>
            <w:pStyle w:val="TOC1"/>
            <w:tabs>
              <w:tab w:val="right" w:leader="dot" w:pos="9350"/>
            </w:tabs>
            <w:rPr>
              <w:rFonts w:asciiTheme="minorHAnsi" w:hAnsiTheme="minorHAnsi"/>
              <w:noProof/>
              <w:kern w:val="0"/>
              <w:lang w:eastAsia="en-GB"/>
            </w:rPr>
          </w:pPr>
          <w:hyperlink w:anchor="_Toc126854017" w:history="1">
            <w:r w:rsidR="000279F1" w:rsidRPr="008035F5">
              <w:rPr>
                <w:rStyle w:val="Hyperlink"/>
                <w:noProof/>
              </w:rPr>
              <w:t>Milestone Dates</w:t>
            </w:r>
            <w:r w:rsidR="000279F1">
              <w:rPr>
                <w:noProof/>
                <w:webHidden/>
              </w:rPr>
              <w:tab/>
            </w:r>
            <w:r w:rsidR="000279F1">
              <w:rPr>
                <w:noProof/>
                <w:webHidden/>
              </w:rPr>
              <w:fldChar w:fldCharType="begin"/>
            </w:r>
            <w:r w:rsidR="000279F1">
              <w:rPr>
                <w:noProof/>
                <w:webHidden/>
              </w:rPr>
              <w:instrText xml:space="preserve"> PAGEREF _Toc126854017 \h </w:instrText>
            </w:r>
            <w:r w:rsidR="000279F1">
              <w:rPr>
                <w:noProof/>
                <w:webHidden/>
              </w:rPr>
            </w:r>
            <w:r w:rsidR="000279F1">
              <w:rPr>
                <w:noProof/>
                <w:webHidden/>
              </w:rPr>
              <w:fldChar w:fldCharType="separate"/>
            </w:r>
            <w:r w:rsidR="000279F1">
              <w:rPr>
                <w:noProof/>
                <w:webHidden/>
              </w:rPr>
              <w:t>2</w:t>
            </w:r>
            <w:r w:rsidR="000279F1">
              <w:rPr>
                <w:noProof/>
                <w:webHidden/>
              </w:rPr>
              <w:fldChar w:fldCharType="end"/>
            </w:r>
          </w:hyperlink>
        </w:p>
        <w:p w14:paraId="31DEA7FD" w14:textId="2BFF5534" w:rsidR="000279F1" w:rsidRDefault="00000000">
          <w:pPr>
            <w:pStyle w:val="TOC1"/>
            <w:tabs>
              <w:tab w:val="right" w:leader="dot" w:pos="9350"/>
            </w:tabs>
            <w:rPr>
              <w:rFonts w:asciiTheme="minorHAnsi" w:hAnsiTheme="minorHAnsi"/>
              <w:noProof/>
              <w:kern w:val="0"/>
              <w:lang w:eastAsia="en-GB"/>
            </w:rPr>
          </w:pPr>
          <w:hyperlink w:anchor="_Toc126854018" w:history="1">
            <w:r w:rsidR="000279F1" w:rsidRPr="008035F5">
              <w:rPr>
                <w:rStyle w:val="Hyperlink"/>
                <w:noProof/>
              </w:rPr>
              <w:t>Project Roles</w:t>
            </w:r>
            <w:r w:rsidR="000279F1">
              <w:rPr>
                <w:noProof/>
                <w:webHidden/>
              </w:rPr>
              <w:tab/>
            </w:r>
            <w:r w:rsidR="000279F1">
              <w:rPr>
                <w:noProof/>
                <w:webHidden/>
              </w:rPr>
              <w:fldChar w:fldCharType="begin"/>
            </w:r>
            <w:r w:rsidR="000279F1">
              <w:rPr>
                <w:noProof/>
                <w:webHidden/>
              </w:rPr>
              <w:instrText xml:space="preserve"> PAGEREF _Toc126854018 \h </w:instrText>
            </w:r>
            <w:r w:rsidR="000279F1">
              <w:rPr>
                <w:noProof/>
                <w:webHidden/>
              </w:rPr>
            </w:r>
            <w:r w:rsidR="000279F1">
              <w:rPr>
                <w:noProof/>
                <w:webHidden/>
              </w:rPr>
              <w:fldChar w:fldCharType="separate"/>
            </w:r>
            <w:r w:rsidR="000279F1">
              <w:rPr>
                <w:noProof/>
                <w:webHidden/>
              </w:rPr>
              <w:t>2</w:t>
            </w:r>
            <w:r w:rsidR="000279F1">
              <w:rPr>
                <w:noProof/>
                <w:webHidden/>
              </w:rPr>
              <w:fldChar w:fldCharType="end"/>
            </w:r>
          </w:hyperlink>
        </w:p>
        <w:p w14:paraId="45DF5F2A" w14:textId="1BF35176" w:rsidR="000279F1" w:rsidRDefault="00000000">
          <w:pPr>
            <w:pStyle w:val="TOC1"/>
            <w:tabs>
              <w:tab w:val="right" w:leader="dot" w:pos="9350"/>
            </w:tabs>
            <w:rPr>
              <w:rFonts w:asciiTheme="minorHAnsi" w:hAnsiTheme="minorHAnsi"/>
              <w:noProof/>
              <w:kern w:val="0"/>
              <w:lang w:eastAsia="en-GB"/>
            </w:rPr>
          </w:pPr>
          <w:hyperlink w:anchor="_Toc126854019" w:history="1">
            <w:r w:rsidR="000279F1" w:rsidRPr="008035F5">
              <w:rPr>
                <w:rStyle w:val="Hyperlink"/>
                <w:noProof/>
              </w:rPr>
              <w:t>Project Controls</w:t>
            </w:r>
            <w:r w:rsidR="000279F1">
              <w:rPr>
                <w:noProof/>
                <w:webHidden/>
              </w:rPr>
              <w:tab/>
            </w:r>
            <w:r w:rsidR="000279F1">
              <w:rPr>
                <w:noProof/>
                <w:webHidden/>
              </w:rPr>
              <w:fldChar w:fldCharType="begin"/>
            </w:r>
            <w:r w:rsidR="000279F1">
              <w:rPr>
                <w:noProof/>
                <w:webHidden/>
              </w:rPr>
              <w:instrText xml:space="preserve"> PAGEREF _Toc126854019 \h </w:instrText>
            </w:r>
            <w:r w:rsidR="000279F1">
              <w:rPr>
                <w:noProof/>
                <w:webHidden/>
              </w:rPr>
            </w:r>
            <w:r w:rsidR="000279F1">
              <w:rPr>
                <w:noProof/>
                <w:webHidden/>
              </w:rPr>
              <w:fldChar w:fldCharType="separate"/>
            </w:r>
            <w:r w:rsidR="000279F1">
              <w:rPr>
                <w:noProof/>
                <w:webHidden/>
              </w:rPr>
              <w:t>2</w:t>
            </w:r>
            <w:r w:rsidR="000279F1">
              <w:rPr>
                <w:noProof/>
                <w:webHidden/>
              </w:rPr>
              <w:fldChar w:fldCharType="end"/>
            </w:r>
          </w:hyperlink>
        </w:p>
        <w:p w14:paraId="2552A853" w14:textId="2000399C" w:rsidR="000279F1" w:rsidRDefault="00000000">
          <w:pPr>
            <w:pStyle w:val="TOC1"/>
            <w:tabs>
              <w:tab w:val="right" w:leader="dot" w:pos="9350"/>
            </w:tabs>
            <w:rPr>
              <w:rFonts w:asciiTheme="minorHAnsi" w:hAnsiTheme="minorHAnsi"/>
              <w:noProof/>
              <w:kern w:val="0"/>
              <w:lang w:eastAsia="en-GB"/>
            </w:rPr>
          </w:pPr>
          <w:hyperlink w:anchor="_Toc126854020" w:history="1">
            <w:r w:rsidR="000279F1" w:rsidRPr="008035F5">
              <w:rPr>
                <w:rStyle w:val="Hyperlink"/>
                <w:noProof/>
              </w:rPr>
              <w:t>References</w:t>
            </w:r>
            <w:r w:rsidR="000279F1">
              <w:rPr>
                <w:noProof/>
                <w:webHidden/>
              </w:rPr>
              <w:tab/>
            </w:r>
            <w:r w:rsidR="000279F1">
              <w:rPr>
                <w:noProof/>
                <w:webHidden/>
              </w:rPr>
              <w:fldChar w:fldCharType="begin"/>
            </w:r>
            <w:r w:rsidR="000279F1">
              <w:rPr>
                <w:noProof/>
                <w:webHidden/>
              </w:rPr>
              <w:instrText xml:space="preserve"> PAGEREF _Toc126854020 \h </w:instrText>
            </w:r>
            <w:r w:rsidR="000279F1">
              <w:rPr>
                <w:noProof/>
                <w:webHidden/>
              </w:rPr>
            </w:r>
            <w:r w:rsidR="000279F1">
              <w:rPr>
                <w:noProof/>
                <w:webHidden/>
              </w:rPr>
              <w:fldChar w:fldCharType="separate"/>
            </w:r>
            <w:r w:rsidR="000279F1">
              <w:rPr>
                <w:noProof/>
                <w:webHidden/>
              </w:rPr>
              <w:t>3</w:t>
            </w:r>
            <w:r w:rsidR="000279F1">
              <w:rPr>
                <w:noProof/>
                <w:webHidden/>
              </w:rPr>
              <w:fldChar w:fldCharType="end"/>
            </w:r>
          </w:hyperlink>
        </w:p>
        <w:p w14:paraId="6F10385D" w14:textId="382D09AF" w:rsidR="000279F1" w:rsidRDefault="00000000">
          <w:pPr>
            <w:pStyle w:val="TOC1"/>
            <w:tabs>
              <w:tab w:val="right" w:leader="dot" w:pos="9350"/>
            </w:tabs>
            <w:rPr>
              <w:rFonts w:asciiTheme="minorHAnsi" w:hAnsiTheme="minorHAnsi"/>
              <w:noProof/>
              <w:kern w:val="0"/>
              <w:lang w:eastAsia="en-GB"/>
            </w:rPr>
          </w:pPr>
          <w:hyperlink w:anchor="_Toc126854021" w:history="1">
            <w:r w:rsidR="000279F1" w:rsidRPr="008035F5">
              <w:rPr>
                <w:rStyle w:val="Hyperlink"/>
                <w:noProof/>
              </w:rPr>
              <w:t>Appendix</w:t>
            </w:r>
            <w:r w:rsidR="000279F1">
              <w:rPr>
                <w:noProof/>
                <w:webHidden/>
              </w:rPr>
              <w:tab/>
            </w:r>
            <w:r w:rsidR="000279F1">
              <w:rPr>
                <w:noProof/>
                <w:webHidden/>
              </w:rPr>
              <w:fldChar w:fldCharType="begin"/>
            </w:r>
            <w:r w:rsidR="000279F1">
              <w:rPr>
                <w:noProof/>
                <w:webHidden/>
              </w:rPr>
              <w:instrText xml:space="preserve"> PAGEREF _Toc126854021 \h </w:instrText>
            </w:r>
            <w:r w:rsidR="000279F1">
              <w:rPr>
                <w:noProof/>
                <w:webHidden/>
              </w:rPr>
            </w:r>
            <w:r w:rsidR="000279F1">
              <w:rPr>
                <w:noProof/>
                <w:webHidden/>
              </w:rPr>
              <w:fldChar w:fldCharType="separate"/>
            </w:r>
            <w:r w:rsidR="000279F1">
              <w:rPr>
                <w:noProof/>
                <w:webHidden/>
              </w:rPr>
              <w:t>4</w:t>
            </w:r>
            <w:r w:rsidR="000279F1">
              <w:rPr>
                <w:noProof/>
                <w:webHidden/>
              </w:rPr>
              <w:fldChar w:fldCharType="end"/>
            </w:r>
          </w:hyperlink>
        </w:p>
        <w:p w14:paraId="3A1FA7E2" w14:textId="5C4F3B2C" w:rsidR="004F468D" w:rsidRDefault="000279F1">
          <w:r>
            <w:fldChar w:fldCharType="end"/>
          </w:r>
        </w:p>
      </w:sdtContent>
    </w:sdt>
    <w:p w14:paraId="0670E298" w14:textId="77777777" w:rsidR="00727B38" w:rsidRDefault="00727B38" w:rsidP="00727B38"/>
    <w:p w14:paraId="301D4579" w14:textId="6DFEF1BF" w:rsidR="00727B38" w:rsidRDefault="00727B38" w:rsidP="00727B38"/>
    <w:p w14:paraId="509EE144" w14:textId="572B21E8" w:rsidR="00E50B72" w:rsidRDefault="00E50B72">
      <w:r>
        <w:br w:type="page"/>
      </w:r>
    </w:p>
    <w:p w14:paraId="73B7D9CB" w14:textId="47825EDF" w:rsidR="00136C20" w:rsidRPr="00363260" w:rsidRDefault="00363260" w:rsidP="00363260">
      <w:pPr>
        <w:pStyle w:val="Heading1"/>
      </w:pPr>
      <w:bookmarkStart w:id="1" w:name="_Toc126854008"/>
      <w:r>
        <w:lastRenderedPageBreak/>
        <w:t>Background</w:t>
      </w:r>
      <w:bookmarkEnd w:id="1"/>
    </w:p>
    <w:p w14:paraId="05465DFF" w14:textId="77777777" w:rsidR="00B670E7" w:rsidRDefault="00B670E7" w:rsidP="00A91941">
      <w:r>
        <w:t xml:space="preserve">From the Project Sponsor: </w:t>
      </w:r>
    </w:p>
    <w:p w14:paraId="4C8B7AE1" w14:textId="115C48FF" w:rsidR="00136C20" w:rsidRPr="00B670E7" w:rsidRDefault="00485E03" w:rsidP="00A91941">
      <w:pPr>
        <w:rPr>
          <w:i/>
          <w:iCs/>
        </w:rPr>
      </w:pPr>
      <w:r>
        <w:rPr>
          <w:i/>
          <w:iCs/>
        </w:rPr>
        <w:t>“</w:t>
      </w:r>
      <w:r w:rsidR="00A91941" w:rsidRPr="00B670E7">
        <w:rPr>
          <w:i/>
          <w:iCs/>
        </w:rPr>
        <w:t>New Forest Escapes are a holiday-home rental agency that endeavours to help reduce negative travel effects (carbon emissions, environmental damage) whilst increasing positive ones; promoting sustainable economic development and building people’s love for nature (see, </w:t>
      </w:r>
      <w:hyperlink r:id="rId9" w:history="1">
        <w:r w:rsidR="00A91941" w:rsidRPr="00B670E7">
          <w:rPr>
            <w:rStyle w:val="Hyperlink"/>
            <w:i/>
            <w:iCs/>
          </w:rPr>
          <w:t>https://newforestescapes.com/greener-greater-escapes/our-to-do-list/</w:t>
        </w:r>
      </w:hyperlink>
      <w:r w:rsidR="00A91941" w:rsidRPr="00B670E7">
        <w:rPr>
          <w:i/>
          <w:iCs/>
        </w:rPr>
        <w:t>). Video: (</w:t>
      </w:r>
      <w:hyperlink r:id="rId10" w:history="1">
        <w:r w:rsidR="00A91941" w:rsidRPr="00B670E7">
          <w:rPr>
            <w:rStyle w:val="Hyperlink"/>
            <w:i/>
            <w:iCs/>
          </w:rPr>
          <w:t>https://solent.cloud.panopto.eu/Panopto/Pages/Viewer.aspx?id=ab3288a9-150f-4ce0-a558-af8e006c8d44</w:t>
        </w:r>
      </w:hyperlink>
      <w:r w:rsidR="00A91941" w:rsidRPr="00B670E7">
        <w:rPr>
          <w:i/>
          <w:iCs/>
        </w:rPr>
        <w:t>)</w:t>
      </w:r>
      <w:r>
        <w:rPr>
          <w:i/>
          <w:iCs/>
        </w:rPr>
        <w:t>”</w:t>
      </w:r>
    </w:p>
    <w:p w14:paraId="61A409B8" w14:textId="55551764" w:rsidR="00413BD3" w:rsidRPr="00B670E7" w:rsidRDefault="00485E03" w:rsidP="00413BD3">
      <w:pPr>
        <w:rPr>
          <w:i/>
          <w:iCs/>
        </w:rPr>
      </w:pPr>
      <w:r>
        <w:rPr>
          <w:i/>
          <w:iCs/>
        </w:rPr>
        <w:t>“</w:t>
      </w:r>
      <w:r w:rsidR="00413BD3" w:rsidRPr="00B670E7">
        <w:rPr>
          <w:i/>
          <w:iCs/>
        </w:rPr>
        <w:t xml:space="preserve">Currently, there is no way for holiday rental agencies to charge guests for their energy </w:t>
      </w:r>
      <w:proofErr w:type="gramStart"/>
      <w:r w:rsidR="00413BD3" w:rsidRPr="00B670E7">
        <w:rPr>
          <w:i/>
          <w:iCs/>
        </w:rPr>
        <w:t>usage;</w:t>
      </w:r>
      <w:proofErr w:type="gramEnd"/>
      <w:r w:rsidR="00413BD3" w:rsidRPr="00B670E7">
        <w:rPr>
          <w:i/>
          <w:iCs/>
        </w:rPr>
        <w:t xml:space="preserve"> as a result:</w:t>
      </w:r>
    </w:p>
    <w:p w14:paraId="09432915" w14:textId="7D8D9198" w:rsidR="00413BD3" w:rsidRPr="00B670E7" w:rsidRDefault="00413BD3" w:rsidP="00413BD3">
      <w:pPr>
        <w:pStyle w:val="ListParagraph"/>
        <w:numPr>
          <w:ilvl w:val="0"/>
          <w:numId w:val="20"/>
        </w:numPr>
        <w:rPr>
          <w:i/>
          <w:iCs/>
        </w:rPr>
      </w:pPr>
      <w:r w:rsidRPr="00B670E7">
        <w:rPr>
          <w:i/>
          <w:iCs/>
        </w:rPr>
        <w:t>Homeowners face variable, and currently increasing, energy costs.</w:t>
      </w:r>
    </w:p>
    <w:p w14:paraId="15080B8A" w14:textId="60B01D56" w:rsidR="00413BD3" w:rsidRDefault="00413BD3" w:rsidP="00413BD3">
      <w:pPr>
        <w:pStyle w:val="ListParagraph"/>
        <w:numPr>
          <w:ilvl w:val="0"/>
          <w:numId w:val="20"/>
        </w:numPr>
        <w:rPr>
          <w:i/>
          <w:iCs/>
        </w:rPr>
      </w:pPr>
      <w:r w:rsidRPr="00B670E7">
        <w:rPr>
          <w:i/>
          <w:iCs/>
        </w:rPr>
        <w:t>There is no incentive for guests to be mindful of energy usage.</w:t>
      </w:r>
      <w:r w:rsidR="00485E03">
        <w:rPr>
          <w:i/>
          <w:iCs/>
        </w:rPr>
        <w:t>”</w:t>
      </w:r>
    </w:p>
    <w:p w14:paraId="3BB47C16" w14:textId="76CD5F28" w:rsidR="00B670E7" w:rsidRPr="00485E03" w:rsidRDefault="00485E03" w:rsidP="00B670E7">
      <w:pPr>
        <w:rPr>
          <w:i/>
          <w:iCs/>
        </w:rPr>
      </w:pPr>
      <w:r>
        <w:rPr>
          <w:i/>
          <w:iCs/>
        </w:rPr>
        <w:t>“</w:t>
      </w:r>
      <w:r w:rsidRPr="00485E03">
        <w:rPr>
          <w:i/>
          <w:iCs/>
        </w:rPr>
        <w:t>To solve the above problem, Rachel, from New Forest Escapes, requires a proof-of-concept energy tracking web application. The application will allow guests to log and transparently view their energy usage.</w:t>
      </w:r>
      <w:r>
        <w:rPr>
          <w:i/>
          <w:iCs/>
        </w:rPr>
        <w:t>”</w:t>
      </w:r>
    </w:p>
    <w:p w14:paraId="3CCCFE67" w14:textId="77777777" w:rsidR="00D14876" w:rsidRDefault="00D14876" w:rsidP="00363260">
      <w:pPr>
        <w:pStyle w:val="Heading1"/>
      </w:pPr>
      <w:bookmarkStart w:id="2" w:name="_Toc126854009"/>
    </w:p>
    <w:p w14:paraId="1D7D4203" w14:textId="77777777" w:rsidR="006D3A01" w:rsidRDefault="006D3A01">
      <w:pPr>
        <w:rPr>
          <w:b/>
        </w:rPr>
      </w:pPr>
      <w:r>
        <w:br w:type="page"/>
      </w:r>
    </w:p>
    <w:p w14:paraId="06F0AD42" w14:textId="78F6573A" w:rsidR="00D83DF4" w:rsidRDefault="00D83DF4" w:rsidP="00363260">
      <w:pPr>
        <w:pStyle w:val="Heading1"/>
      </w:pPr>
      <w:r>
        <w:lastRenderedPageBreak/>
        <w:t>Project Definition</w:t>
      </w:r>
      <w:bookmarkEnd w:id="2"/>
    </w:p>
    <w:p w14:paraId="5A0D5646" w14:textId="3054C272" w:rsidR="00D83DF4" w:rsidRDefault="00D83DF4" w:rsidP="00363260">
      <w:pPr>
        <w:pStyle w:val="Heading2"/>
      </w:pPr>
      <w:bookmarkStart w:id="3" w:name="_Toc126854010"/>
      <w:r>
        <w:t>O</w:t>
      </w:r>
      <w:r w:rsidRPr="00363260">
        <w:t>bjective</w:t>
      </w:r>
      <w:r>
        <w:t>s</w:t>
      </w:r>
      <w:r w:rsidR="00363260">
        <w:t>, Deliverables &amp; Acceptance Criteria</w:t>
      </w:r>
      <w:bookmarkEnd w:id="3"/>
    </w:p>
    <w:tbl>
      <w:tblPr>
        <w:tblStyle w:val="TableGrid"/>
        <w:tblW w:w="0" w:type="auto"/>
        <w:tblLook w:val="04A0" w:firstRow="1" w:lastRow="0" w:firstColumn="1" w:lastColumn="0" w:noHBand="0" w:noVBand="1"/>
      </w:tblPr>
      <w:tblGrid>
        <w:gridCol w:w="3116"/>
        <w:gridCol w:w="3117"/>
        <w:gridCol w:w="3117"/>
      </w:tblGrid>
      <w:tr w:rsidR="00D14876" w14:paraId="011460AC" w14:textId="77777777" w:rsidTr="00921166">
        <w:trPr>
          <w:tblHeader/>
        </w:trPr>
        <w:tc>
          <w:tcPr>
            <w:tcW w:w="3116" w:type="dxa"/>
          </w:tcPr>
          <w:p w14:paraId="38C1A5F9" w14:textId="48C0FE82" w:rsidR="00D14876" w:rsidRPr="00D14876" w:rsidRDefault="00D14876" w:rsidP="00D14876">
            <w:pPr>
              <w:ind w:firstLine="0"/>
              <w:jc w:val="center"/>
              <w:rPr>
                <w:b/>
                <w:bCs/>
              </w:rPr>
            </w:pPr>
            <w:r>
              <w:rPr>
                <w:b/>
                <w:bCs/>
              </w:rPr>
              <w:t>Objectives</w:t>
            </w:r>
          </w:p>
        </w:tc>
        <w:tc>
          <w:tcPr>
            <w:tcW w:w="3117" w:type="dxa"/>
          </w:tcPr>
          <w:p w14:paraId="7809099D" w14:textId="3766BBBD" w:rsidR="00D14876" w:rsidRPr="00D14876" w:rsidRDefault="00D14876" w:rsidP="00D14876">
            <w:pPr>
              <w:ind w:firstLine="0"/>
              <w:jc w:val="center"/>
              <w:rPr>
                <w:b/>
                <w:bCs/>
              </w:rPr>
            </w:pPr>
            <w:r>
              <w:rPr>
                <w:b/>
                <w:bCs/>
              </w:rPr>
              <w:t>Deliverables</w:t>
            </w:r>
          </w:p>
        </w:tc>
        <w:tc>
          <w:tcPr>
            <w:tcW w:w="3117" w:type="dxa"/>
          </w:tcPr>
          <w:p w14:paraId="0DC2B131" w14:textId="0DCEBB3C" w:rsidR="00D14876" w:rsidRPr="00D14876" w:rsidRDefault="00D14876" w:rsidP="00D14876">
            <w:pPr>
              <w:ind w:firstLine="0"/>
              <w:jc w:val="center"/>
              <w:rPr>
                <w:b/>
                <w:bCs/>
              </w:rPr>
            </w:pPr>
            <w:r>
              <w:rPr>
                <w:b/>
                <w:bCs/>
              </w:rPr>
              <w:t>Acceptance Criteria</w:t>
            </w:r>
          </w:p>
        </w:tc>
      </w:tr>
      <w:tr w:rsidR="00242F22" w14:paraId="6DEC3921" w14:textId="77777777" w:rsidTr="00D14876">
        <w:tc>
          <w:tcPr>
            <w:tcW w:w="3116" w:type="dxa"/>
            <w:vMerge w:val="restart"/>
          </w:tcPr>
          <w:p w14:paraId="05CD5EFC" w14:textId="2132BDCB" w:rsidR="00242F22" w:rsidRPr="00AE335A" w:rsidRDefault="00242F22" w:rsidP="00242F22">
            <w:pPr>
              <w:ind w:firstLine="0"/>
              <w:rPr>
                <w:b/>
                <w:bCs/>
              </w:rPr>
            </w:pPr>
            <w:r w:rsidRPr="00AE335A">
              <w:rPr>
                <w:b/>
                <w:bCs/>
                <w:u w:val="single"/>
              </w:rPr>
              <w:t>Minimum Viable Product</w:t>
            </w:r>
            <w:r w:rsidRPr="00AE335A">
              <w:rPr>
                <w:b/>
                <w:bCs/>
              </w:rPr>
              <w:t xml:space="preserve"> - Energy Tracking Web Application</w:t>
            </w:r>
          </w:p>
        </w:tc>
        <w:tc>
          <w:tcPr>
            <w:tcW w:w="3117" w:type="dxa"/>
            <w:vMerge w:val="restart"/>
          </w:tcPr>
          <w:p w14:paraId="32C19B60" w14:textId="465D495D" w:rsidR="00242F22" w:rsidRDefault="00242F22" w:rsidP="00242F22">
            <w:pPr>
              <w:ind w:firstLine="0"/>
            </w:pPr>
            <w:r>
              <w:t>Sub-objectives</w:t>
            </w:r>
          </w:p>
        </w:tc>
        <w:tc>
          <w:tcPr>
            <w:tcW w:w="3117" w:type="dxa"/>
          </w:tcPr>
          <w:p w14:paraId="48728F31" w14:textId="611786C6" w:rsidR="00242F22" w:rsidRDefault="00242F22" w:rsidP="00242F22">
            <w:pPr>
              <w:ind w:firstLine="0"/>
            </w:pPr>
            <w:r>
              <w:t>Sign off from Project Sponsor</w:t>
            </w:r>
          </w:p>
        </w:tc>
      </w:tr>
      <w:tr w:rsidR="00242F22" w14:paraId="5A6547E4" w14:textId="77777777" w:rsidTr="00D14876">
        <w:tc>
          <w:tcPr>
            <w:tcW w:w="3116" w:type="dxa"/>
            <w:vMerge/>
          </w:tcPr>
          <w:p w14:paraId="1A58A5EB" w14:textId="77777777" w:rsidR="00242F22" w:rsidRPr="00AE335A" w:rsidRDefault="00242F22" w:rsidP="00242F22">
            <w:pPr>
              <w:ind w:firstLine="0"/>
              <w:rPr>
                <w:b/>
                <w:bCs/>
              </w:rPr>
            </w:pPr>
          </w:p>
        </w:tc>
        <w:tc>
          <w:tcPr>
            <w:tcW w:w="3117" w:type="dxa"/>
            <w:vMerge/>
          </w:tcPr>
          <w:p w14:paraId="55E1F6D2" w14:textId="1B453FF8" w:rsidR="00242F22" w:rsidRDefault="00242F22" w:rsidP="00242F22">
            <w:pPr>
              <w:ind w:firstLine="0"/>
            </w:pPr>
          </w:p>
        </w:tc>
        <w:tc>
          <w:tcPr>
            <w:tcW w:w="3117" w:type="dxa"/>
          </w:tcPr>
          <w:p w14:paraId="58C6B6F2" w14:textId="5E9A51AA" w:rsidR="00242F22" w:rsidRDefault="00242F22" w:rsidP="00242F22">
            <w:pPr>
              <w:ind w:firstLine="0"/>
            </w:pPr>
            <w:r>
              <w:t>As per sub-objectives</w:t>
            </w:r>
          </w:p>
        </w:tc>
      </w:tr>
      <w:tr w:rsidR="00921166" w14:paraId="7BB33B5C" w14:textId="77777777" w:rsidTr="00D14876">
        <w:tc>
          <w:tcPr>
            <w:tcW w:w="3116" w:type="dxa"/>
            <w:vMerge w:val="restart"/>
          </w:tcPr>
          <w:p w14:paraId="74411EF4" w14:textId="7E662028" w:rsidR="00921166" w:rsidRPr="00AE335A" w:rsidRDefault="00921166" w:rsidP="00242F22">
            <w:pPr>
              <w:ind w:firstLine="0"/>
              <w:rPr>
                <w:b/>
                <w:bCs/>
              </w:rPr>
            </w:pPr>
            <w:r w:rsidRPr="00AE335A">
              <w:rPr>
                <w:b/>
                <w:bCs/>
              </w:rPr>
              <w:t>Homeowners (HO) can perform administrative actions and retrieve information about energy consumption for their Home(s) on the system</w:t>
            </w:r>
          </w:p>
        </w:tc>
        <w:tc>
          <w:tcPr>
            <w:tcW w:w="3117" w:type="dxa"/>
          </w:tcPr>
          <w:p w14:paraId="014D69CF" w14:textId="2B729EFC" w:rsidR="00921166" w:rsidRDefault="00921166" w:rsidP="00242F22">
            <w:pPr>
              <w:ind w:firstLine="0"/>
            </w:pPr>
            <w:r>
              <w:t>HO can set an energy tariff for a Home</w:t>
            </w:r>
          </w:p>
        </w:tc>
        <w:tc>
          <w:tcPr>
            <w:tcW w:w="3117" w:type="dxa"/>
          </w:tcPr>
          <w:p w14:paraId="11E0E4B9" w14:textId="017F0A2C" w:rsidR="00921166" w:rsidRDefault="00921166" w:rsidP="00242F22">
            <w:pPr>
              <w:ind w:firstLine="0"/>
            </w:pPr>
            <w:r>
              <w:t>HO can easily input a kWh energy tariff that is linked to a Home</w:t>
            </w:r>
          </w:p>
        </w:tc>
      </w:tr>
      <w:tr w:rsidR="00921166" w14:paraId="1B228155" w14:textId="77777777" w:rsidTr="00D14876">
        <w:tc>
          <w:tcPr>
            <w:tcW w:w="3116" w:type="dxa"/>
            <w:vMerge/>
          </w:tcPr>
          <w:p w14:paraId="25F93FEE" w14:textId="77777777" w:rsidR="00921166" w:rsidRDefault="00921166" w:rsidP="00242F22">
            <w:pPr>
              <w:ind w:firstLine="0"/>
            </w:pPr>
          </w:p>
        </w:tc>
        <w:tc>
          <w:tcPr>
            <w:tcW w:w="3117" w:type="dxa"/>
          </w:tcPr>
          <w:p w14:paraId="6616674C" w14:textId="43C8FAEB" w:rsidR="00921166" w:rsidRDefault="00921166" w:rsidP="00242F22">
            <w:pPr>
              <w:ind w:firstLine="0"/>
            </w:pPr>
            <w:r>
              <w:t>HO can view energy usage for each Stay</w:t>
            </w:r>
          </w:p>
        </w:tc>
        <w:tc>
          <w:tcPr>
            <w:tcW w:w="3117" w:type="dxa"/>
          </w:tcPr>
          <w:p w14:paraId="0485C6A6" w14:textId="716164B8" w:rsidR="00921166" w:rsidRDefault="00921166" w:rsidP="00242F22">
            <w:pPr>
              <w:ind w:firstLine="0"/>
            </w:pPr>
            <w:r>
              <w:t>HO can easily view energy usage for a Stay, calculated using the meter readings related to it</w:t>
            </w:r>
          </w:p>
        </w:tc>
      </w:tr>
      <w:tr w:rsidR="00921166" w14:paraId="5EF2AEC3" w14:textId="77777777" w:rsidTr="00D14876">
        <w:tc>
          <w:tcPr>
            <w:tcW w:w="3116" w:type="dxa"/>
            <w:vMerge/>
          </w:tcPr>
          <w:p w14:paraId="15C8681B" w14:textId="77777777" w:rsidR="00921166" w:rsidRDefault="00921166" w:rsidP="00242F22">
            <w:pPr>
              <w:ind w:firstLine="0"/>
            </w:pPr>
          </w:p>
        </w:tc>
        <w:tc>
          <w:tcPr>
            <w:tcW w:w="3117" w:type="dxa"/>
          </w:tcPr>
          <w:p w14:paraId="444E9F90" w14:textId="748F960E" w:rsidR="00921166" w:rsidRDefault="00921166" w:rsidP="00242F22">
            <w:pPr>
              <w:ind w:firstLine="0"/>
            </w:pPr>
            <w:r>
              <w:t>HO can add instructions for locating and reading a meter at a Home</w:t>
            </w:r>
          </w:p>
        </w:tc>
        <w:tc>
          <w:tcPr>
            <w:tcW w:w="3117" w:type="dxa"/>
          </w:tcPr>
          <w:p w14:paraId="174C234B" w14:textId="014EE0A1" w:rsidR="00921166" w:rsidRDefault="00921166" w:rsidP="00242F22">
            <w:pPr>
              <w:ind w:firstLine="0"/>
            </w:pPr>
            <w:r>
              <w:t xml:space="preserve">HC can easily add instructions which are viewable via a </w:t>
            </w:r>
            <w:proofErr w:type="gramStart"/>
            <w:r>
              <w:t>Home’s</w:t>
            </w:r>
            <w:proofErr w:type="gramEnd"/>
            <w:r>
              <w:t xml:space="preserve"> meter readings submission screen</w:t>
            </w:r>
          </w:p>
        </w:tc>
      </w:tr>
      <w:tr w:rsidR="00921166" w14:paraId="2B3548E5" w14:textId="77777777" w:rsidTr="00D14876">
        <w:tc>
          <w:tcPr>
            <w:tcW w:w="3116" w:type="dxa"/>
            <w:vMerge/>
          </w:tcPr>
          <w:p w14:paraId="47AC0500" w14:textId="77777777" w:rsidR="00921166" w:rsidRDefault="00921166" w:rsidP="00242F22">
            <w:pPr>
              <w:ind w:firstLine="0"/>
            </w:pPr>
          </w:p>
        </w:tc>
        <w:tc>
          <w:tcPr>
            <w:tcW w:w="3117" w:type="dxa"/>
          </w:tcPr>
          <w:p w14:paraId="2D48B867" w14:textId="3D2ED11B" w:rsidR="00921166" w:rsidRDefault="00921166" w:rsidP="00242F22">
            <w:pPr>
              <w:ind w:firstLine="0"/>
            </w:pPr>
            <w:r>
              <w:t>HO can generate a link and / or QR code to a meter readings submission screen</w:t>
            </w:r>
          </w:p>
        </w:tc>
        <w:tc>
          <w:tcPr>
            <w:tcW w:w="3117" w:type="dxa"/>
          </w:tcPr>
          <w:p w14:paraId="59D7145E" w14:textId="1EDF1A8B" w:rsidR="00921166" w:rsidRDefault="00921166" w:rsidP="00242F22">
            <w:pPr>
              <w:ind w:firstLine="0"/>
            </w:pPr>
            <w:r>
              <w:t>HO can easily get a URL or QR code, to either send or print out, which links to the meter readings submission screen for a Home</w:t>
            </w:r>
          </w:p>
        </w:tc>
      </w:tr>
      <w:tr w:rsidR="00921166" w14:paraId="253A49E9" w14:textId="77777777" w:rsidTr="00D14876">
        <w:tc>
          <w:tcPr>
            <w:tcW w:w="3116" w:type="dxa"/>
            <w:vMerge/>
          </w:tcPr>
          <w:p w14:paraId="3E194346" w14:textId="77777777" w:rsidR="00921166" w:rsidRDefault="00921166" w:rsidP="00242F22">
            <w:pPr>
              <w:ind w:firstLine="0"/>
            </w:pPr>
          </w:p>
        </w:tc>
        <w:tc>
          <w:tcPr>
            <w:tcW w:w="3117" w:type="dxa"/>
          </w:tcPr>
          <w:p w14:paraId="6A36ACFE" w14:textId="1EE811EC" w:rsidR="00921166" w:rsidRDefault="00921166" w:rsidP="00242F22">
            <w:pPr>
              <w:ind w:firstLine="0"/>
            </w:pPr>
            <w:r>
              <w:t>HO can add a buffer amount – monetary amount of included energy usage</w:t>
            </w:r>
          </w:p>
        </w:tc>
        <w:tc>
          <w:tcPr>
            <w:tcW w:w="3117" w:type="dxa"/>
          </w:tcPr>
          <w:p w14:paraId="4E9780F0" w14:textId="350B31D7" w:rsidR="00921166" w:rsidRDefault="00921166" w:rsidP="00242F22">
            <w:pPr>
              <w:ind w:firstLine="0"/>
            </w:pPr>
            <w:r>
              <w:t>HO can easily add a buffer amount which would be deducted from the total energy charge of a Stay</w:t>
            </w:r>
          </w:p>
        </w:tc>
      </w:tr>
      <w:tr w:rsidR="00921166" w14:paraId="523A5A5B" w14:textId="77777777" w:rsidTr="00D14876">
        <w:tc>
          <w:tcPr>
            <w:tcW w:w="3116" w:type="dxa"/>
            <w:vMerge/>
          </w:tcPr>
          <w:p w14:paraId="48323780" w14:textId="77777777" w:rsidR="00921166" w:rsidRDefault="00921166" w:rsidP="00242F22">
            <w:pPr>
              <w:ind w:firstLine="0"/>
            </w:pPr>
          </w:p>
        </w:tc>
        <w:tc>
          <w:tcPr>
            <w:tcW w:w="3117" w:type="dxa"/>
          </w:tcPr>
          <w:p w14:paraId="49880AC2" w14:textId="2976F330" w:rsidR="00921166" w:rsidRDefault="00921166" w:rsidP="00242F22">
            <w:pPr>
              <w:ind w:firstLine="0"/>
            </w:pPr>
            <w:r>
              <w:t xml:space="preserve">HO or a Delegate can add </w:t>
            </w:r>
            <w:proofErr w:type="gramStart"/>
            <w:r>
              <w:t>pre</w:t>
            </w:r>
            <w:proofErr w:type="gramEnd"/>
            <w:r>
              <w:t xml:space="preserve"> and post-Stay meter readings</w:t>
            </w:r>
          </w:p>
        </w:tc>
        <w:tc>
          <w:tcPr>
            <w:tcW w:w="3117" w:type="dxa"/>
          </w:tcPr>
          <w:p w14:paraId="0311857A" w14:textId="74A10B4A" w:rsidR="00921166" w:rsidRDefault="00921166" w:rsidP="00242F22">
            <w:pPr>
              <w:ind w:firstLine="0"/>
            </w:pPr>
            <w:r>
              <w:t xml:space="preserve">HO or Delegate can easily submit a meter reading consisting of a </w:t>
            </w:r>
            <w:r w:rsidR="00AE335A">
              <w:t xml:space="preserve">photograph, numeric value and the date &amp; time </w:t>
            </w:r>
            <w:r>
              <w:t>and the reading is attributed to the correct Home and Stay</w:t>
            </w:r>
          </w:p>
        </w:tc>
      </w:tr>
      <w:tr w:rsidR="00B22047" w14:paraId="0D22ED94" w14:textId="77777777" w:rsidTr="00AE335A">
        <w:trPr>
          <w:cantSplit/>
          <w:trHeight w:val="592"/>
        </w:trPr>
        <w:tc>
          <w:tcPr>
            <w:tcW w:w="3116" w:type="dxa"/>
            <w:vMerge w:val="restart"/>
          </w:tcPr>
          <w:p w14:paraId="447C5777" w14:textId="5E1BF296" w:rsidR="00B22047" w:rsidRPr="00AE335A" w:rsidRDefault="00B22047" w:rsidP="00242F22">
            <w:pPr>
              <w:ind w:firstLine="0"/>
              <w:rPr>
                <w:b/>
                <w:bCs/>
              </w:rPr>
            </w:pPr>
            <w:r w:rsidRPr="00AE335A">
              <w:rPr>
                <w:b/>
                <w:bCs/>
              </w:rPr>
              <w:t>Agency can use all HO functionality, with added administrative capabilities and oversight</w:t>
            </w:r>
          </w:p>
        </w:tc>
        <w:tc>
          <w:tcPr>
            <w:tcW w:w="3117" w:type="dxa"/>
            <w:vMerge w:val="restart"/>
          </w:tcPr>
          <w:p w14:paraId="71345A2D" w14:textId="333C0067" w:rsidR="00B22047" w:rsidRDefault="00B22047" w:rsidP="00242F22">
            <w:pPr>
              <w:ind w:firstLine="0"/>
            </w:pPr>
            <w:r>
              <w:t>Agent can perform all HO functions</w:t>
            </w:r>
          </w:p>
        </w:tc>
        <w:tc>
          <w:tcPr>
            <w:tcW w:w="3117" w:type="dxa"/>
          </w:tcPr>
          <w:p w14:paraId="00746A69" w14:textId="72164937" w:rsidR="00B22047" w:rsidRDefault="00B22047" w:rsidP="00242F22">
            <w:pPr>
              <w:ind w:firstLine="0"/>
            </w:pPr>
            <w:r>
              <w:t>Agency has admin access to all Homes and details about Stays, particularly the total cost of energy usage for a Stay</w:t>
            </w:r>
          </w:p>
        </w:tc>
      </w:tr>
      <w:tr w:rsidR="00B22047" w14:paraId="59EBDEE0" w14:textId="77777777" w:rsidTr="00921166">
        <w:trPr>
          <w:cantSplit/>
          <w:trHeight w:val="591"/>
        </w:trPr>
        <w:tc>
          <w:tcPr>
            <w:tcW w:w="3116" w:type="dxa"/>
            <w:vMerge/>
          </w:tcPr>
          <w:p w14:paraId="27A68318" w14:textId="77777777" w:rsidR="00B22047" w:rsidRDefault="00B22047" w:rsidP="00242F22">
            <w:pPr>
              <w:ind w:firstLine="0"/>
            </w:pPr>
          </w:p>
        </w:tc>
        <w:tc>
          <w:tcPr>
            <w:tcW w:w="3117" w:type="dxa"/>
            <w:vMerge/>
          </w:tcPr>
          <w:p w14:paraId="39FFF94D" w14:textId="77777777" w:rsidR="00B22047" w:rsidRDefault="00B22047" w:rsidP="00242F22">
            <w:pPr>
              <w:ind w:firstLine="0"/>
            </w:pPr>
          </w:p>
        </w:tc>
        <w:tc>
          <w:tcPr>
            <w:tcW w:w="3117" w:type="dxa"/>
          </w:tcPr>
          <w:p w14:paraId="2C0BC0B0" w14:textId="3D423E6C" w:rsidR="00B22047" w:rsidRDefault="00B22047" w:rsidP="00242F22">
            <w:pPr>
              <w:ind w:firstLine="0"/>
            </w:pPr>
            <w:r>
              <w:t>Nice to Have - API access for retrieving the total cost of energy usage for a Stay</w:t>
            </w:r>
          </w:p>
        </w:tc>
      </w:tr>
      <w:tr w:rsidR="00B22047" w14:paraId="0DBD9ACD" w14:textId="77777777" w:rsidTr="00D14876">
        <w:tc>
          <w:tcPr>
            <w:tcW w:w="3116" w:type="dxa"/>
            <w:vMerge/>
          </w:tcPr>
          <w:p w14:paraId="1000F96C" w14:textId="77777777" w:rsidR="00B22047" w:rsidRDefault="00B22047" w:rsidP="00242F22">
            <w:pPr>
              <w:ind w:firstLine="0"/>
            </w:pPr>
          </w:p>
        </w:tc>
        <w:tc>
          <w:tcPr>
            <w:tcW w:w="3117" w:type="dxa"/>
          </w:tcPr>
          <w:p w14:paraId="106D5B1F" w14:textId="039A16F0" w:rsidR="00B22047" w:rsidRDefault="00B22047" w:rsidP="00242F22">
            <w:pPr>
              <w:ind w:firstLine="0"/>
            </w:pPr>
            <w:r>
              <w:t xml:space="preserve">Agent can create a new </w:t>
            </w:r>
            <w:proofErr w:type="gramStart"/>
            <w:r>
              <w:t>Home</w:t>
            </w:r>
            <w:proofErr w:type="gramEnd"/>
            <w:r>
              <w:t xml:space="preserve"> profile</w:t>
            </w:r>
          </w:p>
        </w:tc>
        <w:tc>
          <w:tcPr>
            <w:tcW w:w="3117" w:type="dxa"/>
          </w:tcPr>
          <w:p w14:paraId="4E4D7CE7" w14:textId="179BE917" w:rsidR="00B22047" w:rsidRDefault="00B22047" w:rsidP="00242F22">
            <w:pPr>
              <w:ind w:firstLine="0"/>
            </w:pPr>
            <w:r>
              <w:t xml:space="preserve">Agency can easily create new </w:t>
            </w:r>
            <w:proofErr w:type="gramStart"/>
            <w:r>
              <w:t>Home</w:t>
            </w:r>
            <w:proofErr w:type="gramEnd"/>
            <w:r>
              <w:t xml:space="preserve"> profiles which are attributed to HOs to set up / manage</w:t>
            </w:r>
          </w:p>
        </w:tc>
      </w:tr>
      <w:tr w:rsidR="00700402" w14:paraId="26A79108" w14:textId="77777777" w:rsidTr="00700402">
        <w:trPr>
          <w:trHeight w:val="472"/>
        </w:trPr>
        <w:tc>
          <w:tcPr>
            <w:tcW w:w="3116" w:type="dxa"/>
            <w:vMerge w:val="restart"/>
          </w:tcPr>
          <w:p w14:paraId="2EB6E7D6" w14:textId="77777777" w:rsidR="00700402" w:rsidRPr="00AE335A" w:rsidRDefault="00700402" w:rsidP="00B222AD">
            <w:pPr>
              <w:ind w:firstLine="0"/>
              <w:rPr>
                <w:b/>
                <w:bCs/>
              </w:rPr>
            </w:pPr>
            <w:r w:rsidRPr="00AE335A">
              <w:rPr>
                <w:b/>
                <w:bCs/>
              </w:rPr>
              <w:t>Visitors can log and transparently view the energy usage</w:t>
            </w:r>
          </w:p>
        </w:tc>
        <w:tc>
          <w:tcPr>
            <w:tcW w:w="3117" w:type="dxa"/>
            <w:vMerge w:val="restart"/>
          </w:tcPr>
          <w:p w14:paraId="39E8CF9D" w14:textId="4B6230D4" w:rsidR="00700402" w:rsidRDefault="00700402" w:rsidP="00B222AD">
            <w:pPr>
              <w:ind w:firstLine="0"/>
            </w:pPr>
            <w:r>
              <w:t>Visitor can log meter reading</w:t>
            </w:r>
            <w:r w:rsidR="00754642">
              <w:t>s</w:t>
            </w:r>
            <w:r>
              <w:t xml:space="preserve"> for a specific home</w:t>
            </w:r>
          </w:p>
        </w:tc>
        <w:tc>
          <w:tcPr>
            <w:tcW w:w="3117" w:type="dxa"/>
          </w:tcPr>
          <w:p w14:paraId="33718FD4" w14:textId="17421188" w:rsidR="00700402" w:rsidRDefault="00700402" w:rsidP="00B222AD">
            <w:pPr>
              <w:ind w:firstLine="0"/>
            </w:pPr>
            <w:r>
              <w:t>Visitors can easily submit meter reading</w:t>
            </w:r>
            <w:r w:rsidR="00754642">
              <w:t>s</w:t>
            </w:r>
            <w:r>
              <w:t xml:space="preserve"> consisting of a photograph, numeric </w:t>
            </w:r>
            <w:proofErr w:type="gramStart"/>
            <w:r>
              <w:t>value</w:t>
            </w:r>
            <w:proofErr w:type="gramEnd"/>
            <w:r>
              <w:t xml:space="preserve"> and the date &amp; time</w:t>
            </w:r>
          </w:p>
        </w:tc>
      </w:tr>
      <w:tr w:rsidR="00700402" w14:paraId="1A0CBE04" w14:textId="77777777" w:rsidTr="00B222AD">
        <w:trPr>
          <w:trHeight w:val="471"/>
        </w:trPr>
        <w:tc>
          <w:tcPr>
            <w:tcW w:w="3116" w:type="dxa"/>
            <w:vMerge/>
          </w:tcPr>
          <w:p w14:paraId="39621798" w14:textId="77777777" w:rsidR="00700402" w:rsidRPr="00AE335A" w:rsidRDefault="00700402" w:rsidP="00B222AD">
            <w:pPr>
              <w:ind w:firstLine="0"/>
              <w:rPr>
                <w:b/>
                <w:bCs/>
              </w:rPr>
            </w:pPr>
          </w:p>
        </w:tc>
        <w:tc>
          <w:tcPr>
            <w:tcW w:w="3117" w:type="dxa"/>
            <w:vMerge/>
          </w:tcPr>
          <w:p w14:paraId="032FF43B" w14:textId="77777777" w:rsidR="00700402" w:rsidRDefault="00700402" w:rsidP="00B222AD">
            <w:pPr>
              <w:ind w:firstLine="0"/>
            </w:pPr>
          </w:p>
        </w:tc>
        <w:tc>
          <w:tcPr>
            <w:tcW w:w="3117" w:type="dxa"/>
          </w:tcPr>
          <w:p w14:paraId="61B93AAC" w14:textId="6827E9C1" w:rsidR="00700402" w:rsidRDefault="00700402" w:rsidP="00B222AD">
            <w:pPr>
              <w:ind w:firstLine="0"/>
            </w:pPr>
            <w:r>
              <w:t>Nice to Have – O</w:t>
            </w:r>
            <w:r w:rsidR="004043AA">
              <w:t xml:space="preserve">ptical </w:t>
            </w:r>
            <w:r>
              <w:t>C</w:t>
            </w:r>
            <w:r w:rsidR="004043AA">
              <w:t xml:space="preserve">haracter </w:t>
            </w:r>
            <w:r>
              <w:t>R</w:t>
            </w:r>
            <w:r w:rsidR="004043AA">
              <w:t>ecognition (OCR)</w:t>
            </w:r>
            <w:r>
              <w:t xml:space="preserve"> functionality for reading meters</w:t>
            </w:r>
          </w:p>
        </w:tc>
      </w:tr>
      <w:tr w:rsidR="00700402" w14:paraId="02C83E70" w14:textId="77777777" w:rsidTr="00B222AD">
        <w:tc>
          <w:tcPr>
            <w:tcW w:w="3116" w:type="dxa"/>
            <w:vMerge/>
          </w:tcPr>
          <w:p w14:paraId="0573B1A8" w14:textId="77777777" w:rsidR="00700402" w:rsidRDefault="00700402" w:rsidP="00B222AD">
            <w:pPr>
              <w:ind w:firstLine="0"/>
            </w:pPr>
          </w:p>
        </w:tc>
        <w:tc>
          <w:tcPr>
            <w:tcW w:w="3117" w:type="dxa"/>
          </w:tcPr>
          <w:p w14:paraId="42733407" w14:textId="77777777" w:rsidR="00700402" w:rsidRDefault="00700402" w:rsidP="00B222AD">
            <w:pPr>
              <w:ind w:firstLine="0"/>
            </w:pPr>
            <w:r>
              <w:t>Visitor can view costs and meter readings</w:t>
            </w:r>
          </w:p>
        </w:tc>
        <w:tc>
          <w:tcPr>
            <w:tcW w:w="3117" w:type="dxa"/>
          </w:tcPr>
          <w:p w14:paraId="589FBAA5" w14:textId="77777777" w:rsidR="00700402" w:rsidRDefault="00700402" w:rsidP="00B222AD">
            <w:pPr>
              <w:ind w:firstLine="0"/>
            </w:pPr>
            <w:r>
              <w:t>Visitors can easily view their costs and the details of all meter readings related to their stay</w:t>
            </w:r>
          </w:p>
        </w:tc>
      </w:tr>
    </w:tbl>
    <w:p w14:paraId="3EB453AD" w14:textId="77777777" w:rsidR="00413BD3" w:rsidRPr="00413BD3" w:rsidRDefault="00413BD3" w:rsidP="00413BD3">
      <w:pPr>
        <w:ind w:firstLine="0"/>
      </w:pPr>
    </w:p>
    <w:p w14:paraId="1732A133" w14:textId="5289112D" w:rsidR="00363260" w:rsidRDefault="00363260" w:rsidP="00363260">
      <w:pPr>
        <w:pStyle w:val="Heading2"/>
      </w:pPr>
      <w:bookmarkStart w:id="4" w:name="_Toc126854011"/>
      <w:r>
        <w:t>Scope</w:t>
      </w:r>
      <w:bookmarkEnd w:id="4"/>
    </w:p>
    <w:p w14:paraId="6F64DEA9" w14:textId="6B3E56C4" w:rsidR="00363260" w:rsidRDefault="00363260" w:rsidP="00902C7C">
      <w:pPr>
        <w:pStyle w:val="Heading3"/>
      </w:pPr>
      <w:r w:rsidRPr="00902C7C">
        <w:t>Inclusions</w:t>
      </w:r>
    </w:p>
    <w:p w14:paraId="51939922" w14:textId="014FD512" w:rsidR="00754642" w:rsidRDefault="004043AA" w:rsidP="00754642">
      <w:pPr>
        <w:pStyle w:val="ListParagraph"/>
        <w:numPr>
          <w:ilvl w:val="0"/>
          <w:numId w:val="20"/>
        </w:numPr>
      </w:pPr>
      <w:r>
        <w:t xml:space="preserve">Modern user experience (UX) enabling users to quickly and effortlessly perform tasks and access information, including desktop and mobile friendly </w:t>
      </w:r>
      <w:proofErr w:type="gramStart"/>
      <w:r>
        <w:t>views</w:t>
      </w:r>
      <w:proofErr w:type="gramEnd"/>
    </w:p>
    <w:p w14:paraId="546BB03E" w14:textId="3A6EA100" w:rsidR="004043AA" w:rsidRDefault="004043AA" w:rsidP="00754642">
      <w:pPr>
        <w:pStyle w:val="ListParagraph"/>
        <w:numPr>
          <w:ilvl w:val="0"/>
          <w:numId w:val="20"/>
        </w:numPr>
      </w:pPr>
      <w:r>
        <w:t xml:space="preserve">Comprehensive and future-proof databases to manage user access and store collected </w:t>
      </w:r>
      <w:proofErr w:type="gramStart"/>
      <w:r>
        <w:t>data</w:t>
      </w:r>
      <w:proofErr w:type="gramEnd"/>
    </w:p>
    <w:p w14:paraId="41235770" w14:textId="135CE26C" w:rsidR="004043AA" w:rsidRPr="00777EEE" w:rsidRDefault="00777EEE" w:rsidP="00754642">
      <w:pPr>
        <w:pStyle w:val="ListParagraph"/>
        <w:numPr>
          <w:ilvl w:val="0"/>
          <w:numId w:val="20"/>
        </w:numPr>
        <w:rPr>
          <w:highlight w:val="red"/>
        </w:rPr>
      </w:pPr>
      <w:r w:rsidRPr="00777EEE">
        <w:rPr>
          <w:highlight w:val="red"/>
        </w:rPr>
        <w:t>Live stats</w:t>
      </w:r>
    </w:p>
    <w:p w14:paraId="6D670B52" w14:textId="7051B584" w:rsidR="00777EEE" w:rsidRPr="00777EEE" w:rsidRDefault="00777EEE" w:rsidP="00754642">
      <w:pPr>
        <w:pStyle w:val="ListParagraph"/>
        <w:numPr>
          <w:ilvl w:val="0"/>
          <w:numId w:val="20"/>
        </w:numPr>
        <w:rPr>
          <w:highlight w:val="red"/>
        </w:rPr>
      </w:pPr>
      <w:r w:rsidRPr="00777EEE">
        <w:rPr>
          <w:highlight w:val="red"/>
        </w:rPr>
        <w:t>API</w:t>
      </w:r>
    </w:p>
    <w:p w14:paraId="606101C7" w14:textId="19E81A7A" w:rsidR="00363260" w:rsidRDefault="00363260" w:rsidP="00902C7C">
      <w:pPr>
        <w:pStyle w:val="Heading3"/>
      </w:pPr>
      <w:r w:rsidRPr="00902C7C">
        <w:t>Exclusions</w:t>
      </w:r>
    </w:p>
    <w:p w14:paraId="784C6FBE" w14:textId="252A2A93" w:rsidR="00754642" w:rsidRDefault="00754642" w:rsidP="00754642">
      <w:pPr>
        <w:pStyle w:val="ListParagraph"/>
        <w:numPr>
          <w:ilvl w:val="0"/>
          <w:numId w:val="20"/>
        </w:numPr>
      </w:pPr>
      <w:r>
        <w:t xml:space="preserve">OCR </w:t>
      </w:r>
      <w:r w:rsidR="004043AA">
        <w:t xml:space="preserve">for meter readings </w:t>
      </w:r>
      <w:r>
        <w:t>(see Appendix)</w:t>
      </w:r>
    </w:p>
    <w:p w14:paraId="598AE1BF" w14:textId="6FB00FBA" w:rsidR="00754642" w:rsidRDefault="00754642" w:rsidP="00754642">
      <w:pPr>
        <w:pStyle w:val="ListParagraph"/>
        <w:numPr>
          <w:ilvl w:val="0"/>
          <w:numId w:val="20"/>
        </w:numPr>
      </w:pPr>
      <w:r>
        <w:t>Automatic smart meter readings via API (see Ap</w:t>
      </w:r>
      <w:r w:rsidR="004043AA">
        <w:t>p</w:t>
      </w:r>
      <w:r>
        <w:t>endix)</w:t>
      </w:r>
    </w:p>
    <w:p w14:paraId="5058529F" w14:textId="276960A0" w:rsidR="00777EEE" w:rsidRPr="00777EEE" w:rsidRDefault="00777EEE" w:rsidP="00754642">
      <w:pPr>
        <w:pStyle w:val="ListParagraph"/>
        <w:numPr>
          <w:ilvl w:val="0"/>
          <w:numId w:val="20"/>
        </w:numPr>
        <w:rPr>
          <w:highlight w:val="red"/>
        </w:rPr>
      </w:pPr>
      <w:r w:rsidRPr="00777EEE">
        <w:rPr>
          <w:highlight w:val="red"/>
        </w:rPr>
        <w:t>Self-serve user registration</w:t>
      </w:r>
    </w:p>
    <w:p w14:paraId="45CC06E6" w14:textId="61A41B16" w:rsidR="00777EEE" w:rsidRPr="00754642" w:rsidRDefault="00777EEE" w:rsidP="00777EEE">
      <w:pPr>
        <w:pStyle w:val="ListParagraph"/>
        <w:numPr>
          <w:ilvl w:val="0"/>
          <w:numId w:val="20"/>
        </w:numPr>
      </w:pPr>
      <w:r>
        <w:t>Billing and payments system for the total energy costs of stays</w:t>
      </w:r>
    </w:p>
    <w:p w14:paraId="225E23C9" w14:textId="10ACA97A" w:rsidR="00363260" w:rsidRDefault="00E94F5F" w:rsidP="00777EEE">
      <w:pPr>
        <w:pStyle w:val="Heading2"/>
      </w:pPr>
      <w:bookmarkStart w:id="5" w:name="_Toc126854012"/>
      <w:r>
        <w:br w:type="page"/>
      </w:r>
      <w:r w:rsidR="00363260">
        <w:lastRenderedPageBreak/>
        <w:t>Constraints</w:t>
      </w:r>
      <w:bookmarkEnd w:id="5"/>
    </w:p>
    <w:tbl>
      <w:tblPr>
        <w:tblStyle w:val="TableGrid"/>
        <w:tblW w:w="0" w:type="auto"/>
        <w:tblLook w:val="04A0" w:firstRow="1" w:lastRow="0" w:firstColumn="1" w:lastColumn="0" w:noHBand="0" w:noVBand="1"/>
      </w:tblPr>
      <w:tblGrid>
        <w:gridCol w:w="3116"/>
        <w:gridCol w:w="3117"/>
        <w:gridCol w:w="3117"/>
      </w:tblGrid>
      <w:tr w:rsidR="00183576" w14:paraId="4AC0EB2A" w14:textId="77777777" w:rsidTr="00183576">
        <w:tc>
          <w:tcPr>
            <w:tcW w:w="3116" w:type="dxa"/>
          </w:tcPr>
          <w:p w14:paraId="097111CE" w14:textId="56BFB23F" w:rsidR="00183576" w:rsidRPr="00183576" w:rsidRDefault="00183576" w:rsidP="00183576">
            <w:pPr>
              <w:ind w:firstLine="0"/>
              <w:jc w:val="center"/>
              <w:rPr>
                <w:b/>
                <w:bCs/>
              </w:rPr>
            </w:pPr>
            <w:r>
              <w:rPr>
                <w:b/>
                <w:bCs/>
              </w:rPr>
              <w:t>Time</w:t>
            </w:r>
          </w:p>
        </w:tc>
        <w:tc>
          <w:tcPr>
            <w:tcW w:w="3117" w:type="dxa"/>
          </w:tcPr>
          <w:p w14:paraId="51C4B2A6" w14:textId="13C53CAA" w:rsidR="00183576" w:rsidRPr="00183576" w:rsidRDefault="00183576" w:rsidP="00183576">
            <w:pPr>
              <w:ind w:firstLine="0"/>
              <w:jc w:val="center"/>
              <w:rPr>
                <w:b/>
                <w:bCs/>
              </w:rPr>
            </w:pPr>
            <w:r>
              <w:rPr>
                <w:b/>
                <w:bCs/>
              </w:rPr>
              <w:t>Cost</w:t>
            </w:r>
          </w:p>
        </w:tc>
        <w:tc>
          <w:tcPr>
            <w:tcW w:w="3117" w:type="dxa"/>
          </w:tcPr>
          <w:p w14:paraId="02066798" w14:textId="1F1D7E82" w:rsidR="00183576" w:rsidRPr="00183576" w:rsidRDefault="00183576" w:rsidP="00183576">
            <w:pPr>
              <w:ind w:firstLine="0"/>
              <w:jc w:val="center"/>
              <w:rPr>
                <w:b/>
                <w:bCs/>
              </w:rPr>
            </w:pPr>
            <w:r>
              <w:rPr>
                <w:b/>
                <w:bCs/>
              </w:rPr>
              <w:t>Quality</w:t>
            </w:r>
          </w:p>
        </w:tc>
      </w:tr>
      <w:tr w:rsidR="00183576" w14:paraId="25C8D964" w14:textId="77777777" w:rsidTr="00183576">
        <w:tc>
          <w:tcPr>
            <w:tcW w:w="3116" w:type="dxa"/>
          </w:tcPr>
          <w:p w14:paraId="660A85E5" w14:textId="20AC0048" w:rsidR="00183576" w:rsidRDefault="001C6F85" w:rsidP="00183576">
            <w:pPr>
              <w:ind w:firstLine="0"/>
            </w:pPr>
            <w:r>
              <w:t>Each Sprint must be completed on time to meet subsequent presentation / submission obligations</w:t>
            </w:r>
          </w:p>
        </w:tc>
        <w:tc>
          <w:tcPr>
            <w:tcW w:w="3117" w:type="dxa"/>
          </w:tcPr>
          <w:p w14:paraId="3CBF98A7" w14:textId="6A834D42" w:rsidR="00183576" w:rsidRDefault="001C6F85" w:rsidP="00183576">
            <w:pPr>
              <w:ind w:firstLine="0"/>
            </w:pPr>
            <w:r>
              <w:t>There is no budget allocated for this work so only free to use systems can be utilised</w:t>
            </w:r>
          </w:p>
        </w:tc>
        <w:tc>
          <w:tcPr>
            <w:tcW w:w="3117" w:type="dxa"/>
          </w:tcPr>
          <w:p w14:paraId="1D501F2E" w14:textId="1AE2D357" w:rsidR="00183576" w:rsidRDefault="001C6F85" w:rsidP="00183576">
            <w:pPr>
              <w:ind w:firstLine="0"/>
            </w:pPr>
            <w:r>
              <w:t>Opportunities for feedback from the Project Sponsor are limited, so the solution will mostly be based on assumptions from the brief</w:t>
            </w:r>
          </w:p>
        </w:tc>
      </w:tr>
      <w:tr w:rsidR="00183576" w14:paraId="286B6008" w14:textId="77777777" w:rsidTr="00183576">
        <w:tc>
          <w:tcPr>
            <w:tcW w:w="3116" w:type="dxa"/>
          </w:tcPr>
          <w:p w14:paraId="25489537" w14:textId="2D079F48" w:rsidR="00183576" w:rsidRDefault="001C6F85" w:rsidP="00183576">
            <w:pPr>
              <w:ind w:firstLine="0"/>
            </w:pPr>
            <w:r>
              <w:t>Final project delivery deadline is immovable</w:t>
            </w:r>
          </w:p>
        </w:tc>
        <w:tc>
          <w:tcPr>
            <w:tcW w:w="3117" w:type="dxa"/>
          </w:tcPr>
          <w:p w14:paraId="6C91282F" w14:textId="10FAA595" w:rsidR="00183576" w:rsidRDefault="001C6F85" w:rsidP="00183576">
            <w:pPr>
              <w:ind w:firstLine="0"/>
            </w:pPr>
            <w:r>
              <w:t>Each team member is allocated 3 hours of project time per week</w:t>
            </w:r>
          </w:p>
        </w:tc>
        <w:tc>
          <w:tcPr>
            <w:tcW w:w="3117" w:type="dxa"/>
          </w:tcPr>
          <w:p w14:paraId="17BF7EAD" w14:textId="7B394900" w:rsidR="00183576" w:rsidRDefault="005C17E0" w:rsidP="00183576">
            <w:pPr>
              <w:ind w:firstLine="0"/>
            </w:pPr>
            <w:r>
              <w:t>Delivered solution must be at least to the standard of a Minimum Viable Product, meeting the deliverables outlined</w:t>
            </w:r>
          </w:p>
        </w:tc>
      </w:tr>
    </w:tbl>
    <w:p w14:paraId="0AC52EC1" w14:textId="77777777" w:rsidR="00183576" w:rsidRPr="00183576" w:rsidRDefault="00183576" w:rsidP="00183576">
      <w:pPr>
        <w:ind w:firstLine="0"/>
      </w:pPr>
    </w:p>
    <w:p w14:paraId="63F8D963" w14:textId="1031F482" w:rsidR="00363260" w:rsidRDefault="00363260" w:rsidP="00363260">
      <w:pPr>
        <w:pStyle w:val="Heading2"/>
      </w:pPr>
      <w:bookmarkStart w:id="6" w:name="_Toc126854013"/>
      <w:r>
        <w:t>Assumptions</w:t>
      </w:r>
      <w:bookmarkEnd w:id="6"/>
    </w:p>
    <w:p w14:paraId="677DE82B" w14:textId="1FC836EF" w:rsidR="004043AA" w:rsidRPr="004043AA" w:rsidRDefault="00E81815" w:rsidP="004043AA">
      <w:pPr>
        <w:pStyle w:val="ListParagraph"/>
        <w:numPr>
          <w:ilvl w:val="0"/>
          <w:numId w:val="20"/>
        </w:numPr>
      </w:pPr>
      <w:r>
        <w:t xml:space="preserve">Users may want to log readings each day of their Stay to better monitor their </w:t>
      </w:r>
      <w:proofErr w:type="gramStart"/>
      <w:r>
        <w:t>usage</w:t>
      </w:r>
      <w:proofErr w:type="gramEnd"/>
    </w:p>
    <w:p w14:paraId="1AF5C94D" w14:textId="76AC6B34" w:rsidR="00363260" w:rsidRDefault="00363260" w:rsidP="00363260">
      <w:pPr>
        <w:pStyle w:val="Heading2"/>
      </w:pPr>
      <w:bookmarkStart w:id="7" w:name="_Toc126854014"/>
      <w:r>
        <w:t>Interfaces / Dependencies</w:t>
      </w:r>
      <w:bookmarkEnd w:id="7"/>
    </w:p>
    <w:p w14:paraId="4F99AE83" w14:textId="6C6B674C" w:rsidR="00AD4157" w:rsidRDefault="00AD4157" w:rsidP="00AD4157">
      <w:pPr>
        <w:pStyle w:val="Heading3"/>
      </w:pPr>
      <w:r>
        <w:t>Systems</w:t>
      </w:r>
    </w:p>
    <w:p w14:paraId="1285BAA0" w14:textId="442FD221" w:rsidR="00754642" w:rsidRDefault="00754642" w:rsidP="00754642">
      <w:pPr>
        <w:pStyle w:val="ListParagraph"/>
        <w:numPr>
          <w:ilvl w:val="0"/>
          <w:numId w:val="20"/>
        </w:numPr>
      </w:pPr>
      <w:r>
        <w:t xml:space="preserve">GitHub – tracked development </w:t>
      </w:r>
      <w:proofErr w:type="gramStart"/>
      <w:r>
        <w:t>repository</w:t>
      </w:r>
      <w:proofErr w:type="gramEnd"/>
    </w:p>
    <w:p w14:paraId="76615280" w14:textId="782B05B8" w:rsidR="00754642" w:rsidRDefault="00754642" w:rsidP="00754642">
      <w:pPr>
        <w:pStyle w:val="ListParagraph"/>
        <w:numPr>
          <w:ilvl w:val="0"/>
          <w:numId w:val="20"/>
        </w:numPr>
      </w:pPr>
      <w:r>
        <w:t xml:space="preserve">Figma – </w:t>
      </w:r>
      <w:r w:rsidR="004043AA">
        <w:t>user interface (UI)</w:t>
      </w:r>
      <w:r>
        <w:t xml:space="preserve"> / wireframes design</w:t>
      </w:r>
    </w:p>
    <w:p w14:paraId="6F66C059" w14:textId="18A9C0D5" w:rsidR="00754642" w:rsidRDefault="00E94F5F" w:rsidP="00754642">
      <w:pPr>
        <w:pStyle w:val="ListParagraph"/>
        <w:numPr>
          <w:ilvl w:val="0"/>
          <w:numId w:val="20"/>
        </w:numPr>
      </w:pPr>
      <w:r>
        <w:t>M</w:t>
      </w:r>
      <w:r w:rsidR="00754642">
        <w:t>ongoDB</w:t>
      </w:r>
      <w:r>
        <w:t xml:space="preserve"> Atlas</w:t>
      </w:r>
      <w:r w:rsidR="00754642">
        <w:t xml:space="preserve"> – database storage</w:t>
      </w:r>
    </w:p>
    <w:p w14:paraId="088B8D93" w14:textId="4A6B8208" w:rsidR="00754642" w:rsidRDefault="004043AA" w:rsidP="00754642">
      <w:pPr>
        <w:pStyle w:val="ListParagraph"/>
        <w:numPr>
          <w:ilvl w:val="0"/>
          <w:numId w:val="20"/>
        </w:numPr>
      </w:pPr>
      <w:r>
        <w:t xml:space="preserve">Storybook – UI </w:t>
      </w:r>
      <w:r w:rsidR="00E94F5F">
        <w:t xml:space="preserve">component </w:t>
      </w:r>
      <w:r>
        <w:t>development</w:t>
      </w:r>
    </w:p>
    <w:p w14:paraId="19684ED7" w14:textId="3DFF6844" w:rsidR="00E94F5F" w:rsidRDefault="00E94F5F" w:rsidP="00754642">
      <w:pPr>
        <w:pStyle w:val="ListParagraph"/>
        <w:numPr>
          <w:ilvl w:val="0"/>
          <w:numId w:val="20"/>
        </w:numPr>
      </w:pPr>
      <w:r>
        <w:t>Next.js – React.js frontend framework</w:t>
      </w:r>
    </w:p>
    <w:p w14:paraId="44C04CB3" w14:textId="794BFD5B" w:rsidR="00E94F5F" w:rsidRDefault="00E94F5F" w:rsidP="00754642">
      <w:pPr>
        <w:pStyle w:val="ListParagraph"/>
        <w:numPr>
          <w:ilvl w:val="0"/>
          <w:numId w:val="20"/>
        </w:numPr>
      </w:pPr>
      <w:r>
        <w:t>Tailwind CSS – frontend styling</w:t>
      </w:r>
    </w:p>
    <w:p w14:paraId="147FA2C7" w14:textId="6811C0B7" w:rsidR="00E94F5F" w:rsidRDefault="00E94F5F" w:rsidP="00754642">
      <w:pPr>
        <w:pStyle w:val="ListParagraph"/>
        <w:numPr>
          <w:ilvl w:val="0"/>
          <w:numId w:val="20"/>
        </w:numPr>
      </w:pPr>
      <w:proofErr w:type="spellStart"/>
      <w:r>
        <w:t>Cloudinary</w:t>
      </w:r>
      <w:proofErr w:type="spellEnd"/>
      <w:r>
        <w:t xml:space="preserve"> – image management service</w:t>
      </w:r>
    </w:p>
    <w:p w14:paraId="0C1B104A" w14:textId="7F6E505A" w:rsidR="00E94F5F" w:rsidRDefault="00E94F5F" w:rsidP="00754642">
      <w:pPr>
        <w:pStyle w:val="ListParagraph"/>
        <w:numPr>
          <w:ilvl w:val="0"/>
          <w:numId w:val="20"/>
        </w:numPr>
      </w:pPr>
      <w:r>
        <w:t>Cypress – integration testing</w:t>
      </w:r>
    </w:p>
    <w:p w14:paraId="460D7F8F" w14:textId="27186291" w:rsidR="00E94F5F" w:rsidRDefault="00E94F5F" w:rsidP="00754642">
      <w:pPr>
        <w:pStyle w:val="ListParagraph"/>
        <w:numPr>
          <w:ilvl w:val="0"/>
          <w:numId w:val="20"/>
        </w:numPr>
      </w:pPr>
      <w:proofErr w:type="spellStart"/>
      <w:r>
        <w:t>TruffleHog</w:t>
      </w:r>
      <w:proofErr w:type="spellEnd"/>
      <w:r>
        <w:t xml:space="preserve"> – security scanning</w:t>
      </w:r>
    </w:p>
    <w:p w14:paraId="45A529D6" w14:textId="59FB8685" w:rsidR="00E94F5F" w:rsidRPr="00754642" w:rsidRDefault="00E94F5F" w:rsidP="00754642">
      <w:pPr>
        <w:pStyle w:val="ListParagraph"/>
        <w:numPr>
          <w:ilvl w:val="0"/>
          <w:numId w:val="20"/>
        </w:numPr>
      </w:pPr>
      <w:proofErr w:type="spellStart"/>
      <w:r>
        <w:t>Vercel</w:t>
      </w:r>
      <w:proofErr w:type="spellEnd"/>
      <w:r>
        <w:t xml:space="preserve"> – website hosting</w:t>
      </w:r>
    </w:p>
    <w:p w14:paraId="5C46733B" w14:textId="77777777" w:rsidR="00242F22" w:rsidRDefault="00AD4157" w:rsidP="00754642">
      <w:pPr>
        <w:pStyle w:val="Heading3"/>
      </w:pPr>
      <w:r>
        <w:lastRenderedPageBreak/>
        <w:t>Other</w:t>
      </w:r>
      <w:bookmarkStart w:id="8" w:name="_Toc126854015"/>
    </w:p>
    <w:p w14:paraId="7E003284" w14:textId="630225FF" w:rsidR="00754642" w:rsidRDefault="00754642" w:rsidP="00754642">
      <w:pPr>
        <w:pStyle w:val="ListParagraph"/>
        <w:numPr>
          <w:ilvl w:val="0"/>
          <w:numId w:val="20"/>
        </w:numPr>
      </w:pPr>
      <w:r>
        <w:t xml:space="preserve">Meters are accessible in the </w:t>
      </w:r>
      <w:proofErr w:type="gramStart"/>
      <w:r w:rsidR="00CC5A6C">
        <w:t>H</w:t>
      </w:r>
      <w:r>
        <w:t>omes</w:t>
      </w:r>
      <w:proofErr w:type="gramEnd"/>
    </w:p>
    <w:p w14:paraId="298487DC" w14:textId="414CF082" w:rsidR="00CC5A6C" w:rsidRDefault="00CC5A6C" w:rsidP="00754642">
      <w:pPr>
        <w:pStyle w:val="ListParagraph"/>
        <w:numPr>
          <w:ilvl w:val="0"/>
          <w:numId w:val="20"/>
        </w:numPr>
      </w:pPr>
      <w:r>
        <w:t>Agency / Homeowner / Delegate Users have appropriate social media account to sign in with</w:t>
      </w:r>
    </w:p>
    <w:p w14:paraId="069CF849" w14:textId="77777777" w:rsidR="00754642" w:rsidRDefault="00754642" w:rsidP="00754642">
      <w:pPr>
        <w:pStyle w:val="ListParagraph"/>
        <w:numPr>
          <w:ilvl w:val="0"/>
          <w:numId w:val="20"/>
        </w:numPr>
      </w:pPr>
      <w:r>
        <w:t xml:space="preserve">Visitors have access to a smart device and reliable internet </w:t>
      </w:r>
      <w:proofErr w:type="gramStart"/>
      <w:r>
        <w:t>connection</w:t>
      </w:r>
      <w:proofErr w:type="gramEnd"/>
    </w:p>
    <w:p w14:paraId="2087E6F2" w14:textId="77777777" w:rsidR="007043C7" w:rsidRDefault="007043C7" w:rsidP="007043C7">
      <w:pPr>
        <w:pStyle w:val="Heading2"/>
      </w:pPr>
    </w:p>
    <w:p w14:paraId="1D62510B" w14:textId="096270A4" w:rsidR="007043C7" w:rsidRDefault="007043C7" w:rsidP="007043C7">
      <w:pPr>
        <w:pStyle w:val="Heading2"/>
      </w:pPr>
      <w:r>
        <w:t>Approach</w:t>
      </w:r>
    </w:p>
    <w:p w14:paraId="5FCBC74B" w14:textId="77777777" w:rsidR="007043C7" w:rsidRDefault="007043C7" w:rsidP="007043C7">
      <w:r>
        <w:t>The project is primarily being managed through GitHub and the built in project board functionality, providing KANBAN and GANTT views. The project is using Agile methodology and is broken into three sprints: Research &amp; Planning, Proof of Concept and Minimum Viable Product. The project team are meeting on a weekly basis and attendance is mandatory for all members, ensuring all tasks stay on track and everyone is contributing equally. All project team members have been asked to work on the project for an average of 3 hours per week to also promote equal contribution.</w:t>
      </w:r>
    </w:p>
    <w:p w14:paraId="27A98035" w14:textId="77777777" w:rsidR="007043C7" w:rsidRPr="00CC5A6C" w:rsidRDefault="007043C7" w:rsidP="007043C7"/>
    <w:p w14:paraId="2CA843AD" w14:textId="77777777" w:rsidR="007043C7" w:rsidRDefault="007043C7" w:rsidP="007043C7">
      <w:pPr>
        <w:pStyle w:val="Heading1"/>
      </w:pPr>
      <w:bookmarkStart w:id="9" w:name="_Toc126854017"/>
      <w:r>
        <w:t xml:space="preserve">Project Milestones </w:t>
      </w:r>
      <w:bookmarkEnd w:id="9"/>
      <w:r>
        <w:t>and Management</w:t>
      </w:r>
    </w:p>
    <w:tbl>
      <w:tblPr>
        <w:tblStyle w:val="TableGrid"/>
        <w:tblW w:w="9351" w:type="dxa"/>
        <w:tblLook w:val="04A0" w:firstRow="1" w:lastRow="0" w:firstColumn="1" w:lastColumn="0" w:noHBand="0" w:noVBand="1"/>
      </w:tblPr>
      <w:tblGrid>
        <w:gridCol w:w="590"/>
        <w:gridCol w:w="7610"/>
        <w:gridCol w:w="1151"/>
      </w:tblGrid>
      <w:tr w:rsidR="007043C7" w:rsidRPr="00480A68" w14:paraId="6ABCFBD5" w14:textId="77777777" w:rsidTr="00B222AD">
        <w:tc>
          <w:tcPr>
            <w:tcW w:w="590" w:type="dxa"/>
          </w:tcPr>
          <w:p w14:paraId="4E391631" w14:textId="77777777" w:rsidR="007043C7" w:rsidRPr="00480A68" w:rsidRDefault="007043C7" w:rsidP="00B222AD">
            <w:pPr>
              <w:ind w:firstLine="0"/>
              <w:jc w:val="center"/>
              <w:rPr>
                <w:b/>
                <w:bCs/>
              </w:rPr>
            </w:pPr>
            <w:r w:rsidRPr="00480A68">
              <w:rPr>
                <w:b/>
                <w:bCs/>
              </w:rPr>
              <w:t>ID</w:t>
            </w:r>
          </w:p>
        </w:tc>
        <w:tc>
          <w:tcPr>
            <w:tcW w:w="7627" w:type="dxa"/>
          </w:tcPr>
          <w:p w14:paraId="7F15478A" w14:textId="77777777" w:rsidR="007043C7" w:rsidRPr="00480A68" w:rsidRDefault="007043C7" w:rsidP="00B222AD">
            <w:pPr>
              <w:ind w:firstLine="0"/>
              <w:jc w:val="center"/>
              <w:rPr>
                <w:b/>
                <w:bCs/>
              </w:rPr>
            </w:pPr>
            <w:r w:rsidRPr="00480A68">
              <w:rPr>
                <w:b/>
                <w:bCs/>
              </w:rPr>
              <w:t>Milestone</w:t>
            </w:r>
          </w:p>
        </w:tc>
        <w:tc>
          <w:tcPr>
            <w:tcW w:w="1134" w:type="dxa"/>
          </w:tcPr>
          <w:p w14:paraId="6E666EFE" w14:textId="77777777" w:rsidR="007043C7" w:rsidRPr="00480A68" w:rsidRDefault="007043C7" w:rsidP="00B222AD">
            <w:pPr>
              <w:ind w:firstLine="0"/>
              <w:jc w:val="center"/>
              <w:rPr>
                <w:b/>
                <w:bCs/>
              </w:rPr>
            </w:pPr>
            <w:r w:rsidRPr="00480A68">
              <w:rPr>
                <w:b/>
                <w:bCs/>
              </w:rPr>
              <w:t>Date</w:t>
            </w:r>
          </w:p>
        </w:tc>
      </w:tr>
      <w:tr w:rsidR="007043C7" w14:paraId="2496881B" w14:textId="77777777" w:rsidTr="00B222AD">
        <w:tc>
          <w:tcPr>
            <w:tcW w:w="590" w:type="dxa"/>
          </w:tcPr>
          <w:p w14:paraId="6F161A6E" w14:textId="77777777" w:rsidR="007043C7" w:rsidRDefault="007043C7" w:rsidP="00B222AD">
            <w:pPr>
              <w:ind w:firstLine="0"/>
            </w:pPr>
            <w:r>
              <w:t>1</w:t>
            </w:r>
          </w:p>
        </w:tc>
        <w:tc>
          <w:tcPr>
            <w:tcW w:w="7627" w:type="dxa"/>
          </w:tcPr>
          <w:p w14:paraId="3E00D80F" w14:textId="77777777" w:rsidR="007043C7" w:rsidRDefault="007043C7" w:rsidP="00B222AD">
            <w:pPr>
              <w:ind w:firstLine="0"/>
            </w:pPr>
            <w:r>
              <w:t>Project Commencement</w:t>
            </w:r>
          </w:p>
        </w:tc>
        <w:tc>
          <w:tcPr>
            <w:tcW w:w="1134" w:type="dxa"/>
          </w:tcPr>
          <w:p w14:paraId="416D9915" w14:textId="77777777" w:rsidR="007043C7" w:rsidRDefault="007043C7" w:rsidP="00B222AD">
            <w:pPr>
              <w:ind w:firstLine="0"/>
            </w:pPr>
            <w:r>
              <w:t>23/01/23</w:t>
            </w:r>
          </w:p>
        </w:tc>
      </w:tr>
      <w:tr w:rsidR="007043C7" w14:paraId="5A54FCC8" w14:textId="77777777" w:rsidTr="00B222AD">
        <w:tc>
          <w:tcPr>
            <w:tcW w:w="590" w:type="dxa"/>
          </w:tcPr>
          <w:p w14:paraId="3DF0469B" w14:textId="77777777" w:rsidR="007043C7" w:rsidRDefault="007043C7" w:rsidP="00B222AD">
            <w:pPr>
              <w:ind w:firstLine="0"/>
            </w:pPr>
            <w:r>
              <w:t>2</w:t>
            </w:r>
          </w:p>
        </w:tc>
        <w:tc>
          <w:tcPr>
            <w:tcW w:w="7627" w:type="dxa"/>
          </w:tcPr>
          <w:p w14:paraId="45D17722" w14:textId="77777777" w:rsidR="007043C7" w:rsidRDefault="007043C7" w:rsidP="00B222AD">
            <w:pPr>
              <w:ind w:firstLine="0"/>
            </w:pPr>
            <w:r>
              <w:t>Sprint 1 End</w:t>
            </w:r>
          </w:p>
        </w:tc>
        <w:tc>
          <w:tcPr>
            <w:tcW w:w="1134" w:type="dxa"/>
          </w:tcPr>
          <w:p w14:paraId="0FD4307E" w14:textId="77777777" w:rsidR="007043C7" w:rsidRDefault="007043C7" w:rsidP="00B222AD">
            <w:pPr>
              <w:ind w:firstLine="0"/>
            </w:pPr>
            <w:r>
              <w:t>09/02/23</w:t>
            </w:r>
          </w:p>
        </w:tc>
      </w:tr>
      <w:tr w:rsidR="007043C7" w14:paraId="6FDB4740" w14:textId="77777777" w:rsidTr="00B222AD">
        <w:tc>
          <w:tcPr>
            <w:tcW w:w="590" w:type="dxa"/>
          </w:tcPr>
          <w:p w14:paraId="0972688A" w14:textId="77777777" w:rsidR="007043C7" w:rsidRDefault="007043C7" w:rsidP="00B222AD">
            <w:pPr>
              <w:ind w:firstLine="0"/>
            </w:pPr>
            <w:r>
              <w:t>3</w:t>
            </w:r>
          </w:p>
        </w:tc>
        <w:tc>
          <w:tcPr>
            <w:tcW w:w="7627" w:type="dxa"/>
          </w:tcPr>
          <w:p w14:paraId="05212E7C" w14:textId="77777777" w:rsidR="007043C7" w:rsidRDefault="007043C7" w:rsidP="00B222AD">
            <w:pPr>
              <w:ind w:firstLine="0"/>
            </w:pPr>
            <w:r>
              <w:t>Sprint 1 Presentation</w:t>
            </w:r>
          </w:p>
        </w:tc>
        <w:tc>
          <w:tcPr>
            <w:tcW w:w="1134" w:type="dxa"/>
          </w:tcPr>
          <w:p w14:paraId="6500EEF0" w14:textId="77777777" w:rsidR="007043C7" w:rsidRDefault="007043C7" w:rsidP="00B222AD">
            <w:pPr>
              <w:ind w:firstLine="0"/>
            </w:pPr>
            <w:r>
              <w:t>16/02/23</w:t>
            </w:r>
          </w:p>
        </w:tc>
      </w:tr>
      <w:tr w:rsidR="007043C7" w14:paraId="3A760C69" w14:textId="77777777" w:rsidTr="00B222AD">
        <w:tc>
          <w:tcPr>
            <w:tcW w:w="590" w:type="dxa"/>
          </w:tcPr>
          <w:p w14:paraId="4A4948D4" w14:textId="77777777" w:rsidR="007043C7" w:rsidRDefault="007043C7" w:rsidP="00B222AD">
            <w:pPr>
              <w:ind w:firstLine="0"/>
            </w:pPr>
            <w:r>
              <w:t>4</w:t>
            </w:r>
          </w:p>
        </w:tc>
        <w:tc>
          <w:tcPr>
            <w:tcW w:w="7627" w:type="dxa"/>
          </w:tcPr>
          <w:p w14:paraId="787BBA1D" w14:textId="77777777" w:rsidR="007043C7" w:rsidRDefault="007043C7" w:rsidP="00B222AD">
            <w:pPr>
              <w:ind w:firstLine="0"/>
            </w:pPr>
            <w:r>
              <w:t>Sprint 2 End</w:t>
            </w:r>
          </w:p>
        </w:tc>
        <w:tc>
          <w:tcPr>
            <w:tcW w:w="1134" w:type="dxa"/>
          </w:tcPr>
          <w:p w14:paraId="3D9FE737" w14:textId="77777777" w:rsidR="007043C7" w:rsidRDefault="007043C7" w:rsidP="00B222AD">
            <w:pPr>
              <w:ind w:firstLine="0"/>
            </w:pPr>
            <w:r>
              <w:t>02/03/23</w:t>
            </w:r>
          </w:p>
        </w:tc>
      </w:tr>
      <w:tr w:rsidR="007043C7" w14:paraId="197AC961" w14:textId="77777777" w:rsidTr="00B222AD">
        <w:tc>
          <w:tcPr>
            <w:tcW w:w="590" w:type="dxa"/>
          </w:tcPr>
          <w:p w14:paraId="5DC6F368" w14:textId="77777777" w:rsidR="007043C7" w:rsidRDefault="007043C7" w:rsidP="00B222AD">
            <w:pPr>
              <w:ind w:firstLine="0"/>
            </w:pPr>
            <w:r>
              <w:t>5</w:t>
            </w:r>
          </w:p>
        </w:tc>
        <w:tc>
          <w:tcPr>
            <w:tcW w:w="7627" w:type="dxa"/>
          </w:tcPr>
          <w:p w14:paraId="3474BFC3" w14:textId="77777777" w:rsidR="007043C7" w:rsidRDefault="007043C7" w:rsidP="00B222AD">
            <w:pPr>
              <w:ind w:firstLine="0"/>
            </w:pPr>
            <w:r>
              <w:t>Proof of Concept (Sprint 2) Presentation</w:t>
            </w:r>
          </w:p>
        </w:tc>
        <w:tc>
          <w:tcPr>
            <w:tcW w:w="1134" w:type="dxa"/>
          </w:tcPr>
          <w:p w14:paraId="7DED73A7" w14:textId="77777777" w:rsidR="007043C7" w:rsidRDefault="007043C7" w:rsidP="00B222AD">
            <w:pPr>
              <w:ind w:firstLine="0"/>
            </w:pPr>
            <w:r>
              <w:t>09/03/23</w:t>
            </w:r>
          </w:p>
        </w:tc>
      </w:tr>
      <w:tr w:rsidR="007043C7" w14:paraId="5F64F0D1" w14:textId="77777777" w:rsidTr="00B222AD">
        <w:tc>
          <w:tcPr>
            <w:tcW w:w="590" w:type="dxa"/>
          </w:tcPr>
          <w:p w14:paraId="168C3D85" w14:textId="77777777" w:rsidR="007043C7" w:rsidRDefault="007043C7" w:rsidP="00B222AD">
            <w:pPr>
              <w:ind w:firstLine="0"/>
            </w:pPr>
            <w:r>
              <w:t>6</w:t>
            </w:r>
          </w:p>
        </w:tc>
        <w:tc>
          <w:tcPr>
            <w:tcW w:w="7627" w:type="dxa"/>
          </w:tcPr>
          <w:p w14:paraId="1D20E266" w14:textId="77777777" w:rsidR="007043C7" w:rsidRDefault="007043C7" w:rsidP="00B222AD">
            <w:pPr>
              <w:ind w:firstLine="0"/>
            </w:pPr>
            <w:r>
              <w:t>Sprint 3 End</w:t>
            </w:r>
          </w:p>
        </w:tc>
        <w:tc>
          <w:tcPr>
            <w:tcW w:w="1134" w:type="dxa"/>
          </w:tcPr>
          <w:p w14:paraId="119A16AF" w14:textId="77777777" w:rsidR="007043C7" w:rsidRDefault="007043C7" w:rsidP="00B222AD">
            <w:pPr>
              <w:ind w:firstLine="0"/>
            </w:pPr>
            <w:r>
              <w:t>11/05/23</w:t>
            </w:r>
          </w:p>
        </w:tc>
      </w:tr>
      <w:tr w:rsidR="007043C7" w14:paraId="3ACB36B9" w14:textId="77777777" w:rsidTr="00B222AD">
        <w:tc>
          <w:tcPr>
            <w:tcW w:w="590" w:type="dxa"/>
          </w:tcPr>
          <w:p w14:paraId="3E777970" w14:textId="77777777" w:rsidR="007043C7" w:rsidRDefault="007043C7" w:rsidP="00B222AD">
            <w:pPr>
              <w:ind w:firstLine="0"/>
            </w:pPr>
            <w:r>
              <w:t>7</w:t>
            </w:r>
          </w:p>
        </w:tc>
        <w:tc>
          <w:tcPr>
            <w:tcW w:w="7627" w:type="dxa"/>
          </w:tcPr>
          <w:p w14:paraId="087A8CAA" w14:textId="77777777" w:rsidR="007043C7" w:rsidRDefault="007043C7" w:rsidP="00B222AD">
            <w:pPr>
              <w:ind w:firstLine="0"/>
            </w:pPr>
            <w:r>
              <w:t>PID Submission</w:t>
            </w:r>
          </w:p>
        </w:tc>
        <w:tc>
          <w:tcPr>
            <w:tcW w:w="1134" w:type="dxa"/>
          </w:tcPr>
          <w:p w14:paraId="60731A77" w14:textId="77777777" w:rsidR="007043C7" w:rsidRDefault="007043C7" w:rsidP="00B222AD">
            <w:pPr>
              <w:ind w:firstLine="0"/>
            </w:pPr>
            <w:r>
              <w:t>04/05/23</w:t>
            </w:r>
          </w:p>
        </w:tc>
      </w:tr>
      <w:tr w:rsidR="007043C7" w14:paraId="314BAE1C" w14:textId="77777777" w:rsidTr="00B222AD">
        <w:tc>
          <w:tcPr>
            <w:tcW w:w="590" w:type="dxa"/>
          </w:tcPr>
          <w:p w14:paraId="20FF3BD7" w14:textId="77777777" w:rsidR="007043C7" w:rsidRDefault="007043C7" w:rsidP="00B222AD">
            <w:pPr>
              <w:ind w:firstLine="0"/>
            </w:pPr>
            <w:r>
              <w:t>8</w:t>
            </w:r>
          </w:p>
        </w:tc>
        <w:tc>
          <w:tcPr>
            <w:tcW w:w="7627" w:type="dxa"/>
          </w:tcPr>
          <w:p w14:paraId="7AA75868" w14:textId="77777777" w:rsidR="007043C7" w:rsidRDefault="007043C7" w:rsidP="00B222AD">
            <w:pPr>
              <w:ind w:firstLine="0"/>
            </w:pPr>
            <w:r>
              <w:t>MVP (Sprint 3) Presentation</w:t>
            </w:r>
          </w:p>
        </w:tc>
        <w:tc>
          <w:tcPr>
            <w:tcW w:w="1134" w:type="dxa"/>
          </w:tcPr>
          <w:p w14:paraId="00F77B8E" w14:textId="77777777" w:rsidR="007043C7" w:rsidRDefault="007043C7" w:rsidP="00B222AD">
            <w:pPr>
              <w:ind w:firstLine="0"/>
            </w:pPr>
            <w:r>
              <w:t>11/05/23</w:t>
            </w:r>
          </w:p>
        </w:tc>
      </w:tr>
    </w:tbl>
    <w:p w14:paraId="3F633281" w14:textId="77777777" w:rsidR="007043C7" w:rsidRDefault="007043C7" w:rsidP="007043C7">
      <w:pPr>
        <w:ind w:firstLine="0"/>
      </w:pPr>
    </w:p>
    <w:p w14:paraId="5B954508" w14:textId="09EF940D" w:rsidR="007043C7" w:rsidRPr="00480A68" w:rsidRDefault="007043C7" w:rsidP="007043C7">
      <w:pPr>
        <w:ind w:firstLine="0"/>
      </w:pPr>
      <w:r w:rsidRPr="007043C7">
        <w:rPr>
          <w:highlight w:val="red"/>
        </w:rPr>
        <w:t>Please see Appendix for git roadmap</w:t>
      </w:r>
    </w:p>
    <w:p w14:paraId="0886350D" w14:textId="77777777" w:rsidR="007043C7" w:rsidRDefault="007043C7" w:rsidP="007043C7">
      <w:pPr>
        <w:pStyle w:val="Heading1"/>
      </w:pPr>
      <w:bookmarkStart w:id="10" w:name="_Toc126854018"/>
      <w:r>
        <w:t>Project Roles</w:t>
      </w:r>
      <w:bookmarkEnd w:id="10"/>
    </w:p>
    <w:tbl>
      <w:tblPr>
        <w:tblStyle w:val="TableGrid"/>
        <w:tblW w:w="0" w:type="auto"/>
        <w:jc w:val="center"/>
        <w:tblLook w:val="04A0" w:firstRow="1" w:lastRow="0" w:firstColumn="1" w:lastColumn="0" w:noHBand="0" w:noVBand="1"/>
      </w:tblPr>
      <w:tblGrid>
        <w:gridCol w:w="2880"/>
        <w:gridCol w:w="2080"/>
      </w:tblGrid>
      <w:tr w:rsidR="007043C7" w:rsidRPr="0070679A" w14:paraId="422B7764" w14:textId="77777777" w:rsidTr="00B222AD">
        <w:trPr>
          <w:jc w:val="center"/>
        </w:trPr>
        <w:tc>
          <w:tcPr>
            <w:tcW w:w="2880" w:type="dxa"/>
          </w:tcPr>
          <w:p w14:paraId="1FADF1D7" w14:textId="77777777" w:rsidR="007043C7" w:rsidRPr="0070679A" w:rsidRDefault="007043C7" w:rsidP="00B222AD">
            <w:pPr>
              <w:ind w:firstLine="0"/>
              <w:jc w:val="center"/>
              <w:rPr>
                <w:b/>
                <w:bCs/>
              </w:rPr>
            </w:pPr>
            <w:r w:rsidRPr="0070679A">
              <w:rPr>
                <w:b/>
                <w:bCs/>
              </w:rPr>
              <w:lastRenderedPageBreak/>
              <w:t>Role</w:t>
            </w:r>
          </w:p>
        </w:tc>
        <w:tc>
          <w:tcPr>
            <w:tcW w:w="2080" w:type="dxa"/>
          </w:tcPr>
          <w:p w14:paraId="6F238ED5" w14:textId="77777777" w:rsidR="007043C7" w:rsidRPr="0070679A" w:rsidRDefault="007043C7" w:rsidP="00B222AD">
            <w:pPr>
              <w:ind w:firstLine="0"/>
              <w:jc w:val="center"/>
              <w:rPr>
                <w:b/>
                <w:bCs/>
              </w:rPr>
            </w:pPr>
            <w:r w:rsidRPr="0070679A">
              <w:rPr>
                <w:b/>
                <w:bCs/>
              </w:rPr>
              <w:t>Who</w:t>
            </w:r>
          </w:p>
        </w:tc>
      </w:tr>
      <w:tr w:rsidR="007043C7" w14:paraId="6A6DEA9A" w14:textId="77777777" w:rsidTr="00B222AD">
        <w:trPr>
          <w:jc w:val="center"/>
        </w:trPr>
        <w:tc>
          <w:tcPr>
            <w:tcW w:w="4960" w:type="dxa"/>
            <w:gridSpan w:val="2"/>
          </w:tcPr>
          <w:p w14:paraId="18901477" w14:textId="77777777" w:rsidR="007043C7" w:rsidRPr="00E81815" w:rsidRDefault="007043C7" w:rsidP="00B222AD">
            <w:pPr>
              <w:ind w:firstLine="0"/>
              <w:rPr>
                <w:b/>
                <w:bCs/>
              </w:rPr>
            </w:pPr>
            <w:r w:rsidRPr="00E81815">
              <w:rPr>
                <w:b/>
                <w:bCs/>
              </w:rPr>
              <w:t>Sponsors:</w:t>
            </w:r>
          </w:p>
        </w:tc>
      </w:tr>
      <w:tr w:rsidR="007043C7" w14:paraId="0B5FA40B" w14:textId="77777777" w:rsidTr="00B222AD">
        <w:trPr>
          <w:jc w:val="center"/>
        </w:trPr>
        <w:tc>
          <w:tcPr>
            <w:tcW w:w="2880" w:type="dxa"/>
          </w:tcPr>
          <w:p w14:paraId="15CDF9D4" w14:textId="77777777" w:rsidR="007043C7" w:rsidRDefault="007043C7" w:rsidP="00B222AD">
            <w:pPr>
              <w:ind w:firstLine="0"/>
            </w:pPr>
            <w:r>
              <w:t>Support Tutor</w:t>
            </w:r>
          </w:p>
        </w:tc>
        <w:tc>
          <w:tcPr>
            <w:tcW w:w="2080" w:type="dxa"/>
          </w:tcPr>
          <w:p w14:paraId="19F5F25D" w14:textId="34506D8E" w:rsidR="007043C7" w:rsidRDefault="007043C7" w:rsidP="00B222AD">
            <w:pPr>
              <w:ind w:firstLine="0"/>
            </w:pPr>
            <w:r>
              <w:t>Martin Reid</w:t>
            </w:r>
            <w:r w:rsidR="00FF42ED">
              <w:br/>
              <w:t xml:space="preserve">Joe </w:t>
            </w:r>
            <w:r w:rsidR="0090094C">
              <w:t>Appleton</w:t>
            </w:r>
          </w:p>
        </w:tc>
      </w:tr>
      <w:tr w:rsidR="007043C7" w14:paraId="323F93A0" w14:textId="77777777" w:rsidTr="00B222AD">
        <w:trPr>
          <w:jc w:val="center"/>
        </w:trPr>
        <w:tc>
          <w:tcPr>
            <w:tcW w:w="2880" w:type="dxa"/>
          </w:tcPr>
          <w:p w14:paraId="6F24EDB2" w14:textId="77777777" w:rsidR="007043C7" w:rsidRDefault="007043C7" w:rsidP="00B222AD">
            <w:pPr>
              <w:ind w:firstLine="0"/>
            </w:pPr>
            <w:r>
              <w:t>Project Sponsor</w:t>
            </w:r>
          </w:p>
        </w:tc>
        <w:tc>
          <w:tcPr>
            <w:tcW w:w="2080" w:type="dxa"/>
          </w:tcPr>
          <w:p w14:paraId="76BFAC3D" w14:textId="77777777" w:rsidR="007043C7" w:rsidRDefault="007043C7" w:rsidP="00B222AD">
            <w:pPr>
              <w:ind w:firstLine="0"/>
            </w:pPr>
            <w:r>
              <w:t>Rachel Parsons</w:t>
            </w:r>
          </w:p>
        </w:tc>
      </w:tr>
      <w:tr w:rsidR="007043C7" w14:paraId="7ED1AD59" w14:textId="77777777" w:rsidTr="00B222AD">
        <w:trPr>
          <w:jc w:val="center"/>
        </w:trPr>
        <w:tc>
          <w:tcPr>
            <w:tcW w:w="4960" w:type="dxa"/>
            <w:gridSpan w:val="2"/>
          </w:tcPr>
          <w:p w14:paraId="4C0F3784" w14:textId="77777777" w:rsidR="007043C7" w:rsidRPr="00E81815" w:rsidRDefault="007043C7" w:rsidP="00B222AD">
            <w:pPr>
              <w:ind w:firstLine="0"/>
              <w:rPr>
                <w:b/>
                <w:bCs/>
              </w:rPr>
            </w:pPr>
            <w:r w:rsidRPr="00E81815">
              <w:rPr>
                <w:b/>
                <w:bCs/>
              </w:rPr>
              <w:t>Project Team:</w:t>
            </w:r>
          </w:p>
        </w:tc>
      </w:tr>
      <w:tr w:rsidR="007043C7" w14:paraId="2D8B53DE" w14:textId="77777777" w:rsidTr="00B222AD">
        <w:trPr>
          <w:jc w:val="center"/>
        </w:trPr>
        <w:tc>
          <w:tcPr>
            <w:tcW w:w="2880" w:type="dxa"/>
          </w:tcPr>
          <w:p w14:paraId="4CF42CD6" w14:textId="77777777" w:rsidR="007043C7" w:rsidRDefault="007043C7" w:rsidP="00B222AD">
            <w:pPr>
              <w:ind w:firstLine="0"/>
            </w:pPr>
            <w:r>
              <w:t>Project Manager</w:t>
            </w:r>
          </w:p>
          <w:p w14:paraId="4E68F12C" w14:textId="77777777" w:rsidR="007043C7" w:rsidRDefault="007043C7" w:rsidP="00B222AD">
            <w:pPr>
              <w:ind w:firstLine="0"/>
            </w:pPr>
            <w:r>
              <w:t>(&amp; Flexible Resource)</w:t>
            </w:r>
          </w:p>
        </w:tc>
        <w:tc>
          <w:tcPr>
            <w:tcW w:w="2080" w:type="dxa"/>
          </w:tcPr>
          <w:p w14:paraId="2AF90040" w14:textId="77777777" w:rsidR="007043C7" w:rsidRDefault="007043C7" w:rsidP="00B222AD">
            <w:pPr>
              <w:ind w:firstLine="0"/>
            </w:pPr>
            <w:r>
              <w:t>Sean Pollard</w:t>
            </w:r>
          </w:p>
        </w:tc>
      </w:tr>
      <w:tr w:rsidR="007043C7" w14:paraId="57589DDC" w14:textId="77777777" w:rsidTr="00B222AD">
        <w:trPr>
          <w:jc w:val="center"/>
        </w:trPr>
        <w:tc>
          <w:tcPr>
            <w:tcW w:w="2880" w:type="dxa"/>
          </w:tcPr>
          <w:p w14:paraId="551D4377" w14:textId="77777777" w:rsidR="007043C7" w:rsidRDefault="007043C7" w:rsidP="00B222AD">
            <w:pPr>
              <w:ind w:firstLine="0"/>
            </w:pPr>
            <w:r>
              <w:t>Front End Development</w:t>
            </w:r>
          </w:p>
          <w:p w14:paraId="5EB20192" w14:textId="77777777" w:rsidR="007043C7" w:rsidRDefault="007043C7" w:rsidP="00B222AD">
            <w:pPr>
              <w:ind w:firstLine="0"/>
            </w:pPr>
            <w:r>
              <w:t>(&amp; Flexible Resource)</w:t>
            </w:r>
          </w:p>
        </w:tc>
        <w:tc>
          <w:tcPr>
            <w:tcW w:w="2080" w:type="dxa"/>
          </w:tcPr>
          <w:p w14:paraId="6DF339F8" w14:textId="77777777" w:rsidR="007043C7" w:rsidRDefault="007043C7" w:rsidP="00B222AD">
            <w:pPr>
              <w:ind w:firstLine="0"/>
            </w:pPr>
            <w:r>
              <w:t xml:space="preserve">Ryan </w:t>
            </w:r>
            <w:proofErr w:type="spellStart"/>
            <w:r>
              <w:t>Gaudion</w:t>
            </w:r>
            <w:proofErr w:type="spellEnd"/>
          </w:p>
          <w:p w14:paraId="2703C992" w14:textId="77777777" w:rsidR="007043C7" w:rsidRDefault="007043C7" w:rsidP="00B222AD">
            <w:pPr>
              <w:ind w:firstLine="0"/>
            </w:pPr>
            <w:r>
              <w:t>Jo Randall</w:t>
            </w:r>
          </w:p>
        </w:tc>
      </w:tr>
      <w:tr w:rsidR="007043C7" w14:paraId="7C4B768A" w14:textId="77777777" w:rsidTr="00B222AD">
        <w:trPr>
          <w:jc w:val="center"/>
        </w:trPr>
        <w:tc>
          <w:tcPr>
            <w:tcW w:w="2880" w:type="dxa"/>
          </w:tcPr>
          <w:p w14:paraId="7DACE71F" w14:textId="77777777" w:rsidR="007043C7" w:rsidRDefault="007043C7" w:rsidP="00B222AD">
            <w:pPr>
              <w:ind w:firstLine="0"/>
            </w:pPr>
            <w:r>
              <w:t>Back End Development</w:t>
            </w:r>
          </w:p>
          <w:p w14:paraId="6D2B872C" w14:textId="77777777" w:rsidR="007043C7" w:rsidRDefault="007043C7" w:rsidP="00B222AD">
            <w:pPr>
              <w:ind w:firstLine="0"/>
            </w:pPr>
            <w:r>
              <w:t>(&amp; Flexible Resource)</w:t>
            </w:r>
          </w:p>
        </w:tc>
        <w:tc>
          <w:tcPr>
            <w:tcW w:w="2080" w:type="dxa"/>
          </w:tcPr>
          <w:p w14:paraId="39ED8704" w14:textId="77777777" w:rsidR="007043C7" w:rsidRDefault="007043C7" w:rsidP="00B222AD">
            <w:pPr>
              <w:ind w:firstLine="0"/>
            </w:pPr>
            <w:r>
              <w:t>Steven Hawking</w:t>
            </w:r>
          </w:p>
          <w:p w14:paraId="68616ACF" w14:textId="77777777" w:rsidR="007043C7" w:rsidRDefault="007043C7" w:rsidP="00B222AD">
            <w:pPr>
              <w:ind w:firstLine="0"/>
            </w:pPr>
            <w:r>
              <w:t>William Tasker</w:t>
            </w:r>
          </w:p>
        </w:tc>
      </w:tr>
      <w:tr w:rsidR="007043C7" w14:paraId="60C44A86" w14:textId="77777777" w:rsidTr="00B222AD">
        <w:trPr>
          <w:jc w:val="center"/>
        </w:trPr>
        <w:tc>
          <w:tcPr>
            <w:tcW w:w="2880" w:type="dxa"/>
          </w:tcPr>
          <w:p w14:paraId="760F892F" w14:textId="77777777" w:rsidR="007043C7" w:rsidRDefault="007043C7" w:rsidP="00B222AD">
            <w:pPr>
              <w:ind w:firstLine="0"/>
            </w:pPr>
            <w:r>
              <w:t>Testing</w:t>
            </w:r>
          </w:p>
          <w:p w14:paraId="4D0ED66C" w14:textId="77777777" w:rsidR="007043C7" w:rsidRDefault="007043C7" w:rsidP="00B222AD">
            <w:pPr>
              <w:ind w:firstLine="0"/>
            </w:pPr>
            <w:r>
              <w:t>(&amp; Flexible Resource)</w:t>
            </w:r>
          </w:p>
        </w:tc>
        <w:tc>
          <w:tcPr>
            <w:tcW w:w="2080" w:type="dxa"/>
          </w:tcPr>
          <w:p w14:paraId="4D44BAEF" w14:textId="77777777" w:rsidR="007043C7" w:rsidRDefault="007043C7" w:rsidP="00B222AD">
            <w:pPr>
              <w:ind w:firstLine="0"/>
            </w:pPr>
            <w:r>
              <w:t>Sophia Attrill</w:t>
            </w:r>
          </w:p>
        </w:tc>
      </w:tr>
    </w:tbl>
    <w:p w14:paraId="656BDF81" w14:textId="77777777" w:rsidR="007043C7" w:rsidRPr="0070679A" w:rsidRDefault="007043C7" w:rsidP="007043C7">
      <w:pPr>
        <w:ind w:firstLine="0"/>
      </w:pPr>
    </w:p>
    <w:p w14:paraId="766A361F" w14:textId="3EAB8594" w:rsidR="007043C7" w:rsidRDefault="007043C7" w:rsidP="007043C7">
      <w:pPr>
        <w:pStyle w:val="Heading1"/>
      </w:pPr>
      <w:bookmarkStart w:id="11" w:name="_Toc126854019"/>
      <w:r>
        <w:t>Project Controls</w:t>
      </w:r>
      <w:bookmarkEnd w:id="11"/>
      <w:r w:rsidR="00FF42ED">
        <w:t xml:space="preserve"> and Monitoring</w:t>
      </w:r>
    </w:p>
    <w:p w14:paraId="6C4CBE23" w14:textId="63AB306E" w:rsidR="007043C7" w:rsidRPr="00754642" w:rsidRDefault="007043C7" w:rsidP="007043C7">
      <w:pPr>
        <w:sectPr w:rsidR="007043C7" w:rsidRPr="00754642" w:rsidSect="00D20E97">
          <w:headerReference w:type="even" r:id="rId11"/>
          <w:headerReference w:type="default" r:id="rId12"/>
          <w:footnotePr>
            <w:pos w:val="beneathText"/>
          </w:footnotePr>
          <w:pgSz w:w="12240" w:h="15840"/>
          <w:pgMar w:top="1440" w:right="1440" w:bottom="1440" w:left="1440" w:header="720" w:footer="720" w:gutter="0"/>
          <w:pgNumType w:start="0"/>
          <w:cols w:space="720"/>
          <w:titlePg/>
          <w:docGrid w:linePitch="360"/>
          <w15:footnoteColumns w:val="1"/>
        </w:sectPr>
      </w:pPr>
      <w:r>
        <w:t>Risks and Issues are being tracked as they arise and are all addressed by the project team in the weekly meetings to agree a unanimous approach to mitigation / resolution. Project changes will also be addressed in the group meetings to determine the most appropriate course of action.</w:t>
      </w:r>
    </w:p>
    <w:p w14:paraId="6B0EA4B8" w14:textId="31E32A46" w:rsidR="00AD4157" w:rsidRDefault="00AD4157" w:rsidP="00242F22">
      <w:pPr>
        <w:pStyle w:val="Heading2"/>
      </w:pPr>
      <w:r>
        <w:lastRenderedPageBreak/>
        <w:t>Risks and Issues</w:t>
      </w:r>
      <w:bookmarkEnd w:id="8"/>
    </w:p>
    <w:p w14:paraId="72D99DFD" w14:textId="6E6F32B3" w:rsidR="00AD4157" w:rsidRDefault="00AD4157" w:rsidP="00AD4157">
      <w:pPr>
        <w:pStyle w:val="Heading3"/>
      </w:pPr>
      <w:r>
        <w:t>Key Risks</w:t>
      </w:r>
    </w:p>
    <w:tbl>
      <w:tblPr>
        <w:tblStyle w:val="TableGrid"/>
        <w:tblW w:w="13320" w:type="dxa"/>
        <w:tblLayout w:type="fixed"/>
        <w:tblLook w:val="04A0" w:firstRow="1" w:lastRow="0" w:firstColumn="1" w:lastColumn="0" w:noHBand="0" w:noVBand="1"/>
      </w:tblPr>
      <w:tblGrid>
        <w:gridCol w:w="731"/>
        <w:gridCol w:w="3517"/>
        <w:gridCol w:w="1559"/>
        <w:gridCol w:w="992"/>
        <w:gridCol w:w="1418"/>
        <w:gridCol w:w="3969"/>
        <w:gridCol w:w="1134"/>
      </w:tblGrid>
      <w:tr w:rsidR="008A1EFA" w:rsidRPr="00480A68" w14:paraId="1B557A55" w14:textId="1B767C9A" w:rsidTr="008A1EFA">
        <w:tc>
          <w:tcPr>
            <w:tcW w:w="731" w:type="dxa"/>
          </w:tcPr>
          <w:p w14:paraId="37CFDC1B" w14:textId="58B37186" w:rsidR="008A1EFA" w:rsidRPr="00480A68" w:rsidRDefault="008A1EFA" w:rsidP="00700402">
            <w:pPr>
              <w:ind w:firstLine="0"/>
              <w:jc w:val="center"/>
              <w:rPr>
                <w:b/>
                <w:bCs/>
              </w:rPr>
            </w:pPr>
            <w:r w:rsidRPr="00480A68">
              <w:rPr>
                <w:b/>
                <w:bCs/>
              </w:rPr>
              <w:t>Risk ID</w:t>
            </w:r>
          </w:p>
        </w:tc>
        <w:tc>
          <w:tcPr>
            <w:tcW w:w="3517" w:type="dxa"/>
          </w:tcPr>
          <w:p w14:paraId="3C3BB699" w14:textId="1A0AF8C2" w:rsidR="008A1EFA" w:rsidRPr="00480A68" w:rsidRDefault="008A1EFA" w:rsidP="00480A68">
            <w:pPr>
              <w:ind w:firstLine="0"/>
              <w:jc w:val="center"/>
              <w:rPr>
                <w:b/>
                <w:bCs/>
              </w:rPr>
            </w:pPr>
            <w:r w:rsidRPr="00480A68">
              <w:rPr>
                <w:b/>
                <w:bCs/>
              </w:rPr>
              <w:t>Description</w:t>
            </w:r>
          </w:p>
        </w:tc>
        <w:tc>
          <w:tcPr>
            <w:tcW w:w="1559" w:type="dxa"/>
          </w:tcPr>
          <w:p w14:paraId="59D8EDA9" w14:textId="5A5A4D3D" w:rsidR="008A1EFA" w:rsidRPr="00480A68" w:rsidRDefault="008A1EFA" w:rsidP="00B27F3A">
            <w:pPr>
              <w:ind w:firstLine="0"/>
              <w:jc w:val="center"/>
              <w:rPr>
                <w:b/>
                <w:bCs/>
              </w:rPr>
            </w:pPr>
            <w:r w:rsidRPr="00480A68">
              <w:rPr>
                <w:b/>
                <w:bCs/>
              </w:rPr>
              <w:t>Probability</w:t>
            </w:r>
          </w:p>
        </w:tc>
        <w:tc>
          <w:tcPr>
            <w:tcW w:w="992" w:type="dxa"/>
          </w:tcPr>
          <w:p w14:paraId="722263AD" w14:textId="66C9513D" w:rsidR="008A1EFA" w:rsidRPr="00480A68" w:rsidRDefault="008A1EFA" w:rsidP="00B27F3A">
            <w:pPr>
              <w:ind w:firstLine="0"/>
              <w:jc w:val="center"/>
              <w:rPr>
                <w:b/>
                <w:bCs/>
              </w:rPr>
            </w:pPr>
            <w:r w:rsidRPr="00480A68">
              <w:rPr>
                <w:b/>
                <w:bCs/>
              </w:rPr>
              <w:t>Impact</w:t>
            </w:r>
          </w:p>
        </w:tc>
        <w:tc>
          <w:tcPr>
            <w:tcW w:w="1418" w:type="dxa"/>
          </w:tcPr>
          <w:p w14:paraId="2C56EAA5" w14:textId="789B4915" w:rsidR="008A1EFA" w:rsidRPr="00480A68" w:rsidRDefault="008A1EFA" w:rsidP="00B27F3A">
            <w:pPr>
              <w:ind w:firstLine="0"/>
              <w:jc w:val="center"/>
              <w:rPr>
                <w:b/>
                <w:bCs/>
              </w:rPr>
            </w:pPr>
            <w:r>
              <w:rPr>
                <w:b/>
                <w:bCs/>
              </w:rPr>
              <w:t>Combined</w:t>
            </w:r>
            <w:r w:rsidRPr="00480A68">
              <w:rPr>
                <w:b/>
                <w:bCs/>
              </w:rPr>
              <w:t xml:space="preserve"> Level</w:t>
            </w:r>
          </w:p>
        </w:tc>
        <w:tc>
          <w:tcPr>
            <w:tcW w:w="3969" w:type="dxa"/>
          </w:tcPr>
          <w:p w14:paraId="1D748D17" w14:textId="0039915D" w:rsidR="008A1EFA" w:rsidRPr="00480A68" w:rsidRDefault="008A1EFA" w:rsidP="00480A68">
            <w:pPr>
              <w:ind w:firstLine="0"/>
              <w:jc w:val="center"/>
              <w:rPr>
                <w:b/>
                <w:bCs/>
              </w:rPr>
            </w:pPr>
            <w:r w:rsidRPr="00480A68">
              <w:rPr>
                <w:b/>
                <w:bCs/>
              </w:rPr>
              <w:t>Response Action</w:t>
            </w:r>
          </w:p>
        </w:tc>
        <w:tc>
          <w:tcPr>
            <w:tcW w:w="1134" w:type="dxa"/>
          </w:tcPr>
          <w:p w14:paraId="2B96EAA7" w14:textId="446474EC" w:rsidR="008A1EFA" w:rsidRPr="00480A68" w:rsidRDefault="008A1EFA" w:rsidP="008A1EFA">
            <w:pPr>
              <w:ind w:firstLine="0"/>
              <w:jc w:val="center"/>
              <w:rPr>
                <w:b/>
                <w:bCs/>
              </w:rPr>
            </w:pPr>
            <w:r>
              <w:rPr>
                <w:b/>
                <w:bCs/>
              </w:rPr>
              <w:t>Overall Risk</w:t>
            </w:r>
          </w:p>
        </w:tc>
      </w:tr>
      <w:tr w:rsidR="008A1EFA" w14:paraId="6FBA6A70" w14:textId="57B4BFD0" w:rsidTr="008A1EFA">
        <w:tc>
          <w:tcPr>
            <w:tcW w:w="731" w:type="dxa"/>
          </w:tcPr>
          <w:p w14:paraId="3942D397" w14:textId="210C883B" w:rsidR="008A1EFA" w:rsidRDefault="00FF42ED" w:rsidP="00700402">
            <w:pPr>
              <w:ind w:firstLine="0"/>
              <w:jc w:val="center"/>
            </w:pPr>
            <w:r>
              <w:t>R</w:t>
            </w:r>
            <w:r w:rsidR="008A1EFA">
              <w:t>1</w:t>
            </w:r>
          </w:p>
        </w:tc>
        <w:tc>
          <w:tcPr>
            <w:tcW w:w="3517" w:type="dxa"/>
          </w:tcPr>
          <w:p w14:paraId="53BC10FC" w14:textId="65077D3D" w:rsidR="008A1EFA" w:rsidRDefault="008A1EFA" w:rsidP="00480A68">
            <w:pPr>
              <w:ind w:firstLine="0"/>
            </w:pPr>
            <w:r>
              <w:t xml:space="preserve">Deadlines for sprints and the project not being met will result in a failing grade for the group </w:t>
            </w:r>
          </w:p>
        </w:tc>
        <w:tc>
          <w:tcPr>
            <w:tcW w:w="1559" w:type="dxa"/>
          </w:tcPr>
          <w:p w14:paraId="70E4782C" w14:textId="04595B12" w:rsidR="008A1EFA" w:rsidRDefault="008A1EFA" w:rsidP="00B27F3A">
            <w:pPr>
              <w:ind w:firstLine="0"/>
              <w:jc w:val="center"/>
            </w:pPr>
            <w:r>
              <w:t>L</w:t>
            </w:r>
          </w:p>
        </w:tc>
        <w:tc>
          <w:tcPr>
            <w:tcW w:w="992" w:type="dxa"/>
          </w:tcPr>
          <w:p w14:paraId="07E32E04" w14:textId="73077071" w:rsidR="008A1EFA" w:rsidRDefault="008A1EFA" w:rsidP="00B27F3A">
            <w:pPr>
              <w:ind w:firstLine="0"/>
              <w:jc w:val="center"/>
            </w:pPr>
            <w:r>
              <w:t>H</w:t>
            </w:r>
          </w:p>
        </w:tc>
        <w:tc>
          <w:tcPr>
            <w:tcW w:w="1418" w:type="dxa"/>
          </w:tcPr>
          <w:p w14:paraId="31691703" w14:textId="7F719403" w:rsidR="008A1EFA" w:rsidRDefault="008A1EFA" w:rsidP="00B27F3A">
            <w:pPr>
              <w:ind w:firstLine="0"/>
              <w:jc w:val="center"/>
            </w:pPr>
            <w:r>
              <w:t>M</w:t>
            </w:r>
          </w:p>
        </w:tc>
        <w:tc>
          <w:tcPr>
            <w:tcW w:w="3969" w:type="dxa"/>
          </w:tcPr>
          <w:p w14:paraId="27A4937A" w14:textId="1F42E67D" w:rsidR="008A1EFA" w:rsidRDefault="008A1EFA" w:rsidP="00480A68">
            <w:pPr>
              <w:ind w:firstLine="0"/>
            </w:pPr>
            <w:r>
              <w:t xml:space="preserve">Regular </w:t>
            </w:r>
            <w:r w:rsidR="00E160D1">
              <w:t>catchups</w:t>
            </w:r>
            <w:r>
              <w:t xml:space="preserve"> and fair delegation of work to ensure all team members contribute equally and to their strengths should ensure on time delivery</w:t>
            </w:r>
          </w:p>
        </w:tc>
        <w:tc>
          <w:tcPr>
            <w:tcW w:w="1134" w:type="dxa"/>
          </w:tcPr>
          <w:p w14:paraId="4C2F82C7" w14:textId="3AAA6EC9" w:rsidR="008A1EFA" w:rsidRDefault="008A1EFA" w:rsidP="008A1EFA">
            <w:pPr>
              <w:ind w:firstLine="0"/>
              <w:jc w:val="center"/>
            </w:pPr>
            <w:r>
              <w:t>L</w:t>
            </w:r>
          </w:p>
        </w:tc>
      </w:tr>
      <w:tr w:rsidR="008A1EFA" w14:paraId="713C8C2F" w14:textId="55B8DB91" w:rsidTr="008A1EFA">
        <w:tc>
          <w:tcPr>
            <w:tcW w:w="731" w:type="dxa"/>
          </w:tcPr>
          <w:p w14:paraId="5D923097" w14:textId="78D301F7" w:rsidR="008A1EFA" w:rsidRDefault="00FF42ED" w:rsidP="00700402">
            <w:pPr>
              <w:ind w:firstLine="0"/>
              <w:jc w:val="center"/>
            </w:pPr>
            <w:r>
              <w:t>R</w:t>
            </w:r>
            <w:r w:rsidR="008A1EFA">
              <w:t>2</w:t>
            </w:r>
          </w:p>
        </w:tc>
        <w:tc>
          <w:tcPr>
            <w:tcW w:w="3517" w:type="dxa"/>
          </w:tcPr>
          <w:p w14:paraId="4C5EEBE5" w14:textId="250E5086" w:rsidR="008A1EFA" w:rsidRDefault="008A1EFA" w:rsidP="00480A68">
            <w:pPr>
              <w:ind w:firstLine="0"/>
            </w:pPr>
            <w:r>
              <w:t>Using 3</w:t>
            </w:r>
            <w:r w:rsidRPr="00B27F3A">
              <w:rPr>
                <w:vertAlign w:val="superscript"/>
              </w:rPr>
              <w:t>rd</w:t>
            </w:r>
            <w:r>
              <w:t xml:space="preserve"> party providers for login methods (</w:t>
            </w:r>
            <w:proofErr w:type="gramStart"/>
            <w:r>
              <w:t>e.g.</w:t>
            </w:r>
            <w:proofErr w:type="gramEnd"/>
            <w:r>
              <w:t xml:space="preserve"> Apple, Facebook, GitHub, Google, Twitter, etc) relies on the user having one of those accounts and relies on affordable, continuous access to the service. A user’s access could be suspended or removed</w:t>
            </w:r>
          </w:p>
        </w:tc>
        <w:tc>
          <w:tcPr>
            <w:tcW w:w="1559" w:type="dxa"/>
          </w:tcPr>
          <w:p w14:paraId="708C7E44" w14:textId="23BCD970" w:rsidR="008A1EFA" w:rsidRDefault="008A1EFA" w:rsidP="006823F7">
            <w:pPr>
              <w:ind w:firstLine="0"/>
              <w:jc w:val="center"/>
            </w:pPr>
            <w:r>
              <w:t>L</w:t>
            </w:r>
          </w:p>
        </w:tc>
        <w:tc>
          <w:tcPr>
            <w:tcW w:w="992" w:type="dxa"/>
          </w:tcPr>
          <w:p w14:paraId="58D4DAE2" w14:textId="233DFCFF" w:rsidR="008A1EFA" w:rsidRDefault="008A1EFA" w:rsidP="00B27F3A">
            <w:pPr>
              <w:ind w:firstLine="0"/>
              <w:jc w:val="center"/>
            </w:pPr>
            <w:r>
              <w:t>M</w:t>
            </w:r>
          </w:p>
        </w:tc>
        <w:tc>
          <w:tcPr>
            <w:tcW w:w="1418" w:type="dxa"/>
          </w:tcPr>
          <w:p w14:paraId="78DDE465" w14:textId="595B2D24" w:rsidR="008A1EFA" w:rsidRDefault="008A1EFA" w:rsidP="00B27F3A">
            <w:pPr>
              <w:ind w:firstLine="0"/>
              <w:jc w:val="center"/>
            </w:pPr>
            <w:r>
              <w:t>M</w:t>
            </w:r>
          </w:p>
        </w:tc>
        <w:tc>
          <w:tcPr>
            <w:tcW w:w="3969" w:type="dxa"/>
          </w:tcPr>
          <w:p w14:paraId="738FDDCA" w14:textId="476DF27A" w:rsidR="008A1EFA" w:rsidRDefault="008A1EFA" w:rsidP="00480A68">
            <w:pPr>
              <w:ind w:firstLine="0"/>
            </w:pPr>
            <w:r>
              <w:t>Careful monitoring of 3</w:t>
            </w:r>
            <w:r w:rsidRPr="00B27F3A">
              <w:rPr>
                <w:vertAlign w:val="superscript"/>
              </w:rPr>
              <w:t>rd</w:t>
            </w:r>
            <w:r>
              <w:t xml:space="preserve"> party policies and reliability will inform priority of developing 1</w:t>
            </w:r>
            <w:r w:rsidRPr="006823F7">
              <w:rPr>
                <w:vertAlign w:val="superscript"/>
              </w:rPr>
              <w:t>st</w:t>
            </w:r>
            <w:r>
              <w:t xml:space="preserve"> party user authentication system. If more providers follow recent changes made by Twitter (</w:t>
            </w:r>
            <w:r w:rsidRPr="006823F7">
              <w:t>https://www.forbes.com/sites/jenaebarnes/2023/02/03/twitter-ends-its-free-api-heres-who-will-be-affected/?sh=528bb25a6266</w:t>
            </w:r>
            <w:r>
              <w:t>), then risk level may need to be increased</w:t>
            </w:r>
          </w:p>
        </w:tc>
        <w:tc>
          <w:tcPr>
            <w:tcW w:w="1134" w:type="dxa"/>
          </w:tcPr>
          <w:p w14:paraId="2FCC2A42" w14:textId="4DA88144" w:rsidR="008A1EFA" w:rsidRDefault="008A1EFA" w:rsidP="008A1EFA">
            <w:pPr>
              <w:ind w:firstLine="0"/>
              <w:jc w:val="center"/>
            </w:pPr>
            <w:r>
              <w:t>L</w:t>
            </w:r>
          </w:p>
        </w:tc>
      </w:tr>
      <w:tr w:rsidR="008A1EFA" w14:paraId="7B4C9986" w14:textId="467E04FC" w:rsidTr="008A1EFA">
        <w:tc>
          <w:tcPr>
            <w:tcW w:w="731" w:type="dxa"/>
          </w:tcPr>
          <w:p w14:paraId="3ADAE661" w14:textId="51FF6C52" w:rsidR="008A1EFA" w:rsidRDefault="00FF42ED" w:rsidP="00700402">
            <w:pPr>
              <w:ind w:firstLine="0"/>
              <w:jc w:val="center"/>
            </w:pPr>
            <w:r>
              <w:t>R</w:t>
            </w:r>
            <w:r w:rsidR="008A1EFA">
              <w:t>3</w:t>
            </w:r>
          </w:p>
        </w:tc>
        <w:tc>
          <w:tcPr>
            <w:tcW w:w="3517" w:type="dxa"/>
          </w:tcPr>
          <w:p w14:paraId="7AC4E217" w14:textId="3E3FA97E" w:rsidR="008A1EFA" w:rsidRDefault="008A1EFA" w:rsidP="00480A68">
            <w:pPr>
              <w:ind w:firstLine="0"/>
            </w:pPr>
            <w:r>
              <w:t>Mobile network coverage in the New Forest is variable so some Users may not have their own connectivity at a Home</w:t>
            </w:r>
            <w:r w:rsidR="001B3E24">
              <w:t xml:space="preserve"> using their own device</w:t>
            </w:r>
          </w:p>
        </w:tc>
        <w:tc>
          <w:tcPr>
            <w:tcW w:w="1559" w:type="dxa"/>
          </w:tcPr>
          <w:p w14:paraId="6E2277CD" w14:textId="3075F806" w:rsidR="008A1EFA" w:rsidRDefault="008A1EFA" w:rsidP="00B27F3A">
            <w:pPr>
              <w:ind w:firstLine="0"/>
              <w:jc w:val="center"/>
            </w:pPr>
            <w:r>
              <w:t>H</w:t>
            </w:r>
          </w:p>
        </w:tc>
        <w:tc>
          <w:tcPr>
            <w:tcW w:w="992" w:type="dxa"/>
          </w:tcPr>
          <w:p w14:paraId="3B5ADF98" w14:textId="38B8CE47" w:rsidR="008A1EFA" w:rsidRDefault="008A1EFA" w:rsidP="00B27F3A">
            <w:pPr>
              <w:ind w:firstLine="0"/>
              <w:jc w:val="center"/>
            </w:pPr>
            <w:r>
              <w:t>H</w:t>
            </w:r>
          </w:p>
        </w:tc>
        <w:tc>
          <w:tcPr>
            <w:tcW w:w="1418" w:type="dxa"/>
          </w:tcPr>
          <w:p w14:paraId="2840A841" w14:textId="24CE5A4D" w:rsidR="008A1EFA" w:rsidRDefault="008A1EFA" w:rsidP="00B27F3A">
            <w:pPr>
              <w:ind w:firstLine="0"/>
              <w:jc w:val="center"/>
            </w:pPr>
            <w:r>
              <w:t>H</w:t>
            </w:r>
          </w:p>
        </w:tc>
        <w:tc>
          <w:tcPr>
            <w:tcW w:w="3969" w:type="dxa"/>
          </w:tcPr>
          <w:p w14:paraId="53839DE1" w14:textId="33FDE6DB" w:rsidR="008A1EFA" w:rsidRDefault="00E160D1" w:rsidP="00480A68">
            <w:pPr>
              <w:ind w:firstLine="0"/>
            </w:pPr>
            <w:r>
              <w:t>Most</w:t>
            </w:r>
            <w:r w:rsidR="008A1EFA">
              <w:t xml:space="preserve"> Homes have a </w:t>
            </w:r>
            <w:proofErr w:type="spellStart"/>
            <w:r w:rsidR="008A1EFA">
              <w:t>WiFi</w:t>
            </w:r>
            <w:proofErr w:type="spellEnd"/>
            <w:r w:rsidR="008A1EFA">
              <w:t xml:space="preserve"> enabled Broadband connection that is available to the Users. For Homes which do not, the HOs should be aware of the high probability that not all meter readings will be reliably captured</w:t>
            </w:r>
          </w:p>
        </w:tc>
        <w:tc>
          <w:tcPr>
            <w:tcW w:w="1134" w:type="dxa"/>
          </w:tcPr>
          <w:p w14:paraId="6B921DAC" w14:textId="5473F1A8" w:rsidR="008A1EFA" w:rsidRDefault="008A1EFA" w:rsidP="008A1EFA">
            <w:pPr>
              <w:ind w:firstLine="0"/>
              <w:jc w:val="center"/>
            </w:pPr>
            <w:r>
              <w:t>L</w:t>
            </w:r>
          </w:p>
        </w:tc>
      </w:tr>
      <w:tr w:rsidR="008A1EFA" w14:paraId="7E1112B2" w14:textId="5F893F6D" w:rsidTr="008A1EFA">
        <w:tc>
          <w:tcPr>
            <w:tcW w:w="731" w:type="dxa"/>
          </w:tcPr>
          <w:p w14:paraId="44AAB340" w14:textId="77777777" w:rsidR="008A1EFA" w:rsidRDefault="008A1EFA" w:rsidP="00700402">
            <w:pPr>
              <w:ind w:firstLine="0"/>
              <w:jc w:val="center"/>
            </w:pPr>
          </w:p>
        </w:tc>
        <w:tc>
          <w:tcPr>
            <w:tcW w:w="3517" w:type="dxa"/>
          </w:tcPr>
          <w:p w14:paraId="63AB649B" w14:textId="77777777" w:rsidR="008A1EFA" w:rsidRDefault="008A1EFA" w:rsidP="00480A68">
            <w:pPr>
              <w:ind w:firstLine="0"/>
            </w:pPr>
          </w:p>
        </w:tc>
        <w:tc>
          <w:tcPr>
            <w:tcW w:w="1559" w:type="dxa"/>
          </w:tcPr>
          <w:p w14:paraId="413F7DA7" w14:textId="77777777" w:rsidR="008A1EFA" w:rsidRDefault="008A1EFA" w:rsidP="00B27F3A">
            <w:pPr>
              <w:ind w:firstLine="0"/>
              <w:jc w:val="center"/>
            </w:pPr>
          </w:p>
        </w:tc>
        <w:tc>
          <w:tcPr>
            <w:tcW w:w="992" w:type="dxa"/>
          </w:tcPr>
          <w:p w14:paraId="3BC4465C" w14:textId="77777777" w:rsidR="008A1EFA" w:rsidRDefault="008A1EFA" w:rsidP="00B27F3A">
            <w:pPr>
              <w:ind w:firstLine="0"/>
              <w:jc w:val="center"/>
            </w:pPr>
          </w:p>
        </w:tc>
        <w:tc>
          <w:tcPr>
            <w:tcW w:w="1418" w:type="dxa"/>
          </w:tcPr>
          <w:p w14:paraId="73CC1754" w14:textId="77777777" w:rsidR="008A1EFA" w:rsidRDefault="008A1EFA" w:rsidP="00B27F3A">
            <w:pPr>
              <w:ind w:firstLine="0"/>
              <w:jc w:val="center"/>
            </w:pPr>
          </w:p>
        </w:tc>
        <w:tc>
          <w:tcPr>
            <w:tcW w:w="3969" w:type="dxa"/>
          </w:tcPr>
          <w:p w14:paraId="77A7DE89" w14:textId="77777777" w:rsidR="008A1EFA" w:rsidRDefault="008A1EFA" w:rsidP="00480A68">
            <w:pPr>
              <w:ind w:firstLine="0"/>
            </w:pPr>
          </w:p>
        </w:tc>
        <w:tc>
          <w:tcPr>
            <w:tcW w:w="1134" w:type="dxa"/>
          </w:tcPr>
          <w:p w14:paraId="2F5320D3" w14:textId="77777777" w:rsidR="008A1EFA" w:rsidRDefault="008A1EFA" w:rsidP="008A1EFA">
            <w:pPr>
              <w:ind w:firstLine="0"/>
              <w:jc w:val="center"/>
            </w:pPr>
          </w:p>
        </w:tc>
      </w:tr>
      <w:tr w:rsidR="008A1EFA" w14:paraId="6BDAC440" w14:textId="231F0B88" w:rsidTr="008A1EFA">
        <w:tc>
          <w:tcPr>
            <w:tcW w:w="731" w:type="dxa"/>
          </w:tcPr>
          <w:p w14:paraId="70072A47" w14:textId="77777777" w:rsidR="008A1EFA" w:rsidRDefault="008A1EFA" w:rsidP="00700402">
            <w:pPr>
              <w:ind w:firstLine="0"/>
              <w:jc w:val="center"/>
            </w:pPr>
          </w:p>
        </w:tc>
        <w:tc>
          <w:tcPr>
            <w:tcW w:w="3517" w:type="dxa"/>
          </w:tcPr>
          <w:p w14:paraId="5DEDCA1F" w14:textId="77777777" w:rsidR="008A1EFA" w:rsidRDefault="008A1EFA" w:rsidP="00480A68">
            <w:pPr>
              <w:ind w:firstLine="0"/>
            </w:pPr>
          </w:p>
        </w:tc>
        <w:tc>
          <w:tcPr>
            <w:tcW w:w="1559" w:type="dxa"/>
          </w:tcPr>
          <w:p w14:paraId="066FE97F" w14:textId="77777777" w:rsidR="008A1EFA" w:rsidRDefault="008A1EFA" w:rsidP="00B27F3A">
            <w:pPr>
              <w:ind w:firstLine="0"/>
              <w:jc w:val="center"/>
            </w:pPr>
          </w:p>
        </w:tc>
        <w:tc>
          <w:tcPr>
            <w:tcW w:w="992" w:type="dxa"/>
          </w:tcPr>
          <w:p w14:paraId="0E5D65A3" w14:textId="77777777" w:rsidR="008A1EFA" w:rsidRDefault="008A1EFA" w:rsidP="00B27F3A">
            <w:pPr>
              <w:ind w:firstLine="0"/>
              <w:jc w:val="center"/>
            </w:pPr>
          </w:p>
        </w:tc>
        <w:tc>
          <w:tcPr>
            <w:tcW w:w="1418" w:type="dxa"/>
          </w:tcPr>
          <w:p w14:paraId="3010D00B" w14:textId="77777777" w:rsidR="008A1EFA" w:rsidRDefault="008A1EFA" w:rsidP="00B27F3A">
            <w:pPr>
              <w:ind w:firstLine="0"/>
              <w:jc w:val="center"/>
            </w:pPr>
          </w:p>
        </w:tc>
        <w:tc>
          <w:tcPr>
            <w:tcW w:w="3969" w:type="dxa"/>
          </w:tcPr>
          <w:p w14:paraId="100A07D2" w14:textId="77777777" w:rsidR="008A1EFA" w:rsidRDefault="008A1EFA" w:rsidP="00480A68">
            <w:pPr>
              <w:ind w:firstLine="0"/>
            </w:pPr>
          </w:p>
        </w:tc>
        <w:tc>
          <w:tcPr>
            <w:tcW w:w="1134" w:type="dxa"/>
          </w:tcPr>
          <w:p w14:paraId="790A21D1" w14:textId="77777777" w:rsidR="008A1EFA" w:rsidRDefault="008A1EFA" w:rsidP="008A1EFA">
            <w:pPr>
              <w:ind w:firstLine="0"/>
              <w:jc w:val="center"/>
            </w:pPr>
          </w:p>
        </w:tc>
      </w:tr>
      <w:tr w:rsidR="008A1EFA" w14:paraId="3D602D59" w14:textId="14C03EB9" w:rsidTr="008A1EFA">
        <w:tc>
          <w:tcPr>
            <w:tcW w:w="731" w:type="dxa"/>
          </w:tcPr>
          <w:p w14:paraId="42A7B799" w14:textId="77777777" w:rsidR="008A1EFA" w:rsidRDefault="008A1EFA" w:rsidP="00700402">
            <w:pPr>
              <w:ind w:firstLine="0"/>
              <w:jc w:val="center"/>
            </w:pPr>
          </w:p>
        </w:tc>
        <w:tc>
          <w:tcPr>
            <w:tcW w:w="3517" w:type="dxa"/>
          </w:tcPr>
          <w:p w14:paraId="373B353C" w14:textId="77777777" w:rsidR="008A1EFA" w:rsidRDefault="008A1EFA" w:rsidP="00480A68">
            <w:pPr>
              <w:ind w:firstLine="0"/>
            </w:pPr>
          </w:p>
        </w:tc>
        <w:tc>
          <w:tcPr>
            <w:tcW w:w="1559" w:type="dxa"/>
          </w:tcPr>
          <w:p w14:paraId="757611AA" w14:textId="77777777" w:rsidR="008A1EFA" w:rsidRDefault="008A1EFA" w:rsidP="00B27F3A">
            <w:pPr>
              <w:ind w:firstLine="0"/>
              <w:jc w:val="center"/>
            </w:pPr>
          </w:p>
        </w:tc>
        <w:tc>
          <w:tcPr>
            <w:tcW w:w="992" w:type="dxa"/>
          </w:tcPr>
          <w:p w14:paraId="4D90A2EA" w14:textId="77777777" w:rsidR="008A1EFA" w:rsidRDefault="008A1EFA" w:rsidP="00B27F3A">
            <w:pPr>
              <w:ind w:firstLine="0"/>
              <w:jc w:val="center"/>
            </w:pPr>
          </w:p>
        </w:tc>
        <w:tc>
          <w:tcPr>
            <w:tcW w:w="1418" w:type="dxa"/>
          </w:tcPr>
          <w:p w14:paraId="40C6C419" w14:textId="77777777" w:rsidR="008A1EFA" w:rsidRDefault="008A1EFA" w:rsidP="00B27F3A">
            <w:pPr>
              <w:ind w:firstLine="0"/>
              <w:jc w:val="center"/>
            </w:pPr>
          </w:p>
        </w:tc>
        <w:tc>
          <w:tcPr>
            <w:tcW w:w="3969" w:type="dxa"/>
          </w:tcPr>
          <w:p w14:paraId="245DCBCD" w14:textId="77777777" w:rsidR="008A1EFA" w:rsidRDefault="008A1EFA" w:rsidP="00480A68">
            <w:pPr>
              <w:ind w:firstLine="0"/>
            </w:pPr>
          </w:p>
        </w:tc>
        <w:tc>
          <w:tcPr>
            <w:tcW w:w="1134" w:type="dxa"/>
          </w:tcPr>
          <w:p w14:paraId="2E32F2FC" w14:textId="77777777" w:rsidR="008A1EFA" w:rsidRDefault="008A1EFA" w:rsidP="008A1EFA">
            <w:pPr>
              <w:ind w:firstLine="0"/>
              <w:jc w:val="center"/>
            </w:pPr>
          </w:p>
        </w:tc>
      </w:tr>
      <w:tr w:rsidR="008A1EFA" w14:paraId="568A4DE1" w14:textId="73A074BA" w:rsidTr="008A1EFA">
        <w:tc>
          <w:tcPr>
            <w:tcW w:w="731" w:type="dxa"/>
          </w:tcPr>
          <w:p w14:paraId="2DB879D0" w14:textId="77777777" w:rsidR="008A1EFA" w:rsidRDefault="008A1EFA" w:rsidP="00700402">
            <w:pPr>
              <w:ind w:firstLine="0"/>
              <w:jc w:val="center"/>
            </w:pPr>
          </w:p>
        </w:tc>
        <w:tc>
          <w:tcPr>
            <w:tcW w:w="3517" w:type="dxa"/>
          </w:tcPr>
          <w:p w14:paraId="1925E92C" w14:textId="77777777" w:rsidR="008A1EFA" w:rsidRDefault="008A1EFA" w:rsidP="00480A68">
            <w:pPr>
              <w:ind w:firstLine="0"/>
            </w:pPr>
          </w:p>
        </w:tc>
        <w:tc>
          <w:tcPr>
            <w:tcW w:w="1559" w:type="dxa"/>
          </w:tcPr>
          <w:p w14:paraId="5E6EF0D5" w14:textId="77777777" w:rsidR="008A1EFA" w:rsidRDefault="008A1EFA" w:rsidP="00B27F3A">
            <w:pPr>
              <w:ind w:firstLine="0"/>
              <w:jc w:val="center"/>
            </w:pPr>
          </w:p>
        </w:tc>
        <w:tc>
          <w:tcPr>
            <w:tcW w:w="992" w:type="dxa"/>
          </w:tcPr>
          <w:p w14:paraId="611A0FE4" w14:textId="77777777" w:rsidR="008A1EFA" w:rsidRDefault="008A1EFA" w:rsidP="00B27F3A">
            <w:pPr>
              <w:ind w:firstLine="0"/>
              <w:jc w:val="center"/>
            </w:pPr>
          </w:p>
        </w:tc>
        <w:tc>
          <w:tcPr>
            <w:tcW w:w="1418" w:type="dxa"/>
          </w:tcPr>
          <w:p w14:paraId="3FE088FA" w14:textId="77777777" w:rsidR="008A1EFA" w:rsidRDefault="008A1EFA" w:rsidP="00B27F3A">
            <w:pPr>
              <w:ind w:firstLine="0"/>
              <w:jc w:val="center"/>
            </w:pPr>
          </w:p>
        </w:tc>
        <w:tc>
          <w:tcPr>
            <w:tcW w:w="3969" w:type="dxa"/>
          </w:tcPr>
          <w:p w14:paraId="23F3AEEC" w14:textId="77777777" w:rsidR="008A1EFA" w:rsidRDefault="008A1EFA" w:rsidP="00480A68">
            <w:pPr>
              <w:ind w:firstLine="0"/>
            </w:pPr>
          </w:p>
        </w:tc>
        <w:tc>
          <w:tcPr>
            <w:tcW w:w="1134" w:type="dxa"/>
          </w:tcPr>
          <w:p w14:paraId="6DAAF2D6" w14:textId="77777777" w:rsidR="008A1EFA" w:rsidRDefault="008A1EFA" w:rsidP="008A1EFA">
            <w:pPr>
              <w:ind w:firstLine="0"/>
              <w:jc w:val="center"/>
            </w:pPr>
          </w:p>
        </w:tc>
      </w:tr>
    </w:tbl>
    <w:p w14:paraId="3AF8E361" w14:textId="77777777" w:rsidR="00480A68" w:rsidRPr="00480A68" w:rsidRDefault="00480A68" w:rsidP="00480A68">
      <w:pPr>
        <w:ind w:firstLine="0"/>
      </w:pPr>
    </w:p>
    <w:p w14:paraId="5050276F" w14:textId="50E81D6E" w:rsidR="00AD4157" w:rsidRDefault="00AD4157" w:rsidP="00AD4157">
      <w:pPr>
        <w:pStyle w:val="Heading3"/>
      </w:pPr>
      <w:r>
        <w:t>Key Issues</w:t>
      </w:r>
    </w:p>
    <w:tbl>
      <w:tblPr>
        <w:tblStyle w:val="TableGrid"/>
        <w:tblW w:w="13036" w:type="dxa"/>
        <w:tblLook w:val="04A0" w:firstRow="1" w:lastRow="0" w:firstColumn="1" w:lastColumn="0" w:noHBand="0" w:noVBand="1"/>
      </w:tblPr>
      <w:tblGrid>
        <w:gridCol w:w="844"/>
        <w:gridCol w:w="4468"/>
        <w:gridCol w:w="1057"/>
        <w:gridCol w:w="1150"/>
        <w:gridCol w:w="5517"/>
      </w:tblGrid>
      <w:tr w:rsidR="00242F22" w:rsidRPr="00480A68" w14:paraId="1436726B" w14:textId="77777777" w:rsidTr="00242F22">
        <w:tc>
          <w:tcPr>
            <w:tcW w:w="845" w:type="dxa"/>
          </w:tcPr>
          <w:p w14:paraId="16E3FC8F" w14:textId="780B54E3" w:rsidR="00480A68" w:rsidRPr="00480A68" w:rsidRDefault="00480A68" w:rsidP="001B3E24">
            <w:pPr>
              <w:ind w:firstLine="0"/>
              <w:jc w:val="center"/>
              <w:rPr>
                <w:b/>
                <w:bCs/>
              </w:rPr>
            </w:pPr>
            <w:r w:rsidRPr="00480A68">
              <w:rPr>
                <w:b/>
                <w:bCs/>
              </w:rPr>
              <w:t>Issue ID</w:t>
            </w:r>
          </w:p>
        </w:tc>
        <w:tc>
          <w:tcPr>
            <w:tcW w:w="4537" w:type="dxa"/>
          </w:tcPr>
          <w:p w14:paraId="435CAC27" w14:textId="44D1FFFA" w:rsidR="00480A68" w:rsidRPr="00480A68" w:rsidRDefault="00480A68" w:rsidP="00480A68">
            <w:pPr>
              <w:ind w:firstLine="0"/>
              <w:jc w:val="center"/>
              <w:rPr>
                <w:b/>
                <w:bCs/>
              </w:rPr>
            </w:pPr>
            <w:r w:rsidRPr="00480A68">
              <w:rPr>
                <w:b/>
                <w:bCs/>
              </w:rPr>
              <w:t>Description</w:t>
            </w:r>
          </w:p>
        </w:tc>
        <w:tc>
          <w:tcPr>
            <w:tcW w:w="904" w:type="dxa"/>
          </w:tcPr>
          <w:p w14:paraId="55452278" w14:textId="615A5A7E" w:rsidR="00480A68" w:rsidRPr="00480A68" w:rsidRDefault="00480A68" w:rsidP="00B27F3A">
            <w:pPr>
              <w:ind w:firstLine="0"/>
              <w:jc w:val="center"/>
              <w:rPr>
                <w:b/>
                <w:bCs/>
              </w:rPr>
            </w:pPr>
            <w:r w:rsidRPr="00480A68">
              <w:rPr>
                <w:b/>
                <w:bCs/>
              </w:rPr>
              <w:t>Priority</w:t>
            </w:r>
          </w:p>
        </w:tc>
        <w:tc>
          <w:tcPr>
            <w:tcW w:w="1150" w:type="dxa"/>
          </w:tcPr>
          <w:p w14:paraId="58482850" w14:textId="09B858D9" w:rsidR="00480A68" w:rsidRPr="00480A68" w:rsidRDefault="00480A68" w:rsidP="00B27F3A">
            <w:pPr>
              <w:ind w:firstLine="0"/>
              <w:jc w:val="center"/>
              <w:rPr>
                <w:b/>
                <w:bCs/>
              </w:rPr>
            </w:pPr>
            <w:r w:rsidRPr="00480A68">
              <w:rPr>
                <w:b/>
                <w:bCs/>
              </w:rPr>
              <w:t>Severity</w:t>
            </w:r>
          </w:p>
        </w:tc>
        <w:tc>
          <w:tcPr>
            <w:tcW w:w="5600" w:type="dxa"/>
          </w:tcPr>
          <w:p w14:paraId="633F7348" w14:textId="49A3C777" w:rsidR="00480A68" w:rsidRPr="00480A68" w:rsidRDefault="00480A68" w:rsidP="00480A68">
            <w:pPr>
              <w:ind w:firstLine="0"/>
              <w:jc w:val="center"/>
              <w:rPr>
                <w:b/>
                <w:bCs/>
              </w:rPr>
            </w:pPr>
            <w:r w:rsidRPr="00480A68">
              <w:rPr>
                <w:b/>
                <w:bCs/>
              </w:rPr>
              <w:t>Reco</w:t>
            </w:r>
            <w:r>
              <w:rPr>
                <w:b/>
                <w:bCs/>
              </w:rPr>
              <w:t>m</w:t>
            </w:r>
            <w:r w:rsidRPr="00480A68">
              <w:rPr>
                <w:b/>
                <w:bCs/>
              </w:rPr>
              <w:t>mendation</w:t>
            </w:r>
          </w:p>
        </w:tc>
      </w:tr>
      <w:tr w:rsidR="00242F22" w14:paraId="3F93FA71" w14:textId="77777777" w:rsidTr="00242F22">
        <w:tc>
          <w:tcPr>
            <w:tcW w:w="845" w:type="dxa"/>
          </w:tcPr>
          <w:p w14:paraId="07D01D82" w14:textId="4EEB6EEA" w:rsidR="00480A68" w:rsidRDefault="00FF42ED" w:rsidP="001B3E24">
            <w:pPr>
              <w:ind w:firstLine="0"/>
              <w:jc w:val="center"/>
            </w:pPr>
            <w:r>
              <w:t>I</w:t>
            </w:r>
            <w:r w:rsidR="001B3E24">
              <w:t>1</w:t>
            </w:r>
          </w:p>
        </w:tc>
        <w:tc>
          <w:tcPr>
            <w:tcW w:w="4537" w:type="dxa"/>
          </w:tcPr>
          <w:p w14:paraId="5608C543" w14:textId="40B42D6C" w:rsidR="00480A68" w:rsidRDefault="001B3E24" w:rsidP="00480A68">
            <w:pPr>
              <w:ind w:firstLine="0"/>
            </w:pPr>
            <w:r>
              <w:t>Next.js Auth</w:t>
            </w:r>
            <w:r w:rsidR="006501D3">
              <w:t>entication</w:t>
            </w:r>
            <w:r>
              <w:t xml:space="preserve"> – Off the shelf user profiles are limited in their attributes and may not be suitable</w:t>
            </w:r>
          </w:p>
        </w:tc>
        <w:tc>
          <w:tcPr>
            <w:tcW w:w="904" w:type="dxa"/>
          </w:tcPr>
          <w:p w14:paraId="29848EA8" w14:textId="408C5DFA" w:rsidR="00480A68" w:rsidRDefault="001B3E24" w:rsidP="00B27F3A">
            <w:pPr>
              <w:ind w:firstLine="0"/>
              <w:jc w:val="center"/>
            </w:pPr>
            <w:r>
              <w:t>H</w:t>
            </w:r>
          </w:p>
        </w:tc>
        <w:tc>
          <w:tcPr>
            <w:tcW w:w="1150" w:type="dxa"/>
          </w:tcPr>
          <w:p w14:paraId="5D618B69" w14:textId="63FE1948" w:rsidR="00480A68" w:rsidRDefault="001B3E24" w:rsidP="00B27F3A">
            <w:pPr>
              <w:ind w:firstLine="0"/>
              <w:jc w:val="center"/>
            </w:pPr>
            <w:r>
              <w:t>H</w:t>
            </w:r>
          </w:p>
        </w:tc>
        <w:tc>
          <w:tcPr>
            <w:tcW w:w="5600" w:type="dxa"/>
          </w:tcPr>
          <w:p w14:paraId="022E26D2" w14:textId="49C7D321" w:rsidR="00480A68" w:rsidRDefault="001B3E24" w:rsidP="00480A68">
            <w:pPr>
              <w:ind w:firstLine="0"/>
            </w:pPr>
            <w:r>
              <w:t>Next.js Auth profiles can be manually extended so extra development time will be spent doing this rather than seeking an alternative method for building authentication profiles</w:t>
            </w:r>
          </w:p>
        </w:tc>
      </w:tr>
      <w:tr w:rsidR="00242F22" w14:paraId="55A6B40F" w14:textId="77777777" w:rsidTr="00242F22">
        <w:tc>
          <w:tcPr>
            <w:tcW w:w="845" w:type="dxa"/>
          </w:tcPr>
          <w:p w14:paraId="2AFB84B7" w14:textId="390ADAC7" w:rsidR="00480A68" w:rsidRDefault="00FF42ED" w:rsidP="001B3E24">
            <w:pPr>
              <w:ind w:firstLine="0"/>
              <w:jc w:val="center"/>
            </w:pPr>
            <w:r>
              <w:t>I</w:t>
            </w:r>
            <w:r w:rsidR="007043C7">
              <w:t>2</w:t>
            </w:r>
          </w:p>
        </w:tc>
        <w:tc>
          <w:tcPr>
            <w:tcW w:w="4537" w:type="dxa"/>
          </w:tcPr>
          <w:p w14:paraId="0E1F2BC9" w14:textId="7D40151C" w:rsidR="00480A68" w:rsidRDefault="006501D3" w:rsidP="00480A68">
            <w:pPr>
              <w:ind w:firstLine="0"/>
            </w:pPr>
            <w:r>
              <w:t>Booking IDs – Project Sponsor feedback from Sprint 2 presentation has indicated we should use information not captured in our design for Booking IDs</w:t>
            </w:r>
          </w:p>
        </w:tc>
        <w:tc>
          <w:tcPr>
            <w:tcW w:w="904" w:type="dxa"/>
          </w:tcPr>
          <w:p w14:paraId="5CDF868C" w14:textId="0A3E68CE" w:rsidR="00480A68" w:rsidRDefault="006501D3" w:rsidP="00B27F3A">
            <w:pPr>
              <w:ind w:firstLine="0"/>
              <w:jc w:val="center"/>
            </w:pPr>
            <w:r>
              <w:t>H</w:t>
            </w:r>
          </w:p>
        </w:tc>
        <w:tc>
          <w:tcPr>
            <w:tcW w:w="1150" w:type="dxa"/>
          </w:tcPr>
          <w:p w14:paraId="0639A279" w14:textId="17475DFC" w:rsidR="00480A68" w:rsidRDefault="006501D3" w:rsidP="00B27F3A">
            <w:pPr>
              <w:ind w:firstLine="0"/>
              <w:jc w:val="center"/>
            </w:pPr>
            <w:r>
              <w:t>M</w:t>
            </w:r>
          </w:p>
        </w:tc>
        <w:tc>
          <w:tcPr>
            <w:tcW w:w="5600" w:type="dxa"/>
          </w:tcPr>
          <w:p w14:paraId="6C1AA7DD" w14:textId="2C399433" w:rsidR="00480A68" w:rsidRDefault="00FF42ED" w:rsidP="00480A68">
            <w:pPr>
              <w:ind w:firstLine="0"/>
            </w:pPr>
            <w:r>
              <w:t xml:space="preserve">Review the desired format for Booking IDs and either implement a change to accommodate it or feedback to the client </w:t>
            </w:r>
            <w:proofErr w:type="gramStart"/>
            <w:r>
              <w:t>why</w:t>
            </w:r>
            <w:proofErr w:type="gramEnd"/>
            <w:r w:rsidR="006501D3">
              <w:t xml:space="preserve"> </w:t>
            </w:r>
            <w:r>
              <w:t>it cannot be done</w:t>
            </w:r>
          </w:p>
        </w:tc>
      </w:tr>
      <w:tr w:rsidR="00242F22" w14:paraId="1E009BEE" w14:textId="77777777" w:rsidTr="00242F22">
        <w:tc>
          <w:tcPr>
            <w:tcW w:w="845" w:type="dxa"/>
          </w:tcPr>
          <w:p w14:paraId="77567724" w14:textId="77777777" w:rsidR="00480A68" w:rsidRDefault="00480A68" w:rsidP="001B3E24">
            <w:pPr>
              <w:ind w:firstLine="0"/>
              <w:jc w:val="center"/>
            </w:pPr>
          </w:p>
        </w:tc>
        <w:tc>
          <w:tcPr>
            <w:tcW w:w="4537" w:type="dxa"/>
          </w:tcPr>
          <w:p w14:paraId="4B259C29" w14:textId="77777777" w:rsidR="00480A68" w:rsidRDefault="00480A68" w:rsidP="00480A68">
            <w:pPr>
              <w:ind w:firstLine="0"/>
            </w:pPr>
          </w:p>
        </w:tc>
        <w:tc>
          <w:tcPr>
            <w:tcW w:w="904" w:type="dxa"/>
          </w:tcPr>
          <w:p w14:paraId="7CE4A2F0" w14:textId="77777777" w:rsidR="00480A68" w:rsidRDefault="00480A68" w:rsidP="00B27F3A">
            <w:pPr>
              <w:ind w:firstLine="0"/>
              <w:jc w:val="center"/>
            </w:pPr>
          </w:p>
        </w:tc>
        <w:tc>
          <w:tcPr>
            <w:tcW w:w="1150" w:type="dxa"/>
          </w:tcPr>
          <w:p w14:paraId="6A4BCD6B" w14:textId="77777777" w:rsidR="00480A68" w:rsidRDefault="00480A68" w:rsidP="00B27F3A">
            <w:pPr>
              <w:ind w:firstLine="0"/>
              <w:jc w:val="center"/>
            </w:pPr>
          </w:p>
        </w:tc>
        <w:tc>
          <w:tcPr>
            <w:tcW w:w="5600" w:type="dxa"/>
          </w:tcPr>
          <w:p w14:paraId="79146200" w14:textId="77777777" w:rsidR="00480A68" w:rsidRDefault="00480A68" w:rsidP="00480A68">
            <w:pPr>
              <w:ind w:firstLine="0"/>
            </w:pPr>
          </w:p>
        </w:tc>
      </w:tr>
      <w:tr w:rsidR="00242F22" w14:paraId="43DA20B0" w14:textId="77777777" w:rsidTr="00242F22">
        <w:tc>
          <w:tcPr>
            <w:tcW w:w="845" w:type="dxa"/>
          </w:tcPr>
          <w:p w14:paraId="186AABBE" w14:textId="77777777" w:rsidR="00480A68" w:rsidRDefault="00480A68" w:rsidP="001B3E24">
            <w:pPr>
              <w:ind w:firstLine="0"/>
              <w:jc w:val="center"/>
            </w:pPr>
          </w:p>
        </w:tc>
        <w:tc>
          <w:tcPr>
            <w:tcW w:w="4537" w:type="dxa"/>
          </w:tcPr>
          <w:p w14:paraId="4F4B46EE" w14:textId="77777777" w:rsidR="00480A68" w:rsidRDefault="00480A68" w:rsidP="00480A68">
            <w:pPr>
              <w:ind w:firstLine="0"/>
            </w:pPr>
          </w:p>
        </w:tc>
        <w:tc>
          <w:tcPr>
            <w:tcW w:w="904" w:type="dxa"/>
          </w:tcPr>
          <w:p w14:paraId="15ECE710" w14:textId="77777777" w:rsidR="00480A68" w:rsidRDefault="00480A68" w:rsidP="00B27F3A">
            <w:pPr>
              <w:ind w:firstLine="0"/>
              <w:jc w:val="center"/>
            </w:pPr>
          </w:p>
        </w:tc>
        <w:tc>
          <w:tcPr>
            <w:tcW w:w="1150" w:type="dxa"/>
          </w:tcPr>
          <w:p w14:paraId="3C69190B" w14:textId="77777777" w:rsidR="00480A68" w:rsidRDefault="00480A68" w:rsidP="00B27F3A">
            <w:pPr>
              <w:ind w:firstLine="0"/>
              <w:jc w:val="center"/>
            </w:pPr>
          </w:p>
        </w:tc>
        <w:tc>
          <w:tcPr>
            <w:tcW w:w="5600" w:type="dxa"/>
          </w:tcPr>
          <w:p w14:paraId="26F298BC" w14:textId="77777777" w:rsidR="00480A68" w:rsidRDefault="00480A68" w:rsidP="00480A68">
            <w:pPr>
              <w:ind w:firstLine="0"/>
            </w:pPr>
          </w:p>
        </w:tc>
      </w:tr>
      <w:tr w:rsidR="00242F22" w14:paraId="463CD6B9" w14:textId="77777777" w:rsidTr="00242F22">
        <w:tc>
          <w:tcPr>
            <w:tcW w:w="845" w:type="dxa"/>
          </w:tcPr>
          <w:p w14:paraId="2224E937" w14:textId="77777777" w:rsidR="00480A68" w:rsidRDefault="00480A68" w:rsidP="001B3E24">
            <w:pPr>
              <w:ind w:firstLine="0"/>
              <w:jc w:val="center"/>
            </w:pPr>
          </w:p>
        </w:tc>
        <w:tc>
          <w:tcPr>
            <w:tcW w:w="4537" w:type="dxa"/>
          </w:tcPr>
          <w:p w14:paraId="7D139E52" w14:textId="77777777" w:rsidR="00480A68" w:rsidRDefault="00480A68" w:rsidP="00480A68">
            <w:pPr>
              <w:ind w:firstLine="0"/>
            </w:pPr>
          </w:p>
        </w:tc>
        <w:tc>
          <w:tcPr>
            <w:tcW w:w="904" w:type="dxa"/>
          </w:tcPr>
          <w:p w14:paraId="74ADAA98" w14:textId="77777777" w:rsidR="00480A68" w:rsidRDefault="00480A68" w:rsidP="00B27F3A">
            <w:pPr>
              <w:ind w:firstLine="0"/>
              <w:jc w:val="center"/>
            </w:pPr>
          </w:p>
        </w:tc>
        <w:tc>
          <w:tcPr>
            <w:tcW w:w="1150" w:type="dxa"/>
          </w:tcPr>
          <w:p w14:paraId="45767E55" w14:textId="77777777" w:rsidR="00480A68" w:rsidRDefault="00480A68" w:rsidP="00B27F3A">
            <w:pPr>
              <w:ind w:firstLine="0"/>
              <w:jc w:val="center"/>
            </w:pPr>
          </w:p>
        </w:tc>
        <w:tc>
          <w:tcPr>
            <w:tcW w:w="5600" w:type="dxa"/>
          </w:tcPr>
          <w:p w14:paraId="6DD9591E" w14:textId="77777777" w:rsidR="00480A68" w:rsidRDefault="00480A68" w:rsidP="00480A68">
            <w:pPr>
              <w:ind w:firstLine="0"/>
            </w:pPr>
          </w:p>
        </w:tc>
      </w:tr>
      <w:tr w:rsidR="00242F22" w14:paraId="423DAA01" w14:textId="77777777" w:rsidTr="00242F22">
        <w:tc>
          <w:tcPr>
            <w:tcW w:w="845" w:type="dxa"/>
          </w:tcPr>
          <w:p w14:paraId="270656BE" w14:textId="77777777" w:rsidR="00480A68" w:rsidRDefault="00480A68" w:rsidP="001B3E24">
            <w:pPr>
              <w:ind w:firstLine="0"/>
              <w:jc w:val="center"/>
            </w:pPr>
          </w:p>
        </w:tc>
        <w:tc>
          <w:tcPr>
            <w:tcW w:w="4537" w:type="dxa"/>
          </w:tcPr>
          <w:p w14:paraId="393A8134" w14:textId="77777777" w:rsidR="00480A68" w:rsidRDefault="00480A68" w:rsidP="00480A68">
            <w:pPr>
              <w:ind w:firstLine="0"/>
            </w:pPr>
          </w:p>
        </w:tc>
        <w:tc>
          <w:tcPr>
            <w:tcW w:w="904" w:type="dxa"/>
          </w:tcPr>
          <w:p w14:paraId="147B7AFD" w14:textId="77777777" w:rsidR="00480A68" w:rsidRDefault="00480A68" w:rsidP="00B27F3A">
            <w:pPr>
              <w:ind w:firstLine="0"/>
              <w:jc w:val="center"/>
            </w:pPr>
          </w:p>
        </w:tc>
        <w:tc>
          <w:tcPr>
            <w:tcW w:w="1150" w:type="dxa"/>
          </w:tcPr>
          <w:p w14:paraId="602A003E" w14:textId="77777777" w:rsidR="00480A68" w:rsidRDefault="00480A68" w:rsidP="00B27F3A">
            <w:pPr>
              <w:ind w:firstLine="0"/>
              <w:jc w:val="center"/>
            </w:pPr>
          </w:p>
        </w:tc>
        <w:tc>
          <w:tcPr>
            <w:tcW w:w="5600" w:type="dxa"/>
          </w:tcPr>
          <w:p w14:paraId="46583D8A" w14:textId="77777777" w:rsidR="00480A68" w:rsidRDefault="00480A68" w:rsidP="00480A68">
            <w:pPr>
              <w:ind w:firstLine="0"/>
            </w:pPr>
          </w:p>
        </w:tc>
      </w:tr>
      <w:tr w:rsidR="00242F22" w14:paraId="6A76D232" w14:textId="77777777" w:rsidTr="00242F22">
        <w:tc>
          <w:tcPr>
            <w:tcW w:w="845" w:type="dxa"/>
          </w:tcPr>
          <w:p w14:paraId="52AFBE28" w14:textId="77777777" w:rsidR="00480A68" w:rsidRDefault="00480A68" w:rsidP="001B3E24">
            <w:pPr>
              <w:ind w:firstLine="0"/>
              <w:jc w:val="center"/>
            </w:pPr>
          </w:p>
        </w:tc>
        <w:tc>
          <w:tcPr>
            <w:tcW w:w="4537" w:type="dxa"/>
          </w:tcPr>
          <w:p w14:paraId="3B1EDD8C" w14:textId="77777777" w:rsidR="00480A68" w:rsidRDefault="00480A68" w:rsidP="00480A68">
            <w:pPr>
              <w:ind w:firstLine="0"/>
            </w:pPr>
          </w:p>
        </w:tc>
        <w:tc>
          <w:tcPr>
            <w:tcW w:w="904" w:type="dxa"/>
          </w:tcPr>
          <w:p w14:paraId="2A26159C" w14:textId="77777777" w:rsidR="00480A68" w:rsidRDefault="00480A68" w:rsidP="00B27F3A">
            <w:pPr>
              <w:ind w:firstLine="0"/>
              <w:jc w:val="center"/>
            </w:pPr>
          </w:p>
        </w:tc>
        <w:tc>
          <w:tcPr>
            <w:tcW w:w="1150" w:type="dxa"/>
          </w:tcPr>
          <w:p w14:paraId="1217BBAB" w14:textId="77777777" w:rsidR="00480A68" w:rsidRDefault="00480A68" w:rsidP="00B27F3A">
            <w:pPr>
              <w:ind w:firstLine="0"/>
              <w:jc w:val="center"/>
            </w:pPr>
          </w:p>
        </w:tc>
        <w:tc>
          <w:tcPr>
            <w:tcW w:w="5600" w:type="dxa"/>
          </w:tcPr>
          <w:p w14:paraId="3387593A" w14:textId="77777777" w:rsidR="00480A68" w:rsidRDefault="00480A68" w:rsidP="00480A68">
            <w:pPr>
              <w:ind w:firstLine="0"/>
            </w:pPr>
          </w:p>
        </w:tc>
      </w:tr>
    </w:tbl>
    <w:p w14:paraId="36304F47" w14:textId="77777777" w:rsidR="00242F22" w:rsidRDefault="00242F22" w:rsidP="00AD4157">
      <w:pPr>
        <w:pStyle w:val="Heading2"/>
      </w:pPr>
      <w:bookmarkStart w:id="12" w:name="_Toc126854016"/>
    </w:p>
    <w:p w14:paraId="1B85FCC8" w14:textId="77777777" w:rsidR="007043C7" w:rsidRDefault="007043C7" w:rsidP="007043C7">
      <w:pPr>
        <w:pStyle w:val="Heading3"/>
      </w:pPr>
      <w:r>
        <w:t>Project Changes</w:t>
      </w:r>
    </w:p>
    <w:tbl>
      <w:tblPr>
        <w:tblStyle w:val="TableGrid"/>
        <w:tblW w:w="13036" w:type="dxa"/>
        <w:tblLook w:val="04A0" w:firstRow="1" w:lastRow="0" w:firstColumn="1" w:lastColumn="0" w:noHBand="0" w:noVBand="1"/>
      </w:tblPr>
      <w:tblGrid>
        <w:gridCol w:w="1097"/>
        <w:gridCol w:w="4378"/>
        <w:gridCol w:w="990"/>
        <w:gridCol w:w="6571"/>
      </w:tblGrid>
      <w:tr w:rsidR="006501D3" w:rsidRPr="00480A68" w14:paraId="5696E4A3" w14:textId="77777777" w:rsidTr="006501D3">
        <w:tc>
          <w:tcPr>
            <w:tcW w:w="1097" w:type="dxa"/>
          </w:tcPr>
          <w:p w14:paraId="0EB9773E" w14:textId="4C5E8485" w:rsidR="006501D3" w:rsidRPr="00480A68" w:rsidRDefault="006501D3" w:rsidP="00B222AD">
            <w:pPr>
              <w:ind w:firstLine="0"/>
              <w:jc w:val="center"/>
              <w:rPr>
                <w:b/>
                <w:bCs/>
              </w:rPr>
            </w:pPr>
            <w:r>
              <w:rPr>
                <w:b/>
                <w:bCs/>
              </w:rPr>
              <w:t>Change</w:t>
            </w:r>
            <w:r w:rsidRPr="00480A68">
              <w:rPr>
                <w:b/>
                <w:bCs/>
              </w:rPr>
              <w:t xml:space="preserve"> ID</w:t>
            </w:r>
          </w:p>
        </w:tc>
        <w:tc>
          <w:tcPr>
            <w:tcW w:w="4378" w:type="dxa"/>
          </w:tcPr>
          <w:p w14:paraId="7C203B78" w14:textId="77777777" w:rsidR="006501D3" w:rsidRPr="00480A68" w:rsidRDefault="006501D3" w:rsidP="00B222AD">
            <w:pPr>
              <w:ind w:firstLine="0"/>
              <w:jc w:val="center"/>
              <w:rPr>
                <w:b/>
                <w:bCs/>
              </w:rPr>
            </w:pPr>
            <w:r w:rsidRPr="00480A68">
              <w:rPr>
                <w:b/>
                <w:bCs/>
              </w:rPr>
              <w:t>Description</w:t>
            </w:r>
          </w:p>
        </w:tc>
        <w:tc>
          <w:tcPr>
            <w:tcW w:w="990" w:type="dxa"/>
          </w:tcPr>
          <w:p w14:paraId="7B966267" w14:textId="78691FC9" w:rsidR="006501D3" w:rsidRPr="00480A68" w:rsidRDefault="006501D3" w:rsidP="00B222AD">
            <w:pPr>
              <w:ind w:firstLine="0"/>
              <w:jc w:val="center"/>
              <w:rPr>
                <w:b/>
                <w:bCs/>
              </w:rPr>
            </w:pPr>
            <w:r>
              <w:rPr>
                <w:b/>
                <w:bCs/>
              </w:rPr>
              <w:t>Impact</w:t>
            </w:r>
          </w:p>
        </w:tc>
        <w:tc>
          <w:tcPr>
            <w:tcW w:w="6571" w:type="dxa"/>
          </w:tcPr>
          <w:p w14:paraId="572F8F3C" w14:textId="54C0DB58" w:rsidR="006501D3" w:rsidRPr="00480A68" w:rsidRDefault="00FF42ED" w:rsidP="00B222AD">
            <w:pPr>
              <w:ind w:firstLine="0"/>
              <w:jc w:val="center"/>
              <w:rPr>
                <w:b/>
                <w:bCs/>
              </w:rPr>
            </w:pPr>
            <w:r>
              <w:rPr>
                <w:b/>
                <w:bCs/>
              </w:rPr>
              <w:t>Outcome</w:t>
            </w:r>
          </w:p>
        </w:tc>
      </w:tr>
      <w:tr w:rsidR="006501D3" w14:paraId="134A0186" w14:textId="77777777" w:rsidTr="006501D3">
        <w:tc>
          <w:tcPr>
            <w:tcW w:w="1097" w:type="dxa"/>
          </w:tcPr>
          <w:p w14:paraId="75CE1402" w14:textId="7077E0FA" w:rsidR="006501D3" w:rsidRDefault="00FF42ED" w:rsidP="00B222AD">
            <w:pPr>
              <w:ind w:firstLine="0"/>
              <w:jc w:val="center"/>
            </w:pPr>
            <w:r>
              <w:t>C</w:t>
            </w:r>
            <w:r w:rsidR="006501D3">
              <w:t>1</w:t>
            </w:r>
          </w:p>
        </w:tc>
        <w:tc>
          <w:tcPr>
            <w:tcW w:w="4378" w:type="dxa"/>
          </w:tcPr>
          <w:p w14:paraId="7DE285E9" w14:textId="32DA1BE1" w:rsidR="006501D3" w:rsidRDefault="00FF42ED" w:rsidP="00B222AD">
            <w:pPr>
              <w:ind w:firstLine="0"/>
            </w:pPr>
            <w:r>
              <w:t>Change of Booking collection schema to accommodate requested format for Booking IDs</w:t>
            </w:r>
          </w:p>
        </w:tc>
        <w:tc>
          <w:tcPr>
            <w:tcW w:w="990" w:type="dxa"/>
          </w:tcPr>
          <w:p w14:paraId="76383F24" w14:textId="77777777" w:rsidR="006501D3" w:rsidRDefault="006501D3" w:rsidP="00B222AD">
            <w:pPr>
              <w:ind w:firstLine="0"/>
              <w:jc w:val="center"/>
            </w:pPr>
            <w:r>
              <w:t>H</w:t>
            </w:r>
          </w:p>
        </w:tc>
        <w:tc>
          <w:tcPr>
            <w:tcW w:w="6571" w:type="dxa"/>
          </w:tcPr>
          <w:p w14:paraId="042ED264" w14:textId="20D5FA8A" w:rsidR="006501D3" w:rsidRDefault="00FF42ED" w:rsidP="00B222AD">
            <w:pPr>
              <w:ind w:firstLine="0"/>
            </w:pPr>
            <w:r w:rsidRPr="00AD1D49">
              <w:rPr>
                <w:highlight w:val="red"/>
              </w:rPr>
              <w:t xml:space="preserve">Not being </w:t>
            </w:r>
            <w:r w:rsidR="00AD1D49" w:rsidRPr="00AD1D49">
              <w:rPr>
                <w:highlight w:val="red"/>
              </w:rPr>
              <w:t>implemented</w:t>
            </w:r>
          </w:p>
        </w:tc>
      </w:tr>
      <w:tr w:rsidR="006501D3" w14:paraId="1E631D46" w14:textId="77777777" w:rsidTr="006501D3">
        <w:tc>
          <w:tcPr>
            <w:tcW w:w="1097" w:type="dxa"/>
          </w:tcPr>
          <w:p w14:paraId="19293831" w14:textId="77777777" w:rsidR="006501D3" w:rsidRDefault="006501D3" w:rsidP="00B222AD">
            <w:pPr>
              <w:ind w:firstLine="0"/>
              <w:jc w:val="center"/>
            </w:pPr>
          </w:p>
        </w:tc>
        <w:tc>
          <w:tcPr>
            <w:tcW w:w="4378" w:type="dxa"/>
          </w:tcPr>
          <w:p w14:paraId="5D5D605A" w14:textId="77777777" w:rsidR="006501D3" w:rsidRDefault="006501D3" w:rsidP="00B222AD">
            <w:pPr>
              <w:ind w:firstLine="0"/>
            </w:pPr>
          </w:p>
        </w:tc>
        <w:tc>
          <w:tcPr>
            <w:tcW w:w="990" w:type="dxa"/>
          </w:tcPr>
          <w:p w14:paraId="62465182" w14:textId="77777777" w:rsidR="006501D3" w:rsidRDefault="006501D3" w:rsidP="00B222AD">
            <w:pPr>
              <w:ind w:firstLine="0"/>
              <w:jc w:val="center"/>
            </w:pPr>
          </w:p>
        </w:tc>
        <w:tc>
          <w:tcPr>
            <w:tcW w:w="6571" w:type="dxa"/>
          </w:tcPr>
          <w:p w14:paraId="45746C14" w14:textId="77777777" w:rsidR="006501D3" w:rsidRDefault="006501D3" w:rsidP="00B222AD">
            <w:pPr>
              <w:ind w:firstLine="0"/>
            </w:pPr>
          </w:p>
        </w:tc>
      </w:tr>
      <w:tr w:rsidR="006501D3" w14:paraId="0782D8B9" w14:textId="77777777" w:rsidTr="006501D3">
        <w:tc>
          <w:tcPr>
            <w:tcW w:w="1097" w:type="dxa"/>
          </w:tcPr>
          <w:p w14:paraId="5B66D062" w14:textId="77777777" w:rsidR="006501D3" w:rsidRDefault="006501D3" w:rsidP="00B222AD">
            <w:pPr>
              <w:ind w:firstLine="0"/>
              <w:jc w:val="center"/>
            </w:pPr>
          </w:p>
        </w:tc>
        <w:tc>
          <w:tcPr>
            <w:tcW w:w="4378" w:type="dxa"/>
          </w:tcPr>
          <w:p w14:paraId="12552429" w14:textId="77777777" w:rsidR="006501D3" w:rsidRDefault="006501D3" w:rsidP="00B222AD">
            <w:pPr>
              <w:ind w:firstLine="0"/>
            </w:pPr>
          </w:p>
        </w:tc>
        <w:tc>
          <w:tcPr>
            <w:tcW w:w="990" w:type="dxa"/>
          </w:tcPr>
          <w:p w14:paraId="6758E33A" w14:textId="77777777" w:rsidR="006501D3" w:rsidRDefault="006501D3" w:rsidP="00B222AD">
            <w:pPr>
              <w:ind w:firstLine="0"/>
              <w:jc w:val="center"/>
            </w:pPr>
          </w:p>
        </w:tc>
        <w:tc>
          <w:tcPr>
            <w:tcW w:w="6571" w:type="dxa"/>
          </w:tcPr>
          <w:p w14:paraId="497ACFCD" w14:textId="77777777" w:rsidR="006501D3" w:rsidRDefault="006501D3" w:rsidP="00B222AD">
            <w:pPr>
              <w:ind w:firstLine="0"/>
            </w:pPr>
          </w:p>
        </w:tc>
      </w:tr>
      <w:tr w:rsidR="006501D3" w14:paraId="7077B50F" w14:textId="77777777" w:rsidTr="006501D3">
        <w:tc>
          <w:tcPr>
            <w:tcW w:w="1097" w:type="dxa"/>
          </w:tcPr>
          <w:p w14:paraId="41C0DE3D" w14:textId="77777777" w:rsidR="006501D3" w:rsidRDefault="006501D3" w:rsidP="00B222AD">
            <w:pPr>
              <w:ind w:firstLine="0"/>
              <w:jc w:val="center"/>
            </w:pPr>
          </w:p>
        </w:tc>
        <w:tc>
          <w:tcPr>
            <w:tcW w:w="4378" w:type="dxa"/>
          </w:tcPr>
          <w:p w14:paraId="1F1AAA5F" w14:textId="77777777" w:rsidR="006501D3" w:rsidRDefault="006501D3" w:rsidP="00B222AD">
            <w:pPr>
              <w:ind w:firstLine="0"/>
            </w:pPr>
          </w:p>
        </w:tc>
        <w:tc>
          <w:tcPr>
            <w:tcW w:w="990" w:type="dxa"/>
          </w:tcPr>
          <w:p w14:paraId="5D06BAAD" w14:textId="77777777" w:rsidR="006501D3" w:rsidRDefault="006501D3" w:rsidP="00B222AD">
            <w:pPr>
              <w:ind w:firstLine="0"/>
              <w:jc w:val="center"/>
            </w:pPr>
          </w:p>
        </w:tc>
        <w:tc>
          <w:tcPr>
            <w:tcW w:w="6571" w:type="dxa"/>
          </w:tcPr>
          <w:p w14:paraId="062910D7" w14:textId="77777777" w:rsidR="006501D3" w:rsidRDefault="006501D3" w:rsidP="00B222AD">
            <w:pPr>
              <w:ind w:firstLine="0"/>
            </w:pPr>
          </w:p>
        </w:tc>
      </w:tr>
      <w:tr w:rsidR="006501D3" w14:paraId="2F76C783" w14:textId="77777777" w:rsidTr="006501D3">
        <w:tc>
          <w:tcPr>
            <w:tcW w:w="1097" w:type="dxa"/>
          </w:tcPr>
          <w:p w14:paraId="3B6A000D" w14:textId="77777777" w:rsidR="006501D3" w:rsidRDefault="006501D3" w:rsidP="00B222AD">
            <w:pPr>
              <w:ind w:firstLine="0"/>
              <w:jc w:val="center"/>
            </w:pPr>
          </w:p>
        </w:tc>
        <w:tc>
          <w:tcPr>
            <w:tcW w:w="4378" w:type="dxa"/>
          </w:tcPr>
          <w:p w14:paraId="6C90D972" w14:textId="77777777" w:rsidR="006501D3" w:rsidRDefault="006501D3" w:rsidP="00B222AD">
            <w:pPr>
              <w:ind w:firstLine="0"/>
            </w:pPr>
          </w:p>
        </w:tc>
        <w:tc>
          <w:tcPr>
            <w:tcW w:w="990" w:type="dxa"/>
          </w:tcPr>
          <w:p w14:paraId="0BF2EBBE" w14:textId="77777777" w:rsidR="006501D3" w:rsidRDefault="006501D3" w:rsidP="00B222AD">
            <w:pPr>
              <w:ind w:firstLine="0"/>
              <w:jc w:val="center"/>
            </w:pPr>
          </w:p>
        </w:tc>
        <w:tc>
          <w:tcPr>
            <w:tcW w:w="6571" w:type="dxa"/>
          </w:tcPr>
          <w:p w14:paraId="26CD5D08" w14:textId="77777777" w:rsidR="006501D3" w:rsidRDefault="006501D3" w:rsidP="00B222AD">
            <w:pPr>
              <w:ind w:firstLine="0"/>
            </w:pPr>
          </w:p>
        </w:tc>
      </w:tr>
      <w:tr w:rsidR="006501D3" w14:paraId="71311111" w14:textId="77777777" w:rsidTr="006501D3">
        <w:tc>
          <w:tcPr>
            <w:tcW w:w="1097" w:type="dxa"/>
          </w:tcPr>
          <w:p w14:paraId="7AD0B621" w14:textId="77777777" w:rsidR="006501D3" w:rsidRDefault="006501D3" w:rsidP="00B222AD">
            <w:pPr>
              <w:ind w:firstLine="0"/>
              <w:jc w:val="center"/>
            </w:pPr>
          </w:p>
        </w:tc>
        <w:tc>
          <w:tcPr>
            <w:tcW w:w="4378" w:type="dxa"/>
          </w:tcPr>
          <w:p w14:paraId="33E807C3" w14:textId="77777777" w:rsidR="006501D3" w:rsidRDefault="006501D3" w:rsidP="00B222AD">
            <w:pPr>
              <w:ind w:firstLine="0"/>
            </w:pPr>
          </w:p>
        </w:tc>
        <w:tc>
          <w:tcPr>
            <w:tcW w:w="990" w:type="dxa"/>
          </w:tcPr>
          <w:p w14:paraId="677E9822" w14:textId="77777777" w:rsidR="006501D3" w:rsidRDefault="006501D3" w:rsidP="00B222AD">
            <w:pPr>
              <w:ind w:firstLine="0"/>
              <w:jc w:val="center"/>
            </w:pPr>
          </w:p>
        </w:tc>
        <w:tc>
          <w:tcPr>
            <w:tcW w:w="6571" w:type="dxa"/>
          </w:tcPr>
          <w:p w14:paraId="3D1F3495" w14:textId="77777777" w:rsidR="006501D3" w:rsidRDefault="006501D3" w:rsidP="00B222AD">
            <w:pPr>
              <w:ind w:firstLine="0"/>
            </w:pPr>
          </w:p>
        </w:tc>
      </w:tr>
      <w:tr w:rsidR="006501D3" w14:paraId="0700817F" w14:textId="77777777" w:rsidTr="006501D3">
        <w:tc>
          <w:tcPr>
            <w:tcW w:w="1097" w:type="dxa"/>
          </w:tcPr>
          <w:p w14:paraId="0268AA52" w14:textId="77777777" w:rsidR="006501D3" w:rsidRDefault="006501D3" w:rsidP="00B222AD">
            <w:pPr>
              <w:ind w:firstLine="0"/>
              <w:jc w:val="center"/>
            </w:pPr>
          </w:p>
        </w:tc>
        <w:tc>
          <w:tcPr>
            <w:tcW w:w="4378" w:type="dxa"/>
          </w:tcPr>
          <w:p w14:paraId="045ACA0F" w14:textId="77777777" w:rsidR="006501D3" w:rsidRDefault="006501D3" w:rsidP="00B222AD">
            <w:pPr>
              <w:ind w:firstLine="0"/>
            </w:pPr>
          </w:p>
        </w:tc>
        <w:tc>
          <w:tcPr>
            <w:tcW w:w="990" w:type="dxa"/>
          </w:tcPr>
          <w:p w14:paraId="2A0652C2" w14:textId="77777777" w:rsidR="006501D3" w:rsidRDefault="006501D3" w:rsidP="00B222AD">
            <w:pPr>
              <w:ind w:firstLine="0"/>
              <w:jc w:val="center"/>
            </w:pPr>
          </w:p>
        </w:tc>
        <w:tc>
          <w:tcPr>
            <w:tcW w:w="6571" w:type="dxa"/>
          </w:tcPr>
          <w:p w14:paraId="04CB5174" w14:textId="77777777" w:rsidR="006501D3" w:rsidRDefault="006501D3" w:rsidP="00B222AD">
            <w:pPr>
              <w:ind w:firstLine="0"/>
            </w:pPr>
          </w:p>
        </w:tc>
      </w:tr>
    </w:tbl>
    <w:p w14:paraId="5727412B" w14:textId="7DBECB30" w:rsidR="007043C7" w:rsidRPr="007043C7" w:rsidRDefault="007043C7" w:rsidP="007043C7">
      <w:pPr>
        <w:sectPr w:rsidR="007043C7" w:rsidRPr="007043C7" w:rsidSect="00242F22">
          <w:footnotePr>
            <w:pos w:val="beneathText"/>
          </w:footnotePr>
          <w:pgSz w:w="15840" w:h="12240" w:orient="landscape"/>
          <w:pgMar w:top="1440" w:right="1440" w:bottom="1440" w:left="1440" w:header="720" w:footer="720" w:gutter="0"/>
          <w:cols w:space="720"/>
          <w:docGrid w:linePitch="360"/>
          <w15:footnoteColumns w:val="1"/>
        </w:sectPr>
      </w:pPr>
    </w:p>
    <w:bookmarkEnd w:id="12"/>
    <w:p w14:paraId="025A4022" w14:textId="5DD9C0D6" w:rsidR="00E81815" w:rsidRDefault="00FF42ED" w:rsidP="00FF42ED">
      <w:pPr>
        <w:pStyle w:val="Heading2"/>
      </w:pPr>
      <w:r>
        <w:lastRenderedPageBreak/>
        <w:t>Milestone Feedback</w:t>
      </w:r>
    </w:p>
    <w:p w14:paraId="5CBCEEDF" w14:textId="215724C0" w:rsidR="00FF42ED" w:rsidRDefault="00FF42ED" w:rsidP="00FF42ED">
      <w:pPr>
        <w:pStyle w:val="Heading3"/>
      </w:pPr>
      <w:r>
        <w:t>Sprint 1</w:t>
      </w:r>
    </w:p>
    <w:p w14:paraId="1FB8EA39" w14:textId="77777777" w:rsidR="0090094C" w:rsidRDefault="00FF42ED" w:rsidP="00FF42ED">
      <w:r>
        <w:t xml:space="preserve">At the end of Sprint 1, the project plan was outlined to the Support </w:t>
      </w:r>
      <w:proofErr w:type="gramStart"/>
      <w:r>
        <w:t>Tutor</w:t>
      </w:r>
      <w:proofErr w:type="gramEnd"/>
      <w:r w:rsidR="0090094C">
        <w:t xml:space="preserve"> and they were reassured that ample progress had been made and that the proposed solution would meet the requirements of the Project Sponsor.</w:t>
      </w:r>
    </w:p>
    <w:p w14:paraId="4551EF0F" w14:textId="77777777" w:rsidR="0090094C" w:rsidRDefault="0090094C" w:rsidP="00AD1D49">
      <w:pPr>
        <w:pStyle w:val="Heading3"/>
        <w:keepNext w:val="0"/>
      </w:pPr>
      <w:r>
        <w:t>Sprint 2</w:t>
      </w:r>
    </w:p>
    <w:p w14:paraId="2E91902D" w14:textId="77777777" w:rsidR="002A2847" w:rsidRDefault="0090094C" w:rsidP="00AD1D49">
      <w:pPr>
        <w:pStyle w:val="Heading3"/>
        <w:keepNext w:val="0"/>
        <w:rPr>
          <w:i w:val="0"/>
          <w:iCs/>
        </w:rPr>
      </w:pPr>
      <w:r>
        <w:rPr>
          <w:i w:val="0"/>
          <w:iCs/>
        </w:rPr>
        <w:t xml:space="preserve">A presentation </w:t>
      </w:r>
      <w:r w:rsidRPr="0090094C">
        <w:rPr>
          <w:i w:val="0"/>
          <w:iCs/>
          <w:highlight w:val="red"/>
        </w:rPr>
        <w:t>[link]</w:t>
      </w:r>
      <w:r>
        <w:rPr>
          <w:i w:val="0"/>
          <w:iCs/>
        </w:rPr>
        <w:t xml:space="preserve"> was recorded and sent for the Project Sponsor and Support Tutor to review. This covered</w:t>
      </w:r>
      <w:r w:rsidR="002A2847">
        <w:rPr>
          <w:i w:val="0"/>
          <w:iCs/>
        </w:rPr>
        <w:t>:</w:t>
      </w:r>
      <w:r>
        <w:rPr>
          <w:i w:val="0"/>
          <w:iCs/>
        </w:rPr>
        <w:t xml:space="preserve"> research into the problem</w:t>
      </w:r>
      <w:r w:rsidR="002A2847">
        <w:rPr>
          <w:i w:val="0"/>
          <w:iCs/>
        </w:rPr>
        <w:t>;</w:t>
      </w:r>
      <w:r>
        <w:rPr>
          <w:i w:val="0"/>
          <w:iCs/>
        </w:rPr>
        <w:t xml:space="preserve"> </w:t>
      </w:r>
      <w:r w:rsidR="002A2847">
        <w:rPr>
          <w:i w:val="0"/>
          <w:iCs/>
        </w:rPr>
        <w:t>walkthroughs of the</w:t>
      </w:r>
      <w:r>
        <w:rPr>
          <w:i w:val="0"/>
          <w:iCs/>
        </w:rPr>
        <w:t xml:space="preserve"> </w:t>
      </w:r>
      <w:r w:rsidR="002A2847">
        <w:rPr>
          <w:i w:val="0"/>
          <w:iCs/>
        </w:rPr>
        <w:t>proof of concept’s user journeys;</w:t>
      </w:r>
      <w:r>
        <w:rPr>
          <w:i w:val="0"/>
          <w:iCs/>
        </w:rPr>
        <w:t xml:space="preserve"> </w:t>
      </w:r>
      <w:r w:rsidR="002A2847">
        <w:rPr>
          <w:i w:val="0"/>
          <w:iCs/>
        </w:rPr>
        <w:t>updates on development progress and raised any issues encountered along with queries for the Project Sponsor. The feedback was as follows:</w:t>
      </w:r>
    </w:p>
    <w:p w14:paraId="7B14D428" w14:textId="0E048951" w:rsidR="002A2847" w:rsidRPr="002A2847" w:rsidRDefault="002A2847" w:rsidP="00AD1D49">
      <w:pPr>
        <w:pStyle w:val="Heading3"/>
        <w:keepNext w:val="0"/>
      </w:pPr>
      <w:r>
        <w:t>“</w:t>
      </w:r>
      <w:r w:rsidRPr="002A2847">
        <w:t>Presentation was excellent:</w:t>
      </w:r>
    </w:p>
    <w:p w14:paraId="691BFC5D" w14:textId="77777777" w:rsidR="002A2847" w:rsidRPr="002A2847" w:rsidRDefault="002A2847" w:rsidP="00AD1D49">
      <w:pPr>
        <w:pStyle w:val="Heading3"/>
        <w:keepNext w:val="0"/>
        <w:numPr>
          <w:ilvl w:val="0"/>
          <w:numId w:val="21"/>
        </w:numPr>
      </w:pPr>
      <w:r w:rsidRPr="002A2847">
        <w:t>Very clear</w:t>
      </w:r>
    </w:p>
    <w:p w14:paraId="71AD631C" w14:textId="77777777" w:rsidR="002A2847" w:rsidRPr="002A2847" w:rsidRDefault="002A2847" w:rsidP="00AD1D49">
      <w:pPr>
        <w:pStyle w:val="Heading3"/>
        <w:keepNext w:val="0"/>
        <w:numPr>
          <w:ilvl w:val="0"/>
          <w:numId w:val="21"/>
        </w:numPr>
      </w:pPr>
      <w:r w:rsidRPr="002A2847">
        <w:t xml:space="preserve">Really liked the red </w:t>
      </w:r>
      <w:proofErr w:type="gramStart"/>
      <w:r w:rsidRPr="002A2847">
        <w:t>box</w:t>
      </w:r>
      <w:proofErr w:type="gramEnd"/>
    </w:p>
    <w:p w14:paraId="23C01585" w14:textId="77777777" w:rsidR="002A2847" w:rsidRPr="002A2847" w:rsidRDefault="002A2847" w:rsidP="00AD1D49">
      <w:pPr>
        <w:pStyle w:val="Heading3"/>
        <w:keepNext w:val="0"/>
        <w:numPr>
          <w:ilvl w:val="0"/>
          <w:numId w:val="21"/>
        </w:numPr>
      </w:pPr>
      <w:r w:rsidRPr="002A2847">
        <w:t>They had Come up with all the issues.</w:t>
      </w:r>
    </w:p>
    <w:p w14:paraId="1B629B38" w14:textId="77777777" w:rsidR="002A2847" w:rsidRDefault="002A2847" w:rsidP="00AD1D49">
      <w:pPr>
        <w:pStyle w:val="Heading3"/>
        <w:keepNext w:val="0"/>
        <w:numPr>
          <w:ilvl w:val="0"/>
          <w:numId w:val="21"/>
        </w:numPr>
      </w:pPr>
      <w:r w:rsidRPr="002A2847">
        <w:t xml:space="preserve">like the stretch goal: really </w:t>
      </w:r>
      <w:proofErr w:type="gramStart"/>
      <w:r w:rsidRPr="002A2847">
        <w:t>impressed</w:t>
      </w:r>
      <w:proofErr w:type="gramEnd"/>
    </w:p>
    <w:p w14:paraId="5E030BF7" w14:textId="36F9774D" w:rsidR="002A2847" w:rsidRPr="002A2847" w:rsidRDefault="002A2847" w:rsidP="00AD1D49">
      <w:pPr>
        <w:pStyle w:val="Heading3"/>
        <w:keepNext w:val="0"/>
        <w:numPr>
          <w:ilvl w:val="0"/>
          <w:numId w:val="21"/>
        </w:numPr>
      </w:pPr>
      <w:r w:rsidRPr="002A2847">
        <w:t>Excellent research</w:t>
      </w:r>
    </w:p>
    <w:p w14:paraId="35EED886" w14:textId="30E96971" w:rsidR="002A2847" w:rsidRPr="002A2847" w:rsidRDefault="002A2847" w:rsidP="00AD1D49">
      <w:pPr>
        <w:pStyle w:val="Heading3"/>
        <w:keepNext w:val="0"/>
      </w:pPr>
      <w:r w:rsidRPr="002A2847">
        <w:t>Solution</w:t>
      </w:r>
      <w:r>
        <w:t>:</w:t>
      </w:r>
    </w:p>
    <w:p w14:paraId="26F565B2" w14:textId="77777777" w:rsidR="002A2847" w:rsidRPr="002A2847" w:rsidRDefault="002A2847" w:rsidP="00AD1D49">
      <w:pPr>
        <w:pStyle w:val="Heading3"/>
        <w:keepNext w:val="0"/>
        <w:numPr>
          <w:ilvl w:val="0"/>
          <w:numId w:val="22"/>
        </w:numPr>
      </w:pPr>
      <w:r w:rsidRPr="002A2847">
        <w:t>Fantastic</w:t>
      </w:r>
    </w:p>
    <w:p w14:paraId="2F4B2F6A" w14:textId="77777777" w:rsidR="002A2847" w:rsidRPr="002A2847" w:rsidRDefault="002A2847" w:rsidP="00AD1D49">
      <w:pPr>
        <w:pStyle w:val="Heading3"/>
        <w:keepNext w:val="0"/>
        <w:numPr>
          <w:ilvl w:val="0"/>
          <w:numId w:val="22"/>
        </w:numPr>
      </w:pPr>
      <w:r w:rsidRPr="002A2847">
        <w:t>Very simple and user friendly, very clear</w:t>
      </w:r>
    </w:p>
    <w:p w14:paraId="7266AF80" w14:textId="77777777" w:rsidR="002A2847" w:rsidRPr="002A2847" w:rsidRDefault="002A2847" w:rsidP="00AD1D49">
      <w:pPr>
        <w:pStyle w:val="Heading3"/>
        <w:keepNext w:val="0"/>
        <w:numPr>
          <w:ilvl w:val="0"/>
          <w:numId w:val="22"/>
        </w:numPr>
      </w:pPr>
      <w:r w:rsidRPr="002A2847">
        <w:t xml:space="preserve">Liked the QR feature: this very </w:t>
      </w:r>
      <w:proofErr w:type="gramStart"/>
      <w:r w:rsidRPr="002A2847">
        <w:t>important</w:t>
      </w:r>
      <w:proofErr w:type="gramEnd"/>
    </w:p>
    <w:p w14:paraId="6867B1F7" w14:textId="77777777" w:rsidR="002A2847" w:rsidRPr="002A2847" w:rsidRDefault="002A2847" w:rsidP="00AD1D49">
      <w:pPr>
        <w:pStyle w:val="Heading3"/>
        <w:keepNext w:val="0"/>
        <w:numPr>
          <w:ilvl w:val="0"/>
          <w:numId w:val="22"/>
        </w:numPr>
      </w:pPr>
      <w:r w:rsidRPr="002A2847">
        <w:t xml:space="preserve">Readings background is </w:t>
      </w:r>
      <w:proofErr w:type="gramStart"/>
      <w:r w:rsidRPr="002A2847">
        <w:t>excellent</w:t>
      </w:r>
      <w:proofErr w:type="gramEnd"/>
    </w:p>
    <w:p w14:paraId="6BE48AF5" w14:textId="77777777" w:rsidR="008B1AB9" w:rsidRDefault="002A2847" w:rsidP="00AD1D49">
      <w:pPr>
        <w:pStyle w:val="Heading3"/>
        <w:keepNext w:val="0"/>
        <w:numPr>
          <w:ilvl w:val="0"/>
          <w:numId w:val="22"/>
        </w:numPr>
      </w:pPr>
      <w:r w:rsidRPr="002A2847">
        <w:t xml:space="preserve">Overall, this group have really understood the problem, and empathised with the user </w:t>
      </w:r>
      <w:proofErr w:type="gramStart"/>
      <w:r w:rsidRPr="002A2847">
        <w:t>groups</w:t>
      </w:r>
      <w:r>
        <w:t>”</w:t>
      </w:r>
      <w:proofErr w:type="gramEnd"/>
    </w:p>
    <w:p w14:paraId="27AC6304" w14:textId="28193584" w:rsidR="002A2847" w:rsidRDefault="00AD1D49" w:rsidP="00CF0E00">
      <w:r>
        <w:lastRenderedPageBreak/>
        <w:t xml:space="preserve">Sprint 2 </w:t>
      </w:r>
      <w:r w:rsidR="00CF0E00">
        <w:t>Q</w:t>
      </w:r>
      <w:r w:rsidR="002A2847">
        <w:t>ueries:</w:t>
      </w:r>
    </w:p>
    <w:tbl>
      <w:tblPr>
        <w:tblStyle w:val="TableGrid"/>
        <w:tblW w:w="0" w:type="auto"/>
        <w:tblLook w:val="04A0" w:firstRow="1" w:lastRow="0" w:firstColumn="1" w:lastColumn="0" w:noHBand="0" w:noVBand="1"/>
      </w:tblPr>
      <w:tblGrid>
        <w:gridCol w:w="4675"/>
        <w:gridCol w:w="4675"/>
      </w:tblGrid>
      <w:tr w:rsidR="002A2847" w:rsidRPr="002A2847" w14:paraId="3AFCC9A8" w14:textId="77777777" w:rsidTr="002A2847">
        <w:tc>
          <w:tcPr>
            <w:tcW w:w="4675" w:type="dxa"/>
          </w:tcPr>
          <w:p w14:paraId="2FDD812E" w14:textId="3EE5A512" w:rsidR="002A2847" w:rsidRPr="002A2847" w:rsidRDefault="002A2847" w:rsidP="002A2847">
            <w:pPr>
              <w:ind w:firstLine="0"/>
              <w:rPr>
                <w:b/>
                <w:bCs/>
              </w:rPr>
            </w:pPr>
            <w:r w:rsidRPr="002A2847">
              <w:rPr>
                <w:b/>
                <w:bCs/>
              </w:rPr>
              <w:t>Question</w:t>
            </w:r>
          </w:p>
        </w:tc>
        <w:tc>
          <w:tcPr>
            <w:tcW w:w="4675" w:type="dxa"/>
          </w:tcPr>
          <w:p w14:paraId="5FB1970D" w14:textId="7E2C635D" w:rsidR="002A2847" w:rsidRPr="002A2847" w:rsidRDefault="002A2847" w:rsidP="002A2847">
            <w:pPr>
              <w:ind w:firstLine="0"/>
              <w:rPr>
                <w:b/>
                <w:bCs/>
              </w:rPr>
            </w:pPr>
            <w:r w:rsidRPr="002A2847">
              <w:rPr>
                <w:b/>
                <w:bCs/>
              </w:rPr>
              <w:t>Answer</w:t>
            </w:r>
          </w:p>
        </w:tc>
      </w:tr>
      <w:tr w:rsidR="002A2847" w14:paraId="18578DAD" w14:textId="77777777" w:rsidTr="002A2847">
        <w:tc>
          <w:tcPr>
            <w:tcW w:w="4675" w:type="dxa"/>
          </w:tcPr>
          <w:p w14:paraId="0ED0F625" w14:textId="3A8F7880" w:rsidR="002A2847" w:rsidRDefault="002A2847" w:rsidP="002A2847">
            <w:pPr>
              <w:ind w:firstLine="0"/>
            </w:pPr>
            <w:r w:rsidRPr="002A2847">
              <w:t>Permissions – Should a Homeowner be able to edit all the details (</w:t>
            </w:r>
            <w:proofErr w:type="gramStart"/>
            <w:r w:rsidRPr="002A2847">
              <w:t>e.g.</w:t>
            </w:r>
            <w:proofErr w:type="gramEnd"/>
            <w:r w:rsidRPr="002A2847">
              <w:t xml:space="preserve"> name, picture &amp; tariff) of their Home?</w:t>
            </w:r>
          </w:p>
        </w:tc>
        <w:tc>
          <w:tcPr>
            <w:tcW w:w="4675" w:type="dxa"/>
          </w:tcPr>
          <w:p w14:paraId="017FA131" w14:textId="5AF85AF0" w:rsidR="002A2847" w:rsidRPr="008B1AB9" w:rsidRDefault="002A2847" w:rsidP="008B1AB9">
            <w:pPr>
              <w:pStyle w:val="Heading3"/>
              <w:ind w:firstLine="0"/>
              <w:rPr>
                <w:rFonts w:eastAsiaTheme="minorEastAsia" w:cstheme="minorBidi"/>
                <w:bCs w:val="0"/>
                <w:i w:val="0"/>
              </w:rPr>
            </w:pPr>
            <w:r w:rsidRPr="002A2847">
              <w:rPr>
                <w:rFonts w:eastAsiaTheme="minorEastAsia" w:cstheme="minorBidi"/>
                <w:bCs w:val="0"/>
                <w:i w:val="0"/>
              </w:rPr>
              <w:t xml:space="preserve">Yes </w:t>
            </w:r>
            <w:proofErr w:type="gramStart"/>
            <w:r w:rsidRPr="002A2847">
              <w:rPr>
                <w:rFonts w:eastAsiaTheme="minorEastAsia" w:cstheme="minorBidi"/>
                <w:bCs w:val="0"/>
                <w:i w:val="0"/>
              </w:rPr>
              <w:t>home owners</w:t>
            </w:r>
            <w:proofErr w:type="gramEnd"/>
            <w:r w:rsidRPr="002A2847">
              <w:rPr>
                <w:rFonts w:eastAsiaTheme="minorEastAsia" w:cstheme="minorBidi"/>
                <w:bCs w:val="0"/>
                <w:i w:val="0"/>
              </w:rPr>
              <w:t xml:space="preserve"> should be able to edit the permissions</w:t>
            </w:r>
          </w:p>
        </w:tc>
      </w:tr>
      <w:tr w:rsidR="002A2847" w14:paraId="480F27D9" w14:textId="77777777" w:rsidTr="002A2847">
        <w:tc>
          <w:tcPr>
            <w:tcW w:w="4675" w:type="dxa"/>
          </w:tcPr>
          <w:p w14:paraId="71E2D427" w14:textId="277E05F3" w:rsidR="002A2847" w:rsidRDefault="002A2847" w:rsidP="002A2847">
            <w:pPr>
              <w:ind w:firstLine="0"/>
            </w:pPr>
            <w:r w:rsidRPr="002A2847">
              <w:t>Links &amp; QR Codes – Does our proposed implementation meet your expectations?</w:t>
            </w:r>
          </w:p>
        </w:tc>
        <w:tc>
          <w:tcPr>
            <w:tcW w:w="4675" w:type="dxa"/>
          </w:tcPr>
          <w:p w14:paraId="25F1CB40" w14:textId="6BCE6B5C" w:rsidR="002A2847" w:rsidRPr="008B1AB9" w:rsidRDefault="002A2847" w:rsidP="008B1AB9">
            <w:pPr>
              <w:pStyle w:val="Heading3"/>
              <w:ind w:firstLine="0"/>
              <w:rPr>
                <w:rFonts w:eastAsiaTheme="minorEastAsia" w:cstheme="minorBidi"/>
                <w:bCs w:val="0"/>
                <w:i w:val="0"/>
              </w:rPr>
            </w:pPr>
            <w:r w:rsidRPr="002A2847">
              <w:rPr>
                <w:rFonts w:eastAsiaTheme="minorEastAsia" w:cstheme="minorBidi"/>
                <w:bCs w:val="0"/>
                <w:i w:val="0"/>
              </w:rPr>
              <w:t>Links and QR meet expectations</w:t>
            </w:r>
          </w:p>
        </w:tc>
      </w:tr>
      <w:tr w:rsidR="002A2847" w14:paraId="6835ADBE" w14:textId="77777777" w:rsidTr="002A2847">
        <w:tc>
          <w:tcPr>
            <w:tcW w:w="4675" w:type="dxa"/>
          </w:tcPr>
          <w:p w14:paraId="08788242" w14:textId="19720FAB" w:rsidR="002A2847" w:rsidRDefault="008B1AB9" w:rsidP="002A2847">
            <w:pPr>
              <w:ind w:firstLine="0"/>
            </w:pPr>
            <w:r>
              <w:t xml:space="preserve">Stretch Goal: </w:t>
            </w:r>
            <w:r w:rsidRPr="008B1AB9">
              <w:t>API – Retrieving the total cost of a Booking requires an ID. Should we generate our own or would you want these to match those in your own system?</w:t>
            </w:r>
          </w:p>
        </w:tc>
        <w:tc>
          <w:tcPr>
            <w:tcW w:w="4675" w:type="dxa"/>
          </w:tcPr>
          <w:p w14:paraId="1229C9F6" w14:textId="7E904003" w:rsidR="002A2847" w:rsidRPr="008B1AB9" w:rsidRDefault="002A2847" w:rsidP="008B1AB9">
            <w:pPr>
              <w:pStyle w:val="Heading3"/>
              <w:ind w:firstLine="0"/>
              <w:rPr>
                <w:rFonts w:eastAsiaTheme="minorEastAsia" w:cstheme="minorBidi"/>
                <w:bCs w:val="0"/>
                <w:i w:val="0"/>
              </w:rPr>
            </w:pPr>
            <w:r w:rsidRPr="002A2847">
              <w:rPr>
                <w:rFonts w:eastAsiaTheme="minorEastAsia" w:cstheme="minorBidi"/>
                <w:bCs w:val="0"/>
                <w:i w:val="0"/>
              </w:rPr>
              <w:t xml:space="preserve">They surname and house name would be good </w:t>
            </w:r>
            <w:proofErr w:type="gramStart"/>
            <w:r w:rsidRPr="002A2847">
              <w:rPr>
                <w:rFonts w:eastAsiaTheme="minorEastAsia" w:cstheme="minorBidi"/>
                <w:bCs w:val="0"/>
                <w:i w:val="0"/>
              </w:rPr>
              <w:t>too</w:t>
            </w:r>
            <w:proofErr w:type="gramEnd"/>
            <w:r w:rsidRPr="002A2847">
              <w:rPr>
                <w:rFonts w:eastAsiaTheme="minorEastAsia" w:cstheme="minorBidi"/>
                <w:bCs w:val="0"/>
                <w:i w:val="0"/>
              </w:rPr>
              <w:t xml:space="preserve"> use as A UID</w:t>
            </w:r>
          </w:p>
        </w:tc>
      </w:tr>
    </w:tbl>
    <w:p w14:paraId="6A5C3CE8" w14:textId="77777777" w:rsidR="002A2847" w:rsidRPr="002A2847" w:rsidRDefault="002A2847" w:rsidP="002A2847"/>
    <w:p w14:paraId="2047C4D6" w14:textId="1F50CFAF" w:rsidR="00FF42ED" w:rsidRDefault="006F5965" w:rsidP="00CF0E00">
      <w:pPr>
        <w:pStyle w:val="Heading1"/>
      </w:pPr>
      <w:r>
        <w:t>Implementation and Testing</w:t>
      </w:r>
    </w:p>
    <w:p w14:paraId="7258455B" w14:textId="77777777" w:rsidR="006F5965" w:rsidRDefault="006F5965" w:rsidP="006F5965"/>
    <w:p w14:paraId="50ABF455" w14:textId="034D2569" w:rsidR="006F5965" w:rsidRDefault="006F5965" w:rsidP="006F5965">
      <w:pPr>
        <w:pStyle w:val="Heading1"/>
      </w:pPr>
      <w:r>
        <w:t>Conclusion and Recommendations</w:t>
      </w:r>
    </w:p>
    <w:p w14:paraId="7B26BBD8" w14:textId="77777777" w:rsidR="006F5965" w:rsidRPr="006F5965" w:rsidRDefault="006F5965" w:rsidP="006F5965"/>
    <w:p w14:paraId="1595C7E2" w14:textId="77777777" w:rsidR="006F5965" w:rsidRPr="006F5965" w:rsidRDefault="006F5965" w:rsidP="006F5965"/>
    <w:p w14:paraId="0793D34C" w14:textId="77777777" w:rsidR="00E160D1" w:rsidRPr="00AD4157" w:rsidRDefault="00E160D1" w:rsidP="00AD4157"/>
    <w:p w14:paraId="1200A2DC" w14:textId="77777777" w:rsidR="00363260" w:rsidRPr="00363260" w:rsidRDefault="00363260" w:rsidP="00363260">
      <w:pPr>
        <w:pStyle w:val="Heading3"/>
      </w:pPr>
    </w:p>
    <w:p w14:paraId="6E560904" w14:textId="77777777" w:rsidR="00363260" w:rsidRPr="00363260" w:rsidRDefault="00363260" w:rsidP="00363260">
      <w:pPr>
        <w:pStyle w:val="Heading2"/>
      </w:pPr>
    </w:p>
    <w:p w14:paraId="2BEE3AEF" w14:textId="26E1E230" w:rsidR="00136C20" w:rsidRDefault="00136C20" w:rsidP="00D83DF4">
      <w:pPr>
        <w:pStyle w:val="Heading3"/>
      </w:pPr>
      <w:r>
        <w:br w:type="page"/>
      </w:r>
    </w:p>
    <w:p w14:paraId="4C6682A1" w14:textId="4F755BAE" w:rsidR="004B3D06" w:rsidRPr="00CB2AD5" w:rsidRDefault="00AD4157" w:rsidP="00363260">
      <w:pPr>
        <w:pStyle w:val="Heading1"/>
      </w:pPr>
      <w:bookmarkStart w:id="13" w:name="_Toc126854021"/>
      <w:r>
        <w:lastRenderedPageBreak/>
        <w:t>Appendix</w:t>
      </w:r>
      <w:bookmarkEnd w:id="13"/>
    </w:p>
    <w:sectPr w:rsidR="004B3D06" w:rsidRPr="00CB2AD5" w:rsidSect="00242F22">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E883F" w14:textId="77777777" w:rsidR="00D7318D" w:rsidRDefault="00D7318D">
      <w:pPr>
        <w:spacing w:line="240" w:lineRule="auto"/>
      </w:pPr>
      <w:r>
        <w:separator/>
      </w:r>
    </w:p>
    <w:p w14:paraId="1EAD7DD4" w14:textId="77777777" w:rsidR="00D7318D" w:rsidRDefault="00D7318D"/>
  </w:endnote>
  <w:endnote w:type="continuationSeparator" w:id="0">
    <w:p w14:paraId="05BF2C1C" w14:textId="77777777" w:rsidR="00D7318D" w:rsidRDefault="00D7318D">
      <w:pPr>
        <w:spacing w:line="240" w:lineRule="auto"/>
      </w:pPr>
      <w:r>
        <w:continuationSeparator/>
      </w:r>
    </w:p>
    <w:p w14:paraId="120BDA16" w14:textId="77777777" w:rsidR="00D7318D" w:rsidRDefault="00D731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Headings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9A9A0" w14:textId="77777777" w:rsidR="00D7318D" w:rsidRDefault="00D7318D">
      <w:pPr>
        <w:spacing w:line="240" w:lineRule="auto"/>
      </w:pPr>
      <w:r>
        <w:separator/>
      </w:r>
    </w:p>
    <w:p w14:paraId="4A5D36B7" w14:textId="77777777" w:rsidR="00D7318D" w:rsidRDefault="00D7318D"/>
  </w:footnote>
  <w:footnote w:type="continuationSeparator" w:id="0">
    <w:p w14:paraId="731D3916" w14:textId="77777777" w:rsidR="00D7318D" w:rsidRDefault="00D7318D">
      <w:pPr>
        <w:spacing w:line="240" w:lineRule="auto"/>
      </w:pPr>
      <w:r>
        <w:continuationSeparator/>
      </w:r>
    </w:p>
    <w:p w14:paraId="4323EA6B" w14:textId="77777777" w:rsidR="00D7318D" w:rsidRDefault="00D731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7258979"/>
      <w:docPartObj>
        <w:docPartGallery w:val="Page Numbers (Top of Page)"/>
        <w:docPartUnique/>
      </w:docPartObj>
    </w:sdtPr>
    <w:sdtContent>
      <w:p w14:paraId="1F5BBE56" w14:textId="40A0B30A" w:rsidR="00515FBD" w:rsidRDefault="00515FBD" w:rsidP="00B45B3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043C7">
          <w:rPr>
            <w:rStyle w:val="PageNumber"/>
            <w:noProof/>
          </w:rPr>
          <w:t>7</w:t>
        </w:r>
        <w:r>
          <w:rPr>
            <w:rStyle w:val="PageNumber"/>
          </w:rPr>
          <w:fldChar w:fldCharType="end"/>
        </w:r>
      </w:p>
    </w:sdtContent>
  </w:sdt>
  <w:p w14:paraId="248C8579" w14:textId="77777777" w:rsidR="00515FBD" w:rsidRDefault="00515FBD" w:rsidP="00515F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3008103"/>
      <w:docPartObj>
        <w:docPartGallery w:val="Page Numbers (Top of Page)"/>
        <w:docPartUnique/>
      </w:docPartObj>
    </w:sdtPr>
    <w:sdtContent>
      <w:p w14:paraId="1B27324E" w14:textId="0478D1FC" w:rsidR="00515FBD" w:rsidRDefault="00515FBD" w:rsidP="00B45B3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758FEA" w14:textId="6DE85A1E" w:rsidR="00E81978" w:rsidRDefault="001A22D6" w:rsidP="00515FBD">
    <w:pPr>
      <w:pStyle w:val="Header"/>
      <w:ind w:right="360"/>
    </w:pPr>
    <w:r>
      <w:fldChar w:fldCharType="begin"/>
    </w:r>
    <w:r>
      <w:instrText xml:space="preserve"> REF Title </w:instrText>
    </w:r>
    <w:r>
      <w:fldChar w:fldCharType="separate"/>
    </w:r>
    <w:sdt>
      <w:sdtPr>
        <w:alias w:val="Title:"/>
        <w:tag w:val="Title:"/>
        <w:id w:val="756955316"/>
        <w:placeholder>
          <w:docPart w:val="C671BFEE408B884FA31CC58EF812FC5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27D2F">
          <w:t>Energy Tracking Web Application for New Forest Escapes</w:t>
        </w:r>
      </w:sdtContent>
    </w:sdt>
    <w:r>
      <w:fldChar w:fldCharType="end"/>
    </w:r>
    <w:r w:rsidR="00515FBD">
      <w:ptab w:relativeTo="margin" w:alignment="center" w:leader="none"/>
    </w:r>
    <w:r w:rsidR="00515FBD">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BA7C0D"/>
    <w:multiLevelType w:val="hybridMultilevel"/>
    <w:tmpl w:val="E10406BC"/>
    <w:lvl w:ilvl="0" w:tplc="E438C6DE">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6672D40"/>
    <w:multiLevelType w:val="hybridMultilevel"/>
    <w:tmpl w:val="486EFACE"/>
    <w:lvl w:ilvl="0" w:tplc="0D90A562">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5F72E34"/>
    <w:multiLevelType w:val="multilevel"/>
    <w:tmpl w:val="6384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C6EB4"/>
    <w:multiLevelType w:val="hybridMultilevel"/>
    <w:tmpl w:val="68C47DC2"/>
    <w:lvl w:ilvl="0" w:tplc="8556D120">
      <w:start w:val="5"/>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97E7D25"/>
    <w:multiLevelType w:val="multilevel"/>
    <w:tmpl w:val="8994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7F4372"/>
    <w:multiLevelType w:val="multilevel"/>
    <w:tmpl w:val="48DA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518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C12297"/>
    <w:multiLevelType w:val="hybridMultilevel"/>
    <w:tmpl w:val="1FC8B3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861653">
    <w:abstractNumId w:val="9"/>
  </w:num>
  <w:num w:numId="2" w16cid:durableId="194198443">
    <w:abstractNumId w:val="7"/>
  </w:num>
  <w:num w:numId="3" w16cid:durableId="388653470">
    <w:abstractNumId w:val="6"/>
  </w:num>
  <w:num w:numId="4" w16cid:durableId="13921538">
    <w:abstractNumId w:val="5"/>
  </w:num>
  <w:num w:numId="5" w16cid:durableId="1624769537">
    <w:abstractNumId w:val="4"/>
  </w:num>
  <w:num w:numId="6" w16cid:durableId="1959987790">
    <w:abstractNumId w:val="8"/>
  </w:num>
  <w:num w:numId="7" w16cid:durableId="2015910451">
    <w:abstractNumId w:val="3"/>
  </w:num>
  <w:num w:numId="8" w16cid:durableId="930088573">
    <w:abstractNumId w:val="2"/>
  </w:num>
  <w:num w:numId="9" w16cid:durableId="960455892">
    <w:abstractNumId w:val="1"/>
  </w:num>
  <w:num w:numId="10" w16cid:durableId="1274750194">
    <w:abstractNumId w:val="0"/>
  </w:num>
  <w:num w:numId="11" w16cid:durableId="894051189">
    <w:abstractNumId w:val="9"/>
    <w:lvlOverride w:ilvl="0">
      <w:startOverride w:val="1"/>
    </w:lvlOverride>
  </w:num>
  <w:num w:numId="12" w16cid:durableId="1863469171">
    <w:abstractNumId w:val="18"/>
  </w:num>
  <w:num w:numId="13" w16cid:durableId="1672685708">
    <w:abstractNumId w:val="13"/>
  </w:num>
  <w:num w:numId="14" w16cid:durableId="1218278659">
    <w:abstractNumId w:val="12"/>
  </w:num>
  <w:num w:numId="15" w16cid:durableId="1620600181">
    <w:abstractNumId w:val="17"/>
  </w:num>
  <w:num w:numId="16" w16cid:durableId="364141362">
    <w:abstractNumId w:val="21"/>
  </w:num>
  <w:num w:numId="17" w16cid:durableId="792283748">
    <w:abstractNumId w:val="20"/>
  </w:num>
  <w:num w:numId="18" w16cid:durableId="867522249">
    <w:abstractNumId w:val="11"/>
  </w:num>
  <w:num w:numId="19" w16cid:durableId="1295915138">
    <w:abstractNumId w:val="15"/>
  </w:num>
  <w:num w:numId="20" w16cid:durableId="1991669143">
    <w:abstractNumId w:val="10"/>
  </w:num>
  <w:num w:numId="21" w16cid:durableId="271788622">
    <w:abstractNumId w:val="19"/>
  </w:num>
  <w:num w:numId="22" w16cid:durableId="515778557">
    <w:abstractNumId w:val="14"/>
  </w:num>
  <w:num w:numId="23" w16cid:durableId="12550192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74"/>
    <w:rsid w:val="00005047"/>
    <w:rsid w:val="000060E1"/>
    <w:rsid w:val="00006324"/>
    <w:rsid w:val="00006F7F"/>
    <w:rsid w:val="000074FB"/>
    <w:rsid w:val="0001281C"/>
    <w:rsid w:val="00013C1E"/>
    <w:rsid w:val="00014F1B"/>
    <w:rsid w:val="000225BA"/>
    <w:rsid w:val="000235E4"/>
    <w:rsid w:val="00027408"/>
    <w:rsid w:val="000279F1"/>
    <w:rsid w:val="000311AB"/>
    <w:rsid w:val="00031EA3"/>
    <w:rsid w:val="00035282"/>
    <w:rsid w:val="000427D8"/>
    <w:rsid w:val="00042CDC"/>
    <w:rsid w:val="00047B8F"/>
    <w:rsid w:val="00051FD0"/>
    <w:rsid w:val="000528F9"/>
    <w:rsid w:val="00053B8E"/>
    <w:rsid w:val="00054291"/>
    <w:rsid w:val="000605C3"/>
    <w:rsid w:val="00061CE8"/>
    <w:rsid w:val="00063368"/>
    <w:rsid w:val="00066859"/>
    <w:rsid w:val="00076D92"/>
    <w:rsid w:val="00086276"/>
    <w:rsid w:val="0008777F"/>
    <w:rsid w:val="00090FE7"/>
    <w:rsid w:val="0009283C"/>
    <w:rsid w:val="00095682"/>
    <w:rsid w:val="00095966"/>
    <w:rsid w:val="00096C92"/>
    <w:rsid w:val="000976A9"/>
    <w:rsid w:val="00097CF0"/>
    <w:rsid w:val="000A0205"/>
    <w:rsid w:val="000A3495"/>
    <w:rsid w:val="000A393B"/>
    <w:rsid w:val="000A53E8"/>
    <w:rsid w:val="000A6913"/>
    <w:rsid w:val="000B1415"/>
    <w:rsid w:val="000B1959"/>
    <w:rsid w:val="000B234E"/>
    <w:rsid w:val="000B2DFE"/>
    <w:rsid w:val="000B3D7F"/>
    <w:rsid w:val="000B424F"/>
    <w:rsid w:val="000B4DBD"/>
    <w:rsid w:val="000B61D6"/>
    <w:rsid w:val="000C2434"/>
    <w:rsid w:val="000C31FA"/>
    <w:rsid w:val="000C49E8"/>
    <w:rsid w:val="000D16DC"/>
    <w:rsid w:val="000D3F41"/>
    <w:rsid w:val="000D4344"/>
    <w:rsid w:val="000E065C"/>
    <w:rsid w:val="000E17B7"/>
    <w:rsid w:val="000E27DE"/>
    <w:rsid w:val="000E3B75"/>
    <w:rsid w:val="000E46DA"/>
    <w:rsid w:val="000E4DC6"/>
    <w:rsid w:val="000F028C"/>
    <w:rsid w:val="000F25F4"/>
    <w:rsid w:val="000F411B"/>
    <w:rsid w:val="000F7D86"/>
    <w:rsid w:val="000F7F36"/>
    <w:rsid w:val="00100ADA"/>
    <w:rsid w:val="00106C98"/>
    <w:rsid w:val="00111F98"/>
    <w:rsid w:val="00112A22"/>
    <w:rsid w:val="00113589"/>
    <w:rsid w:val="0011390B"/>
    <w:rsid w:val="00113E43"/>
    <w:rsid w:val="00117FA3"/>
    <w:rsid w:val="00121436"/>
    <w:rsid w:val="00121C31"/>
    <w:rsid w:val="00122D11"/>
    <w:rsid w:val="00127245"/>
    <w:rsid w:val="0013131A"/>
    <w:rsid w:val="00133515"/>
    <w:rsid w:val="00133EFB"/>
    <w:rsid w:val="00135841"/>
    <w:rsid w:val="00136C20"/>
    <w:rsid w:val="00137826"/>
    <w:rsid w:val="001407A4"/>
    <w:rsid w:val="00141BE1"/>
    <w:rsid w:val="00143DE9"/>
    <w:rsid w:val="00144C19"/>
    <w:rsid w:val="00146628"/>
    <w:rsid w:val="001505C1"/>
    <w:rsid w:val="00151ACF"/>
    <w:rsid w:val="00153FA6"/>
    <w:rsid w:val="001562B6"/>
    <w:rsid w:val="00160407"/>
    <w:rsid w:val="00162DC3"/>
    <w:rsid w:val="00163493"/>
    <w:rsid w:val="00164F6D"/>
    <w:rsid w:val="00174253"/>
    <w:rsid w:val="0017776F"/>
    <w:rsid w:val="00183576"/>
    <w:rsid w:val="00186C03"/>
    <w:rsid w:val="00190602"/>
    <w:rsid w:val="00190D9C"/>
    <w:rsid w:val="00193960"/>
    <w:rsid w:val="00193EFD"/>
    <w:rsid w:val="001A22D6"/>
    <w:rsid w:val="001A29D2"/>
    <w:rsid w:val="001A3DC0"/>
    <w:rsid w:val="001A3E8E"/>
    <w:rsid w:val="001A4B27"/>
    <w:rsid w:val="001A51FC"/>
    <w:rsid w:val="001A55D2"/>
    <w:rsid w:val="001A55E7"/>
    <w:rsid w:val="001B3E24"/>
    <w:rsid w:val="001B44EC"/>
    <w:rsid w:val="001C0D58"/>
    <w:rsid w:val="001C1885"/>
    <w:rsid w:val="001C3512"/>
    <w:rsid w:val="001C5C3D"/>
    <w:rsid w:val="001C6F85"/>
    <w:rsid w:val="001D08EC"/>
    <w:rsid w:val="001D5DCE"/>
    <w:rsid w:val="001D6236"/>
    <w:rsid w:val="001D6E80"/>
    <w:rsid w:val="001D7549"/>
    <w:rsid w:val="001E2009"/>
    <w:rsid w:val="001E2991"/>
    <w:rsid w:val="001E64D7"/>
    <w:rsid w:val="001F0419"/>
    <w:rsid w:val="001F536E"/>
    <w:rsid w:val="001F5807"/>
    <w:rsid w:val="001F58E6"/>
    <w:rsid w:val="001F7664"/>
    <w:rsid w:val="002012D8"/>
    <w:rsid w:val="00201AD4"/>
    <w:rsid w:val="002024BC"/>
    <w:rsid w:val="002058B6"/>
    <w:rsid w:val="0020705A"/>
    <w:rsid w:val="0020764E"/>
    <w:rsid w:val="00207868"/>
    <w:rsid w:val="00210E13"/>
    <w:rsid w:val="00212864"/>
    <w:rsid w:val="002134CD"/>
    <w:rsid w:val="00220626"/>
    <w:rsid w:val="00220A84"/>
    <w:rsid w:val="002210CE"/>
    <w:rsid w:val="00223B2B"/>
    <w:rsid w:val="00230A17"/>
    <w:rsid w:val="00230C0B"/>
    <w:rsid w:val="002371F1"/>
    <w:rsid w:val="00240603"/>
    <w:rsid w:val="00242F22"/>
    <w:rsid w:val="00243742"/>
    <w:rsid w:val="00245A14"/>
    <w:rsid w:val="00246081"/>
    <w:rsid w:val="00246E58"/>
    <w:rsid w:val="0024769E"/>
    <w:rsid w:val="00255193"/>
    <w:rsid w:val="00256FDE"/>
    <w:rsid w:val="0026092C"/>
    <w:rsid w:val="00260F4C"/>
    <w:rsid w:val="00261447"/>
    <w:rsid w:val="00261B17"/>
    <w:rsid w:val="00263148"/>
    <w:rsid w:val="00263B19"/>
    <w:rsid w:val="00264E7D"/>
    <w:rsid w:val="00265188"/>
    <w:rsid w:val="00265C5E"/>
    <w:rsid w:val="00265E03"/>
    <w:rsid w:val="00266D5B"/>
    <w:rsid w:val="002706C4"/>
    <w:rsid w:val="00271FF7"/>
    <w:rsid w:val="00273A35"/>
    <w:rsid w:val="00274287"/>
    <w:rsid w:val="00274A98"/>
    <w:rsid w:val="00274DCE"/>
    <w:rsid w:val="00280B34"/>
    <w:rsid w:val="002826C3"/>
    <w:rsid w:val="00284454"/>
    <w:rsid w:val="00286EC9"/>
    <w:rsid w:val="0029027C"/>
    <w:rsid w:val="002913B3"/>
    <w:rsid w:val="0029185F"/>
    <w:rsid w:val="00294981"/>
    <w:rsid w:val="00294F3B"/>
    <w:rsid w:val="002959F6"/>
    <w:rsid w:val="002961F5"/>
    <w:rsid w:val="00297FF1"/>
    <w:rsid w:val="002A1188"/>
    <w:rsid w:val="002A12A3"/>
    <w:rsid w:val="002A1D87"/>
    <w:rsid w:val="002A2847"/>
    <w:rsid w:val="002A28FF"/>
    <w:rsid w:val="002A364C"/>
    <w:rsid w:val="002A3ED9"/>
    <w:rsid w:val="002A4CD4"/>
    <w:rsid w:val="002A672B"/>
    <w:rsid w:val="002B2A1B"/>
    <w:rsid w:val="002B77A0"/>
    <w:rsid w:val="002C19B2"/>
    <w:rsid w:val="002C1E32"/>
    <w:rsid w:val="002C21C1"/>
    <w:rsid w:val="002C43D7"/>
    <w:rsid w:val="002C4582"/>
    <w:rsid w:val="002C6AD4"/>
    <w:rsid w:val="002C7BA6"/>
    <w:rsid w:val="002D0764"/>
    <w:rsid w:val="002D4E5C"/>
    <w:rsid w:val="002D4EC7"/>
    <w:rsid w:val="002E0992"/>
    <w:rsid w:val="002E4D70"/>
    <w:rsid w:val="002E752B"/>
    <w:rsid w:val="002E7733"/>
    <w:rsid w:val="002F1254"/>
    <w:rsid w:val="002F17D7"/>
    <w:rsid w:val="002F2333"/>
    <w:rsid w:val="002F237F"/>
    <w:rsid w:val="002F25C9"/>
    <w:rsid w:val="00300179"/>
    <w:rsid w:val="00300B19"/>
    <w:rsid w:val="00301D64"/>
    <w:rsid w:val="00302D8A"/>
    <w:rsid w:val="00303394"/>
    <w:rsid w:val="00303871"/>
    <w:rsid w:val="00305171"/>
    <w:rsid w:val="00305DC8"/>
    <w:rsid w:val="00306E31"/>
    <w:rsid w:val="00310C75"/>
    <w:rsid w:val="003129C8"/>
    <w:rsid w:val="00314C45"/>
    <w:rsid w:val="00314FBC"/>
    <w:rsid w:val="0032140A"/>
    <w:rsid w:val="00321E5B"/>
    <w:rsid w:val="0032508B"/>
    <w:rsid w:val="0032585C"/>
    <w:rsid w:val="0033169F"/>
    <w:rsid w:val="003319F2"/>
    <w:rsid w:val="003322A0"/>
    <w:rsid w:val="00334363"/>
    <w:rsid w:val="003348CD"/>
    <w:rsid w:val="00335F86"/>
    <w:rsid w:val="00342C69"/>
    <w:rsid w:val="0034493C"/>
    <w:rsid w:val="00344F1C"/>
    <w:rsid w:val="00345149"/>
    <w:rsid w:val="003473A9"/>
    <w:rsid w:val="003507EF"/>
    <w:rsid w:val="00352A59"/>
    <w:rsid w:val="00353117"/>
    <w:rsid w:val="00354C14"/>
    <w:rsid w:val="00355086"/>
    <w:rsid w:val="00355DCA"/>
    <w:rsid w:val="003564F7"/>
    <w:rsid w:val="00363260"/>
    <w:rsid w:val="00365D4A"/>
    <w:rsid w:val="0036677F"/>
    <w:rsid w:val="00370E1A"/>
    <w:rsid w:val="003721A5"/>
    <w:rsid w:val="00373DF2"/>
    <w:rsid w:val="00376171"/>
    <w:rsid w:val="003802B0"/>
    <w:rsid w:val="003809DA"/>
    <w:rsid w:val="003827E1"/>
    <w:rsid w:val="00384316"/>
    <w:rsid w:val="00385B5D"/>
    <w:rsid w:val="00386CFF"/>
    <w:rsid w:val="003872CB"/>
    <w:rsid w:val="00393128"/>
    <w:rsid w:val="00397A3F"/>
    <w:rsid w:val="00397B23"/>
    <w:rsid w:val="003A1E5E"/>
    <w:rsid w:val="003A2E30"/>
    <w:rsid w:val="003A3D3A"/>
    <w:rsid w:val="003A436F"/>
    <w:rsid w:val="003A43A0"/>
    <w:rsid w:val="003A493D"/>
    <w:rsid w:val="003A503E"/>
    <w:rsid w:val="003A5B9B"/>
    <w:rsid w:val="003A74A7"/>
    <w:rsid w:val="003A76A5"/>
    <w:rsid w:val="003B1076"/>
    <w:rsid w:val="003B19E6"/>
    <w:rsid w:val="003B4ED2"/>
    <w:rsid w:val="003B63E0"/>
    <w:rsid w:val="003C178B"/>
    <w:rsid w:val="003C1C98"/>
    <w:rsid w:val="003C42EA"/>
    <w:rsid w:val="003C6E15"/>
    <w:rsid w:val="003D24BC"/>
    <w:rsid w:val="003D533E"/>
    <w:rsid w:val="003D5D6E"/>
    <w:rsid w:val="003D6947"/>
    <w:rsid w:val="003E30F9"/>
    <w:rsid w:val="003E3CB1"/>
    <w:rsid w:val="003E4391"/>
    <w:rsid w:val="003E6081"/>
    <w:rsid w:val="003F0E97"/>
    <w:rsid w:val="003F1445"/>
    <w:rsid w:val="003F40A4"/>
    <w:rsid w:val="003F5121"/>
    <w:rsid w:val="003F65A4"/>
    <w:rsid w:val="00402094"/>
    <w:rsid w:val="00402200"/>
    <w:rsid w:val="00402FA3"/>
    <w:rsid w:val="00403253"/>
    <w:rsid w:val="004043AA"/>
    <w:rsid w:val="004060A7"/>
    <w:rsid w:val="00412924"/>
    <w:rsid w:val="00413580"/>
    <w:rsid w:val="00413BD3"/>
    <w:rsid w:val="004144E9"/>
    <w:rsid w:val="00414797"/>
    <w:rsid w:val="00416227"/>
    <w:rsid w:val="0041659B"/>
    <w:rsid w:val="00420FDB"/>
    <w:rsid w:val="00422D8C"/>
    <w:rsid w:val="004242D2"/>
    <w:rsid w:val="004279AF"/>
    <w:rsid w:val="004323AD"/>
    <w:rsid w:val="00434FD4"/>
    <w:rsid w:val="004367E3"/>
    <w:rsid w:val="00440137"/>
    <w:rsid w:val="0044090C"/>
    <w:rsid w:val="00443352"/>
    <w:rsid w:val="00443C77"/>
    <w:rsid w:val="00444499"/>
    <w:rsid w:val="00445383"/>
    <w:rsid w:val="00446BAF"/>
    <w:rsid w:val="004478F6"/>
    <w:rsid w:val="0045225D"/>
    <w:rsid w:val="0046135F"/>
    <w:rsid w:val="00462633"/>
    <w:rsid w:val="00462B9C"/>
    <w:rsid w:val="004653D7"/>
    <w:rsid w:val="00466764"/>
    <w:rsid w:val="0047207D"/>
    <w:rsid w:val="0047235B"/>
    <w:rsid w:val="004740AE"/>
    <w:rsid w:val="00474245"/>
    <w:rsid w:val="00474352"/>
    <w:rsid w:val="00477CA0"/>
    <w:rsid w:val="00480A68"/>
    <w:rsid w:val="004810D3"/>
    <w:rsid w:val="004859F4"/>
    <w:rsid w:val="00485E03"/>
    <w:rsid w:val="00485FA3"/>
    <w:rsid w:val="0048772D"/>
    <w:rsid w:val="00492F24"/>
    <w:rsid w:val="004940D7"/>
    <w:rsid w:val="00495CEA"/>
    <w:rsid w:val="00497AF9"/>
    <w:rsid w:val="004A0927"/>
    <w:rsid w:val="004A3095"/>
    <w:rsid w:val="004B2C6C"/>
    <w:rsid w:val="004B3D06"/>
    <w:rsid w:val="004B421C"/>
    <w:rsid w:val="004C0162"/>
    <w:rsid w:val="004C2F0A"/>
    <w:rsid w:val="004C3A7C"/>
    <w:rsid w:val="004C3F7D"/>
    <w:rsid w:val="004C51FD"/>
    <w:rsid w:val="004C6176"/>
    <w:rsid w:val="004D1801"/>
    <w:rsid w:val="004D1E6C"/>
    <w:rsid w:val="004D2990"/>
    <w:rsid w:val="004D3B6C"/>
    <w:rsid w:val="004D4EC8"/>
    <w:rsid w:val="004D75F1"/>
    <w:rsid w:val="004E02D5"/>
    <w:rsid w:val="004E0957"/>
    <w:rsid w:val="004E2496"/>
    <w:rsid w:val="004E2C94"/>
    <w:rsid w:val="004E4B20"/>
    <w:rsid w:val="004E5A82"/>
    <w:rsid w:val="004E6229"/>
    <w:rsid w:val="004E747D"/>
    <w:rsid w:val="004F0188"/>
    <w:rsid w:val="004F381F"/>
    <w:rsid w:val="004F468D"/>
    <w:rsid w:val="004F49EF"/>
    <w:rsid w:val="004F5450"/>
    <w:rsid w:val="004F682D"/>
    <w:rsid w:val="00501B13"/>
    <w:rsid w:val="00502280"/>
    <w:rsid w:val="00502EDB"/>
    <w:rsid w:val="005044A5"/>
    <w:rsid w:val="00505C94"/>
    <w:rsid w:val="00505EAC"/>
    <w:rsid w:val="00506251"/>
    <w:rsid w:val="005107F4"/>
    <w:rsid w:val="00511EE7"/>
    <w:rsid w:val="005127A3"/>
    <w:rsid w:val="00514019"/>
    <w:rsid w:val="00515FBD"/>
    <w:rsid w:val="005232CB"/>
    <w:rsid w:val="00523F26"/>
    <w:rsid w:val="00530074"/>
    <w:rsid w:val="00530156"/>
    <w:rsid w:val="00532F9B"/>
    <w:rsid w:val="00534054"/>
    <w:rsid w:val="00535489"/>
    <w:rsid w:val="00535606"/>
    <w:rsid w:val="00546B75"/>
    <w:rsid w:val="0054717F"/>
    <w:rsid w:val="005504EB"/>
    <w:rsid w:val="005509C2"/>
    <w:rsid w:val="00551A02"/>
    <w:rsid w:val="005534FA"/>
    <w:rsid w:val="00556FF0"/>
    <w:rsid w:val="0056160C"/>
    <w:rsid w:val="00565003"/>
    <w:rsid w:val="005654E8"/>
    <w:rsid w:val="00566EC3"/>
    <w:rsid w:val="00570F66"/>
    <w:rsid w:val="0058122C"/>
    <w:rsid w:val="00581C80"/>
    <w:rsid w:val="00586922"/>
    <w:rsid w:val="005869F7"/>
    <w:rsid w:val="00587EE2"/>
    <w:rsid w:val="00591373"/>
    <w:rsid w:val="00592698"/>
    <w:rsid w:val="00593D32"/>
    <w:rsid w:val="00594F96"/>
    <w:rsid w:val="0059548C"/>
    <w:rsid w:val="0059610C"/>
    <w:rsid w:val="00596528"/>
    <w:rsid w:val="005A1AE6"/>
    <w:rsid w:val="005A523D"/>
    <w:rsid w:val="005B24AE"/>
    <w:rsid w:val="005B4241"/>
    <w:rsid w:val="005B6599"/>
    <w:rsid w:val="005B739C"/>
    <w:rsid w:val="005C14E8"/>
    <w:rsid w:val="005C17E0"/>
    <w:rsid w:val="005C201C"/>
    <w:rsid w:val="005C4CAA"/>
    <w:rsid w:val="005C6584"/>
    <w:rsid w:val="005C680C"/>
    <w:rsid w:val="005C7395"/>
    <w:rsid w:val="005C772E"/>
    <w:rsid w:val="005C7C5F"/>
    <w:rsid w:val="005D0910"/>
    <w:rsid w:val="005D1552"/>
    <w:rsid w:val="005D2E81"/>
    <w:rsid w:val="005D2F4E"/>
    <w:rsid w:val="005D35C6"/>
    <w:rsid w:val="005D3A03"/>
    <w:rsid w:val="005D54F8"/>
    <w:rsid w:val="005D6ABA"/>
    <w:rsid w:val="005D6F7E"/>
    <w:rsid w:val="005D7739"/>
    <w:rsid w:val="005E0B91"/>
    <w:rsid w:val="005E1AC1"/>
    <w:rsid w:val="005E2B61"/>
    <w:rsid w:val="005E3751"/>
    <w:rsid w:val="005E62A9"/>
    <w:rsid w:val="005F04AB"/>
    <w:rsid w:val="005F0A43"/>
    <w:rsid w:val="006000A7"/>
    <w:rsid w:val="00602092"/>
    <w:rsid w:val="00603867"/>
    <w:rsid w:val="006049AE"/>
    <w:rsid w:val="006077A2"/>
    <w:rsid w:val="00607979"/>
    <w:rsid w:val="0061120D"/>
    <w:rsid w:val="00611989"/>
    <w:rsid w:val="00612E1F"/>
    <w:rsid w:val="0061483F"/>
    <w:rsid w:val="0061669F"/>
    <w:rsid w:val="006204E2"/>
    <w:rsid w:val="006212BD"/>
    <w:rsid w:val="00622564"/>
    <w:rsid w:val="00626403"/>
    <w:rsid w:val="00626A8F"/>
    <w:rsid w:val="00626E16"/>
    <w:rsid w:val="0063347A"/>
    <w:rsid w:val="00633747"/>
    <w:rsid w:val="006342B2"/>
    <w:rsid w:val="00635F4F"/>
    <w:rsid w:val="006408E3"/>
    <w:rsid w:val="00641F85"/>
    <w:rsid w:val="006420C5"/>
    <w:rsid w:val="00643D67"/>
    <w:rsid w:val="00644FEB"/>
    <w:rsid w:val="006501D3"/>
    <w:rsid w:val="00651164"/>
    <w:rsid w:val="006532B6"/>
    <w:rsid w:val="00654E4B"/>
    <w:rsid w:val="006551D9"/>
    <w:rsid w:val="006556FD"/>
    <w:rsid w:val="00656203"/>
    <w:rsid w:val="0066028B"/>
    <w:rsid w:val="00662AAC"/>
    <w:rsid w:val="00663030"/>
    <w:rsid w:val="006638D7"/>
    <w:rsid w:val="00665521"/>
    <w:rsid w:val="00667BFE"/>
    <w:rsid w:val="0067064A"/>
    <w:rsid w:val="006707CC"/>
    <w:rsid w:val="00673541"/>
    <w:rsid w:val="006823F7"/>
    <w:rsid w:val="006855AA"/>
    <w:rsid w:val="006856B2"/>
    <w:rsid w:val="00685CD5"/>
    <w:rsid w:val="006913CF"/>
    <w:rsid w:val="00691743"/>
    <w:rsid w:val="0069681C"/>
    <w:rsid w:val="00696DA4"/>
    <w:rsid w:val="006A0B72"/>
    <w:rsid w:val="006A122E"/>
    <w:rsid w:val="006A4044"/>
    <w:rsid w:val="006A4996"/>
    <w:rsid w:val="006A49D0"/>
    <w:rsid w:val="006A76AC"/>
    <w:rsid w:val="006B0D05"/>
    <w:rsid w:val="006B235E"/>
    <w:rsid w:val="006B58A5"/>
    <w:rsid w:val="006B5C79"/>
    <w:rsid w:val="006B64C4"/>
    <w:rsid w:val="006B779A"/>
    <w:rsid w:val="006C25FC"/>
    <w:rsid w:val="006C3CB7"/>
    <w:rsid w:val="006C6341"/>
    <w:rsid w:val="006D1E3A"/>
    <w:rsid w:val="006D32B4"/>
    <w:rsid w:val="006D3A01"/>
    <w:rsid w:val="006D6A95"/>
    <w:rsid w:val="006D6F75"/>
    <w:rsid w:val="006E24A9"/>
    <w:rsid w:val="006E3CED"/>
    <w:rsid w:val="006E5DF4"/>
    <w:rsid w:val="006E60E8"/>
    <w:rsid w:val="006E6191"/>
    <w:rsid w:val="006E62D1"/>
    <w:rsid w:val="006F0912"/>
    <w:rsid w:val="006F30BD"/>
    <w:rsid w:val="006F5965"/>
    <w:rsid w:val="006F5F49"/>
    <w:rsid w:val="00700402"/>
    <w:rsid w:val="00700641"/>
    <w:rsid w:val="00702F03"/>
    <w:rsid w:val="007034DA"/>
    <w:rsid w:val="007043C7"/>
    <w:rsid w:val="0070679A"/>
    <w:rsid w:val="00712F30"/>
    <w:rsid w:val="00713A9D"/>
    <w:rsid w:val="007179DF"/>
    <w:rsid w:val="00721434"/>
    <w:rsid w:val="00721F40"/>
    <w:rsid w:val="007253BE"/>
    <w:rsid w:val="00725C9C"/>
    <w:rsid w:val="007269DC"/>
    <w:rsid w:val="00727B38"/>
    <w:rsid w:val="007303D8"/>
    <w:rsid w:val="007332BD"/>
    <w:rsid w:val="00734B0E"/>
    <w:rsid w:val="007362F6"/>
    <w:rsid w:val="00737B98"/>
    <w:rsid w:val="007415EC"/>
    <w:rsid w:val="007441CC"/>
    <w:rsid w:val="00745D64"/>
    <w:rsid w:val="00745E03"/>
    <w:rsid w:val="00746DB3"/>
    <w:rsid w:val="00747E6A"/>
    <w:rsid w:val="00750822"/>
    <w:rsid w:val="00751542"/>
    <w:rsid w:val="00754642"/>
    <w:rsid w:val="0075707A"/>
    <w:rsid w:val="007577E7"/>
    <w:rsid w:val="00760B00"/>
    <w:rsid w:val="00762F9F"/>
    <w:rsid w:val="007649C9"/>
    <w:rsid w:val="00772AC4"/>
    <w:rsid w:val="00774C78"/>
    <w:rsid w:val="00777A19"/>
    <w:rsid w:val="00777EEE"/>
    <w:rsid w:val="00781828"/>
    <w:rsid w:val="00783AB8"/>
    <w:rsid w:val="00787864"/>
    <w:rsid w:val="0079026F"/>
    <w:rsid w:val="007953FB"/>
    <w:rsid w:val="00796978"/>
    <w:rsid w:val="00797512"/>
    <w:rsid w:val="007A3354"/>
    <w:rsid w:val="007A43F9"/>
    <w:rsid w:val="007A4761"/>
    <w:rsid w:val="007A5785"/>
    <w:rsid w:val="007A7D2A"/>
    <w:rsid w:val="007A7EBB"/>
    <w:rsid w:val="007B32FB"/>
    <w:rsid w:val="007B3C19"/>
    <w:rsid w:val="007B3C1A"/>
    <w:rsid w:val="007B7A55"/>
    <w:rsid w:val="007B7A6A"/>
    <w:rsid w:val="007C494D"/>
    <w:rsid w:val="007C66FA"/>
    <w:rsid w:val="007D0E94"/>
    <w:rsid w:val="007D4A11"/>
    <w:rsid w:val="007E222D"/>
    <w:rsid w:val="007E2E76"/>
    <w:rsid w:val="007E2FBD"/>
    <w:rsid w:val="007E395C"/>
    <w:rsid w:val="007E460E"/>
    <w:rsid w:val="007F13E3"/>
    <w:rsid w:val="007F1E4B"/>
    <w:rsid w:val="007F513C"/>
    <w:rsid w:val="007F5DBD"/>
    <w:rsid w:val="007F766A"/>
    <w:rsid w:val="008002C0"/>
    <w:rsid w:val="00801195"/>
    <w:rsid w:val="00801570"/>
    <w:rsid w:val="00802CE3"/>
    <w:rsid w:val="008063F7"/>
    <w:rsid w:val="008118A9"/>
    <w:rsid w:val="00813AB6"/>
    <w:rsid w:val="00814BDE"/>
    <w:rsid w:val="00820EAE"/>
    <w:rsid w:val="00821FCF"/>
    <w:rsid w:val="0083540D"/>
    <w:rsid w:val="0083657E"/>
    <w:rsid w:val="0084016D"/>
    <w:rsid w:val="008402DF"/>
    <w:rsid w:val="0084082D"/>
    <w:rsid w:val="0084110B"/>
    <w:rsid w:val="00844E07"/>
    <w:rsid w:val="00846308"/>
    <w:rsid w:val="008471B5"/>
    <w:rsid w:val="00852BEE"/>
    <w:rsid w:val="0085321C"/>
    <w:rsid w:val="00853A74"/>
    <w:rsid w:val="0085566E"/>
    <w:rsid w:val="008623D7"/>
    <w:rsid w:val="008627EF"/>
    <w:rsid w:val="00863273"/>
    <w:rsid w:val="00864BA6"/>
    <w:rsid w:val="0086588D"/>
    <w:rsid w:val="0086643F"/>
    <w:rsid w:val="00866564"/>
    <w:rsid w:val="00867EE4"/>
    <w:rsid w:val="008744B6"/>
    <w:rsid w:val="00876A0F"/>
    <w:rsid w:val="0087799D"/>
    <w:rsid w:val="00880D1B"/>
    <w:rsid w:val="008863D7"/>
    <w:rsid w:val="00887AE0"/>
    <w:rsid w:val="00890684"/>
    <w:rsid w:val="008908CA"/>
    <w:rsid w:val="00891C16"/>
    <w:rsid w:val="008932F1"/>
    <w:rsid w:val="00893CF6"/>
    <w:rsid w:val="008A0BB2"/>
    <w:rsid w:val="008A1EFA"/>
    <w:rsid w:val="008A702A"/>
    <w:rsid w:val="008A7C46"/>
    <w:rsid w:val="008B109F"/>
    <w:rsid w:val="008B1263"/>
    <w:rsid w:val="008B1AB9"/>
    <w:rsid w:val="008B5FA6"/>
    <w:rsid w:val="008B7B8B"/>
    <w:rsid w:val="008C0BDC"/>
    <w:rsid w:val="008C23A2"/>
    <w:rsid w:val="008C3B97"/>
    <w:rsid w:val="008C490D"/>
    <w:rsid w:val="008C5323"/>
    <w:rsid w:val="008D5C20"/>
    <w:rsid w:val="008E057A"/>
    <w:rsid w:val="008E7597"/>
    <w:rsid w:val="008F2BA3"/>
    <w:rsid w:val="008F2DFF"/>
    <w:rsid w:val="008F35C6"/>
    <w:rsid w:val="008F73F5"/>
    <w:rsid w:val="0090094C"/>
    <w:rsid w:val="0090170D"/>
    <w:rsid w:val="00902C7C"/>
    <w:rsid w:val="00905C5D"/>
    <w:rsid w:val="0090623B"/>
    <w:rsid w:val="00910CAF"/>
    <w:rsid w:val="00911CBF"/>
    <w:rsid w:val="0091615C"/>
    <w:rsid w:val="00921166"/>
    <w:rsid w:val="00921A14"/>
    <w:rsid w:val="009236E4"/>
    <w:rsid w:val="00926726"/>
    <w:rsid w:val="00927D2F"/>
    <w:rsid w:val="00930C22"/>
    <w:rsid w:val="00931790"/>
    <w:rsid w:val="00931FC6"/>
    <w:rsid w:val="009320AD"/>
    <w:rsid w:val="00933FE6"/>
    <w:rsid w:val="00941997"/>
    <w:rsid w:val="00946E80"/>
    <w:rsid w:val="0094744E"/>
    <w:rsid w:val="0095208A"/>
    <w:rsid w:val="00952D0E"/>
    <w:rsid w:val="00957799"/>
    <w:rsid w:val="0096531E"/>
    <w:rsid w:val="009678C9"/>
    <w:rsid w:val="00967D97"/>
    <w:rsid w:val="009708F9"/>
    <w:rsid w:val="00971461"/>
    <w:rsid w:val="009730A1"/>
    <w:rsid w:val="00975ADC"/>
    <w:rsid w:val="00977DFB"/>
    <w:rsid w:val="0098073A"/>
    <w:rsid w:val="009817DC"/>
    <w:rsid w:val="009846BA"/>
    <w:rsid w:val="00984D39"/>
    <w:rsid w:val="00984DA4"/>
    <w:rsid w:val="00985811"/>
    <w:rsid w:val="00987478"/>
    <w:rsid w:val="0099008E"/>
    <w:rsid w:val="0099299C"/>
    <w:rsid w:val="00992FC3"/>
    <w:rsid w:val="00993A43"/>
    <w:rsid w:val="009955AC"/>
    <w:rsid w:val="00996D8F"/>
    <w:rsid w:val="009A03C1"/>
    <w:rsid w:val="009A14DB"/>
    <w:rsid w:val="009A1912"/>
    <w:rsid w:val="009A229C"/>
    <w:rsid w:val="009A3057"/>
    <w:rsid w:val="009A456E"/>
    <w:rsid w:val="009A4B3A"/>
    <w:rsid w:val="009A4F33"/>
    <w:rsid w:val="009A66E9"/>
    <w:rsid w:val="009A6A3B"/>
    <w:rsid w:val="009A7070"/>
    <w:rsid w:val="009A73CC"/>
    <w:rsid w:val="009B007E"/>
    <w:rsid w:val="009B17D6"/>
    <w:rsid w:val="009B3F53"/>
    <w:rsid w:val="009B5460"/>
    <w:rsid w:val="009B5C7F"/>
    <w:rsid w:val="009B7DF8"/>
    <w:rsid w:val="009C00F4"/>
    <w:rsid w:val="009C0DCA"/>
    <w:rsid w:val="009C18B1"/>
    <w:rsid w:val="009C1C3C"/>
    <w:rsid w:val="009C4E7A"/>
    <w:rsid w:val="009C64FA"/>
    <w:rsid w:val="009C6F34"/>
    <w:rsid w:val="009C77D5"/>
    <w:rsid w:val="009C7866"/>
    <w:rsid w:val="009D03ED"/>
    <w:rsid w:val="009D4079"/>
    <w:rsid w:val="009D5707"/>
    <w:rsid w:val="009D6B41"/>
    <w:rsid w:val="009D72BC"/>
    <w:rsid w:val="009D7AB0"/>
    <w:rsid w:val="009D7B13"/>
    <w:rsid w:val="009E0AC2"/>
    <w:rsid w:val="009E2486"/>
    <w:rsid w:val="009E67E3"/>
    <w:rsid w:val="009F45E8"/>
    <w:rsid w:val="009F51F3"/>
    <w:rsid w:val="00A0008C"/>
    <w:rsid w:val="00A0033F"/>
    <w:rsid w:val="00A00C63"/>
    <w:rsid w:val="00A01FB3"/>
    <w:rsid w:val="00A05CF7"/>
    <w:rsid w:val="00A07771"/>
    <w:rsid w:val="00A131DE"/>
    <w:rsid w:val="00A169AF"/>
    <w:rsid w:val="00A20B09"/>
    <w:rsid w:val="00A216EB"/>
    <w:rsid w:val="00A216FD"/>
    <w:rsid w:val="00A25CF2"/>
    <w:rsid w:val="00A3403B"/>
    <w:rsid w:val="00A35990"/>
    <w:rsid w:val="00A368C3"/>
    <w:rsid w:val="00A37FC9"/>
    <w:rsid w:val="00A4000D"/>
    <w:rsid w:val="00A4059D"/>
    <w:rsid w:val="00A423D6"/>
    <w:rsid w:val="00A429E8"/>
    <w:rsid w:val="00A438A1"/>
    <w:rsid w:val="00A45020"/>
    <w:rsid w:val="00A457E7"/>
    <w:rsid w:val="00A46171"/>
    <w:rsid w:val="00A46456"/>
    <w:rsid w:val="00A47451"/>
    <w:rsid w:val="00A504EC"/>
    <w:rsid w:val="00A5211B"/>
    <w:rsid w:val="00A52425"/>
    <w:rsid w:val="00A556DC"/>
    <w:rsid w:val="00A567B7"/>
    <w:rsid w:val="00A603CE"/>
    <w:rsid w:val="00A6175A"/>
    <w:rsid w:val="00A674E8"/>
    <w:rsid w:val="00A70464"/>
    <w:rsid w:val="00A72B66"/>
    <w:rsid w:val="00A733E6"/>
    <w:rsid w:val="00A73872"/>
    <w:rsid w:val="00A7714E"/>
    <w:rsid w:val="00A8134B"/>
    <w:rsid w:val="00A81DCC"/>
    <w:rsid w:val="00A82292"/>
    <w:rsid w:val="00A8256A"/>
    <w:rsid w:val="00A83AE2"/>
    <w:rsid w:val="00A83F48"/>
    <w:rsid w:val="00A87A35"/>
    <w:rsid w:val="00A91941"/>
    <w:rsid w:val="00A976C1"/>
    <w:rsid w:val="00A977A9"/>
    <w:rsid w:val="00AA190D"/>
    <w:rsid w:val="00AA26A9"/>
    <w:rsid w:val="00AA45AB"/>
    <w:rsid w:val="00AA6D23"/>
    <w:rsid w:val="00AB16E0"/>
    <w:rsid w:val="00AB1D43"/>
    <w:rsid w:val="00AB2044"/>
    <w:rsid w:val="00AB3AD6"/>
    <w:rsid w:val="00AB5315"/>
    <w:rsid w:val="00AB5FD4"/>
    <w:rsid w:val="00AB7874"/>
    <w:rsid w:val="00AC0359"/>
    <w:rsid w:val="00AC036A"/>
    <w:rsid w:val="00AC3226"/>
    <w:rsid w:val="00AC35A9"/>
    <w:rsid w:val="00AC49EB"/>
    <w:rsid w:val="00AC5BE0"/>
    <w:rsid w:val="00AC7A12"/>
    <w:rsid w:val="00AD181E"/>
    <w:rsid w:val="00AD1C89"/>
    <w:rsid w:val="00AD1D49"/>
    <w:rsid w:val="00AD4157"/>
    <w:rsid w:val="00AD5115"/>
    <w:rsid w:val="00AD6665"/>
    <w:rsid w:val="00AD6912"/>
    <w:rsid w:val="00AE27D8"/>
    <w:rsid w:val="00AE335A"/>
    <w:rsid w:val="00AE3E47"/>
    <w:rsid w:val="00AE5660"/>
    <w:rsid w:val="00AF1B64"/>
    <w:rsid w:val="00AF40DD"/>
    <w:rsid w:val="00AF6D9F"/>
    <w:rsid w:val="00B00D95"/>
    <w:rsid w:val="00B02639"/>
    <w:rsid w:val="00B02772"/>
    <w:rsid w:val="00B04B2F"/>
    <w:rsid w:val="00B05150"/>
    <w:rsid w:val="00B0605A"/>
    <w:rsid w:val="00B15DF1"/>
    <w:rsid w:val="00B16E1B"/>
    <w:rsid w:val="00B22047"/>
    <w:rsid w:val="00B22A5A"/>
    <w:rsid w:val="00B22C8A"/>
    <w:rsid w:val="00B23BBB"/>
    <w:rsid w:val="00B24E72"/>
    <w:rsid w:val="00B27D74"/>
    <w:rsid w:val="00B27F3A"/>
    <w:rsid w:val="00B31D58"/>
    <w:rsid w:val="00B3257E"/>
    <w:rsid w:val="00B33AAB"/>
    <w:rsid w:val="00B33D3C"/>
    <w:rsid w:val="00B35233"/>
    <w:rsid w:val="00B36CF1"/>
    <w:rsid w:val="00B4310A"/>
    <w:rsid w:val="00B44881"/>
    <w:rsid w:val="00B5410D"/>
    <w:rsid w:val="00B5676A"/>
    <w:rsid w:val="00B57D90"/>
    <w:rsid w:val="00B60EB1"/>
    <w:rsid w:val="00B6211B"/>
    <w:rsid w:val="00B63E9D"/>
    <w:rsid w:val="00B6444A"/>
    <w:rsid w:val="00B6551A"/>
    <w:rsid w:val="00B670E7"/>
    <w:rsid w:val="00B7112F"/>
    <w:rsid w:val="00B718DE"/>
    <w:rsid w:val="00B73C3D"/>
    <w:rsid w:val="00B744D4"/>
    <w:rsid w:val="00B76B97"/>
    <w:rsid w:val="00B80DEB"/>
    <w:rsid w:val="00B823AA"/>
    <w:rsid w:val="00B83167"/>
    <w:rsid w:val="00B85672"/>
    <w:rsid w:val="00B8760C"/>
    <w:rsid w:val="00B877EF"/>
    <w:rsid w:val="00B928B2"/>
    <w:rsid w:val="00B9384E"/>
    <w:rsid w:val="00B95674"/>
    <w:rsid w:val="00B95ED0"/>
    <w:rsid w:val="00B968F7"/>
    <w:rsid w:val="00B972B1"/>
    <w:rsid w:val="00B9751F"/>
    <w:rsid w:val="00BA3E77"/>
    <w:rsid w:val="00BA4173"/>
    <w:rsid w:val="00BA42BD"/>
    <w:rsid w:val="00BA4374"/>
    <w:rsid w:val="00BA45DB"/>
    <w:rsid w:val="00BA51E9"/>
    <w:rsid w:val="00BA6507"/>
    <w:rsid w:val="00BB3E2A"/>
    <w:rsid w:val="00BB59B3"/>
    <w:rsid w:val="00BB7C1A"/>
    <w:rsid w:val="00BC2027"/>
    <w:rsid w:val="00BC3ED9"/>
    <w:rsid w:val="00BC4854"/>
    <w:rsid w:val="00BC6A3C"/>
    <w:rsid w:val="00BD5EF8"/>
    <w:rsid w:val="00BD71D4"/>
    <w:rsid w:val="00BD7F3F"/>
    <w:rsid w:val="00BE17F0"/>
    <w:rsid w:val="00BE22DB"/>
    <w:rsid w:val="00BE2719"/>
    <w:rsid w:val="00BE2D46"/>
    <w:rsid w:val="00BE3168"/>
    <w:rsid w:val="00BE46A0"/>
    <w:rsid w:val="00BE4F5A"/>
    <w:rsid w:val="00BE5077"/>
    <w:rsid w:val="00BE6245"/>
    <w:rsid w:val="00BF07E1"/>
    <w:rsid w:val="00BF407B"/>
    <w:rsid w:val="00BF4184"/>
    <w:rsid w:val="00BF43BF"/>
    <w:rsid w:val="00BF4FBD"/>
    <w:rsid w:val="00BF6EC9"/>
    <w:rsid w:val="00C002D8"/>
    <w:rsid w:val="00C009F0"/>
    <w:rsid w:val="00C021C2"/>
    <w:rsid w:val="00C03B31"/>
    <w:rsid w:val="00C04095"/>
    <w:rsid w:val="00C05363"/>
    <w:rsid w:val="00C059A1"/>
    <w:rsid w:val="00C0601E"/>
    <w:rsid w:val="00C072D1"/>
    <w:rsid w:val="00C1123A"/>
    <w:rsid w:val="00C12239"/>
    <w:rsid w:val="00C139FE"/>
    <w:rsid w:val="00C1411D"/>
    <w:rsid w:val="00C141E3"/>
    <w:rsid w:val="00C144DD"/>
    <w:rsid w:val="00C16D82"/>
    <w:rsid w:val="00C17AEF"/>
    <w:rsid w:val="00C17E26"/>
    <w:rsid w:val="00C2192C"/>
    <w:rsid w:val="00C26849"/>
    <w:rsid w:val="00C31D30"/>
    <w:rsid w:val="00C31FA4"/>
    <w:rsid w:val="00C329E9"/>
    <w:rsid w:val="00C32EA5"/>
    <w:rsid w:val="00C363E7"/>
    <w:rsid w:val="00C36663"/>
    <w:rsid w:val="00C36FC8"/>
    <w:rsid w:val="00C37317"/>
    <w:rsid w:val="00C404CD"/>
    <w:rsid w:val="00C41044"/>
    <w:rsid w:val="00C417AA"/>
    <w:rsid w:val="00C42623"/>
    <w:rsid w:val="00C45894"/>
    <w:rsid w:val="00C46C21"/>
    <w:rsid w:val="00C474CE"/>
    <w:rsid w:val="00C47CE8"/>
    <w:rsid w:val="00C50723"/>
    <w:rsid w:val="00C51F6E"/>
    <w:rsid w:val="00C5280B"/>
    <w:rsid w:val="00C529D3"/>
    <w:rsid w:val="00C54AC7"/>
    <w:rsid w:val="00C54AFC"/>
    <w:rsid w:val="00C54DCC"/>
    <w:rsid w:val="00C61735"/>
    <w:rsid w:val="00C6276C"/>
    <w:rsid w:val="00C63517"/>
    <w:rsid w:val="00C63D64"/>
    <w:rsid w:val="00C67FD8"/>
    <w:rsid w:val="00C71602"/>
    <w:rsid w:val="00C7282F"/>
    <w:rsid w:val="00C734E3"/>
    <w:rsid w:val="00C75C88"/>
    <w:rsid w:val="00C76660"/>
    <w:rsid w:val="00C77123"/>
    <w:rsid w:val="00C771D1"/>
    <w:rsid w:val="00C80917"/>
    <w:rsid w:val="00C809C2"/>
    <w:rsid w:val="00C8601D"/>
    <w:rsid w:val="00C865ED"/>
    <w:rsid w:val="00C90851"/>
    <w:rsid w:val="00C92BB3"/>
    <w:rsid w:val="00C93F48"/>
    <w:rsid w:val="00C95472"/>
    <w:rsid w:val="00C95E6E"/>
    <w:rsid w:val="00C96944"/>
    <w:rsid w:val="00C96C51"/>
    <w:rsid w:val="00CA7AAB"/>
    <w:rsid w:val="00CB1512"/>
    <w:rsid w:val="00CB21F1"/>
    <w:rsid w:val="00CB2AD5"/>
    <w:rsid w:val="00CB3928"/>
    <w:rsid w:val="00CB52E9"/>
    <w:rsid w:val="00CC0E2C"/>
    <w:rsid w:val="00CC1F85"/>
    <w:rsid w:val="00CC23CB"/>
    <w:rsid w:val="00CC326B"/>
    <w:rsid w:val="00CC5A6C"/>
    <w:rsid w:val="00CC6E6A"/>
    <w:rsid w:val="00CC79D8"/>
    <w:rsid w:val="00CD0069"/>
    <w:rsid w:val="00CD052B"/>
    <w:rsid w:val="00CD2034"/>
    <w:rsid w:val="00CD30E3"/>
    <w:rsid w:val="00CD425D"/>
    <w:rsid w:val="00CD6BE1"/>
    <w:rsid w:val="00CD6E39"/>
    <w:rsid w:val="00CE0EFA"/>
    <w:rsid w:val="00CE59CC"/>
    <w:rsid w:val="00CE5FE3"/>
    <w:rsid w:val="00CF0218"/>
    <w:rsid w:val="00CF0E00"/>
    <w:rsid w:val="00CF16A2"/>
    <w:rsid w:val="00CF4869"/>
    <w:rsid w:val="00CF5603"/>
    <w:rsid w:val="00CF6E91"/>
    <w:rsid w:val="00CF72D9"/>
    <w:rsid w:val="00D00A15"/>
    <w:rsid w:val="00D01DE6"/>
    <w:rsid w:val="00D04671"/>
    <w:rsid w:val="00D04E02"/>
    <w:rsid w:val="00D05892"/>
    <w:rsid w:val="00D063EA"/>
    <w:rsid w:val="00D07E4B"/>
    <w:rsid w:val="00D1134F"/>
    <w:rsid w:val="00D11839"/>
    <w:rsid w:val="00D12377"/>
    <w:rsid w:val="00D14876"/>
    <w:rsid w:val="00D1594D"/>
    <w:rsid w:val="00D15E8B"/>
    <w:rsid w:val="00D174F3"/>
    <w:rsid w:val="00D17FE1"/>
    <w:rsid w:val="00D20200"/>
    <w:rsid w:val="00D206B1"/>
    <w:rsid w:val="00D20E97"/>
    <w:rsid w:val="00D227F7"/>
    <w:rsid w:val="00D230B8"/>
    <w:rsid w:val="00D23F62"/>
    <w:rsid w:val="00D251F7"/>
    <w:rsid w:val="00D2527F"/>
    <w:rsid w:val="00D26653"/>
    <w:rsid w:val="00D32CAA"/>
    <w:rsid w:val="00D33585"/>
    <w:rsid w:val="00D33E57"/>
    <w:rsid w:val="00D36BD6"/>
    <w:rsid w:val="00D371C4"/>
    <w:rsid w:val="00D41411"/>
    <w:rsid w:val="00D422D3"/>
    <w:rsid w:val="00D4499D"/>
    <w:rsid w:val="00D50202"/>
    <w:rsid w:val="00D54A69"/>
    <w:rsid w:val="00D60783"/>
    <w:rsid w:val="00D618F2"/>
    <w:rsid w:val="00D61FE8"/>
    <w:rsid w:val="00D67D92"/>
    <w:rsid w:val="00D72A7A"/>
    <w:rsid w:val="00D7318D"/>
    <w:rsid w:val="00D80599"/>
    <w:rsid w:val="00D83DF4"/>
    <w:rsid w:val="00D85B68"/>
    <w:rsid w:val="00D86451"/>
    <w:rsid w:val="00D86D08"/>
    <w:rsid w:val="00D925FE"/>
    <w:rsid w:val="00D94BCD"/>
    <w:rsid w:val="00D9501A"/>
    <w:rsid w:val="00D96925"/>
    <w:rsid w:val="00DA44CE"/>
    <w:rsid w:val="00DB0225"/>
    <w:rsid w:val="00DB127F"/>
    <w:rsid w:val="00DB3DA8"/>
    <w:rsid w:val="00DB4CA5"/>
    <w:rsid w:val="00DC4BD6"/>
    <w:rsid w:val="00DC670B"/>
    <w:rsid w:val="00DC7A32"/>
    <w:rsid w:val="00DD2B5A"/>
    <w:rsid w:val="00DD3130"/>
    <w:rsid w:val="00DD4413"/>
    <w:rsid w:val="00DD4C1F"/>
    <w:rsid w:val="00DD6DC5"/>
    <w:rsid w:val="00DD7BC7"/>
    <w:rsid w:val="00DE3848"/>
    <w:rsid w:val="00DE4997"/>
    <w:rsid w:val="00DE4A01"/>
    <w:rsid w:val="00DE6D73"/>
    <w:rsid w:val="00DE7AE7"/>
    <w:rsid w:val="00DF0A9E"/>
    <w:rsid w:val="00DF0DF8"/>
    <w:rsid w:val="00DF1704"/>
    <w:rsid w:val="00DF1CD3"/>
    <w:rsid w:val="00DF32A3"/>
    <w:rsid w:val="00DF3BFF"/>
    <w:rsid w:val="00DF631F"/>
    <w:rsid w:val="00E01D9D"/>
    <w:rsid w:val="00E04230"/>
    <w:rsid w:val="00E0699A"/>
    <w:rsid w:val="00E108B2"/>
    <w:rsid w:val="00E10E34"/>
    <w:rsid w:val="00E123BA"/>
    <w:rsid w:val="00E14D80"/>
    <w:rsid w:val="00E160D1"/>
    <w:rsid w:val="00E16198"/>
    <w:rsid w:val="00E20521"/>
    <w:rsid w:val="00E2295E"/>
    <w:rsid w:val="00E2513D"/>
    <w:rsid w:val="00E25ADE"/>
    <w:rsid w:val="00E3066D"/>
    <w:rsid w:val="00E33C15"/>
    <w:rsid w:val="00E35318"/>
    <w:rsid w:val="00E36256"/>
    <w:rsid w:val="00E37DE1"/>
    <w:rsid w:val="00E405E8"/>
    <w:rsid w:val="00E4108F"/>
    <w:rsid w:val="00E41801"/>
    <w:rsid w:val="00E44CDE"/>
    <w:rsid w:val="00E44CF2"/>
    <w:rsid w:val="00E50B72"/>
    <w:rsid w:val="00E56F64"/>
    <w:rsid w:val="00E57281"/>
    <w:rsid w:val="00E5741C"/>
    <w:rsid w:val="00E6004D"/>
    <w:rsid w:val="00E6384E"/>
    <w:rsid w:val="00E660ED"/>
    <w:rsid w:val="00E67AF4"/>
    <w:rsid w:val="00E70C5D"/>
    <w:rsid w:val="00E73F09"/>
    <w:rsid w:val="00E81815"/>
    <w:rsid w:val="00E81978"/>
    <w:rsid w:val="00E852D4"/>
    <w:rsid w:val="00E858B3"/>
    <w:rsid w:val="00E859D2"/>
    <w:rsid w:val="00E90BDD"/>
    <w:rsid w:val="00E93E06"/>
    <w:rsid w:val="00E94D5F"/>
    <w:rsid w:val="00E94F5F"/>
    <w:rsid w:val="00E95F3F"/>
    <w:rsid w:val="00E969EB"/>
    <w:rsid w:val="00E9771A"/>
    <w:rsid w:val="00E97E86"/>
    <w:rsid w:val="00EA2F7B"/>
    <w:rsid w:val="00EA4015"/>
    <w:rsid w:val="00EA6CAE"/>
    <w:rsid w:val="00EB3597"/>
    <w:rsid w:val="00EB6048"/>
    <w:rsid w:val="00EB6F60"/>
    <w:rsid w:val="00EB71A2"/>
    <w:rsid w:val="00EC3B77"/>
    <w:rsid w:val="00EC3D62"/>
    <w:rsid w:val="00EC5B6F"/>
    <w:rsid w:val="00ED060F"/>
    <w:rsid w:val="00ED3709"/>
    <w:rsid w:val="00ED506C"/>
    <w:rsid w:val="00ED5D0A"/>
    <w:rsid w:val="00EE0D1E"/>
    <w:rsid w:val="00EE2EB5"/>
    <w:rsid w:val="00EE3EB0"/>
    <w:rsid w:val="00EE6BD9"/>
    <w:rsid w:val="00EF43EA"/>
    <w:rsid w:val="00EF5B7B"/>
    <w:rsid w:val="00EF6608"/>
    <w:rsid w:val="00F028F2"/>
    <w:rsid w:val="00F02C56"/>
    <w:rsid w:val="00F04702"/>
    <w:rsid w:val="00F04973"/>
    <w:rsid w:val="00F074D2"/>
    <w:rsid w:val="00F1062A"/>
    <w:rsid w:val="00F26177"/>
    <w:rsid w:val="00F27B73"/>
    <w:rsid w:val="00F32611"/>
    <w:rsid w:val="00F331ED"/>
    <w:rsid w:val="00F34994"/>
    <w:rsid w:val="00F355AE"/>
    <w:rsid w:val="00F362AD"/>
    <w:rsid w:val="00F379B7"/>
    <w:rsid w:val="00F40EC5"/>
    <w:rsid w:val="00F4251C"/>
    <w:rsid w:val="00F43ADF"/>
    <w:rsid w:val="00F43EDD"/>
    <w:rsid w:val="00F525FA"/>
    <w:rsid w:val="00F54EBB"/>
    <w:rsid w:val="00F56EC0"/>
    <w:rsid w:val="00F63A4C"/>
    <w:rsid w:val="00F65B2F"/>
    <w:rsid w:val="00F6798B"/>
    <w:rsid w:val="00F70100"/>
    <w:rsid w:val="00F711B9"/>
    <w:rsid w:val="00F71863"/>
    <w:rsid w:val="00F743A2"/>
    <w:rsid w:val="00F747D5"/>
    <w:rsid w:val="00F74E28"/>
    <w:rsid w:val="00F75A99"/>
    <w:rsid w:val="00F7602D"/>
    <w:rsid w:val="00F803F6"/>
    <w:rsid w:val="00F81276"/>
    <w:rsid w:val="00F82CBC"/>
    <w:rsid w:val="00F84003"/>
    <w:rsid w:val="00F85387"/>
    <w:rsid w:val="00F90634"/>
    <w:rsid w:val="00FA17FB"/>
    <w:rsid w:val="00FA1DA6"/>
    <w:rsid w:val="00FA2016"/>
    <w:rsid w:val="00FB1186"/>
    <w:rsid w:val="00FB1907"/>
    <w:rsid w:val="00FC1D18"/>
    <w:rsid w:val="00FC54A6"/>
    <w:rsid w:val="00FC7E7C"/>
    <w:rsid w:val="00FD1DD4"/>
    <w:rsid w:val="00FD1F16"/>
    <w:rsid w:val="00FD377B"/>
    <w:rsid w:val="00FD47C6"/>
    <w:rsid w:val="00FD4C96"/>
    <w:rsid w:val="00FD5FE2"/>
    <w:rsid w:val="00FE1227"/>
    <w:rsid w:val="00FF193C"/>
    <w:rsid w:val="00FF1EB9"/>
    <w:rsid w:val="00FF2002"/>
    <w:rsid w:val="00FF22F5"/>
    <w:rsid w:val="00FF4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4E503"/>
  <w15:chartTrackingRefBased/>
  <w15:docId w15:val="{22B4E651-16A0-48A4-ABA8-5481E601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C1"/>
    <w:rPr>
      <w:rFonts w:ascii="Arial" w:hAnsi="Arial"/>
      <w:kern w:val="24"/>
      <w:lang w:val="en-GB"/>
    </w:rPr>
  </w:style>
  <w:style w:type="paragraph" w:styleId="Heading1">
    <w:name w:val="heading 1"/>
    <w:basedOn w:val="Normal"/>
    <w:next w:val="Normal"/>
    <w:link w:val="Heading1Char"/>
    <w:uiPriority w:val="4"/>
    <w:qFormat/>
    <w:rsid w:val="00363260"/>
    <w:pPr>
      <w:ind w:firstLine="0"/>
      <w:outlineLvl w:val="0"/>
    </w:pPr>
    <w:rPr>
      <w:b/>
    </w:rPr>
  </w:style>
  <w:style w:type="paragraph" w:styleId="Heading2">
    <w:name w:val="heading 2"/>
    <w:basedOn w:val="Normal"/>
    <w:next w:val="Normal"/>
    <w:link w:val="Heading2Char"/>
    <w:uiPriority w:val="4"/>
    <w:unhideWhenUsed/>
    <w:qFormat/>
    <w:rsid w:val="00363260"/>
    <w:pPr>
      <w:outlineLvl w:val="1"/>
    </w:pPr>
    <w:rPr>
      <w:b/>
    </w:rPr>
  </w:style>
  <w:style w:type="paragraph" w:styleId="Heading3">
    <w:name w:val="heading 3"/>
    <w:basedOn w:val="Normal"/>
    <w:next w:val="Normal"/>
    <w:link w:val="Heading3Char"/>
    <w:uiPriority w:val="4"/>
    <w:unhideWhenUsed/>
    <w:qFormat/>
    <w:rsid w:val="00902C7C"/>
    <w:pPr>
      <w:keepNext/>
      <w:keepLines/>
      <w:outlineLvl w:val="2"/>
    </w:pPr>
    <w:rPr>
      <w:rFonts w:eastAsiaTheme="majorEastAsia" w:cstheme="majorBidi"/>
      <w:bCs/>
      <w:i/>
    </w:rPr>
  </w:style>
  <w:style w:type="paragraph" w:styleId="Heading4">
    <w:name w:val="heading 4"/>
    <w:basedOn w:val="Normal"/>
    <w:next w:val="Normal"/>
    <w:link w:val="Heading4Char"/>
    <w:uiPriority w:val="4"/>
    <w:unhideWhenUsed/>
    <w:qFormat/>
    <w:rsid w:val="00413580"/>
    <w:pPr>
      <w:keepNext/>
      <w:keepLines/>
      <w:outlineLvl w:val="3"/>
    </w:pPr>
    <w:rPr>
      <w:rFonts w:eastAsiaTheme="majorEastAsia" w:cstheme="majorBidi"/>
      <w:b/>
      <w:bCs/>
      <w:i/>
      <w:iCs/>
    </w:rPr>
  </w:style>
  <w:style w:type="paragraph" w:styleId="Heading5">
    <w:name w:val="heading 5"/>
    <w:basedOn w:val="Normal"/>
    <w:next w:val="Normal"/>
    <w:link w:val="Heading5Char"/>
    <w:uiPriority w:val="4"/>
    <w:unhideWhenUsed/>
    <w:qFormat/>
    <w:rsid w:val="00413580"/>
    <w:pPr>
      <w:keepNext/>
      <w:keepLines/>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2C21C1"/>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2C21C1"/>
    <w:pPr>
      <w:ind w:firstLine="0"/>
    </w:pPr>
    <w:rPr>
      <w:rFonts w:ascii="Arial" w:hAnsi="Arial"/>
    </w:rPr>
  </w:style>
  <w:style w:type="character" w:customStyle="1" w:styleId="Heading1Char">
    <w:name w:val="Heading 1 Char"/>
    <w:basedOn w:val="DefaultParagraphFont"/>
    <w:link w:val="Heading1"/>
    <w:uiPriority w:val="4"/>
    <w:rsid w:val="00363260"/>
    <w:rPr>
      <w:rFonts w:ascii="Arial" w:hAnsi="Arial"/>
      <w:b/>
      <w:kern w:val="24"/>
      <w:lang w:val="en-GB"/>
    </w:rPr>
  </w:style>
  <w:style w:type="character" w:customStyle="1" w:styleId="Heading2Char">
    <w:name w:val="Heading 2 Char"/>
    <w:basedOn w:val="DefaultParagraphFont"/>
    <w:link w:val="Heading2"/>
    <w:uiPriority w:val="4"/>
    <w:rsid w:val="00363260"/>
    <w:rPr>
      <w:rFonts w:ascii="Arial" w:hAnsi="Arial"/>
      <w:b/>
      <w:kern w:val="24"/>
      <w:lang w:val="en-GB"/>
    </w:rPr>
  </w:style>
  <w:style w:type="paragraph" w:styleId="Title">
    <w:name w:val="Title"/>
    <w:basedOn w:val="Normal"/>
    <w:link w:val="TitleChar"/>
    <w:qFormat/>
    <w:rsid w:val="002C21C1"/>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rsid w:val="002C21C1"/>
    <w:rPr>
      <w:rFonts w:ascii="Arial" w:eastAsiaTheme="majorEastAsia" w:hAnsi="Arial" w:cstheme="majorBidi"/>
      <w:kern w:val="24"/>
    </w:rPr>
  </w:style>
  <w:style w:type="character" w:styleId="Emphasis">
    <w:name w:val="Emphasis"/>
    <w:basedOn w:val="DefaultParagraphFont"/>
    <w:uiPriority w:val="4"/>
    <w:unhideWhenUsed/>
    <w:qFormat/>
    <w:rsid w:val="00413580"/>
    <w:rPr>
      <w:rFonts w:ascii="Arial" w:hAnsi="Arial"/>
      <w:i/>
      <w:iCs/>
    </w:rPr>
  </w:style>
  <w:style w:type="character" w:customStyle="1" w:styleId="Heading3Char">
    <w:name w:val="Heading 3 Char"/>
    <w:basedOn w:val="DefaultParagraphFont"/>
    <w:link w:val="Heading3"/>
    <w:uiPriority w:val="4"/>
    <w:rsid w:val="00902C7C"/>
    <w:rPr>
      <w:rFonts w:ascii="Arial" w:eastAsiaTheme="majorEastAsia" w:hAnsi="Arial" w:cstheme="majorBidi"/>
      <w:bCs/>
      <w:i/>
      <w:kern w:val="24"/>
      <w:lang w:val="en-GB"/>
    </w:rPr>
  </w:style>
  <w:style w:type="character" w:customStyle="1" w:styleId="Heading4Char">
    <w:name w:val="Heading 4 Char"/>
    <w:basedOn w:val="DefaultParagraphFont"/>
    <w:link w:val="Heading4"/>
    <w:uiPriority w:val="4"/>
    <w:rsid w:val="00413580"/>
    <w:rPr>
      <w:rFonts w:ascii="Arial" w:eastAsiaTheme="majorEastAsia" w:hAnsi="Arial" w:cstheme="majorBidi"/>
      <w:b/>
      <w:bCs/>
      <w:i/>
      <w:iCs/>
      <w:kern w:val="24"/>
    </w:rPr>
  </w:style>
  <w:style w:type="character" w:customStyle="1" w:styleId="Heading5Char">
    <w:name w:val="Heading 5 Char"/>
    <w:basedOn w:val="DefaultParagraphFont"/>
    <w:link w:val="Heading5"/>
    <w:uiPriority w:val="4"/>
    <w:rsid w:val="00413580"/>
    <w:rPr>
      <w:rFonts w:ascii="Arial" w:eastAsiaTheme="majorEastAsia" w:hAnsi="Arial"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413580"/>
    <w:rPr>
      <w:rFonts w:ascii="Arial" w:hAnsi="Arial"/>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0279F1"/>
    <w:pPr>
      <w:spacing w:after="100"/>
      <w:ind w:firstLine="0"/>
    </w:pPr>
  </w:style>
  <w:style w:type="paragraph" w:styleId="TOC2">
    <w:name w:val="toc 2"/>
    <w:basedOn w:val="Normal"/>
    <w:next w:val="Normal"/>
    <w:autoRedefine/>
    <w:uiPriority w:val="39"/>
    <w:unhideWhenUsed/>
    <w:rsid w:val="004F468D"/>
    <w:pPr>
      <w:spacing w:after="100"/>
      <w:ind w:left="240"/>
    </w:pPr>
  </w:style>
  <w:style w:type="paragraph" w:styleId="TOC3">
    <w:name w:val="toc 3"/>
    <w:basedOn w:val="Normal"/>
    <w:next w:val="Normal"/>
    <w:autoRedefine/>
    <w:uiPriority w:val="39"/>
    <w:unhideWhenUsed/>
    <w:rsid w:val="004F468D"/>
    <w:pPr>
      <w:spacing w:after="100"/>
      <w:ind w:left="480"/>
    </w:pPr>
  </w:style>
  <w:style w:type="character" w:styleId="Hyperlink">
    <w:name w:val="Hyperlink"/>
    <w:basedOn w:val="DefaultParagraphFont"/>
    <w:uiPriority w:val="99"/>
    <w:unhideWhenUsed/>
    <w:rsid w:val="004F468D"/>
    <w:rPr>
      <w:color w:val="5F5F5F" w:themeColor="hyperlink"/>
      <w:u w:val="single"/>
    </w:rPr>
  </w:style>
  <w:style w:type="paragraph" w:customStyle="1" w:styleId="Code">
    <w:name w:val="Code"/>
    <w:basedOn w:val="Normal"/>
    <w:link w:val="CodeChar"/>
    <w:qFormat/>
    <w:rsid w:val="00C529D3"/>
    <w:rPr>
      <w:rFonts w:ascii="Courier New" w:hAnsi="Courier New"/>
      <w:sz w:val="20"/>
    </w:rPr>
  </w:style>
  <w:style w:type="character" w:customStyle="1" w:styleId="CodeChar">
    <w:name w:val="Code Char"/>
    <w:basedOn w:val="DefaultParagraphFont"/>
    <w:link w:val="Code"/>
    <w:rsid w:val="00C529D3"/>
    <w:rPr>
      <w:rFonts w:ascii="Courier New" w:hAnsi="Courier New"/>
      <w:kern w:val="24"/>
      <w:sz w:val="20"/>
    </w:rPr>
  </w:style>
  <w:style w:type="character" w:styleId="PageNumber">
    <w:name w:val="page number"/>
    <w:basedOn w:val="DefaultParagraphFont"/>
    <w:uiPriority w:val="99"/>
    <w:semiHidden/>
    <w:unhideWhenUsed/>
    <w:rsid w:val="00515FBD"/>
  </w:style>
  <w:style w:type="character" w:styleId="UnresolvedMention">
    <w:name w:val="Unresolved Mention"/>
    <w:basedOn w:val="DefaultParagraphFont"/>
    <w:uiPriority w:val="99"/>
    <w:semiHidden/>
    <w:unhideWhenUsed/>
    <w:rsid w:val="00A91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155">
      <w:bodyDiv w:val="1"/>
      <w:marLeft w:val="0"/>
      <w:marRight w:val="0"/>
      <w:marTop w:val="0"/>
      <w:marBottom w:val="0"/>
      <w:divBdr>
        <w:top w:val="none" w:sz="0" w:space="0" w:color="auto"/>
        <w:left w:val="none" w:sz="0" w:space="0" w:color="auto"/>
        <w:bottom w:val="none" w:sz="0" w:space="0" w:color="auto"/>
        <w:right w:val="none" w:sz="0" w:space="0" w:color="auto"/>
      </w:divBdr>
      <w:divsChild>
        <w:div w:id="1598099280">
          <w:marLeft w:val="0"/>
          <w:marRight w:val="0"/>
          <w:marTop w:val="0"/>
          <w:marBottom w:val="0"/>
          <w:divBdr>
            <w:top w:val="none" w:sz="0" w:space="0" w:color="auto"/>
            <w:left w:val="none" w:sz="0" w:space="0" w:color="auto"/>
            <w:bottom w:val="none" w:sz="0" w:space="0" w:color="auto"/>
            <w:right w:val="none" w:sz="0" w:space="0" w:color="auto"/>
          </w:divBdr>
          <w:divsChild>
            <w:div w:id="1786148551">
              <w:marLeft w:val="0"/>
              <w:marRight w:val="0"/>
              <w:marTop w:val="0"/>
              <w:marBottom w:val="0"/>
              <w:divBdr>
                <w:top w:val="none" w:sz="0" w:space="0" w:color="auto"/>
                <w:left w:val="none" w:sz="0" w:space="0" w:color="auto"/>
                <w:bottom w:val="none" w:sz="0" w:space="0" w:color="auto"/>
                <w:right w:val="none" w:sz="0" w:space="0" w:color="auto"/>
              </w:divBdr>
              <w:divsChild>
                <w:div w:id="2498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780606">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4710426">
      <w:bodyDiv w:val="1"/>
      <w:marLeft w:val="0"/>
      <w:marRight w:val="0"/>
      <w:marTop w:val="0"/>
      <w:marBottom w:val="0"/>
      <w:divBdr>
        <w:top w:val="none" w:sz="0" w:space="0" w:color="auto"/>
        <w:left w:val="none" w:sz="0" w:space="0" w:color="auto"/>
        <w:bottom w:val="none" w:sz="0" w:space="0" w:color="auto"/>
        <w:right w:val="none" w:sz="0" w:space="0" w:color="auto"/>
      </w:divBdr>
      <w:divsChild>
        <w:div w:id="1213736486">
          <w:marLeft w:val="547"/>
          <w:marRight w:val="0"/>
          <w:marTop w:val="200"/>
          <w:marBottom w:val="0"/>
          <w:divBdr>
            <w:top w:val="none" w:sz="0" w:space="0" w:color="auto"/>
            <w:left w:val="none" w:sz="0" w:space="0" w:color="auto"/>
            <w:bottom w:val="none" w:sz="0" w:space="0" w:color="auto"/>
            <w:right w:val="none" w:sz="0" w:space="0" w:color="auto"/>
          </w:divBdr>
        </w:div>
      </w:divsChild>
    </w:div>
    <w:div w:id="21905324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7342506">
      <w:bodyDiv w:val="1"/>
      <w:marLeft w:val="0"/>
      <w:marRight w:val="0"/>
      <w:marTop w:val="0"/>
      <w:marBottom w:val="0"/>
      <w:divBdr>
        <w:top w:val="none" w:sz="0" w:space="0" w:color="auto"/>
        <w:left w:val="none" w:sz="0" w:space="0" w:color="auto"/>
        <w:bottom w:val="none" w:sz="0" w:space="0" w:color="auto"/>
        <w:right w:val="none" w:sz="0" w:space="0" w:color="auto"/>
      </w:divBdr>
    </w:div>
    <w:div w:id="337273861">
      <w:bodyDiv w:val="1"/>
      <w:marLeft w:val="0"/>
      <w:marRight w:val="0"/>
      <w:marTop w:val="0"/>
      <w:marBottom w:val="0"/>
      <w:divBdr>
        <w:top w:val="none" w:sz="0" w:space="0" w:color="auto"/>
        <w:left w:val="none" w:sz="0" w:space="0" w:color="auto"/>
        <w:bottom w:val="none" w:sz="0" w:space="0" w:color="auto"/>
        <w:right w:val="none" w:sz="0" w:space="0" w:color="auto"/>
      </w:divBdr>
    </w:div>
    <w:div w:id="34918480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315640">
      <w:bodyDiv w:val="1"/>
      <w:marLeft w:val="0"/>
      <w:marRight w:val="0"/>
      <w:marTop w:val="0"/>
      <w:marBottom w:val="0"/>
      <w:divBdr>
        <w:top w:val="none" w:sz="0" w:space="0" w:color="auto"/>
        <w:left w:val="none" w:sz="0" w:space="0" w:color="auto"/>
        <w:bottom w:val="none" w:sz="0" w:space="0" w:color="auto"/>
        <w:right w:val="none" w:sz="0" w:space="0" w:color="auto"/>
      </w:divBdr>
    </w:div>
    <w:div w:id="422339440">
      <w:bodyDiv w:val="1"/>
      <w:marLeft w:val="0"/>
      <w:marRight w:val="0"/>
      <w:marTop w:val="0"/>
      <w:marBottom w:val="0"/>
      <w:divBdr>
        <w:top w:val="none" w:sz="0" w:space="0" w:color="auto"/>
        <w:left w:val="none" w:sz="0" w:space="0" w:color="auto"/>
        <w:bottom w:val="none" w:sz="0" w:space="0" w:color="auto"/>
        <w:right w:val="none" w:sz="0" w:space="0" w:color="auto"/>
      </w:divBdr>
    </w:div>
    <w:div w:id="44408223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2352644">
      <w:bodyDiv w:val="1"/>
      <w:marLeft w:val="0"/>
      <w:marRight w:val="0"/>
      <w:marTop w:val="0"/>
      <w:marBottom w:val="0"/>
      <w:divBdr>
        <w:top w:val="none" w:sz="0" w:space="0" w:color="auto"/>
        <w:left w:val="none" w:sz="0" w:space="0" w:color="auto"/>
        <w:bottom w:val="none" w:sz="0" w:space="0" w:color="auto"/>
        <w:right w:val="none" w:sz="0" w:space="0" w:color="auto"/>
      </w:divBdr>
    </w:div>
    <w:div w:id="536041684">
      <w:bodyDiv w:val="1"/>
      <w:marLeft w:val="0"/>
      <w:marRight w:val="0"/>
      <w:marTop w:val="0"/>
      <w:marBottom w:val="0"/>
      <w:divBdr>
        <w:top w:val="none" w:sz="0" w:space="0" w:color="auto"/>
        <w:left w:val="none" w:sz="0" w:space="0" w:color="auto"/>
        <w:bottom w:val="none" w:sz="0" w:space="0" w:color="auto"/>
        <w:right w:val="none" w:sz="0" w:space="0" w:color="auto"/>
      </w:divBdr>
      <w:divsChild>
        <w:div w:id="1600334401">
          <w:marLeft w:val="0"/>
          <w:marRight w:val="0"/>
          <w:marTop w:val="0"/>
          <w:marBottom w:val="0"/>
          <w:divBdr>
            <w:top w:val="none" w:sz="0" w:space="0" w:color="auto"/>
            <w:left w:val="none" w:sz="0" w:space="0" w:color="auto"/>
            <w:bottom w:val="none" w:sz="0" w:space="0" w:color="auto"/>
            <w:right w:val="none" w:sz="0" w:space="0" w:color="auto"/>
          </w:divBdr>
          <w:divsChild>
            <w:div w:id="1469132796">
              <w:marLeft w:val="0"/>
              <w:marRight w:val="0"/>
              <w:marTop w:val="0"/>
              <w:marBottom w:val="0"/>
              <w:divBdr>
                <w:top w:val="none" w:sz="0" w:space="0" w:color="auto"/>
                <w:left w:val="none" w:sz="0" w:space="0" w:color="auto"/>
                <w:bottom w:val="none" w:sz="0" w:space="0" w:color="auto"/>
                <w:right w:val="none" w:sz="0" w:space="0" w:color="auto"/>
              </w:divBdr>
              <w:divsChild>
                <w:div w:id="5616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442295">
      <w:bodyDiv w:val="1"/>
      <w:marLeft w:val="0"/>
      <w:marRight w:val="0"/>
      <w:marTop w:val="0"/>
      <w:marBottom w:val="0"/>
      <w:divBdr>
        <w:top w:val="none" w:sz="0" w:space="0" w:color="auto"/>
        <w:left w:val="none" w:sz="0" w:space="0" w:color="auto"/>
        <w:bottom w:val="none" w:sz="0" w:space="0" w:color="auto"/>
        <w:right w:val="none" w:sz="0" w:space="0" w:color="auto"/>
      </w:divBdr>
    </w:div>
    <w:div w:id="564991424">
      <w:bodyDiv w:val="1"/>
      <w:marLeft w:val="0"/>
      <w:marRight w:val="0"/>
      <w:marTop w:val="0"/>
      <w:marBottom w:val="0"/>
      <w:divBdr>
        <w:top w:val="none" w:sz="0" w:space="0" w:color="auto"/>
        <w:left w:val="none" w:sz="0" w:space="0" w:color="auto"/>
        <w:bottom w:val="none" w:sz="0" w:space="0" w:color="auto"/>
        <w:right w:val="none" w:sz="0" w:space="0" w:color="auto"/>
      </w:divBdr>
      <w:divsChild>
        <w:div w:id="1172572929">
          <w:marLeft w:val="0"/>
          <w:marRight w:val="0"/>
          <w:marTop w:val="0"/>
          <w:marBottom w:val="0"/>
          <w:divBdr>
            <w:top w:val="none" w:sz="0" w:space="0" w:color="auto"/>
            <w:left w:val="none" w:sz="0" w:space="0" w:color="auto"/>
            <w:bottom w:val="none" w:sz="0" w:space="0" w:color="auto"/>
            <w:right w:val="none" w:sz="0" w:space="0" w:color="auto"/>
          </w:divBdr>
          <w:divsChild>
            <w:div w:id="1920483531">
              <w:marLeft w:val="0"/>
              <w:marRight w:val="0"/>
              <w:marTop w:val="0"/>
              <w:marBottom w:val="0"/>
              <w:divBdr>
                <w:top w:val="none" w:sz="0" w:space="0" w:color="auto"/>
                <w:left w:val="none" w:sz="0" w:space="0" w:color="auto"/>
                <w:bottom w:val="none" w:sz="0" w:space="0" w:color="auto"/>
                <w:right w:val="none" w:sz="0" w:space="0" w:color="auto"/>
              </w:divBdr>
              <w:divsChild>
                <w:div w:id="7567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5992">
      <w:bodyDiv w:val="1"/>
      <w:marLeft w:val="0"/>
      <w:marRight w:val="0"/>
      <w:marTop w:val="0"/>
      <w:marBottom w:val="0"/>
      <w:divBdr>
        <w:top w:val="none" w:sz="0" w:space="0" w:color="auto"/>
        <w:left w:val="none" w:sz="0" w:space="0" w:color="auto"/>
        <w:bottom w:val="none" w:sz="0" w:space="0" w:color="auto"/>
        <w:right w:val="none" w:sz="0" w:space="0" w:color="auto"/>
      </w:divBdr>
    </w:div>
    <w:div w:id="624241007">
      <w:bodyDiv w:val="1"/>
      <w:marLeft w:val="0"/>
      <w:marRight w:val="0"/>
      <w:marTop w:val="0"/>
      <w:marBottom w:val="0"/>
      <w:divBdr>
        <w:top w:val="none" w:sz="0" w:space="0" w:color="auto"/>
        <w:left w:val="none" w:sz="0" w:space="0" w:color="auto"/>
        <w:bottom w:val="none" w:sz="0" w:space="0" w:color="auto"/>
        <w:right w:val="none" w:sz="0" w:space="0" w:color="auto"/>
      </w:divBdr>
    </w:div>
    <w:div w:id="626742734">
      <w:bodyDiv w:val="1"/>
      <w:marLeft w:val="0"/>
      <w:marRight w:val="0"/>
      <w:marTop w:val="0"/>
      <w:marBottom w:val="0"/>
      <w:divBdr>
        <w:top w:val="none" w:sz="0" w:space="0" w:color="auto"/>
        <w:left w:val="none" w:sz="0" w:space="0" w:color="auto"/>
        <w:bottom w:val="none" w:sz="0" w:space="0" w:color="auto"/>
        <w:right w:val="none" w:sz="0" w:space="0" w:color="auto"/>
      </w:divBdr>
    </w:div>
    <w:div w:id="64883122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928398">
      <w:bodyDiv w:val="1"/>
      <w:marLeft w:val="0"/>
      <w:marRight w:val="0"/>
      <w:marTop w:val="0"/>
      <w:marBottom w:val="0"/>
      <w:divBdr>
        <w:top w:val="none" w:sz="0" w:space="0" w:color="auto"/>
        <w:left w:val="none" w:sz="0" w:space="0" w:color="auto"/>
        <w:bottom w:val="none" w:sz="0" w:space="0" w:color="auto"/>
        <w:right w:val="none" w:sz="0" w:space="0" w:color="auto"/>
      </w:divBdr>
      <w:divsChild>
        <w:div w:id="2056079573">
          <w:marLeft w:val="0"/>
          <w:marRight w:val="0"/>
          <w:marTop w:val="0"/>
          <w:marBottom w:val="0"/>
          <w:divBdr>
            <w:top w:val="none" w:sz="0" w:space="0" w:color="auto"/>
            <w:left w:val="none" w:sz="0" w:space="0" w:color="auto"/>
            <w:bottom w:val="none" w:sz="0" w:space="0" w:color="auto"/>
            <w:right w:val="none" w:sz="0" w:space="0" w:color="auto"/>
          </w:divBdr>
          <w:divsChild>
            <w:div w:id="2033529836">
              <w:marLeft w:val="0"/>
              <w:marRight w:val="0"/>
              <w:marTop w:val="0"/>
              <w:marBottom w:val="0"/>
              <w:divBdr>
                <w:top w:val="none" w:sz="0" w:space="0" w:color="auto"/>
                <w:left w:val="none" w:sz="0" w:space="0" w:color="auto"/>
                <w:bottom w:val="none" w:sz="0" w:space="0" w:color="auto"/>
                <w:right w:val="none" w:sz="0" w:space="0" w:color="auto"/>
              </w:divBdr>
              <w:divsChild>
                <w:div w:id="16101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0931122">
      <w:bodyDiv w:val="1"/>
      <w:marLeft w:val="0"/>
      <w:marRight w:val="0"/>
      <w:marTop w:val="0"/>
      <w:marBottom w:val="0"/>
      <w:divBdr>
        <w:top w:val="none" w:sz="0" w:space="0" w:color="auto"/>
        <w:left w:val="none" w:sz="0" w:space="0" w:color="auto"/>
        <w:bottom w:val="none" w:sz="0" w:space="0" w:color="auto"/>
        <w:right w:val="none" w:sz="0" w:space="0" w:color="auto"/>
      </w:divBdr>
    </w:div>
    <w:div w:id="833571090">
      <w:bodyDiv w:val="1"/>
      <w:marLeft w:val="0"/>
      <w:marRight w:val="0"/>
      <w:marTop w:val="0"/>
      <w:marBottom w:val="0"/>
      <w:divBdr>
        <w:top w:val="none" w:sz="0" w:space="0" w:color="auto"/>
        <w:left w:val="none" w:sz="0" w:space="0" w:color="auto"/>
        <w:bottom w:val="none" w:sz="0" w:space="0" w:color="auto"/>
        <w:right w:val="none" w:sz="0" w:space="0" w:color="auto"/>
      </w:divBdr>
    </w:div>
    <w:div w:id="861942592">
      <w:bodyDiv w:val="1"/>
      <w:marLeft w:val="0"/>
      <w:marRight w:val="0"/>
      <w:marTop w:val="0"/>
      <w:marBottom w:val="0"/>
      <w:divBdr>
        <w:top w:val="none" w:sz="0" w:space="0" w:color="auto"/>
        <w:left w:val="none" w:sz="0" w:space="0" w:color="auto"/>
        <w:bottom w:val="none" w:sz="0" w:space="0" w:color="auto"/>
        <w:right w:val="none" w:sz="0" w:space="0" w:color="auto"/>
      </w:divBdr>
      <w:divsChild>
        <w:div w:id="1988703871">
          <w:marLeft w:val="547"/>
          <w:marRight w:val="0"/>
          <w:marTop w:val="200"/>
          <w:marBottom w:val="0"/>
          <w:divBdr>
            <w:top w:val="none" w:sz="0" w:space="0" w:color="auto"/>
            <w:left w:val="none" w:sz="0" w:space="0" w:color="auto"/>
            <w:bottom w:val="none" w:sz="0" w:space="0" w:color="auto"/>
            <w:right w:val="none" w:sz="0" w:space="0" w:color="auto"/>
          </w:divBdr>
        </w:div>
      </w:divsChild>
    </w:div>
    <w:div w:id="926381460">
      <w:bodyDiv w:val="1"/>
      <w:marLeft w:val="0"/>
      <w:marRight w:val="0"/>
      <w:marTop w:val="0"/>
      <w:marBottom w:val="0"/>
      <w:divBdr>
        <w:top w:val="none" w:sz="0" w:space="0" w:color="auto"/>
        <w:left w:val="none" w:sz="0" w:space="0" w:color="auto"/>
        <w:bottom w:val="none" w:sz="0" w:space="0" w:color="auto"/>
        <w:right w:val="none" w:sz="0" w:space="0" w:color="auto"/>
      </w:divBdr>
    </w:div>
    <w:div w:id="100246983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9763456">
      <w:bodyDiv w:val="1"/>
      <w:marLeft w:val="0"/>
      <w:marRight w:val="0"/>
      <w:marTop w:val="0"/>
      <w:marBottom w:val="0"/>
      <w:divBdr>
        <w:top w:val="none" w:sz="0" w:space="0" w:color="auto"/>
        <w:left w:val="none" w:sz="0" w:space="0" w:color="auto"/>
        <w:bottom w:val="none" w:sz="0" w:space="0" w:color="auto"/>
        <w:right w:val="none" w:sz="0" w:space="0" w:color="auto"/>
      </w:divBdr>
    </w:div>
    <w:div w:id="1066222043">
      <w:bodyDiv w:val="1"/>
      <w:marLeft w:val="0"/>
      <w:marRight w:val="0"/>
      <w:marTop w:val="0"/>
      <w:marBottom w:val="0"/>
      <w:divBdr>
        <w:top w:val="none" w:sz="0" w:space="0" w:color="auto"/>
        <w:left w:val="none" w:sz="0" w:space="0" w:color="auto"/>
        <w:bottom w:val="none" w:sz="0" w:space="0" w:color="auto"/>
        <w:right w:val="none" w:sz="0" w:space="0" w:color="auto"/>
      </w:divBdr>
    </w:div>
    <w:div w:id="1081565379">
      <w:bodyDiv w:val="1"/>
      <w:marLeft w:val="0"/>
      <w:marRight w:val="0"/>
      <w:marTop w:val="0"/>
      <w:marBottom w:val="0"/>
      <w:divBdr>
        <w:top w:val="none" w:sz="0" w:space="0" w:color="auto"/>
        <w:left w:val="none" w:sz="0" w:space="0" w:color="auto"/>
        <w:bottom w:val="none" w:sz="0" w:space="0" w:color="auto"/>
        <w:right w:val="none" w:sz="0" w:space="0" w:color="auto"/>
      </w:divBdr>
    </w:div>
    <w:div w:id="1136218785">
      <w:bodyDiv w:val="1"/>
      <w:marLeft w:val="0"/>
      <w:marRight w:val="0"/>
      <w:marTop w:val="0"/>
      <w:marBottom w:val="0"/>
      <w:divBdr>
        <w:top w:val="none" w:sz="0" w:space="0" w:color="auto"/>
        <w:left w:val="none" w:sz="0" w:space="0" w:color="auto"/>
        <w:bottom w:val="none" w:sz="0" w:space="0" w:color="auto"/>
        <w:right w:val="none" w:sz="0" w:space="0" w:color="auto"/>
      </w:divBdr>
      <w:divsChild>
        <w:div w:id="1619750948">
          <w:marLeft w:val="547"/>
          <w:marRight w:val="0"/>
          <w:marTop w:val="20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800939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5932386">
      <w:bodyDiv w:val="1"/>
      <w:marLeft w:val="0"/>
      <w:marRight w:val="0"/>
      <w:marTop w:val="0"/>
      <w:marBottom w:val="0"/>
      <w:divBdr>
        <w:top w:val="none" w:sz="0" w:space="0" w:color="auto"/>
        <w:left w:val="none" w:sz="0" w:space="0" w:color="auto"/>
        <w:bottom w:val="none" w:sz="0" w:space="0" w:color="auto"/>
        <w:right w:val="none" w:sz="0" w:space="0" w:color="auto"/>
      </w:divBdr>
    </w:div>
    <w:div w:id="1363093723">
      <w:bodyDiv w:val="1"/>
      <w:marLeft w:val="0"/>
      <w:marRight w:val="0"/>
      <w:marTop w:val="0"/>
      <w:marBottom w:val="0"/>
      <w:divBdr>
        <w:top w:val="none" w:sz="0" w:space="0" w:color="auto"/>
        <w:left w:val="none" w:sz="0" w:space="0" w:color="auto"/>
        <w:bottom w:val="none" w:sz="0" w:space="0" w:color="auto"/>
        <w:right w:val="none" w:sz="0" w:space="0" w:color="auto"/>
      </w:divBdr>
    </w:div>
    <w:div w:id="1367295619">
      <w:bodyDiv w:val="1"/>
      <w:marLeft w:val="0"/>
      <w:marRight w:val="0"/>
      <w:marTop w:val="0"/>
      <w:marBottom w:val="0"/>
      <w:divBdr>
        <w:top w:val="none" w:sz="0" w:space="0" w:color="auto"/>
        <w:left w:val="none" w:sz="0" w:space="0" w:color="auto"/>
        <w:bottom w:val="none" w:sz="0" w:space="0" w:color="auto"/>
        <w:right w:val="none" w:sz="0" w:space="0" w:color="auto"/>
      </w:divBdr>
    </w:div>
    <w:div w:id="1395468271">
      <w:bodyDiv w:val="1"/>
      <w:marLeft w:val="0"/>
      <w:marRight w:val="0"/>
      <w:marTop w:val="0"/>
      <w:marBottom w:val="0"/>
      <w:divBdr>
        <w:top w:val="none" w:sz="0" w:space="0" w:color="auto"/>
        <w:left w:val="none" w:sz="0" w:space="0" w:color="auto"/>
        <w:bottom w:val="none" w:sz="0" w:space="0" w:color="auto"/>
        <w:right w:val="none" w:sz="0" w:space="0" w:color="auto"/>
      </w:divBdr>
      <w:divsChild>
        <w:div w:id="309941656">
          <w:marLeft w:val="547"/>
          <w:marRight w:val="0"/>
          <w:marTop w:val="20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1240721">
      <w:bodyDiv w:val="1"/>
      <w:marLeft w:val="0"/>
      <w:marRight w:val="0"/>
      <w:marTop w:val="0"/>
      <w:marBottom w:val="0"/>
      <w:divBdr>
        <w:top w:val="none" w:sz="0" w:space="0" w:color="auto"/>
        <w:left w:val="none" w:sz="0" w:space="0" w:color="auto"/>
        <w:bottom w:val="none" w:sz="0" w:space="0" w:color="auto"/>
        <w:right w:val="none" w:sz="0" w:space="0" w:color="auto"/>
      </w:divBdr>
    </w:div>
    <w:div w:id="1471942674">
      <w:bodyDiv w:val="1"/>
      <w:marLeft w:val="0"/>
      <w:marRight w:val="0"/>
      <w:marTop w:val="0"/>
      <w:marBottom w:val="0"/>
      <w:divBdr>
        <w:top w:val="none" w:sz="0" w:space="0" w:color="auto"/>
        <w:left w:val="none" w:sz="0" w:space="0" w:color="auto"/>
        <w:bottom w:val="none" w:sz="0" w:space="0" w:color="auto"/>
        <w:right w:val="none" w:sz="0" w:space="0" w:color="auto"/>
      </w:divBdr>
    </w:div>
    <w:div w:id="149475815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2539324">
      <w:bodyDiv w:val="1"/>
      <w:marLeft w:val="0"/>
      <w:marRight w:val="0"/>
      <w:marTop w:val="0"/>
      <w:marBottom w:val="0"/>
      <w:divBdr>
        <w:top w:val="none" w:sz="0" w:space="0" w:color="auto"/>
        <w:left w:val="none" w:sz="0" w:space="0" w:color="auto"/>
        <w:bottom w:val="none" w:sz="0" w:space="0" w:color="auto"/>
        <w:right w:val="none" w:sz="0" w:space="0" w:color="auto"/>
      </w:divBdr>
    </w:div>
    <w:div w:id="1650474923">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542070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15270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5236970">
      <w:bodyDiv w:val="1"/>
      <w:marLeft w:val="0"/>
      <w:marRight w:val="0"/>
      <w:marTop w:val="0"/>
      <w:marBottom w:val="0"/>
      <w:divBdr>
        <w:top w:val="none" w:sz="0" w:space="0" w:color="auto"/>
        <w:left w:val="none" w:sz="0" w:space="0" w:color="auto"/>
        <w:bottom w:val="none" w:sz="0" w:space="0" w:color="auto"/>
        <w:right w:val="none" w:sz="0" w:space="0" w:color="auto"/>
      </w:divBdr>
    </w:div>
    <w:div w:id="192803304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0008965">
      <w:bodyDiv w:val="1"/>
      <w:marLeft w:val="0"/>
      <w:marRight w:val="0"/>
      <w:marTop w:val="0"/>
      <w:marBottom w:val="0"/>
      <w:divBdr>
        <w:top w:val="none" w:sz="0" w:space="0" w:color="auto"/>
        <w:left w:val="none" w:sz="0" w:space="0" w:color="auto"/>
        <w:bottom w:val="none" w:sz="0" w:space="0" w:color="auto"/>
        <w:right w:val="none" w:sz="0" w:space="0" w:color="auto"/>
      </w:divBdr>
    </w:div>
    <w:div w:id="206159151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1827764">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3865264">
      <w:bodyDiv w:val="1"/>
      <w:marLeft w:val="0"/>
      <w:marRight w:val="0"/>
      <w:marTop w:val="0"/>
      <w:marBottom w:val="0"/>
      <w:divBdr>
        <w:top w:val="none" w:sz="0" w:space="0" w:color="auto"/>
        <w:left w:val="none" w:sz="0" w:space="0" w:color="auto"/>
        <w:bottom w:val="none" w:sz="0" w:space="0" w:color="auto"/>
        <w:right w:val="none" w:sz="0" w:space="0" w:color="auto"/>
      </w:divBdr>
    </w:div>
    <w:div w:id="213039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olent.cloud.panopto.eu/Panopto/Pages/Viewer.aspx?id=ab3288a9-150f-4ce0-a558-af8e006c8d44" TargetMode="External"/><Relationship Id="rId4" Type="http://schemas.openxmlformats.org/officeDocument/2006/relationships/styles" Target="styles.xml"/><Relationship Id="rId9" Type="http://schemas.openxmlformats.org/officeDocument/2006/relationships/hyperlink" Target="https://newforestescapes.com/greener-greater-escapes/our-to-do-lis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psasp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B4239B2E524C87956374063661F046"/>
        <w:category>
          <w:name w:val="General"/>
          <w:gallery w:val="placeholder"/>
        </w:category>
        <w:types>
          <w:type w:val="bbPlcHdr"/>
        </w:types>
        <w:behaviors>
          <w:behavior w:val="content"/>
        </w:behaviors>
        <w:guid w:val="{CF0B9953-2170-4307-9D52-61F52F8FA675}"/>
      </w:docPartPr>
      <w:docPartBody>
        <w:p w:rsidR="008225DB" w:rsidRDefault="00C77585" w:rsidP="00C77585">
          <w:pPr>
            <w:pStyle w:val="9FB4239B2E524C87956374063661F046"/>
          </w:pPr>
          <w:r>
            <w:t>[Title Here, up to 12 Words, on One to Two Lines]</w:t>
          </w:r>
        </w:p>
      </w:docPartBody>
    </w:docPart>
    <w:docPart>
      <w:docPartPr>
        <w:name w:val="C671BFEE408B884FA31CC58EF812FC5A"/>
        <w:category>
          <w:name w:val="General"/>
          <w:gallery w:val="placeholder"/>
        </w:category>
        <w:types>
          <w:type w:val="bbPlcHdr"/>
        </w:types>
        <w:behaviors>
          <w:behavior w:val="content"/>
        </w:behaviors>
        <w:guid w:val="{C8AF9875-08C1-844B-98FF-1272959A7016}"/>
      </w:docPartPr>
      <w:docPartBody>
        <w:p w:rsidR="00F20A81" w:rsidRDefault="00574C21" w:rsidP="00574C21">
          <w:pPr>
            <w:pStyle w:val="C671BFEE408B884FA31CC58EF812FC5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Headings CS)">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3E"/>
    <w:rsid w:val="00075EA4"/>
    <w:rsid w:val="000E6FA7"/>
    <w:rsid w:val="00160157"/>
    <w:rsid w:val="001A34E0"/>
    <w:rsid w:val="001A43C7"/>
    <w:rsid w:val="00204E7C"/>
    <w:rsid w:val="002D0F45"/>
    <w:rsid w:val="00471723"/>
    <w:rsid w:val="0049643C"/>
    <w:rsid w:val="00502E9B"/>
    <w:rsid w:val="00567DBF"/>
    <w:rsid w:val="00574C21"/>
    <w:rsid w:val="0058736E"/>
    <w:rsid w:val="005B7A69"/>
    <w:rsid w:val="005D660D"/>
    <w:rsid w:val="006909EC"/>
    <w:rsid w:val="008225DB"/>
    <w:rsid w:val="0088553E"/>
    <w:rsid w:val="009F3698"/>
    <w:rsid w:val="00A53A43"/>
    <w:rsid w:val="00B95F8A"/>
    <w:rsid w:val="00BB3A13"/>
    <w:rsid w:val="00BB7243"/>
    <w:rsid w:val="00C62431"/>
    <w:rsid w:val="00C77585"/>
    <w:rsid w:val="00D116F3"/>
    <w:rsid w:val="00DB35D8"/>
    <w:rsid w:val="00F20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71BFEE408B884FA31CC58EF812FC5A">
    <w:name w:val="C671BFEE408B884FA31CC58EF812FC5A"/>
    <w:rsid w:val="00574C21"/>
    <w:pPr>
      <w:spacing w:after="0" w:line="240" w:lineRule="auto"/>
    </w:pPr>
    <w:rPr>
      <w:sz w:val="24"/>
      <w:szCs w:val="24"/>
    </w:rPr>
  </w:style>
  <w:style w:type="character" w:styleId="Emphasis">
    <w:name w:val="Emphasis"/>
    <w:basedOn w:val="DefaultParagraphFont"/>
    <w:uiPriority w:val="4"/>
    <w:unhideWhenUsed/>
    <w:qFormat/>
    <w:rPr>
      <w:i/>
      <w:iCs/>
    </w:rPr>
  </w:style>
  <w:style w:type="paragraph" w:customStyle="1" w:styleId="9FB4239B2E524C87956374063661F046">
    <w:name w:val="9FB4239B2E524C87956374063661F046"/>
    <w:rsid w:val="00C775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429CC-111E-4D2D-9BE8-E09B191A3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C:\Users\cpsaspo\AppData\Roaming\Microsoft\Templates\APA style report (6th edition).dotx</Template>
  <TotalTime>1746</TotalTime>
  <Pages>14</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Energy Tracking Web Application for New Forest Escapes</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Tracking Web Application for New Forest Escapes</dc:title>
  <dc:subject/>
  <dc:creator>cpsaspo</dc:creator>
  <cp:keywords/>
  <dc:description/>
  <cp:lastModifiedBy>Sean Pollard</cp:lastModifiedBy>
  <cp:revision>14</cp:revision>
  <cp:lastPrinted>2021-10-12T20:42:00Z</cp:lastPrinted>
  <dcterms:created xsi:type="dcterms:W3CDTF">2023-02-09T15:32:00Z</dcterms:created>
  <dcterms:modified xsi:type="dcterms:W3CDTF">2023-03-16T17:08:00Z</dcterms:modified>
</cp:coreProperties>
</file>