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8A" w:rsidRPr="00683256" w:rsidRDefault="00C47E8A" w:rsidP="00C47E8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FF0000"/>
          <w:sz w:val="44"/>
          <w:szCs w:val="44"/>
        </w:rPr>
      </w:pPr>
      <w:r w:rsidRPr="00683256">
        <w:rPr>
          <w:rFonts w:ascii="Agency FB" w:hAnsi="Agency FB" w:cs="Courier New"/>
          <w:color w:val="FF0000"/>
          <w:sz w:val="44"/>
          <w:szCs w:val="44"/>
        </w:rPr>
        <w:t>To compile:</w:t>
      </w: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First try the method described here:</w:t>
      </w: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hyperlink r:id="rId4" w:history="1">
        <w:r w:rsidRPr="00106C53">
          <w:rPr>
            <w:rStyle w:val="Hyperlink"/>
            <w:rFonts w:ascii="Courier New" w:hAnsi="Courier New" w:cs="Courier New"/>
            <w:sz w:val="24"/>
            <w:szCs w:val="24"/>
          </w:rPr>
          <w:t>https://uk.mathworks.com/help/distcomp/run-mex-functions-containing-cuda-code.html</w:t>
        </w:r>
      </w:hyperlink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After successful compiling running and testing t</w:t>
      </w:r>
      <w:r w:rsidRPr="008556E5">
        <w:rPr>
          <w:rFonts w:ascii="Courier New" w:hAnsi="Courier New" w:cs="Courier New"/>
          <w:sz w:val="24"/>
          <w:szCs w:val="24"/>
        </w:rPr>
        <w:t>hen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 w:rsidRPr="008556E5">
        <w:rPr>
          <w:rFonts w:ascii="Courier New" w:hAnsi="Courier New" w:cs="Courier New"/>
          <w:sz w:val="24"/>
          <w:szCs w:val="24"/>
        </w:rPr>
        <w:t>simply try following statement</w:t>
      </w:r>
      <w:r>
        <w:rPr>
          <w:rFonts w:ascii="Courier New" w:hAnsi="Courier New" w:cs="Courier New"/>
          <w:sz w:val="24"/>
          <w:szCs w:val="24"/>
        </w:rPr>
        <w:t xml:space="preserve"> (copy and paste in Matlab and enter)</w:t>
      </w:r>
      <w:r w:rsidRPr="008556E5">
        <w:rPr>
          <w:rFonts w:ascii="Courier New" w:hAnsi="Courier New" w:cs="Courier New"/>
          <w:sz w:val="24"/>
          <w:szCs w:val="24"/>
        </w:rPr>
        <w:t>:</w:t>
      </w: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 xml:space="preserve">&gt;&gt; </w:t>
      </w:r>
      <w:proofErr w:type="spellStart"/>
      <w:r w:rsidRPr="003E7452">
        <w:rPr>
          <w:rStyle w:val="Heading1Char"/>
        </w:rPr>
        <w:t>debug_CuMatlab_sparse_</w:t>
      </w:r>
      <w:proofErr w:type="gramStart"/>
      <w:r w:rsidRPr="003E7452">
        <w:rPr>
          <w:rStyle w:val="Heading1Char"/>
        </w:rPr>
        <w:t>cu</w:t>
      </w:r>
      <w:proofErr w:type="spellEnd"/>
      <w:r w:rsidRPr="003E7452">
        <w:rPr>
          <w:rStyle w:val="Heading1Char"/>
        </w:rPr>
        <w:t>(</w:t>
      </w:r>
      <w:proofErr w:type="gramEnd"/>
      <w:r w:rsidRPr="003E7452">
        <w:rPr>
          <w:rStyle w:val="Heading1Char"/>
        </w:rPr>
        <w:t>false)</w:t>
      </w: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or</w:t>
      </w:r>
      <w:proofErr w:type="gramEnd"/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 xml:space="preserve">&gt;&gt; </w:t>
      </w:r>
      <w:proofErr w:type="spellStart"/>
      <w:r w:rsidRPr="003E7452">
        <w:rPr>
          <w:rStyle w:val="Heading1Char"/>
        </w:rPr>
        <w:t>debug_CuMatlab_add_</w:t>
      </w:r>
      <w:proofErr w:type="gramStart"/>
      <w:r w:rsidRPr="003E7452">
        <w:rPr>
          <w:rStyle w:val="Heading1Char"/>
        </w:rPr>
        <w:t>cu</w:t>
      </w:r>
      <w:proofErr w:type="spellEnd"/>
      <w:r w:rsidRPr="003E7452">
        <w:rPr>
          <w:rStyle w:val="Heading1Char"/>
        </w:rPr>
        <w:t>(</w:t>
      </w:r>
      <w:proofErr w:type="gramEnd"/>
      <w:r w:rsidRPr="003E7452">
        <w:rPr>
          <w:rStyle w:val="Heading1Char"/>
        </w:rPr>
        <w:t>false)</w:t>
      </w: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or</w:t>
      </w:r>
      <w:proofErr w:type="gramEnd"/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 xml:space="preserve">&gt;&gt; </w:t>
      </w:r>
      <w:proofErr w:type="spellStart"/>
      <w:r w:rsidR="003E7452" w:rsidRPr="003E7452">
        <w:rPr>
          <w:rStyle w:val="Heading1Char"/>
        </w:rPr>
        <w:t>debug_CuMatlab_addV_</w:t>
      </w:r>
      <w:proofErr w:type="gramStart"/>
      <w:r w:rsidR="003E7452" w:rsidRPr="003E7452">
        <w:rPr>
          <w:rStyle w:val="Heading1Char"/>
        </w:rPr>
        <w:t>cu</w:t>
      </w:r>
      <w:proofErr w:type="spellEnd"/>
      <w:r w:rsidR="003E7452" w:rsidRPr="003E7452">
        <w:rPr>
          <w:rStyle w:val="Heading1Char"/>
        </w:rPr>
        <w:t>(</w:t>
      </w:r>
      <w:proofErr w:type="gramEnd"/>
      <w:r w:rsidRPr="003E7452">
        <w:rPr>
          <w:rStyle w:val="Heading1Char"/>
        </w:rPr>
        <w:t>false)</w:t>
      </w:r>
      <w:bookmarkStart w:id="0" w:name="_GoBack"/>
      <w:bookmarkEnd w:id="0"/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or</w:t>
      </w:r>
      <w:proofErr w:type="gramEnd"/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…</w:t>
      </w: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5C791C">
        <w:rPr>
          <w:rFonts w:ascii="Courier New" w:hAnsi="Courier New" w:cs="Courier New"/>
          <w:sz w:val="24"/>
          <w:szCs w:val="24"/>
        </w:rPr>
        <w:t xml:space="preserve">See the file 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“</w:t>
      </w:r>
      <w:proofErr w:type="spellStart"/>
      <w:r w:rsidRPr="00C47E8A">
        <w:rPr>
          <w:rFonts w:ascii="Courier New" w:hAnsi="Courier New" w:cs="Courier New"/>
          <w:color w:val="FF0000"/>
          <w:sz w:val="24"/>
          <w:szCs w:val="24"/>
        </w:rPr>
        <w:t>debug_CuMatlab_sparse_cu.m</w:t>
      </w:r>
      <w:proofErr w:type="spellEnd"/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” </w:t>
      </w:r>
    </w:p>
    <w:p w:rsidR="00C47E8A" w:rsidRPr="00DE2100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or</w:t>
      </w:r>
      <w:proofErr w:type="gramEnd"/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5C791C">
        <w:rPr>
          <w:rFonts w:ascii="Courier New" w:hAnsi="Courier New" w:cs="Courier New"/>
          <w:sz w:val="24"/>
          <w:szCs w:val="24"/>
        </w:rPr>
        <w:t xml:space="preserve">See the file 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“</w:t>
      </w:r>
      <w:proofErr w:type="spellStart"/>
      <w:r w:rsidRPr="00C47E8A">
        <w:rPr>
          <w:rFonts w:ascii="Courier New" w:hAnsi="Courier New" w:cs="Courier New"/>
          <w:color w:val="FF0000"/>
          <w:sz w:val="24"/>
          <w:szCs w:val="24"/>
        </w:rPr>
        <w:t>debug_CuMatlab_add_cu.m</w:t>
      </w:r>
      <w:proofErr w:type="spellEnd"/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” </w:t>
      </w:r>
    </w:p>
    <w:p w:rsidR="00C47E8A" w:rsidRPr="00DE2100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or</w:t>
      </w:r>
      <w:proofErr w:type="gramEnd"/>
    </w:p>
    <w:p w:rsidR="00C47E8A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5C791C">
        <w:rPr>
          <w:rFonts w:ascii="Courier New" w:hAnsi="Courier New" w:cs="Courier New"/>
          <w:sz w:val="24"/>
          <w:szCs w:val="24"/>
        </w:rPr>
        <w:t xml:space="preserve">See the file 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“</w:t>
      </w:r>
      <w:proofErr w:type="spellStart"/>
      <w:r w:rsidR="003E7452" w:rsidRPr="003E7452">
        <w:rPr>
          <w:rFonts w:ascii="Courier New" w:hAnsi="Courier New" w:cs="Courier New"/>
          <w:color w:val="FF0000"/>
          <w:sz w:val="24"/>
          <w:szCs w:val="24"/>
        </w:rPr>
        <w:t>debug_CuMatlab_addV_cu.m</w:t>
      </w:r>
      <w:proofErr w:type="spellEnd"/>
      <w:r>
        <w:rPr>
          <w:rFonts w:ascii="Courier New" w:hAnsi="Courier New" w:cs="Courier New"/>
          <w:color w:val="5B9BD5" w:themeColor="accent1"/>
          <w:sz w:val="24"/>
          <w:szCs w:val="24"/>
        </w:rPr>
        <w:t>”</w:t>
      </w:r>
    </w:p>
    <w:p w:rsidR="00C47E8A" w:rsidRPr="00DE2100" w:rsidRDefault="00C47E8A" w:rsidP="00C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or</w:t>
      </w:r>
      <w:proofErr w:type="gramEnd"/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</w:p>
    <w:p w:rsidR="009D4832" w:rsidRDefault="00C47E8A">
      <w:r>
        <w:t>…</w:t>
      </w:r>
    </w:p>
    <w:sectPr w:rsidR="009D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3D"/>
    <w:rsid w:val="003E7452"/>
    <w:rsid w:val="009D4832"/>
    <w:rsid w:val="009E5F3D"/>
    <w:rsid w:val="00C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A7B8"/>
  <w15:chartTrackingRefBased/>
  <w15:docId w15:val="{497166FA-246A-40DA-8D6B-5B2492F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8A"/>
  </w:style>
  <w:style w:type="paragraph" w:styleId="Heading1">
    <w:name w:val="heading 1"/>
    <w:basedOn w:val="Normal"/>
    <w:next w:val="Normal"/>
    <w:link w:val="Heading1Char"/>
    <w:uiPriority w:val="9"/>
    <w:qFormat/>
    <w:rsid w:val="003E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mathworks.com/help/distcomp/run-mex-functions-containing-cuda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KevinBronik</dc:creator>
  <cp:keywords/>
  <dc:description/>
  <cp:lastModifiedBy>KevinBronik</cp:lastModifiedBy>
  <cp:revision>3</cp:revision>
  <dcterms:created xsi:type="dcterms:W3CDTF">2018-08-29T10:34:00Z</dcterms:created>
  <dcterms:modified xsi:type="dcterms:W3CDTF">2018-08-29T10:38:00Z</dcterms:modified>
</cp:coreProperties>
</file>