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ind w:firstLine="420" w:firstLineChars="200"/>
        <w:rPr>
          <w:rFonts w:hint="eastAsia" w:ascii="宋体" w:hAnsi="宋体"/>
          <w:bCs/>
          <w:szCs w:val="21"/>
        </w:rPr>
      </w:pPr>
      <w:r>
        <w:rPr>
          <w:rFonts w:hint="eastAsia" w:ascii="宋体" w:hAnsi="宋体"/>
          <w:bCs/>
          <w:szCs w:val="21"/>
        </w:rPr>
        <w:t>主要内容：</w:t>
      </w:r>
    </w:p>
    <w:p>
      <w:pPr>
        <w:spacing w:line="440" w:lineRule="exact"/>
        <w:ind w:firstLine="420" w:firstLineChars="200"/>
        <w:rPr>
          <w:rFonts w:ascii="宋体" w:hAnsi="宋体"/>
          <w:bCs/>
          <w:szCs w:val="21"/>
        </w:rPr>
      </w:pPr>
      <w:r>
        <w:rPr>
          <w:rFonts w:hint="eastAsia" w:ascii="宋体" w:hAnsi="宋体"/>
          <w:bCs/>
          <w:szCs w:val="21"/>
        </w:rPr>
        <w:t>客户初次进入宠物医院管理系统没有账号，可以点击注册账号，注册成功后可返回登陆页面进行登录。登录成功后进入首页，首页有各项服务，预约挂号、我的信息、诊疗和美容。我的信息里面包含基本信息、我的挂号、我的病历；预约挂号需要预约时间以及项目，挂号之后根据预约顺序分配号码；诊疗和美容中包括毛皮护理、口腔护理、头皮护理类、修剪护理、健康护理；医生可以通过该管理系统进入，系统会把该医生的挂号单置于首页，可以通过多种条件查找挂号记录，点击挂号记录，系统会显示宠物的详细资料、病历等；医生可以给宠物的病历添加诊疗记录或者开新的处方。管理员有医院发放的专属工号，登录后进入首页，首页有我的信息、信息管理、药品管理、就诊治疗和美容管理、统计管理。</w:t>
      </w:r>
    </w:p>
    <w:p>
      <w:pPr>
        <w:spacing w:line="440" w:lineRule="exact"/>
        <w:ind w:firstLine="420" w:firstLineChars="200"/>
        <w:rPr>
          <w:rFonts w:ascii="宋体" w:hAnsi="宋体"/>
          <w:bCs/>
          <w:szCs w:val="21"/>
        </w:rPr>
      </w:pPr>
      <w:r>
        <w:rPr>
          <w:rFonts w:hint="eastAsia" w:ascii="宋体" w:hAnsi="宋体"/>
          <w:bCs/>
          <w:szCs w:val="21"/>
        </w:rPr>
        <w:t>客户:</w:t>
      </w:r>
    </w:p>
    <w:p>
      <w:pPr>
        <w:spacing w:line="440" w:lineRule="exact"/>
        <w:ind w:firstLine="420" w:firstLineChars="200"/>
        <w:rPr>
          <w:rFonts w:ascii="宋体" w:hAnsi="宋体"/>
          <w:bCs/>
          <w:szCs w:val="21"/>
        </w:rPr>
      </w:pPr>
      <w:r>
        <w:rPr>
          <w:rFonts w:hint="eastAsia" w:ascii="宋体" w:hAnsi="宋体"/>
          <w:bCs/>
          <w:szCs w:val="21"/>
        </w:rPr>
        <w:t>1）系统登录：通过输入手机号、密码、名称注册账号。通过手机号和密码登录。</w:t>
      </w:r>
    </w:p>
    <w:p>
      <w:pPr>
        <w:spacing w:line="440" w:lineRule="exact"/>
        <w:ind w:firstLine="420" w:firstLineChars="200"/>
        <w:rPr>
          <w:rFonts w:ascii="宋体" w:hAnsi="宋体"/>
          <w:bCs/>
          <w:szCs w:val="21"/>
        </w:rPr>
      </w:pPr>
      <w:r>
        <w:rPr>
          <w:rFonts w:hint="eastAsia" w:ascii="宋体" w:hAnsi="宋体"/>
          <w:bCs/>
          <w:szCs w:val="21"/>
        </w:rPr>
        <w:t>2）信息管理：可以修改自己的密码，添加以及修改宠物种类、年龄、性别。</w:t>
      </w:r>
    </w:p>
    <w:p>
      <w:pPr>
        <w:spacing w:line="440" w:lineRule="exact"/>
        <w:ind w:firstLine="420" w:firstLineChars="200"/>
        <w:rPr>
          <w:rFonts w:ascii="宋体" w:hAnsi="宋体"/>
          <w:bCs/>
          <w:szCs w:val="21"/>
        </w:rPr>
      </w:pPr>
      <w:r>
        <w:rPr>
          <w:rFonts w:hint="eastAsia" w:ascii="宋体" w:hAnsi="宋体"/>
          <w:bCs/>
          <w:szCs w:val="21"/>
        </w:rPr>
        <w:t>3）预约挂号：点击预约，输入自己的手机号和名称以及选择预约时间和预约项目进行预约挂号。预约成功系统会分配挂号单，届时按时按号进行服务；预约失败系统提示相应报错信息。</w:t>
      </w:r>
    </w:p>
    <w:p>
      <w:pPr>
        <w:spacing w:line="440" w:lineRule="exact"/>
        <w:ind w:firstLine="420" w:firstLineChars="200"/>
        <w:rPr>
          <w:rFonts w:ascii="宋体" w:hAnsi="宋体"/>
          <w:bCs/>
          <w:szCs w:val="21"/>
        </w:rPr>
      </w:pPr>
      <w:r>
        <w:rPr>
          <w:rFonts w:hint="eastAsia" w:ascii="宋体" w:hAnsi="宋体"/>
          <w:bCs/>
          <w:szCs w:val="21"/>
        </w:rPr>
        <w:t>4）就诊美容：可以查看该医院所具备的就诊和美容项目，包括：毛皮护理、口腔护理、头皮护理、修剪护理、健康护理。</w:t>
      </w:r>
    </w:p>
    <w:p>
      <w:pPr>
        <w:spacing w:line="440" w:lineRule="exact"/>
        <w:ind w:firstLine="420" w:firstLineChars="200"/>
        <w:rPr>
          <w:rFonts w:ascii="宋体" w:hAnsi="宋体"/>
          <w:bCs/>
          <w:szCs w:val="21"/>
        </w:rPr>
      </w:pPr>
      <w:r>
        <w:rPr>
          <w:rFonts w:ascii="宋体" w:hAnsi="宋体"/>
          <w:bCs/>
          <w:szCs w:val="21"/>
        </w:rPr>
        <w:t>5</w:t>
      </w:r>
      <w:r>
        <w:rPr>
          <w:rFonts w:hint="eastAsia" w:ascii="宋体" w:hAnsi="宋体"/>
          <w:bCs/>
          <w:szCs w:val="21"/>
        </w:rPr>
        <w:t>）用药信息：可以查看自己的宠物在该医院使用过的药物记录。</w:t>
      </w:r>
    </w:p>
    <w:p>
      <w:pPr>
        <w:spacing w:line="440" w:lineRule="exact"/>
        <w:ind w:firstLine="420" w:firstLineChars="200"/>
        <w:rPr>
          <w:rFonts w:ascii="宋体" w:hAnsi="宋体"/>
          <w:bCs/>
          <w:szCs w:val="21"/>
        </w:rPr>
      </w:pPr>
      <w:r>
        <w:rPr>
          <w:rFonts w:ascii="宋体" w:hAnsi="宋体"/>
          <w:bCs/>
          <w:szCs w:val="21"/>
        </w:rPr>
        <w:t>6</w:t>
      </w:r>
      <w:r>
        <w:rPr>
          <w:rFonts w:hint="eastAsia" w:ascii="宋体" w:hAnsi="宋体"/>
          <w:bCs/>
          <w:szCs w:val="21"/>
        </w:rPr>
        <w:t>）病历信息：可以查看自己的宠物在该医院的就诊以及美容记录。</w:t>
      </w:r>
    </w:p>
    <w:p>
      <w:pPr>
        <w:spacing w:line="440" w:lineRule="exact"/>
        <w:ind w:firstLine="420" w:firstLineChars="200"/>
        <w:rPr>
          <w:rFonts w:hint="eastAsia" w:ascii="宋体" w:hAnsi="宋体"/>
          <w:bCs/>
          <w:szCs w:val="21"/>
        </w:rPr>
      </w:pPr>
      <w:r>
        <w:rPr>
          <w:rFonts w:ascii="宋体" w:hAnsi="宋体"/>
          <w:bCs/>
          <w:szCs w:val="21"/>
        </w:rPr>
        <w:t>7</w:t>
      </w:r>
      <w:r>
        <w:rPr>
          <w:rFonts w:hint="eastAsia" w:ascii="宋体" w:hAnsi="宋体"/>
          <w:bCs/>
          <w:szCs w:val="21"/>
        </w:rPr>
        <w:t>）统计管理：可对一段时间以来的各种就诊、用药等信息进行统计，以便更好地进行管理。</w:t>
      </w:r>
    </w:p>
    <w:p>
      <w:pPr>
        <w:spacing w:line="440" w:lineRule="exact"/>
        <w:ind w:firstLine="420" w:firstLineChars="200"/>
        <w:rPr>
          <w:rFonts w:ascii="宋体" w:hAnsi="宋体"/>
          <w:bCs/>
          <w:szCs w:val="21"/>
        </w:rPr>
      </w:pPr>
      <w:r>
        <w:rPr>
          <w:rFonts w:hint="eastAsia" w:ascii="宋体" w:hAnsi="宋体"/>
          <w:bCs/>
          <w:szCs w:val="21"/>
        </w:rPr>
        <w:t>医生：</w:t>
      </w:r>
    </w:p>
    <w:p>
      <w:pPr>
        <w:spacing w:line="440" w:lineRule="exact"/>
        <w:ind w:firstLine="420" w:firstLineChars="200"/>
        <w:rPr>
          <w:rFonts w:ascii="宋体" w:hAnsi="宋体"/>
          <w:bCs/>
          <w:szCs w:val="21"/>
        </w:rPr>
      </w:pPr>
      <w:r>
        <w:rPr>
          <w:rFonts w:ascii="宋体" w:hAnsi="宋体"/>
          <w:bCs/>
          <w:szCs w:val="21"/>
        </w:rPr>
        <w:t>1</w:t>
      </w:r>
      <w:r>
        <w:rPr>
          <w:rFonts w:hint="eastAsia" w:ascii="宋体" w:hAnsi="宋体"/>
          <w:bCs/>
          <w:szCs w:val="21"/>
        </w:rPr>
        <w:t>）系统登录：通过输入医院配发的工号以及密码进行登录。</w:t>
      </w:r>
    </w:p>
    <w:p>
      <w:pPr>
        <w:spacing w:line="440" w:lineRule="exact"/>
        <w:ind w:firstLine="420" w:firstLineChars="200"/>
        <w:rPr>
          <w:rFonts w:ascii="宋体" w:hAnsi="宋体"/>
          <w:bCs/>
          <w:szCs w:val="21"/>
        </w:rPr>
      </w:pPr>
      <w:r>
        <w:rPr>
          <w:rFonts w:ascii="宋体" w:hAnsi="宋体"/>
          <w:bCs/>
          <w:szCs w:val="21"/>
        </w:rPr>
        <w:t>2</w:t>
      </w:r>
      <w:r>
        <w:rPr>
          <w:rFonts w:hint="eastAsia" w:ascii="宋体" w:hAnsi="宋体"/>
          <w:bCs/>
          <w:szCs w:val="21"/>
        </w:rPr>
        <w:t>）信息管理：可以查看自己的基本信息包括：姓名、职位、工号、密码、出生年月日；可以修改自己的密码以及出生年月日。</w:t>
      </w:r>
    </w:p>
    <w:p>
      <w:pPr>
        <w:spacing w:line="440" w:lineRule="exact"/>
        <w:ind w:firstLine="420" w:firstLineChars="200"/>
        <w:rPr>
          <w:rFonts w:hint="eastAsia" w:ascii="宋体" w:hAnsi="宋体"/>
          <w:bCs/>
          <w:szCs w:val="21"/>
        </w:rPr>
      </w:pPr>
      <w:r>
        <w:rPr>
          <w:rFonts w:ascii="宋体" w:hAnsi="宋体"/>
          <w:bCs/>
          <w:szCs w:val="21"/>
        </w:rPr>
        <w:t>3</w:t>
      </w:r>
      <w:r>
        <w:rPr>
          <w:rFonts w:hint="eastAsia" w:ascii="宋体" w:hAnsi="宋体"/>
          <w:bCs/>
          <w:szCs w:val="21"/>
        </w:rPr>
        <w:t>）预约记录：可以查看自己已有的预约名单以及数量。</w:t>
      </w:r>
    </w:p>
    <w:p>
      <w:pPr>
        <w:spacing w:line="440" w:lineRule="exact"/>
        <w:ind w:firstLine="420" w:firstLineChars="200"/>
        <w:rPr>
          <w:rFonts w:ascii="宋体" w:hAnsi="宋体"/>
          <w:bCs/>
          <w:szCs w:val="21"/>
        </w:rPr>
      </w:pPr>
      <w:r>
        <w:rPr>
          <w:rFonts w:ascii="宋体" w:hAnsi="宋体"/>
          <w:bCs/>
          <w:szCs w:val="21"/>
        </w:rPr>
        <w:t>4</w:t>
      </w:r>
      <w:r>
        <w:rPr>
          <w:rFonts w:hint="eastAsia" w:ascii="宋体" w:hAnsi="宋体"/>
          <w:bCs/>
          <w:szCs w:val="21"/>
        </w:rPr>
        <w:t>）病历管理：可以查看在该医院诊疗过或者美容过的宠物的诊疗记录。可以查看自己对宠物的病历记录，以及添加病历记录，历史病历记录不可修改和删除。</w:t>
      </w:r>
    </w:p>
    <w:p>
      <w:pPr>
        <w:spacing w:line="440" w:lineRule="exact"/>
        <w:ind w:firstLine="420" w:firstLineChars="200"/>
        <w:rPr>
          <w:rFonts w:hint="eastAsia" w:ascii="宋体" w:hAnsi="宋体"/>
          <w:bCs/>
          <w:szCs w:val="21"/>
        </w:rPr>
      </w:pPr>
      <w:r>
        <w:rPr>
          <w:rFonts w:hint="eastAsia" w:ascii="宋体" w:hAnsi="宋体"/>
          <w:bCs/>
          <w:szCs w:val="21"/>
        </w:rPr>
        <w:t>5）处方管理：可以查看自己对宠物开过的处方。</w:t>
      </w:r>
    </w:p>
    <w:p>
      <w:pPr>
        <w:spacing w:line="440" w:lineRule="exact"/>
        <w:ind w:firstLine="420" w:firstLineChars="200"/>
        <w:rPr>
          <w:rFonts w:ascii="宋体" w:hAnsi="宋体"/>
          <w:bCs/>
          <w:szCs w:val="21"/>
        </w:rPr>
      </w:pPr>
      <w:r>
        <w:rPr>
          <w:rFonts w:hint="eastAsia" w:ascii="宋体" w:hAnsi="宋体"/>
          <w:bCs/>
          <w:szCs w:val="21"/>
        </w:rPr>
        <w:t>管理员：</w:t>
      </w:r>
    </w:p>
    <w:p>
      <w:pPr>
        <w:spacing w:line="440" w:lineRule="exact"/>
        <w:ind w:firstLine="420" w:firstLineChars="200"/>
        <w:rPr>
          <w:rFonts w:ascii="宋体" w:hAnsi="宋体"/>
          <w:bCs/>
          <w:szCs w:val="21"/>
        </w:rPr>
      </w:pPr>
      <w:r>
        <w:rPr>
          <w:rFonts w:hint="eastAsia" w:ascii="宋体" w:hAnsi="宋体"/>
          <w:bCs/>
          <w:szCs w:val="21"/>
        </w:rPr>
        <w:t>1）系统登录：可以通过医院配发的管理员工号以及密码进行登录。</w:t>
      </w:r>
      <w:bookmarkStart w:id="0" w:name="_GoBack"/>
      <w:bookmarkEnd w:id="0"/>
    </w:p>
    <w:p>
      <w:pPr>
        <w:spacing w:line="440" w:lineRule="exact"/>
        <w:ind w:firstLine="420" w:firstLineChars="200"/>
        <w:rPr>
          <w:rFonts w:ascii="宋体" w:hAnsi="宋体"/>
          <w:bCs/>
          <w:szCs w:val="21"/>
        </w:rPr>
      </w:pPr>
      <w:r>
        <w:rPr>
          <w:rFonts w:ascii="宋体" w:hAnsi="宋体"/>
          <w:bCs/>
          <w:szCs w:val="21"/>
        </w:rPr>
        <w:t>2</w:t>
      </w:r>
      <w:r>
        <w:rPr>
          <w:rFonts w:hint="eastAsia" w:ascii="宋体" w:hAnsi="宋体"/>
          <w:bCs/>
          <w:szCs w:val="21"/>
        </w:rPr>
        <w:t>）个人信息管理：可以查看自己的工号、密码、名称、并且可以修改自己的密码。</w:t>
      </w:r>
    </w:p>
    <w:p>
      <w:pPr>
        <w:spacing w:line="440" w:lineRule="exact"/>
        <w:ind w:firstLine="420" w:firstLineChars="200"/>
        <w:rPr>
          <w:rFonts w:ascii="宋体" w:hAnsi="宋体"/>
          <w:bCs/>
          <w:szCs w:val="21"/>
        </w:rPr>
      </w:pPr>
      <w:r>
        <w:rPr>
          <w:rFonts w:hint="eastAsia" w:ascii="宋体" w:hAnsi="宋体"/>
          <w:bCs/>
          <w:szCs w:val="21"/>
        </w:rPr>
        <w:t>3）员工信息管理：可以对员工的信息进行删除操作（员工离职时）、添加操作（员工入职时）、修改操作（员工信息输入有误时）、查看操作。</w:t>
      </w:r>
    </w:p>
    <w:p>
      <w:pPr>
        <w:spacing w:line="440" w:lineRule="exact"/>
        <w:ind w:firstLine="420" w:firstLineChars="200"/>
        <w:rPr>
          <w:rFonts w:ascii="宋体" w:hAnsi="宋体"/>
          <w:bCs/>
          <w:szCs w:val="21"/>
        </w:rPr>
      </w:pPr>
      <w:r>
        <w:rPr>
          <w:rFonts w:hint="eastAsia" w:ascii="宋体" w:hAnsi="宋体"/>
          <w:bCs/>
          <w:szCs w:val="21"/>
        </w:rPr>
        <w:t>3）药品管理：对医院库房的药品数量、名称进行添加以及删除操作</w:t>
      </w:r>
    </w:p>
    <w:p>
      <w:pPr>
        <w:spacing w:line="440" w:lineRule="exact"/>
        <w:ind w:firstLine="420" w:firstLineChars="200"/>
        <w:rPr>
          <w:rFonts w:hint="eastAsia" w:ascii="宋体" w:hAnsi="宋体"/>
          <w:bCs/>
          <w:szCs w:val="21"/>
        </w:rPr>
      </w:pPr>
      <w:r>
        <w:rPr>
          <w:rFonts w:hint="eastAsia" w:ascii="宋体" w:hAnsi="宋体"/>
          <w:bCs/>
          <w:szCs w:val="21"/>
        </w:rPr>
        <w:t>4）就诊美容管理：对就诊治理以及美容项目进行必要的添加、删除、修改、以及查看操作。</w:t>
      </w:r>
    </w:p>
    <w:p>
      <w:pPr>
        <w:spacing w:line="440" w:lineRule="exact"/>
        <w:ind w:firstLine="420" w:firstLineChars="200"/>
        <w:rPr>
          <w:rFonts w:hint="eastAsia" w:ascii="宋体" w:hAnsi="宋体"/>
          <w:bCs/>
          <w:szCs w:val="21"/>
        </w:rPr>
      </w:pPr>
      <w:r>
        <w:rPr>
          <w:rFonts w:ascii="宋体" w:hAnsi="宋体"/>
          <w:bCs/>
          <w:szCs w:val="21"/>
        </w:rPr>
        <w:t>6)</w:t>
      </w:r>
      <w:r>
        <w:rPr>
          <w:rFonts w:hint="eastAsia" w:ascii="宋体" w:hAnsi="宋体"/>
          <w:bCs/>
          <w:szCs w:val="21"/>
        </w:rPr>
        <w:t>统计管理:对营业数据和治疗数据进行统计分析。</w:t>
      </w:r>
    </w:p>
    <w:p>
      <w:pPr>
        <w:spacing w:line="440" w:lineRule="exact"/>
        <w:ind w:left="420"/>
        <w:rPr>
          <w:rFonts w:ascii="宋体" w:hAnsi="宋体"/>
          <w:bCs/>
          <w:szCs w:val="21"/>
        </w:rPr>
      </w:pPr>
      <w:r>
        <w:rPr>
          <w:rFonts w:hint="eastAsia" w:ascii="宋体" w:hAnsi="宋体"/>
          <w:bCs/>
          <w:szCs w:val="21"/>
        </w:rPr>
        <w:t>主要预期：</w:t>
      </w:r>
    </w:p>
    <w:p>
      <w:pPr>
        <w:spacing w:line="440" w:lineRule="exact"/>
        <w:ind w:firstLine="420" w:firstLineChars="200"/>
        <w:rPr>
          <w:rFonts w:hint="eastAsia" w:ascii="宋体" w:hAnsi="宋体"/>
          <w:bCs/>
          <w:szCs w:val="21"/>
        </w:rPr>
      </w:pPr>
      <w:r>
        <w:rPr>
          <w:rFonts w:ascii="宋体" w:hAnsi="宋体"/>
          <w:bCs/>
          <w:szCs w:val="21"/>
        </w:rPr>
        <w:t>1)</w:t>
      </w:r>
      <w:r>
        <w:rPr>
          <w:rFonts w:hint="eastAsia" w:ascii="宋体" w:hAnsi="宋体"/>
          <w:bCs/>
          <w:szCs w:val="21"/>
        </w:rPr>
        <w:t>宠物医院管理系统，实现基本功能，客户可以在该系统通过输入手机号进行注册和登录、可以对自己的信息进行增删改查、预约挂号，查看需要的就诊治疗或者美容项目，可以查看宠物病历；宠物医生可以使用员工工号登录系统、对自己的密码进行修改、查看已有的预约挂号名单及数量、录入宠物就诊治疗或者美容信息、查看宠物病历信息；管理员可以通过管理员工号登录系统、对医生及员工的信息进行增删改查，可以实现增加、删除、修改、查询药品信息，对预约挂号以及诊疗美容和药品信息等营业数据和治疗数据进行统计分析。</w:t>
      </w:r>
    </w:p>
    <w:p>
      <w:pPr>
        <w:spacing w:line="440" w:lineRule="exact"/>
        <w:ind w:firstLine="420" w:firstLineChars="200"/>
        <w:rPr>
          <w:rFonts w:hint="eastAsia" w:ascii="宋体" w:hAnsi="宋体"/>
          <w:bCs/>
          <w:szCs w:val="21"/>
        </w:rPr>
      </w:pPr>
      <w:r>
        <w:rPr>
          <w:rFonts w:hint="eastAsia"/>
        </w:rPr>
        <w:t>2</w:t>
      </w:r>
      <w:r>
        <w:t>)</w:t>
      </w:r>
      <w:r>
        <w:rPr>
          <w:rFonts w:hint="eastAsia"/>
        </w:rPr>
        <w:t>开发出的系统界面友好，具有比较好的交互性、安全性。</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8A2FED"/>
    <w:rsid w:val="7FDC1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WTFANei</cp:lastModifiedBy>
  <dcterms:modified xsi:type="dcterms:W3CDTF">2021-03-31T16:35:25Z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