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40"/>
          <w:szCs w:val="48"/>
          <w:lang w:val="en-US" w:eastAsia="zh-CN"/>
        </w:rPr>
      </w:pPr>
      <w:r>
        <w:rPr>
          <w:rFonts w:hint="default" w:ascii="Arial" w:hAnsi="Arial" w:cs="Arial"/>
          <w:b/>
          <w:bCs/>
          <w:sz w:val="40"/>
          <w:szCs w:val="48"/>
          <w:lang w:val="en-US" w:eastAsia="zh-CN"/>
        </w:rPr>
        <w:t>New features to DataStudio</w:t>
      </w:r>
    </w:p>
    <w:p>
      <w:pPr>
        <w:spacing w:line="360" w:lineRule="auto"/>
        <w:jc w:val="center"/>
        <w:rPr>
          <w:rFonts w:hint="default" w:ascii="Arial" w:hAnsi="Arial" w:cs="Arial"/>
          <w:b/>
          <w:bCs/>
          <w:lang w:val="en-US" w:eastAsia="zh-CN"/>
        </w:rPr>
      </w:pPr>
      <w:r>
        <w:rPr>
          <w:rFonts w:hint="default" w:ascii="Arial" w:hAnsi="Arial" w:cs="Arial"/>
          <w:b/>
          <w:bCs/>
          <w:lang w:val="en-US" w:eastAsia="zh-CN"/>
        </w:rPr>
        <w:t>(for adaptation for dbe_pldebugger and stored procedure override)</w:t>
      </w:r>
    </w:p>
    <w:p>
      <w:pPr>
        <w:pStyle w:val="3"/>
        <w:numPr>
          <w:ilvl w:val="0"/>
          <w:numId w:val="1"/>
        </w:numPr>
        <w:bidi w:val="0"/>
        <w:spacing w:line="360" w:lineRule="auto"/>
        <w:ind w:left="0" w:leftChars="0" w:firstLine="0" w:firstLineChars="0"/>
        <w:jc w:val="left"/>
        <w:rPr>
          <w:rFonts w:hint="default" w:ascii="Arial" w:hAnsi="Arial" w:eastAsia="宋体" w:cs="Arial"/>
          <w:b/>
          <w:bCs/>
          <w:sz w:val="36"/>
          <w:szCs w:val="36"/>
          <w:lang w:val="en-US" w:eastAsia="zh-CN"/>
        </w:rPr>
      </w:pPr>
      <w:r>
        <w:rPr>
          <w:rFonts w:hint="eastAsia" w:ascii="Arial" w:hAnsi="Arial" w:eastAsia="宋体" w:cs="Arial"/>
          <w:b/>
          <w:bCs/>
          <w:sz w:val="36"/>
          <w:szCs w:val="36"/>
          <w:lang w:val="en-US" w:eastAsia="zh-CN"/>
        </w:rPr>
        <w:t>The added</w:t>
      </w:r>
    </w:p>
    <w:p>
      <w:pPr>
        <w:pStyle w:val="3"/>
        <w:bidi w:val="0"/>
        <w:ind w:left="0" w:leftChars="0" w:firstLine="0" w:firstLineChars="0"/>
        <w:jc w:val="left"/>
        <w:rPr>
          <w:rFonts w:hint="default" w:ascii="Arial" w:hAnsi="Arial" w:eastAsia="宋体" w:cs="Arial"/>
          <w:b/>
          <w:bCs/>
          <w:sz w:val="32"/>
          <w:szCs w:val="32"/>
          <w:lang w:val="en-US" w:eastAsia="zh-CN"/>
        </w:rPr>
      </w:pPr>
      <w:r>
        <w:rPr>
          <w:rFonts w:hint="eastAsia" w:ascii="Arial" w:hAnsi="Arial" w:eastAsia="宋体" w:cs="Arial"/>
          <w:b/>
          <w:bCs/>
          <w:sz w:val="32"/>
          <w:szCs w:val="32"/>
          <w:lang w:val="en-US" w:eastAsia="zh-CN"/>
        </w:rPr>
        <w:t>1)</w:t>
      </w:r>
      <w:r>
        <w:rPr>
          <w:rFonts w:hint="default" w:ascii="Arial" w:hAnsi="Arial" w:eastAsia="宋体" w:cs="Arial"/>
          <w:b/>
          <w:bCs/>
          <w:sz w:val="32"/>
          <w:szCs w:val="32"/>
          <w:lang w:val="en-US" w:eastAsia="zh-CN"/>
        </w:rPr>
        <w:t xml:space="preserve">The added right button menu </w:t>
      </w:r>
    </w:p>
    <w:p>
      <w:pPr>
        <w:pStyle w:val="4"/>
        <w:bidi w:val="0"/>
        <w:ind w:left="0" w:leftChars="0" w:firstLine="422" w:firstLineChars="200"/>
        <w:jc w:val="both"/>
        <w:rPr>
          <w:rFonts w:hint="default" w:ascii="Arial" w:hAnsi="Arial" w:cs="Arial"/>
          <w:lang w:val="en-US" w:eastAsia="zh-CN"/>
        </w:rPr>
      </w:pPr>
      <w:r>
        <w:rPr>
          <w:rFonts w:hint="default" w:ascii="Arial" w:hAnsi="Arial" w:cs="Arial"/>
          <w:lang w:val="en-US" w:eastAsia="zh-CN"/>
        </w:rPr>
        <w:t>Mark line / Unmark line</w:t>
      </w:r>
    </w:p>
    <w:p>
      <w:pPr>
        <w:ind w:left="1898" w:leftChars="904" w:firstLine="0" w:firstLineChars="0"/>
        <w:rPr>
          <w:rFonts w:hint="default" w:ascii="Arial" w:hAnsi="Arial" w:cs="Arial"/>
          <w:lang w:val="en-US" w:eastAsia="zh-CN"/>
        </w:rPr>
      </w:pPr>
      <w:r>
        <w:rPr>
          <w:rFonts w:hint="default" w:ascii="Arial" w:hAnsi="Arial" w:cs="Arial"/>
          <w:lang w:val="en-US" w:eastAsia="zh-CN"/>
        </w:rPr>
        <w:t>The tag  option is used to mark or unmark lines or whole segments.</w:t>
      </w:r>
    </w:p>
    <w:p>
      <w:pPr>
        <w:ind w:left="1898" w:leftChars="904" w:firstLine="0" w:firstLineChars="0"/>
        <w:rPr>
          <w:rFonts w:hint="default" w:ascii="Arial" w:hAnsi="Arial" w:cs="Arial"/>
          <w:lang w:val="en-US" w:eastAsia="zh-CN"/>
        </w:rPr>
      </w:pPr>
      <w:r>
        <w:rPr>
          <w:rFonts w:hint="default" w:ascii="Arial" w:hAnsi="Arial" w:cs="Arial"/>
          <w:lang w:val="en-US" w:eastAsia="zh-CN"/>
        </w:rPr>
        <w:t>Follow these steps to mark / unmark lines in the PL / SQL Viewer or SQL Terminal:</w:t>
      </w:r>
    </w:p>
    <w:p>
      <w:pPr>
        <w:ind w:left="1898" w:leftChars="904" w:firstLine="0" w:firstLineChars="0"/>
        <w:rPr>
          <w:rFonts w:hint="default" w:ascii="Arial" w:hAnsi="Arial" w:cs="Arial"/>
          <w:lang w:val="en-US" w:eastAsia="zh-CN"/>
        </w:rPr>
      </w:pPr>
      <w:r>
        <w:rPr>
          <w:rFonts w:hint="default" w:ascii="Arial" w:hAnsi="Arial" w:cs="Arial"/>
          <w:lang w:val="en-US" w:eastAsia="zh-CN"/>
        </w:rPr>
        <w:t>Step 1 Select the target row or the entire segment.</w:t>
      </w:r>
    </w:p>
    <w:p>
      <w:pPr>
        <w:ind w:left="1898" w:leftChars="904" w:firstLine="0" w:firstLineChars="0"/>
        <w:rPr>
          <w:rFonts w:hint="default" w:ascii="Arial" w:hAnsi="Arial" w:cs="Arial"/>
          <w:lang w:val="en-US" w:eastAsia="zh-CN"/>
        </w:rPr>
      </w:pPr>
      <w:r>
        <w:rPr>
          <w:rFonts w:hint="default" w:ascii="Arial" w:hAnsi="Arial" w:cs="Arial"/>
          <w:lang w:val="en-US" w:eastAsia="zh-CN"/>
        </w:rPr>
        <w:t>Step 2 Use right-click the row or the entire segment and select Mark Line / Unmark line</w:t>
      </w:r>
      <w:r>
        <w:drawing>
          <wp:inline distT="0" distB="0" distL="114300" distR="114300">
            <wp:extent cx="191135" cy="19113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1135" cy="191135"/>
                    </a:xfrm>
                    <a:prstGeom prst="rect">
                      <a:avLst/>
                    </a:prstGeom>
                    <a:noFill/>
                    <a:ln>
                      <a:noFill/>
                    </a:ln>
                  </pic:spPr>
                </pic:pic>
              </a:graphicData>
            </a:graphic>
          </wp:inline>
        </w:drawing>
      </w:r>
      <w:r>
        <w:rPr>
          <w:rFonts w:hint="default" w:ascii="Arial" w:hAnsi="Arial" w:cs="Arial"/>
          <w:lang w:val="en-US" w:eastAsia="zh-CN"/>
        </w:rPr>
        <w:t xml:space="preserve"> to do this.</w:t>
      </w:r>
    </w:p>
    <w:p>
      <w:pPr>
        <w:ind w:firstLine="1470" w:firstLineChars="700"/>
        <w:rPr>
          <w:rFonts w:hint="default" w:ascii="Arial" w:hAnsi="Arial" w:cs="Arial"/>
          <w:lang w:val="en-US" w:eastAsia="zh-CN"/>
        </w:rPr>
      </w:pPr>
      <w:r>
        <w:rPr>
          <w:rFonts w:hint="default" w:ascii="Arial" w:hAnsi="Arial" w:cs="Arial"/>
          <w:lang w:val="en-US" w:eastAsia="zh-CN"/>
        </w:rPr>
        <w:t>----END</w:t>
      </w:r>
    </w:p>
    <w:p>
      <w:pPr>
        <w:pStyle w:val="3"/>
        <w:bidi w:val="0"/>
        <w:ind w:left="0" w:leftChars="0" w:firstLine="0" w:firstLineChars="0"/>
        <w:jc w:val="left"/>
        <w:rPr>
          <w:rFonts w:hint="default" w:ascii="Arial" w:hAnsi="Arial" w:eastAsia="宋体" w:cs="Arial"/>
          <w:b/>
          <w:bCs/>
          <w:sz w:val="32"/>
          <w:szCs w:val="32"/>
          <w:lang w:val="en-US" w:eastAsia="zh-CN"/>
        </w:rPr>
      </w:pPr>
      <w:r>
        <w:rPr>
          <w:rFonts w:hint="eastAsia" w:ascii="Arial" w:hAnsi="Arial" w:eastAsia="宋体" w:cs="Arial"/>
          <w:b/>
          <w:bCs/>
          <w:sz w:val="32"/>
          <w:szCs w:val="32"/>
          <w:lang w:val="en-US" w:eastAsia="zh-CN"/>
        </w:rPr>
        <w:t>2)</w:t>
      </w:r>
      <w:r>
        <w:rPr>
          <w:rFonts w:hint="default" w:ascii="Arial" w:hAnsi="Arial" w:eastAsia="宋体" w:cs="Arial"/>
          <w:b/>
          <w:bCs/>
          <w:sz w:val="32"/>
          <w:szCs w:val="32"/>
          <w:lang w:val="en-US" w:eastAsia="zh-CN"/>
        </w:rPr>
        <w:t xml:space="preserve">Code area mark </w:t>
      </w:r>
    </w:p>
    <w:p>
      <w:pPr>
        <w:ind w:firstLine="422" w:firstLineChars="200"/>
        <w:rPr>
          <w:rFonts w:hint="default" w:ascii="Arial" w:hAnsi="Arial" w:cs="Arial"/>
          <w:lang w:val="en-US" w:eastAsia="zh-CN"/>
        </w:rPr>
      </w:pPr>
      <w:r>
        <w:rPr>
          <w:rFonts w:hint="default" w:ascii="Arial" w:hAnsi="Arial" w:eastAsia="宋体" w:cs="Arial"/>
          <w:b/>
          <w:bCs/>
          <w:color w:val="000000"/>
          <w:kern w:val="0"/>
          <w:sz w:val="21"/>
          <w:szCs w:val="21"/>
          <w:lang w:val="en-US" w:eastAsia="zh-CN" w:bidi="ar"/>
        </w:rPr>
        <w:t>Debug</w:t>
      </w:r>
    </w:p>
    <w:p>
      <w:pPr>
        <w:keepNext w:val="0"/>
        <w:keepLines w:val="0"/>
        <w:widowControl/>
        <w:suppressLineNumbers w:val="0"/>
        <w:ind w:left="0" w:leftChars="0" w:firstLine="1890" w:firstLineChars="900"/>
        <w:jc w:val="left"/>
        <w:rPr>
          <w:rFonts w:hint="default" w:ascii="Arial" w:hAnsi="Arial" w:cs="Arial"/>
        </w:rPr>
      </w:pPr>
      <w:r>
        <w:rPr>
          <w:rFonts w:hint="default" w:ascii="Arial" w:hAnsi="Arial" w:eastAsia="宋体" w:cs="Arial"/>
          <w:color w:val="000000"/>
          <w:kern w:val="0"/>
          <w:sz w:val="21"/>
          <w:szCs w:val="21"/>
          <w:lang w:val="en-US" w:eastAsia="zh-CN" w:bidi="ar"/>
        </w:rPr>
        <w:t xml:space="preserve">On clicking the </w:t>
      </w:r>
      <w:r>
        <w:rPr>
          <w:rFonts w:hint="default" w:ascii="Arial" w:hAnsi="Arial" w:eastAsia="宋体" w:cs="Arial"/>
          <w:b/>
          <w:bCs/>
          <w:color w:val="000000"/>
          <w:kern w:val="0"/>
          <w:sz w:val="21"/>
          <w:szCs w:val="21"/>
          <w:lang w:val="en-US" w:eastAsia="zh-CN" w:bidi="ar"/>
        </w:rPr>
        <w:t xml:space="preserve">Debug </w:t>
      </w:r>
      <w:r>
        <w:rPr>
          <w:rFonts w:hint="default" w:ascii="Arial" w:hAnsi="Arial" w:eastAsia="宋体" w:cs="Arial"/>
          <w:color w:val="000000"/>
          <w:kern w:val="0"/>
          <w:sz w:val="21"/>
          <w:szCs w:val="21"/>
          <w:lang w:val="en-US" w:eastAsia="zh-CN" w:bidi="ar"/>
        </w:rPr>
        <w:t>button, you will see an arrow</w:t>
      </w:r>
    </w:p>
    <w:p>
      <w:pPr>
        <w:keepNext w:val="0"/>
        <w:keepLines w:val="0"/>
        <w:widowControl/>
        <w:suppressLineNumbers w:val="0"/>
        <w:ind w:left="1898" w:leftChars="904" w:firstLine="0" w:firstLineChars="0"/>
        <w:jc w:val="left"/>
        <w:rPr>
          <w:rFonts w:hint="default" w:ascii="Arial" w:hAnsi="Arial" w:cs="Arial"/>
          <w:lang w:val="en-US" w:eastAsia="zh-CN"/>
        </w:rPr>
      </w:pPr>
      <w:r>
        <w:rPr>
          <w:rFonts w:hint="default" w:ascii="Arial" w:hAnsi="Arial" w:eastAsia="宋体" w:cs="Arial"/>
          <w:color w:val="000000"/>
          <w:kern w:val="0"/>
          <w:sz w:val="21"/>
          <w:szCs w:val="21"/>
          <w:lang w:val="en-US" w:eastAsia="zh-CN" w:bidi="ar"/>
        </w:rPr>
        <w:t xml:space="preserve">pointing to the line where breakpoint is set and the line turns highlight. And the arrow indicates the line number at which </w:t>
      </w:r>
      <w:r>
        <w:rPr>
          <w:rFonts w:hint="default" w:ascii="Arial" w:hAnsi="Arial" w:cs="Arial"/>
          <w:lang w:val="en-US" w:eastAsia="zh-CN"/>
        </w:rPr>
        <w:t xml:space="preserve">jumps into a function, Data Studio executes the current statement, and then goes to debug mode, the red dot mark appears at the beginning of the debugging code line, the debugging position is indicated by the arrow in the left ruler area, and the beginning of the executed statement is marked with a green dot. </w:t>
      </w:r>
    </w:p>
    <w:p>
      <w:pPr>
        <w:keepNext w:val="0"/>
        <w:keepLines w:val="0"/>
        <w:widowControl/>
        <w:suppressLineNumbers w:val="0"/>
        <w:ind w:left="1898" w:leftChars="904" w:firstLine="0" w:firstLineChars="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drawing>
          <wp:inline distT="0" distB="0" distL="114300" distR="114300">
            <wp:extent cx="3690620" cy="884555"/>
            <wp:effectExtent l="0" t="0" r="12700" b="14605"/>
            <wp:docPr id="29"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IMG_258"/>
                    <pic:cNvPicPr>
                      <a:picLocks noChangeAspect="1"/>
                    </pic:cNvPicPr>
                  </pic:nvPicPr>
                  <pic:blipFill>
                    <a:blip r:embed="rId5"/>
                    <a:stretch>
                      <a:fillRect/>
                    </a:stretch>
                  </pic:blipFill>
                  <pic:spPr>
                    <a:xfrm>
                      <a:off x="0" y="0"/>
                      <a:ext cx="3690620" cy="884555"/>
                    </a:xfrm>
                    <a:prstGeom prst="rect">
                      <a:avLst/>
                    </a:prstGeom>
                    <a:noFill/>
                    <a:ln w="9525">
                      <a:noFill/>
                    </a:ln>
                  </pic:spPr>
                </pic:pic>
              </a:graphicData>
            </a:graphic>
          </wp:inline>
        </w:drawing>
      </w:r>
    </w:p>
    <w:p>
      <w:pPr>
        <w:keepNext w:val="0"/>
        <w:keepLines w:val="0"/>
        <w:widowControl/>
        <w:suppressLineNumbers w:val="0"/>
        <w:ind w:left="1898" w:leftChars="904" w:firstLine="0" w:firstLineChars="0"/>
        <w:jc w:val="left"/>
        <w:rPr>
          <w:rFonts w:hint="default"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drawing>
          <wp:inline distT="0" distB="0" distL="114300" distR="114300">
            <wp:extent cx="3622040" cy="1007745"/>
            <wp:effectExtent l="0" t="0" r="5080" b="13335"/>
            <wp:docPr id="26"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59"/>
                    <pic:cNvPicPr>
                      <a:picLocks noChangeAspect="1"/>
                    </pic:cNvPicPr>
                  </pic:nvPicPr>
                  <pic:blipFill>
                    <a:blip r:embed="rId6"/>
                    <a:stretch>
                      <a:fillRect/>
                    </a:stretch>
                  </pic:blipFill>
                  <pic:spPr>
                    <a:xfrm>
                      <a:off x="0" y="0"/>
                      <a:ext cx="3622040" cy="1007745"/>
                    </a:xfrm>
                    <a:prstGeom prst="rect">
                      <a:avLst/>
                    </a:prstGeom>
                    <a:noFill/>
                    <a:ln w="9525">
                      <a:noFill/>
                    </a:ln>
                  </pic:spPr>
                </pic:pic>
              </a:graphicData>
            </a:graphic>
          </wp:inline>
        </w:drawing>
      </w:r>
    </w:p>
    <w:p>
      <w:pPr>
        <w:ind w:firstLine="422" w:firstLineChars="200"/>
        <w:rPr>
          <w:rFonts w:hint="default" w:ascii="Arial" w:hAnsi="Arial" w:eastAsia="宋体" w:cs="Arial"/>
          <w:b/>
          <w:bCs/>
          <w:color w:val="000000"/>
          <w:kern w:val="0"/>
          <w:sz w:val="21"/>
          <w:szCs w:val="21"/>
          <w:lang w:val="en-US" w:eastAsia="zh-CN" w:bidi="ar"/>
        </w:rPr>
      </w:pPr>
      <w:r>
        <w:rPr>
          <w:rFonts w:hint="default" w:ascii="Arial" w:hAnsi="Arial" w:eastAsia="宋体" w:cs="Arial"/>
          <w:b/>
          <w:bCs/>
          <w:color w:val="000000"/>
          <w:kern w:val="0"/>
          <w:sz w:val="21"/>
          <w:szCs w:val="21"/>
          <w:lang w:val="en-US" w:eastAsia="zh-CN" w:bidi="ar"/>
        </w:rPr>
        <w:t>Debug finished</w:t>
      </w:r>
    </w:p>
    <w:p>
      <w:pPr>
        <w:ind w:left="1896" w:leftChars="903" w:firstLine="0" w:firstLineChars="0"/>
        <w:rPr>
          <w:rFonts w:hint="default" w:ascii="Arial" w:hAnsi="Arial" w:cs="Arial"/>
          <w:lang w:val="en-US" w:eastAsia="zh-CN"/>
        </w:rPr>
      </w:pPr>
      <w:r>
        <w:rPr>
          <w:rFonts w:hint="default" w:ascii="Arial" w:hAnsi="Arial" w:cs="Arial"/>
          <w:lang w:val="en-US" w:eastAsia="zh-CN"/>
        </w:rPr>
        <w:t>After step debugging, the page shows the current code debugging status: the red dot at the beginning of the line indicates the undebugged statement, and the green dot indicates the debugging statement.</w:t>
      </w:r>
    </w:p>
    <w:p>
      <w:pPr>
        <w:ind w:left="1896" w:leftChars="903" w:firstLine="0" w:firstLineChars="0"/>
        <w:rPr>
          <w:rFonts w:hint="default" w:ascii="Arial" w:hAnsi="Arial" w:cs="Arial"/>
          <w:lang w:val="en-US" w:eastAsia="zh-CN"/>
        </w:rPr>
      </w:pPr>
      <w:r>
        <w:rPr>
          <w:rFonts w:hint="eastAsia" w:ascii="宋体" w:hAnsi="宋体" w:eastAsia="宋体" w:cs="宋体"/>
          <w:kern w:val="0"/>
          <w:sz w:val="22"/>
          <w:szCs w:val="22"/>
          <w:lang w:val="en-US" w:eastAsia="zh-CN" w:bidi="ar"/>
        </w:rPr>
        <w:drawing>
          <wp:inline distT="0" distB="0" distL="114300" distR="114300">
            <wp:extent cx="3589655" cy="854710"/>
            <wp:effectExtent l="0" t="0" r="6985" b="13970"/>
            <wp:docPr id="19" name="图片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60"/>
                    <pic:cNvPicPr>
                      <a:picLocks noChangeAspect="1"/>
                    </pic:cNvPicPr>
                  </pic:nvPicPr>
                  <pic:blipFill>
                    <a:blip r:embed="rId7"/>
                    <a:stretch>
                      <a:fillRect/>
                    </a:stretch>
                  </pic:blipFill>
                  <pic:spPr>
                    <a:xfrm>
                      <a:off x="0" y="0"/>
                      <a:ext cx="3589655" cy="854710"/>
                    </a:xfrm>
                    <a:prstGeom prst="rect">
                      <a:avLst/>
                    </a:prstGeom>
                    <a:noFill/>
                    <a:ln w="9525">
                      <a:noFill/>
                    </a:ln>
                  </pic:spPr>
                </pic:pic>
              </a:graphicData>
            </a:graphic>
          </wp:inline>
        </w:drawing>
      </w:r>
    </w:p>
    <w:p>
      <w:pPr>
        <w:pStyle w:val="3"/>
        <w:bidi w:val="0"/>
        <w:ind w:left="0" w:leftChars="0" w:firstLine="0" w:firstLineChars="0"/>
        <w:jc w:val="left"/>
        <w:rPr>
          <w:rFonts w:hint="default" w:ascii="Arial" w:hAnsi="Arial" w:eastAsia="宋体" w:cs="Arial"/>
          <w:b/>
          <w:bCs/>
          <w:sz w:val="32"/>
          <w:szCs w:val="32"/>
          <w:lang w:val="en-US" w:eastAsia="zh-CN"/>
        </w:rPr>
      </w:pPr>
      <w:r>
        <w:rPr>
          <w:rFonts w:hint="eastAsia" w:ascii="Arial" w:hAnsi="Arial" w:eastAsia="宋体" w:cs="Arial"/>
          <w:b/>
          <w:bCs/>
          <w:sz w:val="32"/>
          <w:szCs w:val="32"/>
          <w:lang w:val="en-US" w:eastAsia="zh-CN"/>
        </w:rPr>
        <w:t>3)T</w:t>
      </w:r>
      <w:r>
        <w:rPr>
          <w:rFonts w:hint="default" w:ascii="Arial" w:hAnsi="Arial" w:eastAsia="宋体" w:cs="Arial"/>
          <w:b/>
          <w:bCs/>
          <w:sz w:val="32"/>
          <w:szCs w:val="32"/>
          <w:lang w:val="en-US" w:eastAsia="zh-CN"/>
        </w:rPr>
        <w:t>oolbar</w:t>
      </w:r>
    </w:p>
    <w:p>
      <w:pPr>
        <w:spacing w:line="360" w:lineRule="auto"/>
        <w:ind w:firstLine="422" w:firstLineChars="200"/>
        <w:rPr>
          <w:rFonts w:hint="default" w:ascii="Arial" w:hAnsi="Arial" w:eastAsia="宋体" w:cs="Arial"/>
          <w:b/>
          <w:bCs/>
          <w:color w:val="000000"/>
          <w:kern w:val="0"/>
          <w:sz w:val="21"/>
          <w:szCs w:val="21"/>
          <w:lang w:val="en-US" w:eastAsia="zh-CN" w:bidi="ar"/>
        </w:rPr>
      </w:pPr>
      <w:r>
        <w:rPr>
          <w:rFonts w:hint="default" w:ascii="Arial" w:hAnsi="Arial" w:eastAsia="宋体" w:cs="Arial"/>
          <w:b/>
          <w:bCs/>
          <w:color w:val="000000"/>
          <w:kern w:val="0"/>
          <w:sz w:val="21"/>
          <w:szCs w:val="21"/>
          <w:lang w:val="en-US" w:eastAsia="zh-CN" w:bidi="ar"/>
        </w:rPr>
        <w:t>History coverage button</w:t>
      </w:r>
    </w:p>
    <w:p>
      <w:pPr>
        <w:spacing w:line="360" w:lineRule="auto"/>
        <w:ind w:firstLine="422" w:firstLineChars="200"/>
        <w:rPr>
          <w:rFonts w:hint="default" w:ascii="Arial" w:hAnsi="Arial" w:eastAsia="宋体" w:cs="Arial"/>
          <w:b/>
          <w:bCs/>
          <w:color w:val="000000"/>
          <w:kern w:val="0"/>
          <w:sz w:val="21"/>
          <w:szCs w:val="21"/>
          <w:lang w:val="en-US" w:eastAsia="zh-CN" w:bidi="ar"/>
        </w:rPr>
      </w:pPr>
      <w:r>
        <w:rPr>
          <w:rFonts w:hint="eastAsia" w:ascii="Arial" w:hAnsi="Arial" w:eastAsia="宋体" w:cs="Arial"/>
          <w:b/>
          <w:bCs/>
          <w:color w:val="000000"/>
          <w:kern w:val="0"/>
          <w:sz w:val="21"/>
          <w:szCs w:val="21"/>
          <w:lang w:val="en-US" w:eastAsia="zh-CN" w:bidi="ar"/>
        </w:rPr>
        <w:t xml:space="preserve">                </w:t>
      </w:r>
      <w:r>
        <w:rPr>
          <w:rFonts w:hint="eastAsia" w:ascii="宋体" w:hAnsi="宋体" w:eastAsia="宋体" w:cs="宋体"/>
          <w:kern w:val="0"/>
          <w:sz w:val="22"/>
          <w:szCs w:val="22"/>
          <w:lang w:val="en-US" w:eastAsia="zh-CN" w:bidi="ar"/>
        </w:rPr>
        <w:drawing>
          <wp:inline distT="0" distB="0" distL="114300" distR="114300">
            <wp:extent cx="3048000" cy="228600"/>
            <wp:effectExtent l="0" t="0" r="0" b="0"/>
            <wp:docPr id="27"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IMG_261"/>
                    <pic:cNvPicPr>
                      <a:picLocks noChangeAspect="1"/>
                    </pic:cNvPicPr>
                  </pic:nvPicPr>
                  <pic:blipFill>
                    <a:blip r:embed="rId8"/>
                    <a:stretch>
                      <a:fillRect/>
                    </a:stretch>
                  </pic:blipFill>
                  <pic:spPr>
                    <a:xfrm>
                      <a:off x="0" y="0"/>
                      <a:ext cx="3048000" cy="228600"/>
                    </a:xfrm>
                    <a:prstGeom prst="rect">
                      <a:avLst/>
                    </a:prstGeom>
                    <a:noFill/>
                    <a:ln w="9525">
                      <a:noFill/>
                    </a:ln>
                  </pic:spPr>
                </pic:pic>
              </a:graphicData>
            </a:graphic>
          </wp:inline>
        </w:drawing>
      </w:r>
    </w:p>
    <w:p>
      <w:pPr>
        <w:spacing w:line="360" w:lineRule="auto"/>
        <w:ind w:firstLine="422" w:firstLineChars="200"/>
        <w:rPr>
          <w:rFonts w:hint="default" w:ascii="Arial" w:hAnsi="Arial" w:cs="Arial"/>
          <w:b/>
          <w:bCs/>
          <w:lang w:val="en-US" w:eastAsia="zh-CN"/>
        </w:rPr>
      </w:pPr>
      <w:r>
        <w:rPr>
          <w:rFonts w:hint="default" w:ascii="Arial" w:hAnsi="Arial" w:cs="Arial"/>
          <w:b/>
          <w:bCs/>
          <w:lang w:val="en-US" w:eastAsia="zh-CN"/>
        </w:rPr>
        <w:t>View the historical coverage rate</w:t>
      </w:r>
    </w:p>
    <w:p>
      <w:pPr>
        <w:ind w:left="1898" w:leftChars="904" w:firstLine="0" w:firstLineChars="0"/>
        <w:rPr>
          <w:rFonts w:hint="default" w:ascii="Arial" w:hAnsi="Arial" w:cs="Arial"/>
          <w:lang w:val="en-US" w:eastAsia="zh-CN"/>
        </w:rPr>
      </w:pPr>
      <w:r>
        <w:rPr>
          <w:rFonts w:hint="default" w:ascii="Arial" w:hAnsi="Arial" w:cs="Arial"/>
          <w:lang w:val="en-US" w:eastAsia="zh-CN"/>
        </w:rPr>
        <w:t>Click the historical coverage button, and the pop-up window shows the coverage list of this stored process. You can view the process debugging information as needed, or export the document and delete the corresponding function.</w:t>
      </w:r>
    </w:p>
    <w:p>
      <w:pPr>
        <w:ind w:left="1898" w:leftChars="904" w:firstLine="0" w:firstLineChars="0"/>
        <w:rPr>
          <w:rFonts w:hint="default" w:ascii="Arial" w:hAnsi="Arial" w:cs="Arial"/>
          <w:lang w:val="en-US" w:eastAsia="zh-CN"/>
        </w:rPr>
      </w:pPr>
      <w:r>
        <w:rPr>
          <w:rFonts w:hint="eastAsia" w:ascii="宋体" w:hAnsi="宋体" w:eastAsia="宋体" w:cs="宋体"/>
          <w:kern w:val="0"/>
          <w:sz w:val="22"/>
          <w:szCs w:val="22"/>
          <w:lang w:val="en-US" w:eastAsia="zh-CN" w:bidi="ar"/>
        </w:rPr>
        <w:drawing>
          <wp:inline distT="0" distB="0" distL="114300" distR="114300">
            <wp:extent cx="3305175" cy="1933575"/>
            <wp:effectExtent l="0" t="0" r="1905" b="1905"/>
            <wp:docPr id="20" name="图片 1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63"/>
                    <pic:cNvPicPr>
                      <a:picLocks noChangeAspect="1"/>
                    </pic:cNvPicPr>
                  </pic:nvPicPr>
                  <pic:blipFill>
                    <a:blip r:embed="rId9"/>
                    <a:stretch>
                      <a:fillRect/>
                    </a:stretch>
                  </pic:blipFill>
                  <pic:spPr>
                    <a:xfrm>
                      <a:off x="0" y="0"/>
                      <a:ext cx="3305175" cy="1933575"/>
                    </a:xfrm>
                    <a:prstGeom prst="rect">
                      <a:avLst/>
                    </a:prstGeom>
                    <a:noFill/>
                    <a:ln w="9525">
                      <a:noFill/>
                    </a:ln>
                  </pic:spPr>
                </pic:pic>
              </a:graphicData>
            </a:graphic>
          </wp:inline>
        </w:drawing>
      </w:r>
    </w:p>
    <w:p>
      <w:pPr>
        <w:ind w:firstLine="422" w:firstLineChars="200"/>
        <w:rPr>
          <w:rFonts w:hint="default" w:ascii="Arial" w:hAnsi="Arial" w:cs="Arial"/>
          <w:b/>
          <w:bCs/>
          <w:lang w:val="en-US" w:eastAsia="zh-CN"/>
        </w:rPr>
      </w:pPr>
      <w:r>
        <w:rPr>
          <w:rFonts w:hint="default" w:ascii="Arial" w:hAnsi="Arial" w:cs="Arial"/>
          <w:b/>
          <w:bCs/>
          <w:lang w:val="en-US" w:eastAsia="zh-CN"/>
        </w:rPr>
        <w:t>leading-out</w:t>
      </w:r>
    </w:p>
    <w:p>
      <w:pPr>
        <w:ind w:left="1898" w:leftChars="904" w:firstLine="0" w:firstLineChars="0"/>
        <w:rPr>
          <w:rFonts w:hint="default" w:ascii="Arial" w:hAnsi="Arial" w:cs="Arial"/>
          <w:lang w:val="en-US" w:eastAsia="zh-CN"/>
        </w:rPr>
      </w:pPr>
      <w:r>
        <w:rPr>
          <w:rFonts w:hint="default" w:ascii="Arial" w:hAnsi="Arial" w:cs="Arial"/>
          <w:lang w:val="en-US" w:eastAsia="zh-CN"/>
        </w:rPr>
        <w:t>Click the Export button</w:t>
      </w:r>
      <w:r>
        <w:rPr>
          <w:rFonts w:hint="eastAsia" w:ascii="宋体" w:hAnsi="宋体" w:eastAsia="宋体" w:cs="宋体"/>
          <w:kern w:val="0"/>
          <w:sz w:val="22"/>
          <w:szCs w:val="22"/>
          <w:lang w:val="en-US" w:eastAsia="zh-CN" w:bidi="ar"/>
        </w:rPr>
        <w:drawing>
          <wp:inline distT="0" distB="0" distL="114300" distR="114300">
            <wp:extent cx="190500" cy="180975"/>
            <wp:effectExtent l="0" t="0" r="7620" b="1905"/>
            <wp:docPr id="21" name="图片 2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64"/>
                    <pic:cNvPicPr>
                      <a:picLocks noChangeAspect="1"/>
                    </pic:cNvPicPr>
                  </pic:nvPicPr>
                  <pic:blipFill>
                    <a:blip r:embed="rId10"/>
                    <a:stretch>
                      <a:fillRect/>
                    </a:stretch>
                  </pic:blipFill>
                  <pic:spPr>
                    <a:xfrm>
                      <a:off x="0" y="0"/>
                      <a:ext cx="190500" cy="180975"/>
                    </a:xfrm>
                    <a:prstGeom prst="rect">
                      <a:avLst/>
                    </a:prstGeom>
                    <a:noFill/>
                    <a:ln w="9525">
                      <a:noFill/>
                    </a:ln>
                  </pic:spPr>
                </pic:pic>
              </a:graphicData>
            </a:graphic>
          </wp:inline>
        </w:drawing>
      </w:r>
      <w:r>
        <w:rPr>
          <w:rFonts w:hint="default" w:ascii="Arial" w:hAnsi="Arial" w:cs="Arial"/>
          <w:lang w:val="en-US" w:eastAsia="zh-CN"/>
        </w:rPr>
        <w:t xml:space="preserve"> to export the debugging status at that time. The document contains the debugging status and coverage statistical status (if the stored procedure is not highlighted, the code area and mark execution coverage rate display, if selected highlighted, the debugging information of the highlight part will be displayed).</w:t>
      </w:r>
    </w:p>
    <w:p>
      <w:pPr>
        <w:ind w:firstLine="422" w:firstLineChars="200"/>
        <w:rPr>
          <w:rFonts w:hint="default" w:ascii="Arial" w:hAnsi="Arial" w:cs="Arial"/>
          <w:b/>
          <w:bCs/>
          <w:lang w:val="en-US" w:eastAsia="zh-CN"/>
        </w:rPr>
      </w:pPr>
      <w:r>
        <w:rPr>
          <w:rFonts w:hint="default" w:ascii="Arial" w:hAnsi="Arial" w:cs="Arial"/>
          <w:b/>
          <w:bCs/>
          <w:lang w:val="en-US" w:eastAsia="zh-CN"/>
        </w:rPr>
        <w:t>Delete / Delete in all</w:t>
      </w:r>
    </w:p>
    <w:p>
      <w:pPr>
        <w:ind w:left="1877" w:leftChars="894" w:firstLine="21" w:firstLineChars="10"/>
        <w:rPr>
          <w:rFonts w:hint="default" w:ascii="Arial" w:hAnsi="Arial" w:cs="Arial"/>
          <w:lang w:val="en-US" w:eastAsia="zh-CN"/>
        </w:rPr>
      </w:pPr>
      <w:r>
        <w:rPr>
          <w:rFonts w:hint="default" w:ascii="Arial" w:hAnsi="Arial" w:cs="Arial"/>
          <w:lang w:val="en-US" w:eastAsia="zh-CN"/>
        </w:rPr>
        <w:t xml:space="preserve">Click delete </w:t>
      </w:r>
      <w:r>
        <w:rPr>
          <w:rFonts w:hint="eastAsia" w:ascii="宋体" w:hAnsi="宋体" w:eastAsia="宋体" w:cs="宋体"/>
          <w:kern w:val="0"/>
          <w:sz w:val="22"/>
          <w:szCs w:val="22"/>
          <w:lang w:val="en-US" w:eastAsia="zh-CN" w:bidi="ar"/>
        </w:rPr>
        <w:drawing>
          <wp:inline distT="0" distB="0" distL="114300" distR="114300">
            <wp:extent cx="190500" cy="190500"/>
            <wp:effectExtent l="0" t="0" r="7620" b="7620"/>
            <wp:docPr id="22" name="图片 2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5"/>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r>
        <w:rPr>
          <w:rFonts w:hint="default" w:ascii="Arial" w:hAnsi="Arial" w:cs="Arial"/>
          <w:lang w:val="en-US" w:eastAsia="zh-CN"/>
        </w:rPr>
        <w:t xml:space="preserve">and delete all </w:t>
      </w:r>
      <w:r>
        <w:rPr>
          <w:rFonts w:hint="eastAsia" w:ascii="宋体" w:hAnsi="宋体" w:eastAsia="宋体" w:cs="宋体"/>
          <w:kern w:val="0"/>
          <w:sz w:val="22"/>
          <w:szCs w:val="22"/>
          <w:lang w:val="en-US" w:eastAsia="zh-CN" w:bidi="ar"/>
        </w:rPr>
        <w:drawing>
          <wp:inline distT="0" distB="0" distL="114300" distR="114300">
            <wp:extent cx="180975" cy="228600"/>
            <wp:effectExtent l="0" t="0" r="1905" b="0"/>
            <wp:docPr id="23" name="图片 2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6"/>
                    <pic:cNvPicPr>
                      <a:picLocks noChangeAspect="1"/>
                    </pic:cNvPicPr>
                  </pic:nvPicPr>
                  <pic:blipFill>
                    <a:blip r:embed="rId12"/>
                    <a:stretch>
                      <a:fillRect/>
                    </a:stretch>
                  </pic:blipFill>
                  <pic:spPr>
                    <a:xfrm>
                      <a:off x="0" y="0"/>
                      <a:ext cx="180975" cy="228600"/>
                    </a:xfrm>
                    <a:prstGeom prst="rect">
                      <a:avLst/>
                    </a:prstGeom>
                    <a:noFill/>
                    <a:ln w="9525">
                      <a:noFill/>
                    </a:ln>
                  </pic:spPr>
                </pic:pic>
              </a:graphicData>
            </a:graphic>
          </wp:inline>
        </w:drawing>
      </w:r>
      <w:r>
        <w:rPr>
          <w:rFonts w:hint="default" w:ascii="Arial" w:hAnsi="Arial" w:cs="Arial"/>
          <w:lang w:val="en-US" w:eastAsia="zh-CN"/>
        </w:rPr>
        <w:t xml:space="preserve"> to delete the coverage information of the stored procedure as required.</w:t>
      </w:r>
    </w:p>
    <w:p>
      <w:pPr>
        <w:ind w:left="1877" w:leftChars="894" w:firstLine="21" w:firstLineChars="10"/>
        <w:rPr>
          <w:rFonts w:hint="default" w:ascii="Arial" w:hAnsi="Arial" w:cs="Arial"/>
          <w:lang w:val="en-US" w:eastAsia="zh-CN"/>
        </w:rPr>
      </w:pPr>
    </w:p>
    <w:p>
      <w:pPr>
        <w:pStyle w:val="3"/>
        <w:numPr>
          <w:ilvl w:val="0"/>
          <w:numId w:val="1"/>
        </w:numPr>
        <w:bidi w:val="0"/>
        <w:spacing w:line="360" w:lineRule="auto"/>
        <w:ind w:left="0" w:leftChars="0" w:firstLine="0" w:firstLineChars="0"/>
        <w:jc w:val="left"/>
        <w:rPr>
          <w:rFonts w:hint="eastAsia" w:ascii="Arial" w:hAnsi="Arial" w:eastAsia="宋体" w:cs="Arial"/>
          <w:b/>
          <w:bCs/>
          <w:sz w:val="36"/>
          <w:szCs w:val="36"/>
          <w:lang w:val="en-US" w:eastAsia="zh-CN"/>
        </w:rPr>
      </w:pPr>
      <w:r>
        <w:rPr>
          <w:rFonts w:hint="eastAsia" w:ascii="Arial" w:hAnsi="Arial" w:eastAsia="宋体" w:cs="Arial"/>
          <w:b/>
          <w:bCs/>
          <w:sz w:val="36"/>
          <w:szCs w:val="36"/>
          <w:lang w:val="en-US" w:eastAsia="zh-CN"/>
        </w:rPr>
        <w:t>The changed</w:t>
      </w:r>
    </w:p>
    <w:p>
      <w:pPr>
        <w:keepNext w:val="0"/>
        <w:keepLines w:val="0"/>
        <w:widowControl/>
        <w:suppressLineNumbers w:val="0"/>
        <w:jc w:val="left"/>
      </w:pPr>
      <w:r>
        <w:rPr>
          <w:rFonts w:hint="eastAsia" w:ascii="黑体" w:hAnsi="宋体" w:eastAsia="黑体" w:cs="黑体"/>
          <w:kern w:val="0"/>
          <w:sz w:val="26"/>
          <w:szCs w:val="26"/>
          <w:lang w:val="en-US" w:eastAsia="zh-CN" w:bidi="ar"/>
        </w:rPr>
        <w:t xml:space="preserve">  </w:t>
      </w:r>
      <w:r>
        <w:rPr>
          <w:rFonts w:hint="eastAsia" w:ascii="Bold" w:hAnsi="Bold" w:eastAsia="Bold" w:cs="Bold"/>
          <w:b/>
          <w:bCs/>
          <w:color w:val="000000"/>
          <w:kern w:val="0"/>
          <w:sz w:val="25"/>
          <w:szCs w:val="25"/>
          <w:lang w:val="en-US" w:eastAsia="zh-CN" w:bidi="ar"/>
        </w:rPr>
        <w:t>E</w:t>
      </w:r>
      <w:r>
        <w:rPr>
          <w:rFonts w:ascii="Bold" w:hAnsi="Bold" w:eastAsia="Bold" w:cs="Bold"/>
          <w:b/>
          <w:bCs/>
          <w:color w:val="000000"/>
          <w:kern w:val="0"/>
          <w:sz w:val="25"/>
          <w:szCs w:val="25"/>
          <w:lang w:val="en-US" w:eastAsia="zh-CN" w:bidi="ar"/>
        </w:rPr>
        <w:t>xecute</w:t>
      </w:r>
    </w:p>
    <w:p>
      <w:pPr>
        <w:keepNext w:val="0"/>
        <w:keepLines w:val="0"/>
        <w:widowControl/>
        <w:suppressLineNumbers w:val="0"/>
        <w:jc w:val="left"/>
        <w:rPr>
          <w:rFonts w:hint="eastAsia" w:ascii="黑体" w:hAnsi="宋体" w:eastAsia="黑体" w:cs="黑体"/>
          <w:kern w:val="0"/>
          <w:sz w:val="26"/>
          <w:szCs w:val="26"/>
          <w:lang w:val="en-US" w:eastAsia="zh-CN" w:bidi="ar"/>
        </w:rPr>
      </w:pPr>
      <w:bookmarkStart w:id="0" w:name="_GoBack"/>
      <w:bookmarkEnd w:id="0"/>
    </w:p>
    <w:p>
      <w:pPr>
        <w:keepNext w:val="0"/>
        <w:keepLines w:val="0"/>
        <w:widowControl/>
        <w:suppressLineNumbers w:val="0"/>
        <w:ind w:left="2736" w:leftChars="1303" w:firstLine="0" w:firstLineChars="0"/>
        <w:jc w:val="left"/>
        <w:rPr>
          <w:rFonts w:hint="default"/>
          <w:lang w:val="en-US"/>
        </w:rPr>
      </w:pPr>
      <w:r>
        <w:rPr>
          <w:rFonts w:hint="default" w:ascii="Times New Roman" w:hAnsi="Times New Roman" w:eastAsia="宋体" w:cs="Times New Roman"/>
          <w:color w:val="000000"/>
          <w:kern w:val="0"/>
          <w:sz w:val="21"/>
          <w:szCs w:val="21"/>
          <w:lang w:val="en-US" w:eastAsia="zh-CN" w:bidi="ar"/>
        </w:rPr>
        <w:t>During debugging operation if the connection is lost and the database</w:t>
      </w:r>
      <w:r>
        <w:rPr>
          <w:rFonts w:hint="eastAsia" w:ascii="Times New Roman" w:hAnsi="Times New Roman" w:eastAsia="宋体" w:cs="Times New Roman"/>
          <w:color w:val="000000"/>
          <w:kern w:val="0"/>
          <w:sz w:val="21"/>
          <w:szCs w:val="21"/>
          <w:lang w:val="en-US" w:eastAsia="zh-CN" w:bidi="ar"/>
        </w:rPr>
        <w:t xml:space="preserve"> version</w:t>
      </w:r>
      <w:r>
        <w:rPr>
          <w:rFonts w:hint="default" w:ascii="Times New Roman" w:hAnsi="Times New Roman" w:eastAsia="宋体" w:cs="Times New Roman"/>
          <w:color w:val="000000"/>
          <w:kern w:val="0"/>
          <w:sz w:val="21"/>
          <w:szCs w:val="21"/>
          <w:lang w:val="en-US" w:eastAsia="zh-CN" w:bidi="ar"/>
        </w:rPr>
        <w:t xml:space="preserve"> is</w:t>
      </w:r>
      <w:r>
        <w:rPr>
          <w:rFonts w:hint="eastAsia" w:ascii="Times New Roman" w:hAnsi="Times New Roman" w:eastAsia="宋体" w:cs="Times New Roman"/>
          <w:color w:val="000000"/>
          <w:kern w:val="0"/>
          <w:sz w:val="21"/>
          <w:szCs w:val="21"/>
          <w:lang w:val="en-US" w:eastAsia="zh-CN" w:bidi="ar"/>
        </w:rPr>
        <w:t>3.0.0and more, t</w:t>
      </w:r>
      <w:r>
        <w:rPr>
          <w:rFonts w:hint="default" w:ascii="Times New Roman" w:hAnsi="Times New Roman" w:eastAsia="宋体" w:cs="Times New Roman"/>
          <w:color w:val="000000"/>
          <w:kern w:val="0"/>
          <w:sz w:val="21"/>
          <w:szCs w:val="21"/>
          <w:lang w:val="en-US" w:eastAsia="zh-CN" w:bidi="ar"/>
        </w:rPr>
        <w:t>h</w:t>
      </w:r>
      <w:r>
        <w:rPr>
          <w:rFonts w:hint="default" w:ascii="Times New Roman" w:hAnsi="Times New Roman" w:eastAsia="宋体" w:cs="Times New Roman"/>
          <w:color w:val="000000"/>
          <w:kern w:val="0"/>
          <w:sz w:val="21"/>
          <w:szCs w:val="21"/>
          <w:lang w:val="en-US" w:eastAsia="zh-CN" w:bidi="ar"/>
        </w:rPr>
        <w:t>e Execute Function/Procedure’</w:t>
      </w:r>
      <w:r>
        <w:rPr>
          <w:rFonts w:hint="eastAsia" w:ascii="Times New Roman" w:hAnsi="Times New Roman" w:eastAsia="宋体" w:cs="Times New Roman"/>
          <w:color w:val="000000"/>
          <w:kern w:val="0"/>
          <w:sz w:val="21"/>
          <w:szCs w:val="21"/>
          <w:lang w:val="en-US" w:eastAsia="zh-CN" w:bidi="ar"/>
        </w:rPr>
        <w:t>s</w:t>
      </w:r>
      <w:r>
        <w:rPr>
          <w:rFonts w:hint="default" w:ascii="Times New Roman" w:hAnsi="Times New Roman" w:eastAsia="宋体" w:cs="Times New Roman"/>
          <w:color w:val="000000"/>
          <w:kern w:val="0"/>
          <w:sz w:val="21"/>
          <w:szCs w:val="21"/>
          <w:lang w:val="en-US" w:eastAsia="zh-CN" w:bidi="ar"/>
        </w:rPr>
        <w:t>dialog box</w:t>
      </w:r>
      <w:r>
        <w:rPr>
          <w:rFonts w:hint="eastAsia" w:ascii="Times New Roman" w:hAnsi="Times New Roman" w:eastAsia="宋体" w:cs="Times New Roman"/>
          <w:color w:val="000000"/>
          <w:kern w:val="0"/>
          <w:sz w:val="21"/>
          <w:szCs w:val="21"/>
          <w:lang w:val="en-US" w:eastAsia="zh-CN" w:bidi="ar"/>
        </w:rPr>
        <w:t xml:space="preserve"> is added the prompt: If you want to view the coverage, please execute</w:t>
      </w:r>
      <w:r>
        <w:rPr>
          <w:rFonts w:hint="eastAsia" w:ascii="Times New Roman" w:hAnsi="Times New Roman" w:eastAsia="宋体" w:cs="Times New Roman"/>
          <w:color w:val="000000"/>
          <w:kern w:val="0"/>
          <w:sz w:val="21"/>
          <w:szCs w:val="21"/>
          <w:lang w:val="en-US" w:eastAsia="zh-CN" w:bidi="ar"/>
        </w:rPr>
        <w:t xml:space="preserve"> degbug.</w:t>
      </w:r>
    </w:p>
    <w:p>
      <w:pPr>
        <w:keepNext w:val="0"/>
        <w:keepLines w:val="0"/>
        <w:pageBreakBefore w:val="0"/>
        <w:widowControl w:val="0"/>
        <w:suppressLineNumbers w:val="0"/>
        <w:kinsoku/>
        <w:wordWrap/>
        <w:overflowPunct/>
        <w:topLinePunct w:val="0"/>
        <w:autoSpaceDE w:val="0"/>
        <w:autoSpaceDN w:val="0"/>
        <w:bidi w:val="0"/>
        <w:adjustRightInd/>
        <w:snapToGrid/>
        <w:spacing w:before="0" w:beforeLines="0" w:beforeAutospacing="0" w:after="0" w:afterLines="0" w:afterAutospacing="0" w:line="30" w:lineRule="atLeast"/>
        <w:ind w:left="2937" w:leftChars="94" w:right="0" w:rightChars="0" w:hanging="2740" w:hangingChars="1305"/>
        <w:jc w:val="left"/>
        <w:textAlignment w:val="auto"/>
        <w:rPr>
          <w:rFonts w:hint="default" w:ascii="宋体" w:hAnsi="宋体" w:eastAsia="宋体" w:cs="宋体"/>
          <w:kern w:val="0"/>
          <w:sz w:val="22"/>
          <w:szCs w:val="22"/>
          <w:lang w:val="en-US" w:eastAsia="zh-CN" w:bidi="ar"/>
        </w:rPr>
      </w:pPr>
      <w:r>
        <w:rPr>
          <w:rFonts w:hint="eastAsia"/>
          <w:lang w:val="en-US" w:eastAsia="zh-CN"/>
        </w:rPr>
        <w:t xml:space="preserve">                         </w:t>
      </w:r>
      <w:r>
        <w:drawing>
          <wp:inline distT="0" distB="0" distL="114300" distR="114300">
            <wp:extent cx="3246755" cy="182435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246755" cy="18243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774C5"/>
    <w:multiLevelType w:val="singleLevel"/>
    <w:tmpl w:val="E1B774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iZGMyMGVjNjY5MjQ0M2ZiODM2N2YzNjAzYWM3ZTEifQ=="/>
  </w:docVars>
  <w:rsids>
    <w:rsidRoot w:val="00000000"/>
    <w:rsid w:val="01C6616C"/>
    <w:rsid w:val="17276EE8"/>
    <w:rsid w:val="19A070C1"/>
    <w:rsid w:val="1CAE2016"/>
    <w:rsid w:val="1DB54E52"/>
    <w:rsid w:val="231E68EC"/>
    <w:rsid w:val="298C19FE"/>
    <w:rsid w:val="349618B6"/>
    <w:rsid w:val="379522F8"/>
    <w:rsid w:val="396445F3"/>
    <w:rsid w:val="398C1FC2"/>
    <w:rsid w:val="43572B58"/>
    <w:rsid w:val="49E80041"/>
    <w:rsid w:val="4C1B3088"/>
    <w:rsid w:val="622D4D58"/>
    <w:rsid w:val="6B935D29"/>
    <w:rsid w:val="70BD17C5"/>
    <w:rsid w:val="7BFE17E7"/>
    <w:rsid w:val="7C9F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qFormat/>
    <w:uiPriority w:val="1"/>
    <w:pPr>
      <w:ind w:left="1132"/>
      <w:outlineLvl w:val="3"/>
    </w:pPr>
    <w:rPr>
      <w:rFonts w:ascii="黑体" w:hAnsi="黑体" w:eastAsia="黑体" w:cs="黑体"/>
      <w:sz w:val="26"/>
      <w:szCs w:val="26"/>
      <w:lang w:val="hr-HR" w:eastAsia="hr-HR" w:bidi="hr-HR"/>
    </w:rPr>
  </w:style>
  <w:style w:type="paragraph" w:styleId="4">
    <w:name w:val="heading 4"/>
    <w:basedOn w:val="1"/>
    <w:next w:val="1"/>
    <w:qFormat/>
    <w:uiPriority w:val="1"/>
    <w:pPr>
      <w:spacing w:before="163"/>
      <w:ind w:left="2834"/>
      <w:outlineLvl w:val="4"/>
    </w:pPr>
    <w:rPr>
      <w:rFonts w:ascii="宋体" w:hAnsi="宋体" w:eastAsia="宋体" w:cs="宋体"/>
      <w:b/>
      <w:bCs/>
      <w:sz w:val="21"/>
      <w:szCs w:val="21"/>
      <w:lang w:val="hr-HR" w:eastAsia="hr-HR" w:bidi="hr-H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hr-HR" w:eastAsia="hr-HR" w:bidi="hr-HR"/>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325</Words>
  <Characters>1626</Characters>
  <Lines>0</Lines>
  <Paragraphs>0</Paragraphs>
  <TotalTime>1</TotalTime>
  <ScaleCrop>false</ScaleCrop>
  <LinksUpToDate>false</LinksUpToDate>
  <CharactersWithSpaces>1949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2022-08-01T13:00:00Z</dcterms:created>
  <dc:creator>Administrator</dc:creator>
  <cp:lastModifiedBy>王海琴</cp:lastModifiedBy>
  <dcterms:modified xsi:type="dcterms:W3CDTF">2022-09-19T04:12:01Z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05B4F1BC37C94B9F9C3FF8BFE700B5E0</vt:lpwstr>
  </property>
</Properties>
</file>