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Cs w:val="30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</w:rPr>
            <w:t>Java应用开发课程设计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eastAsia" w:ascii="黑体"/>
              <w:b/>
              <w:bCs/>
              <w:sz w:val="32"/>
              <w:szCs w:val="32"/>
            </w:rPr>
          </w:pPr>
          <w:r>
            <w:rPr>
              <w:rFonts w:hint="eastAsia" w:ascii="黑体"/>
              <w:b/>
              <w:bCs/>
              <w:sz w:val="32"/>
              <w:szCs w:val="32"/>
              <w:lang w:val="en-US" w:eastAsia="zh-CN"/>
            </w:rPr>
            <w:t>采用</w:t>
          </w:r>
          <w:r>
            <w:rPr>
              <w:rFonts w:hint="eastAsia" w:ascii="黑体"/>
              <w:b/>
              <w:bCs/>
              <w:sz w:val="32"/>
              <w:szCs w:val="32"/>
            </w:rPr>
            <w:t>MyBatis框架实现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 w:ascii="黑体"/>
              <w:b/>
              <w:bCs/>
              <w:sz w:val="32"/>
              <w:szCs w:val="32"/>
            </w:rPr>
            <w:t>基于DAO设计模式的银行系统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物联网11801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孙思萌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1804240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132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20年6月20日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宋体" w:hAnsi="宋体" w:eastAsia="宋体"/>
            </w:rPr>
          </w:pPr>
        </w:p>
        <w:p>
          <w:pPr>
            <w:jc w:val="center"/>
            <w:rPr>
              <w:rFonts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  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</w:rPr>
            <w:fldChar w:fldCharType="separate"/>
          </w:r>
          <w:r>
            <w:fldChar w:fldCharType="begin"/>
          </w:r>
          <w:r>
            <w:instrText xml:space="preserve"> HYPERLINK \l "_Toc43580102"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rPr>
              <w:rStyle w:val="12"/>
              <w:rFonts w:ascii="黑体" w:hAnsi="黑体" w:eastAsia="黑体" w:cs="黑体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_Toc43580102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"_Toc43580103" </w:instrText>
          </w:r>
          <w:r>
            <w:fldChar w:fldCharType="separate"/>
          </w:r>
          <w:r>
            <w:rPr>
              <w:rStyle w:val="12"/>
            </w:rPr>
            <w:t>1.1用户登陆</w:t>
          </w:r>
          <w:r>
            <w:tab/>
          </w:r>
          <w:r>
            <w:fldChar w:fldCharType="begin"/>
          </w:r>
          <w:r>
            <w:instrText xml:space="preserve"> PAGEREF _Toc43580103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"_Toc43580104" </w:instrText>
          </w:r>
          <w:r>
            <w:fldChar w:fldCharType="separate"/>
          </w:r>
          <w:r>
            <w:rPr>
              <w:rStyle w:val="12"/>
            </w:rPr>
            <w:t>1.2主菜单</w:t>
          </w:r>
          <w:r>
            <w:tab/>
          </w:r>
          <w:r>
            <w:fldChar w:fldCharType="begin"/>
          </w:r>
          <w:r>
            <w:instrText xml:space="preserve"> PAGEREF _Toc43580104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"_Toc43580105" </w:instrText>
          </w:r>
          <w:r>
            <w:fldChar w:fldCharType="separate"/>
          </w:r>
          <w:r>
            <w:rPr>
              <w:rStyle w:val="12"/>
            </w:rPr>
            <w:t>1.3各项功能</w:t>
          </w:r>
          <w:r>
            <w:tab/>
          </w:r>
          <w:r>
            <w:fldChar w:fldCharType="begin"/>
          </w:r>
          <w:r>
            <w:instrText xml:space="preserve"> PAGEREF _Toc43580105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"_Toc43580106"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 锁定</w:t>
          </w:r>
          <w:r>
            <w:tab/>
          </w:r>
          <w:r>
            <w:fldChar w:fldCharType="begin"/>
          </w:r>
          <w:r>
            <w:instrText xml:space="preserve"> PAGEREF _Toc43580106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"_Toc43580107"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1.3.2 开户</w:t>
          </w:r>
          <w:r>
            <w:tab/>
          </w:r>
          <w:r>
            <w:fldChar w:fldCharType="begin"/>
          </w:r>
          <w:r>
            <w:instrText xml:space="preserve"> PAGEREF _Toc43580107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"_Toc43580108"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1.3.3 销户</w:t>
          </w:r>
          <w:r>
            <w:tab/>
          </w:r>
          <w:r>
            <w:fldChar w:fldCharType="begin"/>
          </w:r>
          <w:r>
            <w:instrText xml:space="preserve"> PAGEREF _Toc43580108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"_Toc43580109"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1.3.4 挂失</w:t>
          </w:r>
          <w:r>
            <w:tab/>
          </w:r>
          <w:r>
            <w:fldChar w:fldCharType="begin"/>
          </w:r>
          <w:r>
            <w:instrText xml:space="preserve"> PAGEREF _Toc43580109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"_Toc43580110"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1.3.5 解挂</w:t>
          </w:r>
          <w:r>
            <w:tab/>
          </w:r>
          <w:r>
            <w:fldChar w:fldCharType="begin"/>
          </w:r>
          <w:r>
            <w:instrText xml:space="preserve"> PAGEREF _Toc43580110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"_Toc43580111"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1.3.6 用户信息维护</w:t>
          </w:r>
          <w:r>
            <w:tab/>
          </w:r>
          <w:r>
            <w:fldChar w:fldCharType="begin"/>
          </w:r>
          <w:r>
            <w:instrText xml:space="preserve"> PAGEREF _Toc43580111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"_Toc43580112"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1.3.7 存款</w:t>
          </w:r>
          <w:r>
            <w:tab/>
          </w:r>
          <w:r>
            <w:fldChar w:fldCharType="begin"/>
          </w:r>
          <w:r>
            <w:instrText xml:space="preserve"> PAGEREF _Toc43580112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"_Toc43580113"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1.3.8 取款</w:t>
          </w:r>
          <w:r>
            <w:tab/>
          </w:r>
          <w:r>
            <w:fldChar w:fldCharType="begin"/>
          </w:r>
          <w:r>
            <w:instrText xml:space="preserve"> PAGEREF _Toc43580113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"_Toc43580114"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1.3.9 转账</w:t>
          </w:r>
          <w:r>
            <w:tab/>
          </w:r>
          <w:r>
            <w:fldChar w:fldCharType="begin"/>
          </w:r>
          <w:r>
            <w:instrText xml:space="preserve"> PAGEREF _Toc43580114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"_Toc43580115"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1.3.10 查询信息</w:t>
          </w:r>
          <w:r>
            <w:tab/>
          </w:r>
          <w:r>
            <w:fldChar w:fldCharType="begin"/>
          </w:r>
          <w:r>
            <w:instrText xml:space="preserve"> PAGEREF _Toc43580115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"_Toc43580116"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1.3.11 修改密码</w:t>
          </w:r>
          <w:r>
            <w:tab/>
          </w:r>
          <w:r>
            <w:fldChar w:fldCharType="begin"/>
          </w:r>
          <w:r>
            <w:instrText xml:space="preserve"> PAGEREF _Toc43580116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"_Toc43580117"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1.3.12 贷款</w:t>
          </w:r>
          <w:r>
            <w:tab/>
          </w:r>
          <w:r>
            <w:fldChar w:fldCharType="begin"/>
          </w:r>
          <w:r>
            <w:instrText xml:space="preserve"> PAGEREF _Toc43580117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"_Toc43580118" </w:instrText>
          </w:r>
          <w:r>
            <w:fldChar w:fldCharType="separate"/>
          </w:r>
          <w:r>
            <w:rPr>
              <w:rStyle w:val="12"/>
              <w:rFonts w:ascii="楷体" w:hAnsi="楷体" w:eastAsia="楷体" w:cs="楷体"/>
            </w:rPr>
            <w:t>1.3.13 还款</w:t>
          </w:r>
          <w:r>
            <w:tab/>
          </w:r>
          <w:r>
            <w:fldChar w:fldCharType="begin"/>
          </w:r>
          <w:r>
            <w:instrText xml:space="preserve"> PAGEREF _Toc43580118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"_Toc43580119" </w:instrText>
          </w:r>
          <w:r>
            <w:fldChar w:fldCharType="separate"/>
          </w:r>
          <w:r>
            <w:rPr>
              <w:rStyle w:val="12"/>
              <w:rFonts w:hint="eastAsia" w:ascii="黑体" w:hAnsi="黑体" w:eastAsia="黑体" w:cs="黑体"/>
              <w:lang w:val="en-US" w:eastAsia="zh-CN"/>
            </w:rPr>
            <w:t>二、</w:t>
          </w:r>
          <w:r>
            <w:rPr>
              <w:rStyle w:val="12"/>
              <w:rFonts w:ascii="黑体" w:hAnsi="黑体" w:eastAsia="黑体" w:cs="黑体"/>
            </w:rPr>
            <w:t>系统实现</w:t>
          </w:r>
          <w:r>
            <w:tab/>
          </w:r>
          <w:r>
            <w:fldChar w:fldCharType="begin"/>
          </w:r>
          <w:r>
            <w:instrText xml:space="preserve"> PAGEREF _Toc43580119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"_Toc43580120"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</w:rPr>
            <w:t>.1 项目结构</w:t>
          </w:r>
          <w:r>
            <w:tab/>
          </w:r>
          <w:r>
            <w:fldChar w:fldCharType="begin"/>
          </w:r>
          <w:r>
            <w:instrText xml:space="preserve"> PAGEREF _Toc43580120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"_Toc43580121"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</w:rPr>
            <w:t>.2 配置文件</w:t>
          </w:r>
          <w:r>
            <w:tab/>
          </w:r>
          <w:r>
            <w:fldChar w:fldCharType="begin"/>
          </w:r>
          <w:r>
            <w:instrText xml:space="preserve"> PAGEREF _Toc43580121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"_Toc43580122"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  <w:rFonts w:ascii="楷体" w:hAnsi="楷体" w:eastAsia="楷体" w:cs="楷体"/>
            </w:rPr>
            <w:t>.2.1 jdbc.properties文件</w:t>
          </w:r>
          <w:r>
            <w:tab/>
          </w:r>
          <w:r>
            <w:fldChar w:fldCharType="begin"/>
          </w:r>
          <w:r>
            <w:instrText xml:space="preserve"> PAGEREF _Toc43580122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"_Toc43580123"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  <w:rFonts w:ascii="楷体" w:hAnsi="楷体" w:eastAsia="楷体" w:cs="楷体"/>
            </w:rPr>
            <w:t>.2.2 log4j.properties文件</w:t>
          </w:r>
          <w:r>
            <w:tab/>
          </w:r>
          <w:r>
            <w:fldChar w:fldCharType="begin"/>
          </w:r>
          <w:r>
            <w:instrText xml:space="preserve"> PAGEREF _Toc43580123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"_Toc43580124"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  <w:rFonts w:ascii="楷体" w:hAnsi="楷体" w:eastAsia="楷体" w:cs="楷体"/>
            </w:rPr>
            <w:t>.2.3 mybatis-config.xml文件</w:t>
          </w:r>
          <w:r>
            <w:tab/>
          </w:r>
          <w:r>
            <w:fldChar w:fldCharType="begin"/>
          </w:r>
          <w:r>
            <w:instrText xml:space="preserve"> PAGEREF _Toc43580124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</w:rPr>
            <w:t>.3 VO类User.java</w:t>
          </w:r>
          <w:r>
            <w:tab/>
          </w:r>
          <w:r>
            <w:fldChar w:fldCharType="begin"/>
          </w:r>
          <w:r>
            <w:instrText xml:space="preserve"> PAGEREF _Toc43580125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"_Toc43580126"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</w:rPr>
            <w:t>.4 DAO接口类IUserDAO.java</w:t>
          </w:r>
          <w:r>
            <w:tab/>
          </w:r>
          <w:r>
            <w:fldChar w:fldCharType="begin"/>
          </w:r>
          <w:r>
            <w:instrText xml:space="preserve"> PAGEREF _Toc43580126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"_Toc43580127"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</w:rPr>
            <w:t>.5 接口映射文件UserMapper.xml</w:t>
          </w:r>
          <w:r>
            <w:tab/>
          </w:r>
          <w:r>
            <w:fldChar w:fldCharType="begin"/>
          </w:r>
          <w:r>
            <w:instrText xml:space="preserve"> PAGEREF _Toc43580127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"_Toc43580128"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</w:rPr>
            <w:t>.6 工具包Util</w:t>
          </w:r>
          <w:r>
            <w:tab/>
          </w:r>
          <w:r>
            <w:fldChar w:fldCharType="begin"/>
          </w:r>
          <w:r>
            <w:instrText xml:space="preserve"> PAGEREF _Toc43580128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"_Toc43580129"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  <w:rFonts w:ascii="楷体" w:hAnsi="楷体" w:eastAsia="楷体" w:cs="楷体"/>
            </w:rPr>
            <w:t>.6.1 MybatisUtils.java</w:t>
          </w:r>
          <w:r>
            <w:tab/>
          </w:r>
          <w:r>
            <w:fldChar w:fldCharType="begin"/>
          </w:r>
          <w:r>
            <w:instrText xml:space="preserve"> PAGEREF _Toc43580129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"_Toc43580130"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  <w:rFonts w:ascii="楷体" w:hAnsi="楷体" w:eastAsia="楷体" w:cs="楷体"/>
            </w:rPr>
            <w:t>.6.2 MD5Util.java</w:t>
          </w:r>
          <w:r>
            <w:tab/>
          </w:r>
          <w:r>
            <w:fldChar w:fldCharType="begin"/>
          </w:r>
          <w:r>
            <w:instrText xml:space="preserve"> PAGEREF _Toc43580130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"_Toc43580131"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</w:rPr>
            <w:t>.7 服务层UserService.java</w:t>
          </w:r>
          <w:r>
            <w:tab/>
          </w:r>
          <w:r>
            <w:fldChar w:fldCharType="begin"/>
          </w:r>
          <w:r>
            <w:instrText xml:space="preserve"> PAGEREF _Toc43580131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"_Toc43580132"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12"/>
            </w:rPr>
            <w:t>.8 用户界面Driver.java</w:t>
          </w:r>
          <w:r>
            <w:tab/>
          </w:r>
          <w:r>
            <w:fldChar w:fldCharType="begin"/>
          </w:r>
          <w:r>
            <w:instrText xml:space="preserve"> PAGEREF _Toc43580132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"_Toc43580133" </w:instrText>
          </w:r>
          <w:r>
            <w:fldChar w:fldCharType="separate"/>
          </w:r>
          <w:r>
            <w:rPr>
              <w:rStyle w:val="12"/>
              <w:rFonts w:hint="eastAsia" w:ascii="黑体" w:hAnsi="黑体" w:eastAsia="黑体" w:cs="黑体"/>
              <w:lang w:val="en-US" w:eastAsia="zh-CN"/>
            </w:rPr>
            <w:t>三、</w:t>
          </w:r>
          <w:r>
            <w:rPr>
              <w:rStyle w:val="12"/>
              <w:rFonts w:ascii="黑体" w:hAnsi="黑体" w:eastAsia="黑体" w:cs="黑体"/>
            </w:rPr>
            <w:t>系统总结</w:t>
          </w:r>
          <w:r>
            <w:tab/>
          </w:r>
          <w:r>
            <w:fldChar w:fldCharType="begin"/>
          </w:r>
          <w:r>
            <w:instrText xml:space="preserve"> PAGEREF _Toc43580133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黑体" w:hAnsi="黑体" w:eastAsia="黑体" w:cs="黑体"/>
              <w:b/>
              <w:kern w:val="44"/>
              <w:sz w:val="44"/>
              <w:szCs w:val="30"/>
            </w:rPr>
          </w:pPr>
          <w:r>
            <w:rPr>
              <w:rFonts w:hint="eastAsia" w:ascii="黑体" w:hAnsi="黑体" w:eastAsia="黑体" w:cs="黑体"/>
              <w:kern w:val="44"/>
              <w:szCs w:val="30"/>
            </w:rPr>
            <w:fldChar w:fldCharType="end"/>
          </w:r>
        </w:p>
      </w:sdtContent>
    </w:sdt>
    <w:p>
      <w:pPr>
        <w:rPr>
          <w:rFonts w:ascii="黑体" w:hAnsi="黑体" w:eastAsia="黑体" w:cs="黑体"/>
          <w:b/>
          <w:kern w:val="44"/>
          <w:sz w:val="44"/>
          <w:szCs w:val="30"/>
        </w:rPr>
      </w:pPr>
    </w:p>
    <w:p>
      <w:pPr>
        <w:rPr>
          <w:rFonts w:ascii="黑体" w:hAnsi="黑体" w:eastAsia="黑体" w:cs="黑体"/>
          <w:b/>
          <w:kern w:val="44"/>
          <w:sz w:val="44"/>
          <w:szCs w:val="30"/>
        </w:r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0" w:name="_Toc4358010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一、</w:t>
      </w:r>
      <w:r>
        <w:rPr>
          <w:rFonts w:hint="eastAsia" w:ascii="黑体" w:hAnsi="黑体" w:eastAsia="黑体" w:cs="黑体"/>
          <w:sz w:val="30"/>
          <w:szCs w:val="30"/>
        </w:rPr>
        <w:t>需求分析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>设计一个银行系统，实现“登陆”、“锁定”、“开户”、“销户”、“挂失”、“解挂”、“用户信息维护”、“存款”、“取款”、“转账”、“查询信息”、“修改密码”、“贷款”、“还款”功能，具体要求如下：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" w:name="_Toc43580103"/>
      <w:r>
        <w:rPr>
          <w:rFonts w:hint="eastAsia"/>
          <w:sz w:val="28"/>
          <w:szCs w:val="28"/>
        </w:rPr>
        <w:t>1.1用户登陆</w:t>
      </w:r>
      <w:bookmarkEnd w:id="1"/>
    </w:p>
    <w:p>
      <w:pPr>
        <w:rPr>
          <w:szCs w:val="21"/>
        </w:rPr>
      </w:pPr>
      <w:r>
        <w:rPr>
          <w:rFonts w:hint="eastAsia"/>
          <w:szCs w:val="21"/>
        </w:rPr>
        <w:t>输入银行卡号和密码，输入正确之后进入银行管理系统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" w:name="_Toc43580104"/>
      <w:r>
        <w:rPr>
          <w:rFonts w:hint="eastAsia"/>
          <w:sz w:val="28"/>
          <w:szCs w:val="28"/>
        </w:rPr>
        <w:t>1.2主菜单</w:t>
      </w:r>
      <w:bookmarkEnd w:id="2"/>
    </w:p>
    <w:p>
      <w:pPr>
        <w:rPr>
          <w:szCs w:val="21"/>
        </w:rPr>
      </w:pPr>
      <w:r>
        <w:rPr>
          <w:rFonts w:hint="eastAsia"/>
          <w:szCs w:val="21"/>
        </w:rPr>
        <w:t>当用户名及密码正确时，进入系统主界面，如下：</w:t>
      </w:r>
    </w:p>
    <w:p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开户</w:t>
      </w:r>
    </w:p>
    <w:p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销户</w:t>
      </w:r>
    </w:p>
    <w:p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挂失</w:t>
      </w:r>
    </w:p>
    <w:p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解挂</w:t>
      </w:r>
    </w:p>
    <w:p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用户信息维护</w:t>
      </w:r>
    </w:p>
    <w:p>
      <w:pPr>
        <w:numPr>
          <w:ilvl w:val="0"/>
          <w:numId w:val="1"/>
        </w:numPr>
        <w:shd w:val="clear" w:color="auto" w:fill="CC99FF"/>
        <w:rPr>
          <w:szCs w:val="21"/>
        </w:rPr>
      </w:pPr>
      <w:r>
        <w:rPr>
          <w:rFonts w:hint="eastAsia"/>
          <w:szCs w:val="21"/>
        </w:rPr>
        <w:t>退出</w:t>
      </w:r>
    </w:p>
    <w:p>
      <w:pPr>
        <w:shd w:val="clear" w:color="auto" w:fill="CC99FF"/>
        <w:rPr>
          <w:szCs w:val="21"/>
        </w:rPr>
      </w:pPr>
      <w:r>
        <w:rPr>
          <w:rFonts w:hint="eastAsia"/>
          <w:szCs w:val="21"/>
        </w:rPr>
        <w:t>输入序号：</w:t>
      </w:r>
    </w:p>
    <w:p>
      <w:pPr>
        <w:rPr>
          <w:szCs w:val="21"/>
        </w:rPr>
      </w:pPr>
      <w:r>
        <w:rPr>
          <w:rFonts w:hint="eastAsia"/>
          <w:szCs w:val="21"/>
        </w:rPr>
        <w:t>如果输入1-</w:t>
      </w:r>
      <w:r>
        <w:rPr>
          <w:szCs w:val="21"/>
        </w:rPr>
        <w:t>6</w:t>
      </w:r>
      <w:r>
        <w:rPr>
          <w:rFonts w:hint="eastAsia"/>
          <w:szCs w:val="21"/>
        </w:rPr>
        <w:t>以外的选择，则显示提示信息“输入无效，只能输入1-</w:t>
      </w:r>
      <w:r>
        <w:rPr>
          <w:szCs w:val="21"/>
        </w:rPr>
        <w:t>6</w:t>
      </w:r>
      <w:r>
        <w:rPr>
          <w:rFonts w:hint="eastAsia"/>
          <w:szCs w:val="21"/>
        </w:rPr>
        <w:t>”后，返回主界面。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3" w:name="_Toc43580105"/>
      <w:r>
        <w:rPr>
          <w:rFonts w:hint="eastAsia"/>
          <w:sz w:val="28"/>
          <w:szCs w:val="28"/>
        </w:rPr>
        <w:t>1.3各项功能</w:t>
      </w:r>
      <w:bookmarkEnd w:id="3"/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4" w:name="_Toc43580106"/>
      <w:r>
        <w:rPr>
          <w:rFonts w:hint="eastAsia" w:ascii="楷体" w:hAnsi="楷体" w:eastAsia="楷体" w:cs="楷体"/>
          <w:sz w:val="24"/>
        </w:rPr>
        <w:t>1.3.1 锁定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当用户输入错误三次之后，锁定账户。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5" w:name="_Toc43580107"/>
      <w:r>
        <w:rPr>
          <w:rFonts w:hint="eastAsia" w:ascii="楷体" w:hAnsi="楷体" w:eastAsia="楷体" w:cs="楷体"/>
          <w:sz w:val="24"/>
        </w:rPr>
        <w:t>1.3.2 开户</w:t>
      </w:r>
      <w:bookmarkEnd w:id="5"/>
    </w:p>
    <w:p>
      <w:r>
        <w:rPr>
          <w:rFonts w:hint="eastAsia"/>
        </w:rPr>
        <w:t>输入身份证号，密码，开通什么卡，身份是什么。然后在数据库中创建新的内容。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6" w:name="_Toc43580108"/>
      <w:r>
        <w:rPr>
          <w:rFonts w:hint="eastAsia" w:ascii="楷体" w:hAnsi="楷体" w:eastAsia="楷体" w:cs="楷体"/>
          <w:sz w:val="24"/>
        </w:rPr>
        <w:t>1.3.3 销户</w:t>
      </w:r>
      <w:bookmarkEnd w:id="6"/>
    </w:p>
    <w:p>
      <w:r>
        <w:rPr>
          <w:rFonts w:hint="eastAsia"/>
        </w:rPr>
        <w:t>输入身份证号和银行卡号，如果都是对的，那就在数据库中删除对应的记录。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7" w:name="_Toc43580109"/>
      <w:r>
        <w:rPr>
          <w:rFonts w:hint="eastAsia" w:ascii="楷体" w:hAnsi="楷体" w:eastAsia="楷体" w:cs="楷体"/>
          <w:sz w:val="24"/>
        </w:rPr>
        <w:t>1.3.4 挂失</w:t>
      </w:r>
      <w:bookmarkEnd w:id="7"/>
    </w:p>
    <w:p>
      <w:r>
        <w:rPr>
          <w:rFonts w:hint="eastAsia"/>
        </w:rPr>
        <w:t>输入身份证号和银行卡号，如果都是对的，那就在数据库中将对应记录的锁定。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8" w:name="_Toc43580110"/>
      <w:r>
        <w:rPr>
          <w:rFonts w:hint="eastAsia" w:ascii="楷体" w:hAnsi="楷体" w:eastAsia="楷体" w:cs="楷体"/>
          <w:sz w:val="24"/>
        </w:rPr>
        <w:t>1.3.5 解挂</w:t>
      </w:r>
      <w:bookmarkEnd w:id="8"/>
    </w:p>
    <w:p>
      <w:r>
        <w:rPr>
          <w:rFonts w:hint="eastAsia"/>
        </w:rPr>
        <w:t>输入身份证号和银行卡号，如果都是对的，那就在数据库中将对应记录的取消锁定。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9" w:name="_Toc43580111"/>
      <w:r>
        <w:rPr>
          <w:rFonts w:hint="eastAsia" w:ascii="楷体" w:hAnsi="楷体" w:eastAsia="楷体" w:cs="楷体"/>
          <w:sz w:val="24"/>
        </w:rPr>
        <w:t>1.3.6 用户信息维护</w:t>
      </w:r>
      <w:bookmarkEnd w:id="9"/>
    </w:p>
    <w:p>
      <w:pPr>
        <w:rPr>
          <w:szCs w:val="21"/>
        </w:rPr>
      </w:pPr>
      <w:r>
        <w:rPr>
          <w:rFonts w:hint="eastAsia"/>
          <w:szCs w:val="21"/>
        </w:rPr>
        <w:t>可以选择从</w:t>
      </w:r>
      <w:r>
        <w:rPr>
          <w:szCs w:val="21"/>
        </w:rPr>
        <w:t>excel</w:t>
      </w:r>
      <w:r>
        <w:rPr>
          <w:rFonts w:hint="eastAsia"/>
          <w:szCs w:val="21"/>
        </w:rPr>
        <w:t>表格导入数据，或者t</w:t>
      </w:r>
      <w:r>
        <w:rPr>
          <w:szCs w:val="21"/>
        </w:rPr>
        <w:t>xt</w:t>
      </w:r>
      <w:r>
        <w:rPr>
          <w:rFonts w:hint="eastAsia"/>
          <w:szCs w:val="21"/>
        </w:rPr>
        <w:t>文件导入数据，或者直接键盘输入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0" w:name="_Toc43580112"/>
      <w:r>
        <w:rPr>
          <w:rFonts w:hint="eastAsia" w:ascii="楷体" w:hAnsi="楷体" w:eastAsia="楷体" w:cs="楷体"/>
          <w:sz w:val="24"/>
        </w:rPr>
        <w:t>1.3.7 存款</w:t>
      </w:r>
      <w:bookmarkEnd w:id="10"/>
    </w:p>
    <w:p>
      <w:r>
        <w:rPr>
          <w:rFonts w:hint="eastAsia"/>
        </w:rPr>
        <w:t>根据输入的金额，增加数据库中的数值。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1" w:name="_Toc43580113"/>
      <w:r>
        <w:rPr>
          <w:rFonts w:hint="eastAsia" w:ascii="楷体" w:hAnsi="楷体" w:eastAsia="楷体" w:cs="楷体"/>
          <w:sz w:val="24"/>
        </w:rPr>
        <w:t>1</w:t>
      </w:r>
      <w:r>
        <w:rPr>
          <w:rFonts w:ascii="楷体" w:hAnsi="楷体" w:eastAsia="楷体" w:cs="楷体"/>
          <w:sz w:val="24"/>
        </w:rPr>
        <w:t xml:space="preserve">.3.8 </w:t>
      </w:r>
      <w:r>
        <w:rPr>
          <w:rFonts w:hint="eastAsia" w:ascii="楷体" w:hAnsi="楷体" w:eastAsia="楷体" w:cs="楷体"/>
          <w:sz w:val="24"/>
        </w:rPr>
        <w:t>取款</w:t>
      </w:r>
      <w:bookmarkEnd w:id="11"/>
    </w:p>
    <w:p>
      <w:r>
        <w:rPr>
          <w:rFonts w:hint="eastAsia"/>
        </w:rPr>
        <w:t>根据输入的金额，减少数据库中的数值。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2" w:name="_Toc43580114"/>
      <w:r>
        <w:rPr>
          <w:rFonts w:hint="eastAsia" w:ascii="楷体" w:hAnsi="楷体" w:eastAsia="楷体" w:cs="楷体"/>
          <w:sz w:val="24"/>
        </w:rPr>
        <w:t>1</w:t>
      </w:r>
      <w:r>
        <w:rPr>
          <w:rFonts w:ascii="楷体" w:hAnsi="楷体" w:eastAsia="楷体" w:cs="楷体"/>
          <w:sz w:val="24"/>
        </w:rPr>
        <w:t xml:space="preserve">.3.9 </w:t>
      </w:r>
      <w:r>
        <w:rPr>
          <w:rFonts w:hint="eastAsia" w:ascii="楷体" w:hAnsi="楷体" w:eastAsia="楷体" w:cs="楷体"/>
          <w:sz w:val="24"/>
        </w:rPr>
        <w:t>转账</w:t>
      </w:r>
      <w:bookmarkEnd w:id="12"/>
    </w:p>
    <w:p>
      <w:r>
        <w:rPr>
          <w:rFonts w:hint="eastAsia"/>
        </w:rPr>
        <w:t>根据输入的金额和银行卡号，增加对应卡的数值。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3" w:name="_Toc43580115"/>
      <w:r>
        <w:rPr>
          <w:rFonts w:hint="eastAsia" w:ascii="楷体" w:hAnsi="楷体" w:eastAsia="楷体" w:cs="楷体"/>
          <w:sz w:val="24"/>
        </w:rPr>
        <w:t>1</w:t>
      </w:r>
      <w:r>
        <w:rPr>
          <w:rFonts w:ascii="楷体" w:hAnsi="楷体" w:eastAsia="楷体" w:cs="楷体"/>
          <w:sz w:val="24"/>
        </w:rPr>
        <w:t xml:space="preserve">.3.10 </w:t>
      </w:r>
      <w:r>
        <w:rPr>
          <w:rFonts w:hint="eastAsia" w:ascii="楷体" w:hAnsi="楷体" w:eastAsia="楷体" w:cs="楷体"/>
          <w:sz w:val="24"/>
        </w:rPr>
        <w:t>查询信息</w:t>
      </w:r>
      <w:bookmarkEnd w:id="13"/>
    </w:p>
    <w:p>
      <w:r>
        <w:rPr>
          <w:rFonts w:hint="eastAsia"/>
        </w:rPr>
        <w:t>根据输入的银行卡号，查询数据库中对应的内容，显示出来。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4" w:name="_Toc43580116"/>
      <w:r>
        <w:rPr>
          <w:rFonts w:hint="eastAsia" w:ascii="楷体" w:hAnsi="楷体" w:eastAsia="楷体" w:cs="楷体"/>
          <w:sz w:val="24"/>
        </w:rPr>
        <w:t>1</w:t>
      </w:r>
      <w:r>
        <w:rPr>
          <w:rFonts w:ascii="楷体" w:hAnsi="楷体" w:eastAsia="楷体" w:cs="楷体"/>
          <w:sz w:val="24"/>
        </w:rPr>
        <w:t xml:space="preserve">.3.11 </w:t>
      </w:r>
      <w:r>
        <w:rPr>
          <w:rFonts w:hint="eastAsia" w:ascii="楷体" w:hAnsi="楷体" w:eastAsia="楷体" w:cs="楷体"/>
          <w:sz w:val="24"/>
        </w:rPr>
        <w:t>修改密码</w:t>
      </w:r>
      <w:bookmarkEnd w:id="14"/>
    </w:p>
    <w:p>
      <w:r>
        <w:rPr>
          <w:rFonts w:hint="eastAsia"/>
        </w:rPr>
        <w:t>输入原密码，访问数据库，对比密码正不正确，如果正确，让用户输入新密码，然后修改数据库中密码为新密码。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5" w:name="_Toc43580117"/>
      <w:r>
        <w:rPr>
          <w:rFonts w:hint="eastAsia" w:ascii="楷体" w:hAnsi="楷体" w:eastAsia="楷体" w:cs="楷体"/>
          <w:sz w:val="24"/>
        </w:rPr>
        <w:t>1</w:t>
      </w:r>
      <w:r>
        <w:rPr>
          <w:rFonts w:ascii="楷体" w:hAnsi="楷体" w:eastAsia="楷体" w:cs="楷体"/>
          <w:sz w:val="24"/>
        </w:rPr>
        <w:t xml:space="preserve">.3.12 </w:t>
      </w:r>
      <w:r>
        <w:rPr>
          <w:rFonts w:hint="eastAsia" w:ascii="楷体" w:hAnsi="楷体" w:eastAsia="楷体" w:cs="楷体"/>
          <w:sz w:val="24"/>
        </w:rPr>
        <w:t>贷款</w:t>
      </w:r>
      <w:bookmarkEnd w:id="15"/>
    </w:p>
    <w:p>
      <w:r>
        <w:rPr>
          <w:rFonts w:hint="eastAsia"/>
        </w:rPr>
        <w:t>根据输入的金额，减少数据库中的数值。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16" w:name="_Toc43580118"/>
      <w:r>
        <w:rPr>
          <w:rFonts w:hint="eastAsia" w:ascii="楷体" w:hAnsi="楷体" w:eastAsia="楷体" w:cs="楷体"/>
          <w:sz w:val="24"/>
        </w:rPr>
        <w:t>1</w:t>
      </w:r>
      <w:r>
        <w:rPr>
          <w:rFonts w:ascii="楷体" w:hAnsi="楷体" w:eastAsia="楷体" w:cs="楷体"/>
          <w:sz w:val="24"/>
        </w:rPr>
        <w:t xml:space="preserve">.3.13 </w:t>
      </w:r>
      <w:r>
        <w:rPr>
          <w:rFonts w:hint="eastAsia" w:ascii="楷体" w:hAnsi="楷体" w:eastAsia="楷体" w:cs="楷体"/>
          <w:sz w:val="24"/>
        </w:rPr>
        <w:t>还款</w:t>
      </w:r>
      <w:bookmarkEnd w:id="16"/>
    </w:p>
    <w:p>
      <w:r>
        <w:rPr>
          <w:rFonts w:hint="eastAsia"/>
        </w:rPr>
        <w:t>根据输入的金额，增加数据库中的数值。</w:t>
      </w:r>
    </w:p>
    <w:p>
      <w:pPr>
        <w:pStyle w:val="2"/>
        <w:spacing w:before="0" w:after="0" w:line="360" w:lineRule="auto"/>
        <w:rPr>
          <w:rFonts w:ascii="黑体" w:hAnsi="黑体" w:eastAsia="黑体" w:cs="黑体"/>
          <w:sz w:val="30"/>
          <w:szCs w:val="30"/>
        </w:rPr>
      </w:pPr>
      <w:bookmarkStart w:id="17" w:name="_Toc43580119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二、</w:t>
      </w:r>
      <w:r>
        <w:rPr>
          <w:rFonts w:hint="eastAsia" w:ascii="黑体" w:hAnsi="黑体" w:eastAsia="黑体" w:cs="黑体"/>
          <w:sz w:val="30"/>
          <w:szCs w:val="30"/>
        </w:rPr>
        <w:t>系统实现</w:t>
      </w:r>
      <w:bookmarkEnd w:id="17"/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18" w:name="_Toc43580120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项目结构</w:t>
      </w:r>
      <w:bookmarkEnd w:id="18"/>
    </w:p>
    <w:p>
      <w:pPr>
        <w:widowControl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drawing>
          <wp:inline distT="0" distB="0" distL="0" distR="0">
            <wp:extent cx="2644140" cy="6629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360" w:lineRule="auto"/>
        <w:rPr>
          <w:sz w:val="28"/>
          <w:szCs w:val="28"/>
        </w:rPr>
      </w:pPr>
      <w:bookmarkStart w:id="19" w:name="_Toc43580121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配置文件</w:t>
      </w:r>
      <w:bookmarkEnd w:id="19"/>
    </w:p>
    <w:p>
      <w:pPr>
        <w:rPr>
          <w:szCs w:val="21"/>
        </w:rPr>
      </w:pPr>
      <w:r>
        <w:rPr>
          <w:rFonts w:hint="eastAsia"/>
          <w:szCs w:val="21"/>
        </w:rPr>
        <w:t>在项目下新建Source Folder，名为resources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20" w:name="_Toc43580122"/>
      <w:r>
        <w:rPr>
          <w:rFonts w:hint="eastAsia" w:ascii="楷体" w:hAnsi="楷体" w:eastAsia="楷体" w:cs="楷体"/>
          <w:sz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</w:rPr>
        <w:t xml:space="preserve">.2.1 </w:t>
      </w:r>
      <w:r>
        <w:rPr>
          <w:rFonts w:ascii="楷体" w:hAnsi="楷体" w:eastAsia="楷体" w:cs="楷体"/>
          <w:sz w:val="24"/>
        </w:rPr>
        <w:t>jdbc.properties</w:t>
      </w:r>
      <w:r>
        <w:rPr>
          <w:rFonts w:hint="eastAsia" w:ascii="楷体" w:hAnsi="楷体" w:eastAsia="楷体" w:cs="楷体"/>
          <w:sz w:val="24"/>
        </w:rPr>
        <w:t>文件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该配置文件主要是以文件形式保存数据库的驱动类名称，连接数据库的URL地址，访问数据库的用户名及对应的密码，程序运行时会读取该文件相关信息，避免硬编码，当相关信息发生变化时，只需修改配置文件而不用修改源代码，增加程序的可扩展型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DBDRIVER=</w:t>
      </w:r>
      <w:r>
        <w:rPr>
          <w:rFonts w:hint="eastAsia" w:ascii="Consolas" w:hAnsi="Consolas" w:eastAsia="Consolas"/>
          <w:color w:val="2A00FF"/>
          <w:sz w:val="18"/>
          <w:szCs w:val="18"/>
        </w:rPr>
        <w:t>com.mysql.jdbc.Driver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DBURL=</w:t>
      </w:r>
      <w:r>
        <w:rPr>
          <w:rFonts w:ascii="Consolas" w:hAnsi="Consolas" w:eastAsia="Consolas"/>
          <w:color w:val="2A00FF"/>
          <w:sz w:val="18"/>
          <w:szCs w:val="18"/>
        </w:rPr>
        <w:t>jdbc:mysql://localhost:3306/bank?useUnicode=true&amp;characterEncoding=utf-8&amp;useSSL=false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DBUSER=</w:t>
      </w:r>
      <w:r>
        <w:rPr>
          <w:rFonts w:hint="eastAsia" w:ascii="Consolas" w:hAnsi="Consolas" w:eastAsia="Consolas"/>
          <w:color w:val="2A00FF"/>
          <w:sz w:val="18"/>
          <w:szCs w:val="18"/>
        </w:rPr>
        <w:t>root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color="auto" w:fill="FEF2CC" w:themeFill="accent4" w:themeFillTint="32"/>
        <w:jc w:val="left"/>
        <w:rPr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PASSWORD=</w:t>
      </w:r>
      <w:r>
        <w:rPr>
          <w:rFonts w:hint="eastAsia" w:asciiTheme="minorEastAsia" w:hAnsiTheme="minorEastAsia"/>
          <w:color w:val="2A00FF"/>
          <w:sz w:val="18"/>
          <w:szCs w:val="18"/>
          <w:u w:val="single"/>
        </w:rPr>
        <w:t>ssm</w:t>
      </w:r>
      <w:r>
        <w:rPr>
          <w:rFonts w:ascii="Consolas" w:hAnsi="Consolas" w:eastAsia="Consolas"/>
          <w:color w:val="2A00FF"/>
          <w:sz w:val="18"/>
          <w:szCs w:val="18"/>
          <w:u w:val="single"/>
        </w:rPr>
        <w:t>666666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21" w:name="_Toc43580123"/>
      <w:r>
        <w:rPr>
          <w:rFonts w:hint="eastAsia" w:ascii="楷体" w:hAnsi="楷体" w:eastAsia="楷体" w:cs="楷体"/>
          <w:sz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</w:rPr>
        <w:t xml:space="preserve">.2.2 </w:t>
      </w:r>
      <w:r>
        <w:rPr>
          <w:rFonts w:ascii="楷体" w:hAnsi="楷体" w:eastAsia="楷体" w:cs="楷体"/>
          <w:sz w:val="24"/>
        </w:rPr>
        <w:t>log4j.properties</w:t>
      </w:r>
      <w:r>
        <w:rPr>
          <w:rFonts w:hint="eastAsia" w:ascii="楷体" w:hAnsi="楷体" w:eastAsia="楷体" w:cs="楷体"/>
          <w:sz w:val="24"/>
        </w:rPr>
        <w:t>文件</w:t>
      </w:r>
      <w:bookmarkEnd w:id="21"/>
    </w:p>
    <w:p>
      <w:pPr>
        <w:rPr>
          <w:szCs w:val="21"/>
        </w:rPr>
      </w:pPr>
      <w:r>
        <w:rPr>
          <w:rFonts w:hint="eastAsia"/>
          <w:szCs w:val="21"/>
        </w:rPr>
        <w:t>日志配置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log4j.rootLogger=</w:t>
      </w:r>
      <w:r>
        <w:rPr>
          <w:rFonts w:hint="eastAsia" w:ascii="Consolas" w:hAnsi="Consolas" w:eastAsia="Consolas"/>
          <w:color w:val="2A00FF"/>
          <w:sz w:val="18"/>
          <w:szCs w:val="18"/>
        </w:rPr>
        <w:t>DEBUG,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  <w:u w:val="single"/>
        </w:rPr>
        <w:t>stdout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log4j.appender.stdout=</w:t>
      </w:r>
      <w:r>
        <w:rPr>
          <w:rFonts w:hint="eastAsia" w:ascii="Consolas" w:hAnsi="Consolas" w:eastAsia="Consolas"/>
          <w:color w:val="2A00FF"/>
          <w:sz w:val="18"/>
          <w:szCs w:val="18"/>
        </w:rPr>
        <w:t>org.apache.log4j.ConsoleAppender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log4j.appender.stdout.layout=</w:t>
      </w:r>
      <w:r>
        <w:rPr>
          <w:rFonts w:hint="eastAsia" w:ascii="Consolas" w:hAnsi="Consolas" w:eastAsia="Consolas"/>
          <w:color w:val="2A00FF"/>
          <w:sz w:val="18"/>
          <w:szCs w:val="18"/>
        </w:rPr>
        <w:t>org.apache.log4j.PatternLayout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log4j.appender.stdout.layout.ConversionPattern=</w:t>
      </w:r>
      <w:r>
        <w:rPr>
          <w:rFonts w:hint="eastAsia" w:ascii="Consolas" w:hAnsi="Consolas" w:eastAsia="Consolas"/>
          <w:color w:val="2A00FF"/>
          <w:sz w:val="18"/>
          <w:szCs w:val="18"/>
        </w:rPr>
        <w:t>%5p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[%t]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-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2A00FF"/>
          <w:sz w:val="18"/>
          <w:szCs w:val="18"/>
        </w:rPr>
        <w:t>%m%n</w:t>
      </w: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22" w:name="_Toc43580124"/>
      <w:r>
        <w:rPr>
          <w:rFonts w:hint="eastAsia" w:ascii="楷体" w:hAnsi="楷体" w:eastAsia="楷体" w:cs="楷体"/>
          <w:sz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</w:rPr>
        <w:t xml:space="preserve">.2.3 </w:t>
      </w:r>
      <w:r>
        <w:rPr>
          <w:rFonts w:ascii="楷体" w:hAnsi="楷体" w:eastAsia="楷体" w:cs="楷体"/>
          <w:sz w:val="24"/>
        </w:rPr>
        <w:t>mybatis-config.xml</w:t>
      </w:r>
      <w:r>
        <w:rPr>
          <w:rFonts w:hint="eastAsia" w:ascii="楷体" w:hAnsi="楷体" w:eastAsia="楷体" w:cs="楷体"/>
          <w:sz w:val="24"/>
        </w:rPr>
        <w:t>文件</w:t>
      </w:r>
      <w:bookmarkEnd w:id="22"/>
    </w:p>
    <w:p>
      <w:pPr>
        <w:rPr>
          <w:rFonts w:ascii="Consolas" w:hAnsi="Consolas" w:eastAsia="Consolas"/>
          <w:color w:val="008080"/>
          <w:sz w:val="18"/>
          <w:szCs w:val="18"/>
        </w:rPr>
      </w:pPr>
      <w:r>
        <w:rPr>
          <w:rFonts w:hint="eastAsia"/>
          <w:szCs w:val="21"/>
        </w:rPr>
        <w:t>核心配置文件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&lt;?xml version="1.0" encoding="UTF-8"?&gt;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&lt;!DOCTYPE configuration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 xml:space="preserve">  PUBLIC "-//mybatis.org//DTD Config 3.0//EN"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 xml:space="preserve">  "http://mybatis.org/dtd/mybatis-3-config.dtd"&gt;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 xml:space="preserve">&lt;!--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根标签</w:t>
      </w:r>
      <w:r>
        <w:rPr>
          <w:rFonts w:ascii="Consolas" w:hAnsi="Consolas" w:eastAsia="Consolas"/>
          <w:color w:val="00000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&lt;configuration&gt;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&lt;!--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指定资源文件</w:t>
      </w:r>
      <w:r>
        <w:rPr>
          <w:rFonts w:ascii="Consolas" w:hAnsi="Consolas" w:eastAsia="Consolas"/>
          <w:color w:val="00000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&lt;properties resource="jdbc.properties"&gt;&lt;/properties&gt;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&lt;!--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设置</w:t>
      </w:r>
      <w:r>
        <w:rPr>
          <w:rFonts w:ascii="Consolas" w:hAnsi="Consolas" w:eastAsia="Consolas"/>
          <w:color w:val="000000"/>
          <w:sz w:val="18"/>
          <w:szCs w:val="18"/>
        </w:rPr>
        <w:t>Mybatis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的</w:t>
      </w:r>
      <w:r>
        <w:rPr>
          <w:rFonts w:ascii="Consolas" w:hAnsi="Consolas" w:eastAsia="Consolas"/>
          <w:color w:val="000000"/>
          <w:sz w:val="18"/>
          <w:szCs w:val="18"/>
        </w:rPr>
        <w:t>log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实现为</w:t>
      </w:r>
      <w:r>
        <w:rPr>
          <w:rFonts w:ascii="Consolas" w:hAnsi="Consolas" w:eastAsia="Consolas"/>
          <w:color w:val="000000"/>
          <w:sz w:val="18"/>
          <w:szCs w:val="18"/>
        </w:rPr>
        <w:t>LOG4J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&lt;settings&gt;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&lt;setting name="logImpl" value="LOG4J"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&lt;/settings&gt;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&lt;!--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环境，可以配置多个，</w:t>
      </w:r>
      <w:r>
        <w:rPr>
          <w:rFonts w:ascii="Consolas" w:hAnsi="Consolas" w:eastAsia="Consolas"/>
          <w:color w:val="000000"/>
          <w:sz w:val="18"/>
          <w:szCs w:val="18"/>
        </w:rPr>
        <w:t>default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：指定采用哪个环境</w:t>
      </w:r>
      <w:r>
        <w:rPr>
          <w:rFonts w:ascii="Consolas" w:hAnsi="Consolas" w:eastAsia="Consolas"/>
          <w:color w:val="00000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&lt;environments default="test"&gt;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&lt;!-- id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：唯一标识</w:t>
      </w:r>
      <w:r>
        <w:rPr>
          <w:rFonts w:ascii="Consolas" w:hAnsi="Consolas" w:eastAsia="Consolas"/>
          <w:color w:val="00000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&lt;environment id="test"&gt;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&lt;!--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事务管理器，</w:t>
      </w:r>
      <w:r>
        <w:rPr>
          <w:rFonts w:ascii="Consolas" w:hAnsi="Consolas" w:eastAsia="Consolas"/>
          <w:color w:val="000000"/>
          <w:sz w:val="18"/>
          <w:szCs w:val="18"/>
        </w:rPr>
        <w:t>JDBC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类型的事务管理器</w:t>
      </w:r>
      <w:r>
        <w:rPr>
          <w:rFonts w:ascii="Consolas" w:hAnsi="Consolas" w:eastAsia="Consolas"/>
          <w:color w:val="00000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&lt;transactionManager type="JDBC"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&lt;!--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数据源，池类型的数据源</w:t>
      </w:r>
      <w:r>
        <w:rPr>
          <w:rFonts w:ascii="Consolas" w:hAnsi="Consolas" w:eastAsia="Consolas"/>
          <w:color w:val="00000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&lt;dataSource type="POOLED"&gt;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&lt;property name="driver" value="${DBDRIVER}"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&lt;property name="url"</w:t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value="${DBURL}"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&lt;property name="username" value="${DBUSER}"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&lt;property name="password" value="${PASSWORD}"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&lt;/dataSource&gt;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&lt;/environment&gt;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&lt;/environments&gt;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&lt;!-- 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配置</w:t>
      </w:r>
      <w:r>
        <w:rPr>
          <w:rFonts w:ascii="Consolas" w:hAnsi="Consolas" w:eastAsia="Consolas"/>
          <w:color w:val="000000"/>
          <w:sz w:val="18"/>
          <w:szCs w:val="18"/>
        </w:rPr>
        <w:t>mapper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映射文件</w:t>
      </w:r>
      <w:r>
        <w:rPr>
          <w:rFonts w:ascii="Consolas" w:hAnsi="Consolas" w:eastAsia="Consolas"/>
          <w:color w:val="000000"/>
          <w:sz w:val="18"/>
          <w:szCs w:val="18"/>
        </w:rPr>
        <w:t xml:space="preserve"> --&gt;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&lt;mappers&gt;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&lt;mapper resource="mapper/CheckMapper.xml"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&lt;mapper resource="mapper/SaveMapper.xml"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&lt;mapper resource="mapper/UserMapper.xml" /&gt;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&lt;/mappers&gt;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&lt;/configuration&gt;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3" w:name="_Toc43580125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.3 </w:t>
      </w:r>
      <w:r>
        <w:rPr>
          <w:sz w:val="28"/>
          <w:szCs w:val="28"/>
        </w:rPr>
        <w:t>VO类</w:t>
      </w:r>
      <w:r>
        <w:rPr>
          <w:rFonts w:hint="eastAsia"/>
          <w:sz w:val="28"/>
          <w:szCs w:val="28"/>
        </w:rPr>
        <w:t>User.java</w:t>
      </w:r>
      <w:bookmarkEnd w:id="23"/>
    </w:p>
    <w:p>
      <w:r>
        <w:rPr>
          <w:rFonts w:hint="eastAsia"/>
          <w:szCs w:val="21"/>
        </w:rPr>
        <w:t>对应数据库中的表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public class User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private String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private String number;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private String passwords;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private String locks;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private String type;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private String operator;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User(String id, String number, String passwords, String locks, String type, String operator)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super();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this.id =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this.number = number;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this.passwords = passwords;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this.locks = locks;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this.type = type;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this.operator = operator;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User()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super();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String getId()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return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void setId(String id)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this.id = id;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String getnumber()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return number;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void setnumber(String number)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this.number = number;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String getPasswords()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return passwords;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void setPasswords(String passwords)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this.passwords = passwords;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String getLocks()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return locks;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void setLocks(String locks)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this.locks = locks;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String getType()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return type;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void setType(String type)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this.type = type;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String getOperator()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return operator;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void setOperator(String operator)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this.operator = operator;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@Override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String toString()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return "User [id=" + id + ", number=" + number + ", passwords=" + passwords + ", locks=" + locks + ", type="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+ type + ", operator=" + operator + "]";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eastAsia="Consolas"/>
          <w:color w:val="008080"/>
          <w:sz w:val="18"/>
          <w:szCs w:val="18"/>
        </w:rPr>
      </w:pP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4" w:name="_Toc43580126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.4 DAO接口类IUserDAO.java</w:t>
      </w:r>
      <w:bookmarkEnd w:id="24"/>
    </w:p>
    <w:p>
      <w:r>
        <w:rPr>
          <w:rFonts w:hint="eastAsia"/>
          <w:szCs w:val="21"/>
        </w:rPr>
        <w:t>提供一个接口，然后后面用Mapper具体实现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public interface IUserDAO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boolean Insert(User user) throws Exception;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boolean Update(User user) throws Exception;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boolean Delete(String cardnum) throws Exception;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ArrayList&lt;User&gt; Select(String attribute,String content) throws Exception;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5" w:name="_Toc43580127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.5 接口映射文件UserMapper.xml</w:t>
      </w:r>
      <w:bookmarkEnd w:id="25"/>
    </w:p>
    <w:p>
      <w:pPr>
        <w:rPr>
          <w:szCs w:val="21"/>
        </w:rPr>
      </w:pPr>
      <w:r>
        <w:rPr>
          <w:rFonts w:hint="eastAsia"/>
          <w:szCs w:val="21"/>
        </w:rPr>
        <w:t>接口的具体实现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&lt;?xml version="1.0" encoding="UTF-8"?&gt;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&lt;!DOCTYPE mapper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 xml:space="preserve">  PUBLIC "-//mybatis.org//DTD Mapper 3.0//EN"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 xml:space="preserve">  "http://mybatis.org/dtd/mybatis-3-mapper.dtd"&gt;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&lt;mapper namespace="dao.IUserDAO"&gt;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&lt;insert id="Insert" parameterType="vo.User"&gt;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insert into user(id,number,passwords,locks,type,operator)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values(#{id},#{number},#{passwords},#{locks},#{type},#{operator})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&lt;/insert&gt;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&lt;delete id="Delete"&gt;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delete from user where number=#{number}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&lt;/delete&gt;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&lt;update id="Update" parameterType="vo.User"&gt;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update user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&lt;set&gt;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&lt;if test="id != null"&gt;id=#{id},&lt;/if&gt;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&lt;if test="passwords != null"&gt;passwords=#{passwords},&lt;/if&gt;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&lt;if test="locks != null"&gt;locks=#{locks},&lt;/if&gt;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&lt;if test="type != null"&gt;type=#{type},&lt;/if&gt;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&lt;if test="operator != null"&gt;operator=#{operator}&lt;/if&gt;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&lt;/set&gt;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where number=#{number}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&lt;/update&gt;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&lt;select id="Select" resultType="vo.User"&gt;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select * from user where ${arg0} like "%"#{arg1}"%"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&lt;/select&gt;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&lt;</w:t>
      </w:r>
      <w:r>
        <w:rPr>
          <w:rFonts w:ascii="Consolas" w:hAnsi="Consolas" w:eastAsia="Consolas"/>
          <w:color w:val="000000"/>
          <w:sz w:val="18"/>
          <w:szCs w:val="18"/>
        </w:rPr>
        <w:t>/mapper&gt;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6" w:name="_Toc43580128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.6 工具包Util</w:t>
      </w:r>
      <w:bookmarkEnd w:id="26"/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27" w:name="_Toc43580129"/>
      <w:r>
        <w:rPr>
          <w:rFonts w:hint="eastAsia" w:ascii="楷体" w:hAnsi="楷体" w:eastAsia="楷体" w:cs="楷体"/>
          <w:sz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</w:rPr>
        <w:t>.6.1 MybatisUtils.java</w:t>
      </w:r>
      <w:bookmarkEnd w:id="27"/>
    </w:p>
    <w:p>
      <w:r>
        <w:rPr>
          <w:rFonts w:hint="eastAsia"/>
          <w:szCs w:val="21"/>
        </w:rPr>
        <w:t>统一管理数据库的连接，创建会话工厂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>/**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 为服务层提供sqlSession对象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5FBF"/>
          <w:sz w:val="18"/>
          <w:szCs w:val="18"/>
        </w:rP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MybatisUtils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SqlSessionFactory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sqlSessionFactory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MybatisUtils()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super</w:t>
      </w:r>
      <w:r>
        <w:rPr>
          <w:rFonts w:hint="eastAsia" w:ascii="Consolas" w:hAnsi="Consolas" w:eastAsia="Consolas"/>
          <w:color w:val="000000"/>
          <w:sz w:val="18"/>
          <w:szCs w:val="18"/>
        </w:rPr>
        <w:t>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/*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* SqlSessionFactory一旦被创建,应该在应用执行期间都存在.在应用运行期间不要重复创建多次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 xml:space="preserve"> */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resourse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  <w:shd w:val="clear" w:color="auto" w:fill="E8F2FE"/>
        </w:rPr>
        <w:t>"mybatis-config.xml"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InputStream </w:t>
      </w:r>
      <w:r>
        <w:rPr>
          <w:rFonts w:hint="eastAsia" w:ascii="Consolas" w:hAnsi="Consolas" w:eastAsia="Consolas"/>
          <w:color w:val="6A3E3E"/>
          <w:sz w:val="18"/>
          <w:szCs w:val="18"/>
        </w:rPr>
        <w:t>inputStream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getResourceAsStream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resourse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sqlSessionFactory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SqlSessionFactoryBuilder().build(</w:t>
      </w:r>
      <w:r>
        <w:rPr>
          <w:rFonts w:hint="eastAsia" w:ascii="Consolas" w:hAnsi="Consolas" w:eastAsia="Consolas"/>
          <w:color w:val="6A3E3E"/>
          <w:sz w:val="18"/>
          <w:szCs w:val="18"/>
        </w:rPr>
        <w:t>inputStream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(IOException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SqlSession getSqlSession()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 如果不设置参数或者参数为false就是手动提交事务，参数设置为true就是自动提交事务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SqlSession </w:t>
      </w:r>
      <w:r>
        <w:rPr>
          <w:rFonts w:hint="eastAsia" w:ascii="Consolas" w:hAnsi="Consolas" w:eastAsia="Consolas"/>
          <w:color w:val="6A3E3E"/>
          <w:sz w:val="18"/>
          <w:szCs w:val="18"/>
        </w:rPr>
        <w:t>sqlSession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sqlSessionFactory</w:t>
      </w:r>
      <w:r>
        <w:rPr>
          <w:rFonts w:hint="eastAsia" w:ascii="Consolas" w:hAnsi="Consolas" w:eastAsia="Consolas"/>
          <w:color w:val="000000"/>
          <w:sz w:val="18"/>
          <w:szCs w:val="18"/>
        </w:rPr>
        <w:t>.openSession();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sqlSession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rPr>
          <w:rFonts w:ascii="Consolas" w:hAnsi="Consolas" w:eastAsia="Consolas"/>
          <w:color w:val="000000"/>
          <w:sz w:val="18"/>
          <w:szCs w:val="18"/>
        </w:rPr>
      </w:pPr>
    </w:p>
    <w:p>
      <w:pPr>
        <w:pStyle w:val="4"/>
        <w:spacing w:before="0" w:after="0" w:line="360" w:lineRule="auto"/>
        <w:rPr>
          <w:rFonts w:ascii="楷体" w:hAnsi="楷体" w:eastAsia="楷体" w:cs="楷体"/>
          <w:sz w:val="24"/>
        </w:rPr>
      </w:pPr>
      <w:bookmarkStart w:id="28" w:name="_Toc43580130"/>
      <w:r>
        <w:rPr>
          <w:rFonts w:hint="eastAsia" w:ascii="楷体" w:hAnsi="楷体" w:eastAsia="楷体" w:cs="楷体"/>
          <w:sz w:val="24"/>
          <w:lang w:val="en-US" w:eastAsia="zh-CN"/>
        </w:rPr>
        <w:t>2</w:t>
      </w:r>
      <w:r>
        <w:rPr>
          <w:rFonts w:hint="eastAsia" w:ascii="楷体" w:hAnsi="楷体" w:eastAsia="楷体" w:cs="楷体"/>
          <w:sz w:val="24"/>
        </w:rPr>
        <w:t>.6.2 MD5Util.java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该类主要实现对数据库中的用户密码进行MD5加密，描述该文件作用，并对里面的关键代码进行解释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MD5Util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md5(String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byte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[] </w:t>
      </w:r>
      <w:r>
        <w:rPr>
          <w:rFonts w:hint="eastAsia" w:ascii="Consolas" w:hAnsi="Consolas" w:eastAsia="Consolas"/>
          <w:color w:val="6A3E3E"/>
          <w:sz w:val="18"/>
          <w:szCs w:val="18"/>
        </w:rPr>
        <w:t>digest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MessageDigest </w:t>
      </w:r>
      <w:r>
        <w:rPr>
          <w:rFonts w:hint="eastAsia" w:ascii="Consolas" w:hAnsi="Consolas" w:eastAsia="Consolas"/>
          <w:color w:val="6A3E3E"/>
          <w:sz w:val="18"/>
          <w:szCs w:val="18"/>
        </w:rPr>
        <w:t>md5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MessageDigest.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getInstance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"md5"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digest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= </w:t>
      </w:r>
      <w:r>
        <w:rPr>
          <w:rFonts w:hint="eastAsia" w:ascii="Consolas" w:hAnsi="Consolas" w:eastAsia="Consolas"/>
          <w:color w:val="6A3E3E"/>
          <w:sz w:val="18"/>
          <w:szCs w:val="18"/>
        </w:rPr>
        <w:t>md5</w:t>
      </w:r>
      <w:r>
        <w:rPr>
          <w:rFonts w:hint="eastAsia" w:ascii="Consolas" w:hAnsi="Consolas" w:eastAsia="Consolas"/>
          <w:color w:val="000000"/>
          <w:sz w:val="18"/>
          <w:szCs w:val="18"/>
        </w:rPr>
        <w:t>.digest(</w:t>
      </w:r>
      <w:r>
        <w:rPr>
          <w:rFonts w:hint="eastAsia" w:ascii="Consolas" w:hAnsi="Consolas" w:eastAsia="Consolas"/>
          <w:color w:val="6A3E3E"/>
          <w:sz w:val="18"/>
          <w:szCs w:val="18"/>
        </w:rPr>
        <w:t>str</w:t>
      </w:r>
      <w:r>
        <w:rPr>
          <w:rFonts w:hint="eastAsia" w:ascii="Consolas" w:hAnsi="Consolas" w:eastAsia="Consolas"/>
          <w:color w:val="000000"/>
          <w:sz w:val="18"/>
          <w:szCs w:val="18"/>
        </w:rPr>
        <w:t>.getBytes(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(NoSuchAlgorithmException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(UnsupportedEncodingException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   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color w:val="3F7F5F"/>
          <w:sz w:val="18"/>
          <w:szCs w:val="18"/>
        </w:rPr>
        <w:t>//16是表示转换为16进制数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md5Str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BigInteger(1, </w:t>
      </w:r>
      <w:r>
        <w:rPr>
          <w:rFonts w:hint="eastAsia" w:ascii="Consolas" w:hAnsi="Consolas" w:eastAsia="Consolas"/>
          <w:color w:val="6A3E3E"/>
          <w:sz w:val="18"/>
          <w:szCs w:val="18"/>
        </w:rPr>
        <w:t>digest</w:t>
      </w:r>
      <w:r>
        <w:rPr>
          <w:rFonts w:hint="eastAsia" w:ascii="Consolas" w:hAnsi="Consolas" w:eastAsia="Consolas"/>
          <w:color w:val="000000"/>
          <w:sz w:val="18"/>
          <w:szCs w:val="18"/>
        </w:rPr>
        <w:t>).toString(16);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md5Str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main(String[] </w:t>
      </w:r>
      <w:r>
        <w:rPr>
          <w:rFonts w:hint="eastAsia" w:ascii="Consolas" w:hAnsi="Consolas" w:eastAsia="Consolas"/>
          <w:color w:val="6A3E3E"/>
          <w:sz w:val="18"/>
          <w:szCs w:val="18"/>
        </w:rPr>
        <w:t>args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md5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</w:t>
      </w:r>
      <w:r>
        <w:rPr>
          <w:rFonts w:hint="eastAsia" w:ascii="Consolas" w:hAnsi="Consolas" w:eastAsia="宋体"/>
          <w:color w:val="2A00FF"/>
          <w:sz w:val="18"/>
          <w:szCs w:val="18"/>
        </w:rPr>
        <w:t>admin</w:t>
      </w:r>
      <w:r>
        <w:rPr>
          <w:rFonts w:hint="eastAsia" w:ascii="Consolas" w:hAnsi="Consolas" w:eastAsia="Consolas"/>
          <w:color w:val="2A00FF"/>
          <w:sz w:val="18"/>
          <w:szCs w:val="18"/>
        </w:rPr>
        <w:t>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29" w:name="_Toc43580131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.7 服务层UserService.java</w:t>
      </w:r>
      <w:bookmarkEnd w:id="29"/>
    </w:p>
    <w:p>
      <w:r>
        <w:rPr>
          <w:rFonts w:hint="eastAsia"/>
          <w:szCs w:val="21"/>
        </w:rPr>
        <w:t>Service里面是所有的业务逻辑的具体实现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public class Service2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static Scanner scan = new Scanner(System.in);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changePassword(User user) throws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old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    String news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    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输入原密码：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old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while(!old.equals(user.getPasswords()))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密码错误，重新输入：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old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if(old.equals(user.getPasswords())) {</w:t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请输入新密码：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news = scan.next();</w:t>
      </w: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Service.changePassword(user, news);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close() throws 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number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id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user = new User(id, number, null, "0", null,null);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输入卡号：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number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输入身份证号：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Service.closeAccount(user);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cunkuan(User user) throws 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输入存款金额：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double money = scan.nextDouble();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Service.deposit(user, money);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find() throws 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输入银行卡号：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number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输入身份证号：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id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user = new User(id, number, null, "0", null,null);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while(!Service.find(user))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银行卡号或身份证号错误，重新输入：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输入银行卡号：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number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输入身份证号：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loan(User user) throws 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输入贷款金额：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double money = scan.nextDouble();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if(!Service.loan(user, money))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额度不足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lock(User user) throws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if(Service.Lock(user.getnumber()))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银行卡已锁定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else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卡号错误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System.exit(-1);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User login() throws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number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password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user = new User();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输入卡号：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number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输入密码：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password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user.setnumber(number);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for(int i = 0; i &lt;3; i++)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if(Service.Login(number, password)!=null)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= Service.Login(number, password);</w:t>
      </w: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if(user.getLocks().equals("1"))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被锁定，无法登陆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else {</w:t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密码错误，重新输入</w:t>
      </w:r>
      <w:r>
        <w:rPr>
          <w:rFonts w:ascii="Consolas" w:hAnsi="Consolas" w:eastAsia="Consolas"/>
          <w:color w:val="000000"/>
          <w:sz w:val="18"/>
          <w:szCs w:val="18"/>
        </w:rPr>
        <w:t>:");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password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return user;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lose() throws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number =null;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id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user = new User(id, number, null, "0", null,null);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输入银行卡号：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number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输入身份证号：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Service.loss(user);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open() throws 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ID=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password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type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Double lines = 0.0;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number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operator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user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输入身份证：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设置密码：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password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开通储蓄卡还是信用卡：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type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if(type.equals("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信用卡</w:t>
      </w:r>
      <w:r>
        <w:rPr>
          <w:rFonts w:ascii="Consolas" w:hAnsi="Consolas" w:eastAsia="Consolas"/>
          <w:color w:val="000000"/>
          <w:sz w:val="18"/>
          <w:szCs w:val="18"/>
        </w:rPr>
        <w:t>"))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请设置额度：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lines = scan.nextDouble();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java.util.Date date = new java.util.Date();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SimpleDateFormat simpleDateFormat = new SimpleDateFormat("yyyyMMddhhMMss");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str = simpleDateFormat.format(date);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number = "66"+str;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是客户还是工作人员：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operator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= new User(ID, number, password, "0", type,operator);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Service.openAccount(user,lines);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query(User user) throws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Service.query(user);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repay(User user) throws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double money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输入还款金额：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money = scan.nextDouble();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Service.repay(user, money);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transfer() throws 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String number = null;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double money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输入转账卡号：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number = scan.next();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输入转账的金额：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money = scan.nextDouble();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Service.transfer(number, money);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withdraw(User user) throws Exception{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double money = 0;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System.out.println("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输入取款金额：</w:t>
      </w:r>
      <w:r>
        <w:rPr>
          <w:rFonts w:ascii="Consolas" w:hAnsi="Consolas" w:eastAsia="Consolas"/>
          <w:color w:val="000000"/>
          <w:sz w:val="18"/>
          <w:szCs w:val="18"/>
        </w:rPr>
        <w:t>");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money = scan.nextDouble();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Service.withdraw(user, money);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Style w:val="3"/>
        <w:spacing w:before="0" w:after="0" w:line="360" w:lineRule="auto"/>
        <w:rPr>
          <w:sz w:val="28"/>
          <w:szCs w:val="28"/>
        </w:rPr>
      </w:pPr>
      <w:bookmarkStart w:id="30" w:name="_Toc43580132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.8 用户界面Driver.java</w:t>
      </w:r>
      <w:bookmarkEnd w:id="30"/>
    </w:p>
    <w:p>
      <w:r>
        <w:rPr>
          <w:rFonts w:hint="eastAsia"/>
        </w:rPr>
        <w:t>运行程序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public class driver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public static void main(String[] args) throws Exception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 service = new Service();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User user = Service2.login();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if(user.getPasswords()==null)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Service2.lock(user);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else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if(user.getOperator().equals("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工作人员</w:t>
      </w:r>
      <w:r>
        <w:rPr>
          <w:rFonts w:ascii="Consolas" w:hAnsi="Consolas" w:eastAsia="Consolas"/>
          <w:color w:val="000000"/>
          <w:sz w:val="18"/>
          <w:szCs w:val="18"/>
        </w:rPr>
        <w:t>"))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Menu.stuff(user);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else if(user.getType().equals("</w:t>
      </w:r>
      <w:r>
        <w:rPr>
          <w:rFonts w:hint="eastAsia" w:ascii="宋体" w:hAnsi="宋体" w:eastAsia="宋体" w:cs="宋体"/>
          <w:color w:val="000000"/>
          <w:sz w:val="18"/>
          <w:szCs w:val="18"/>
        </w:rPr>
        <w:t>信用卡</w:t>
      </w:r>
      <w:r>
        <w:rPr>
          <w:rFonts w:ascii="Consolas" w:hAnsi="Consolas" w:eastAsia="Consolas"/>
          <w:color w:val="000000"/>
          <w:sz w:val="18"/>
          <w:szCs w:val="18"/>
        </w:rPr>
        <w:t xml:space="preserve">"))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Menu.check(user);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 xml:space="preserve">else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Menu.save(user);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ab/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2"/>
        <w:jc w:val="left"/>
        <w:rPr>
          <w:rFonts w:ascii="Consolas" w:hAnsi="Consolas" w:eastAsia="Consolas"/>
          <w:color w:val="000000"/>
          <w:sz w:val="18"/>
          <w:szCs w:val="18"/>
        </w:rPr>
      </w:pPr>
      <w:r>
        <w:rPr>
          <w:rFonts w:ascii="Consolas" w:hAnsi="Consolas" w:eastAsia="Consolas"/>
          <w:color w:val="000000"/>
          <w:sz w:val="18"/>
          <w:szCs w:val="18"/>
        </w:rPr>
        <w:t>}</w:t>
      </w:r>
    </w:p>
    <w:p/>
    <w:p/>
    <w:p>
      <w:pPr>
        <w:pStyle w:val="2"/>
        <w:numPr>
          <w:ilvl w:val="0"/>
          <w:numId w:val="2"/>
        </w:numPr>
        <w:spacing w:before="0" w:after="0" w:line="360" w:lineRule="auto"/>
        <w:rPr>
          <w:rFonts w:hint="eastAsia" w:ascii="黑体" w:hAnsi="黑体" w:eastAsia="黑体" w:cs="黑体"/>
          <w:sz w:val="30"/>
          <w:szCs w:val="30"/>
        </w:rPr>
      </w:pPr>
      <w:bookmarkStart w:id="31" w:name="_Toc43580133"/>
      <w:r>
        <w:rPr>
          <w:rFonts w:hint="eastAsia" w:ascii="黑体" w:hAnsi="黑体" w:eastAsia="黑体" w:cs="黑体"/>
          <w:sz w:val="30"/>
          <w:szCs w:val="30"/>
        </w:rPr>
        <w:t>系统总结</w:t>
      </w:r>
      <w:bookmarkEnd w:id="31"/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过得太快，没有想到最后以这样一种方式结束了整个学期的学习。说实话，这学期采用的线上教学方式，有利有弊，好的一点是我们有了更多自主学习的机会，可随之而来的就是对每个人自觉性的考验，不少人抓住了这个机会，学到了很多东西，而也有很大一部分人无法在家中很好地管理自己的时间，我在想，我究竟是前者还是后者呢？可能我并没有能够很好地管理自己，但还是学到一些东西吧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实这次的课程设计对于我来说难度还是比较大的，因为在家中我无法保证自己全神贯注地听课，完成作业也不够积极，最后在写课设的时候就遇到了很多问题，问了不少学的比较好的同学，查了很多才能完成。自评成绩的话，给自己一个合格吧！</w:t>
      </w:r>
      <w:bookmarkStart w:id="32" w:name="_GoBack"/>
      <w:bookmarkEnd w:id="32"/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最后还是要说一句，老师您辛苦了！在这种特殊时期，以这样的方式学习，这无疑对老师和学生都是极大的挑战。感谢聂老师对大家的付出，以后还是要跟着聂老师继续学习深造的！</w:t>
      </w:r>
    </w:p>
    <w:p>
      <w:pPr>
        <w:rPr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wmSwMQAgAABwQAAA4AAABkcnMvZTJvRG9jLnhtbK1TzY7TMBC+I/EO&#10;lu80aRGrbt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C8Jks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</w:pPr>
    <w:r>
      <w:rPr>
        <w:rFonts w:hint="eastAsia"/>
      </w:rPr>
      <w:t>Java应用开发期末综合练习设计文档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E8041"/>
    <w:multiLevelType w:val="singleLevel"/>
    <w:tmpl w:val="135E804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AEF293C"/>
    <w:multiLevelType w:val="multilevel"/>
    <w:tmpl w:val="3AEF293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0D0B84"/>
    <w:rsid w:val="00220372"/>
    <w:rsid w:val="00243C77"/>
    <w:rsid w:val="002E10EE"/>
    <w:rsid w:val="00347774"/>
    <w:rsid w:val="00505441"/>
    <w:rsid w:val="00507D2B"/>
    <w:rsid w:val="009B3BAD"/>
    <w:rsid w:val="00A11785"/>
    <w:rsid w:val="00AA3FC3"/>
    <w:rsid w:val="00AA5D20"/>
    <w:rsid w:val="00BE093B"/>
    <w:rsid w:val="00CB68E8"/>
    <w:rsid w:val="00E7620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5052F91"/>
    <w:rsid w:val="18921575"/>
    <w:rsid w:val="19032BDF"/>
    <w:rsid w:val="19E5400D"/>
    <w:rsid w:val="1B4E2E74"/>
    <w:rsid w:val="1DCD2D85"/>
    <w:rsid w:val="21862B5A"/>
    <w:rsid w:val="22F67B3C"/>
    <w:rsid w:val="23347CA0"/>
    <w:rsid w:val="24457C7D"/>
    <w:rsid w:val="24A20A72"/>
    <w:rsid w:val="259A4250"/>
    <w:rsid w:val="272F5879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5A876BD"/>
    <w:rsid w:val="55CE49C1"/>
    <w:rsid w:val="561E26DD"/>
    <w:rsid w:val="56787C7C"/>
    <w:rsid w:val="5A30155A"/>
    <w:rsid w:val="5E7A49F1"/>
    <w:rsid w:val="5E970242"/>
    <w:rsid w:val="67121ED6"/>
    <w:rsid w:val="68175A6B"/>
    <w:rsid w:val="6CCD7210"/>
    <w:rsid w:val="6DBD5110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Times New Roman"/>
      <w:kern w:val="0"/>
      <w:sz w:val="36"/>
      <w:szCs w:val="36"/>
    </w:rPr>
  </w:style>
  <w:style w:type="paragraph" w:customStyle="1" w:styleId="14">
    <w:name w:val="一级目录"/>
    <w:basedOn w:val="2"/>
    <w:next w:val="1"/>
    <w:qFormat/>
    <w:uiPriority w:val="0"/>
  </w:style>
  <w:style w:type="paragraph" w:customStyle="1" w:styleId="1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2073</Words>
  <Characters>11821</Characters>
  <Lines>98</Lines>
  <Paragraphs>27</Paragraphs>
  <TotalTime>32</TotalTime>
  <ScaleCrop>false</ScaleCrop>
  <LinksUpToDate>false</LinksUpToDate>
  <CharactersWithSpaces>13867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忍不住就学</cp:lastModifiedBy>
  <dcterms:modified xsi:type="dcterms:W3CDTF">2020-06-20T14:06:27Z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