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Brief: Swing Trading Learning &amp; Execution System (v1.1 - Final)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uaip6vkaakm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1. Core Problem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Need a structured system and platform to effectively </w:t>
      </w:r>
      <w:r w:rsidDel="00000000" w:rsidR="00000000" w:rsidRPr="00000000">
        <w:rPr>
          <w:b w:val="1"/>
          <w:rtl w:val="0"/>
        </w:rPr>
        <w:t xml:space="preserve">learn</w:t>
      </w:r>
      <w:r w:rsidDel="00000000" w:rsidR="00000000" w:rsidRPr="00000000">
        <w:rPr>
          <w:rtl w:val="0"/>
        </w:rPr>
        <w:t xml:space="preserve"> swing trading principles and practices.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Desire a rules-based environment to enforce </w:t>
      </w:r>
      <w:r w:rsidDel="00000000" w:rsidR="00000000" w:rsidRPr="00000000">
        <w:rPr>
          <w:b w:val="1"/>
          <w:rtl w:val="0"/>
        </w:rPr>
        <w:t xml:space="preserve">trading discipline</w:t>
      </w:r>
      <w:r w:rsidDel="00000000" w:rsidR="00000000" w:rsidRPr="00000000">
        <w:rPr>
          <w:rtl w:val="0"/>
        </w:rPr>
        <w:t xml:space="preserve"> and automate adherence to trading plans.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Lack of integrated tools for systematic trade identification, planning, analysis (technical &amp; fundamental), risk management, strategy development, and performance evaluation.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Need a safe environment (paper trading) to practice and validate strategies before risking real capital.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0etytriwox2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2. High-Level Goals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Master a defined, systematic </w:t>
      </w:r>
      <w:r w:rsidDel="00000000" w:rsidR="00000000" w:rsidRPr="00000000">
        <w:rPr>
          <w:b w:val="1"/>
          <w:rtl w:val="0"/>
        </w:rPr>
        <w:t xml:space="preserve">process</w:t>
      </w:r>
      <w:r w:rsidDel="00000000" w:rsidR="00000000" w:rsidRPr="00000000">
        <w:rPr>
          <w:rtl w:val="0"/>
        </w:rPr>
        <w:t xml:space="preserve"> for swing trading, covering identification, planning, execution, and post-trade analysis to find a personalized, effective niche.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Achieve consistent </w:t>
      </w:r>
      <w:r w:rsidDel="00000000" w:rsidR="00000000" w:rsidRPr="00000000">
        <w:rPr>
          <w:b w:val="1"/>
          <w:rtl w:val="0"/>
        </w:rPr>
        <w:t xml:space="preserve">profitability</w:t>
      </w:r>
      <w:r w:rsidDel="00000000" w:rsidR="00000000" w:rsidRPr="00000000">
        <w:rPr>
          <w:rtl w:val="0"/>
        </w:rPr>
        <w:t xml:space="preserve"> by systematically identifying, validating (via backtesting and quantitative analysis), and deploying strategies with statistically favorable expectancy (optimizing for probability of success and/or reward-to-risk ratio).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 and maintain a personalized, locally-run platform that supports this entire trading </w:t>
      </w:r>
      <w:r w:rsidDel="00000000" w:rsidR="00000000" w:rsidRPr="00000000">
        <w:rPr>
          <w:b w:val="1"/>
          <w:rtl w:val="0"/>
        </w:rPr>
        <w:t xml:space="preserve">system</w:t>
      </w:r>
      <w:r w:rsidDel="00000000" w:rsidR="00000000" w:rsidRPr="00000000">
        <w:rPr>
          <w:rtl w:val="0"/>
        </w:rPr>
        <w:t xml:space="preserve"> (rules, processes, strategies).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1uso0yyv38p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3. Target Audience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Primary User: Yourself - an individual with a background in Python, ML (Tensorflow certified), and extensive BA experience, seeking to learn and apply swing trading systematically.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m3pk8x0jwwk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4. Core Concept/Features (High-Level - Full Vision)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Learning Platform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Trade Identification Module(s)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Trading Plan Automation &amp; Discipline Enforcement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Research Integration (LLM for Fundamental Analysis)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Advanced Risk Management Module (Algorithms, Volatility-Adjusted Sizing, Dynamic Adjustments)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Strategy Development Environment (Backtesting, Optimization, Robust Validation - WFO/Time Series CV)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Market Regime Detection Module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Advanced Stock Screening Module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Watchlist Management Module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Visualization/Charting Tools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Trading Simulation (Paper Trading) &amp; Live Trading Capabilities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Performance Evaluation (Enhanced Journaling with Psychology, Structured Post-Mortem Analysis)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Support for Multiple Strategies (Breakouts, Pullbacks, EPs, Mean Reversion, etc.)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vu417ut2m5g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5. MVP Scope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v3mlqwswn7m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 SCOPE for MVP: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Handling:</w:t>
      </w:r>
      <w:r w:rsidDel="00000000" w:rsidR="00000000" w:rsidRPr="00000000">
        <w:rPr>
          <w:rtl w:val="0"/>
        </w:rPr>
        <w:t xml:space="preserve"> Load </w:t>
      </w:r>
      <w:r w:rsidDel="00000000" w:rsidR="00000000" w:rsidRPr="00000000">
        <w:rPr>
          <w:b w:val="1"/>
          <w:rtl w:val="0"/>
        </w:rPr>
        <w:t xml:space="preserve">daily OHLCV</w:t>
      </w:r>
      <w:r w:rsidDel="00000000" w:rsidR="00000000" w:rsidRPr="00000000">
        <w:rPr>
          <w:rtl w:val="0"/>
        </w:rPr>
        <w:t xml:space="preserve"> data for selected US stocks into </w:t>
      </w:r>
      <w:r w:rsidDel="00000000" w:rsidR="00000000" w:rsidRPr="00000000">
        <w:rPr>
          <w:b w:val="1"/>
          <w:rtl w:val="0"/>
        </w:rPr>
        <w:t xml:space="preserve">PostgreSQL/TimeScaleDB</w:t>
      </w:r>
      <w:r w:rsidDel="00000000" w:rsidR="00000000" w:rsidRPr="00000000">
        <w:rPr>
          <w:rtl w:val="0"/>
        </w:rPr>
        <w:t xml:space="preserve"> database. Include basic </w:t>
      </w:r>
      <w:r w:rsidDel="00000000" w:rsidR="00000000" w:rsidRPr="00000000">
        <w:rPr>
          <w:b w:val="1"/>
          <w:rtl w:val="0"/>
        </w:rPr>
        <w:t xml:space="preserve">CSV import/export</w:t>
      </w:r>
      <w:r w:rsidDel="00000000" w:rsidR="00000000" w:rsidRPr="00000000">
        <w:rPr>
          <w:rtl w:val="0"/>
        </w:rPr>
        <w:t xml:space="preserve"> functionality. 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Visualization:</w:t>
      </w:r>
      <w:r w:rsidDel="00000000" w:rsidR="00000000" w:rsidRPr="00000000">
        <w:rPr>
          <w:rtl w:val="0"/>
        </w:rPr>
        <w:t xml:space="preserve"> Basic interactive charting displaying Candlesticks, Volume, and selectable Moving Averages (e.g., 10, 20, 50-day), with indicators being togglable. 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Strategy Implementation &amp; Backtesting:</w:t>
      </w:r>
      <w:r w:rsidDel="00000000" w:rsidR="00000000" w:rsidRPr="00000000">
        <w:rPr>
          <w:rtl w:val="0"/>
        </w:rPr>
        <w:t xml:space="preserve"> Ability to code and backtest the </w:t>
      </w:r>
      <w:r w:rsidDel="00000000" w:rsidR="00000000" w:rsidRPr="00000000">
        <w:rPr>
          <w:b w:val="1"/>
          <w:rtl w:val="0"/>
        </w:rPr>
        <w:t xml:space="preserve">"Classic Breakout"</w:t>
      </w:r>
      <w:r w:rsidDel="00000000" w:rsidR="00000000" w:rsidRPr="00000000">
        <w:rPr>
          <w:rtl w:val="0"/>
        </w:rPr>
        <w:t xml:space="preserve"> (Continuation Base Breakout) strategy, using a selected Python backtesting framework (e.g., Backtrader). Output basic performance metrics (e.g., Total P/L, Win Rate, Max Drawdown).  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Structured Trade Logging/Journaling:</w:t>
      </w:r>
      <w:r w:rsidDel="00000000" w:rsidR="00000000" w:rsidRPr="00000000">
        <w:rPr>
          <w:rtl w:val="0"/>
        </w:rPr>
        <w:t xml:space="preserve"> Simple interface/module for manually logging trade ideas, plans (entry, stop, target), rationale, execution details, P/L, and </w:t>
      </w:r>
      <w:r w:rsidDel="00000000" w:rsidR="00000000" w:rsidRPr="00000000">
        <w:rPr>
          <w:b w:val="1"/>
          <w:rtl w:val="0"/>
        </w:rPr>
        <w:t xml:space="preserve">explicit fields for "Emotional State (Pre-Trade, During, Post-Trade)," "Mistakes Made," and "Lessons Learned"</w:t>
      </w:r>
      <w:r w:rsidDel="00000000" w:rsidR="00000000" w:rsidRPr="00000000">
        <w:rPr>
          <w:rtl w:val="0"/>
        </w:rPr>
        <w:t xml:space="preserve"> to support psychological awareness and future analysis.  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Basic Risk Feedback:</w:t>
      </w:r>
      <w:r w:rsidDel="00000000" w:rsidR="00000000" w:rsidRPr="00000000">
        <w:rPr>
          <w:rtl w:val="0"/>
        </w:rPr>
        <w:t xml:space="preserve"> Within the logging/planning module, display the </w:t>
      </w:r>
      <w:r w:rsidDel="00000000" w:rsidR="00000000" w:rsidRPr="00000000">
        <w:rPr>
          <w:b w:val="1"/>
          <w:rtl w:val="0"/>
        </w:rPr>
        <w:t xml:space="preserve">calculated planned Risk per Trade (as % of capital)</w:t>
      </w:r>
      <w:r w:rsidDel="00000000" w:rsidR="00000000" w:rsidRPr="00000000">
        <w:rPr>
          <w:rtl w:val="0"/>
        </w:rPr>
        <w:t xml:space="preserve"> and the </w:t>
      </w:r>
      <w:r w:rsidDel="00000000" w:rsidR="00000000" w:rsidRPr="00000000">
        <w:rPr>
          <w:b w:val="1"/>
          <w:rtl w:val="0"/>
        </w:rPr>
        <w:t xml:space="preserve">planned Risk:Reward ratio</w:t>
      </w:r>
      <w:r w:rsidDel="00000000" w:rsidR="00000000" w:rsidRPr="00000000">
        <w:rPr>
          <w:rtl w:val="0"/>
        </w:rPr>
        <w:t xml:space="preserve"> based on the user's input entry, stop, and target levels.  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Paper Trading Connection:</w:t>
      </w:r>
      <w:r w:rsidDel="00000000" w:rsidR="00000000" w:rsidRPr="00000000">
        <w:rPr>
          <w:rtl w:val="0"/>
        </w:rPr>
        <w:t xml:space="preserve"> Basic connection to </w:t>
      </w:r>
      <w:r w:rsidDel="00000000" w:rsidR="00000000" w:rsidRPr="00000000">
        <w:rPr>
          <w:b w:val="1"/>
          <w:rtl w:val="0"/>
        </w:rPr>
        <w:t xml:space="preserve">Alpaca Markets</w:t>
      </w:r>
      <w:r w:rsidDel="00000000" w:rsidR="00000000" w:rsidRPr="00000000">
        <w:rPr>
          <w:rtl w:val="0"/>
        </w:rPr>
        <w:t xml:space="preserve"> API to fetch live price data for observation. (Manual order submission based on system signals).  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Trading Plan Checklist:</w:t>
      </w:r>
      <w:r w:rsidDel="00000000" w:rsidR="00000000" w:rsidRPr="00000000">
        <w:rPr>
          <w:rtl w:val="0"/>
        </w:rPr>
        <w:t xml:space="preserve"> Simple </w:t>
      </w:r>
      <w:r w:rsidDel="00000000" w:rsidR="00000000" w:rsidRPr="00000000">
        <w:rPr>
          <w:b w:val="1"/>
          <w:rtl w:val="0"/>
        </w:rPr>
        <w:t xml:space="preserve">static checklist</w:t>
      </w:r>
      <w:r w:rsidDel="00000000" w:rsidR="00000000" w:rsidRPr="00000000">
        <w:rPr>
          <w:rtl w:val="0"/>
        </w:rPr>
        <w:t xml:space="preserve"> (potentially via Django web UI) outlining predefined steps for trade consideration, with checklist data </w:t>
      </w:r>
      <w:r w:rsidDel="00000000" w:rsidR="00000000" w:rsidRPr="00000000">
        <w:rPr>
          <w:b w:val="1"/>
          <w:rtl w:val="0"/>
        </w:rPr>
        <w:t xml:space="preserve">stored in PostgreSQL</w:t>
      </w:r>
      <w:r w:rsidDel="00000000" w:rsidR="00000000" w:rsidRPr="00000000">
        <w:rPr>
          <w:rtl w:val="0"/>
        </w:rPr>
        <w:t xml:space="preserve">.  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Educational Guidance (Basic):</w:t>
      </w:r>
      <w:r w:rsidDel="00000000" w:rsidR="00000000" w:rsidRPr="00000000">
        <w:rPr>
          <w:rtl w:val="0"/>
        </w:rPr>
        <w:t xml:space="preserve"> Simple contextual links or references back to relevant uploaded research documents or key concept definitions related to the Classic Breakout strategy.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bgqy4xraczh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OUT OF SCOPE for MVP: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Advanced database schemas/queries beyond basic OHLCV storage and checklist data.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Advanced charting features.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Support for multiple simultaneous strategies or strategy optimization tools (e.g., walk-forward testing ).  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LLM Research Analyst integration.  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Advanced/automated risk management algorithms.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Fully automated trade execution via API.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Advanced performance analytics dashboards or dedicated post-mortem analysis modules.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Live trading connectivity.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Support for instruments beyond initial stock focus.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Interactive educational modules/tutorials within the platform.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Market Regime Detection Module implementation.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Advanced Scanning Module implementation.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Watchlist Management Module implementation.</w:t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6iaz0s8laet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6. Initial Technical Leanings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Platform:</w:t>
      </w:r>
      <w:r w:rsidDel="00000000" w:rsidR="00000000" w:rsidRPr="00000000">
        <w:rPr>
          <w:rtl w:val="0"/>
        </w:rPr>
        <w:t xml:space="preserve"> Local execution on MacBook M3 Pro.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Language/Environment:</w:t>
      </w:r>
      <w:r w:rsidDel="00000000" w:rsidR="00000000" w:rsidRPr="00000000">
        <w:rPr>
          <w:rtl w:val="0"/>
        </w:rPr>
        <w:t xml:space="preserve"> Python, Anaconda.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Libraries:</w:t>
      </w:r>
      <w:r w:rsidDel="00000000" w:rsidR="00000000" w:rsidRPr="00000000">
        <w:rPr>
          <w:rtl w:val="0"/>
        </w:rPr>
        <w:t xml:space="preserve"> Tensorflow, Pandas, NumPy, Matplotlib, Scikit-learn, TimescaleDB libraries, TA libraries (pandas-ta recommended initially ), Backtrader (or other selected backtesting lib), potentially Django (for checklist UI).  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Database:</w:t>
      </w:r>
      <w:r w:rsidDel="00000000" w:rsidR="00000000" w:rsidRPr="00000000">
        <w:rPr>
          <w:rtl w:val="0"/>
        </w:rPr>
        <w:t xml:space="preserve"> PostgreSQL with TimeScaleDB extension.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Development:</w:t>
      </w:r>
      <w:r w:rsidDel="00000000" w:rsidR="00000000" w:rsidRPr="00000000">
        <w:rPr>
          <w:rtl w:val="0"/>
        </w:rPr>
        <w:t xml:space="preserve"> Notebooks for testing/dev.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