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rPr/>
      </w:pPr>
      <w:bookmarkStart w:colFirst="0" w:colLast="0" w:name="_yx8sd8z3oi07" w:id="0"/>
      <w:bookmarkEnd w:id="0"/>
      <w:r w:rsidDel="00000000" w:rsidR="00000000" w:rsidRPr="00000000">
        <w:rPr>
          <w:rtl w:val="0"/>
        </w:rPr>
        <w:t xml:space="preserve">Swing Trading: A Step-by-Step Guide for My Son/Nephew (Expert Edition)</w:t>
      </w:r>
    </w:p>
    <w:p w:rsidR="00000000" w:rsidDel="00000000" w:rsidP="00000000" w:rsidRDefault="00000000" w:rsidRPr="00000000" w14:paraId="00000002">
      <w:pPr>
        <w:pStyle w:val="Heading1"/>
        <w:spacing w:after="240" w:before="240" w:lineRule="auto"/>
        <w:rPr/>
      </w:pPr>
      <w:bookmarkStart w:colFirst="0" w:colLast="0" w:name="_k6zjgaxx05qp" w:id="1"/>
      <w:bookmarkEnd w:id="1"/>
      <w:r w:rsidDel="00000000" w:rsidR="00000000" w:rsidRPr="00000000">
        <w:rPr>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"Hey [Son/Nephew's Name], you're curious about swing trading, which is fantastic! It's a skill that can be incredibly rewarding, but it's also serious business. Think of this as your apprenticeship. This isn't a get-rich-quick scheme; it's about learning a craft, developing discipline, and understanding markets. Listen closely – this is the advice I wish I had when I started, distilled from the best in the game."</w:t>
      </w:r>
    </w:p>
    <w:p w:rsidR="00000000" w:rsidDel="00000000" w:rsidP="00000000" w:rsidRDefault="00000000" w:rsidRPr="00000000" w14:paraId="00000004">
      <w:pPr>
        <w:pStyle w:val="Heading1"/>
        <w:spacing w:after="240" w:before="240" w:lineRule="auto"/>
        <w:rPr/>
      </w:pPr>
      <w:bookmarkStart w:colFirst="0" w:colLast="0" w:name="_ou83jvnepu9s" w:id="2"/>
      <w:bookmarkEnd w:id="2"/>
      <w:r w:rsidDel="00000000" w:rsidR="00000000" w:rsidRPr="00000000">
        <w:rPr>
          <w:rtl w:val="0"/>
        </w:rPr>
        <w:t xml:space="preserve">Phase 1: Building Your Foundation (Knowledge &amp; Mindset)</w:t>
      </w:r>
    </w:p>
    <w:p w:rsidR="00000000" w:rsidDel="00000000" w:rsidP="00000000" w:rsidRDefault="00000000" w:rsidRPr="00000000" w14:paraId="00000005">
      <w:pPr>
        <w:pStyle w:val="Heading2"/>
        <w:numPr>
          <w:ilvl w:val="0"/>
          <w:numId w:val="6"/>
        </w:numPr>
        <w:spacing w:after="0" w:afterAutospacing="0" w:before="240" w:lineRule="auto"/>
        <w:ind w:left="720" w:hanging="360"/>
        <w:rPr/>
      </w:pPr>
      <w:bookmarkStart w:colFirst="0" w:colLast="0" w:name="_29uzm5xlgs7v" w:id="3"/>
      <w:bookmarkEnd w:id="3"/>
      <w:r w:rsidDel="00000000" w:rsidR="00000000" w:rsidRPr="00000000">
        <w:rPr>
          <w:rtl w:val="0"/>
        </w:rPr>
        <w:t xml:space="preserve">Understand What Swing Trading Is (Prevailing Wisdom &amp; All Experts):</w:t>
        <w:br w:type="textWrapping"/>
      </w:r>
    </w:p>
    <w:p w:rsidR="00000000" w:rsidDel="00000000" w:rsidP="00000000" w:rsidRDefault="00000000" w:rsidRPr="00000000" w14:paraId="00000006">
      <w:pPr>
        <w:numPr>
          <w:ilvl w:val="1"/>
          <w:numId w:val="6"/>
        </w:numPr>
        <w:spacing w:after="0" w:afterAutospacing="0" w:before="0" w:beforeAutospacing="0" w:lineRule="auto"/>
        <w:ind w:left="1440" w:hanging="360"/>
        <w:rPr/>
      </w:pPr>
      <w:r w:rsidDel="00000000" w:rsidR="00000000" w:rsidRPr="00000000">
        <w:rPr>
          <w:rtl w:val="0"/>
        </w:rPr>
        <w:t xml:space="preserve">Definition: Swing trading aims to capture short-to-medium term price "swings" in stocks, typically holding positions for a few days to a few weeks. It's not day trading (too fast) or long-term investing (too slow for immediate feedback).</w:t>
      </w:r>
    </w:p>
    <w:p w:rsidR="00000000" w:rsidDel="00000000" w:rsidP="00000000" w:rsidRDefault="00000000" w:rsidRPr="00000000" w14:paraId="00000007">
      <w:pPr>
        <w:numPr>
          <w:ilvl w:val="1"/>
          <w:numId w:val="6"/>
        </w:numPr>
        <w:spacing w:after="0" w:afterAutospacing="0" w:before="0" w:beforeAutospacing="0" w:lineRule="auto"/>
        <w:ind w:left="1440" w:hanging="360"/>
        <w:rPr/>
      </w:pPr>
      <w:r w:rsidDel="00000000" w:rsidR="00000000" w:rsidRPr="00000000">
        <w:rPr>
          <w:rtl w:val="0"/>
        </w:rPr>
        <w:t xml:space="preserve">Time Commitment: Requires daily analysis, but not constant monitoring like day trading. Good for those with jobs or other commitments.</w:t>
      </w:r>
    </w:p>
    <w:p w:rsidR="00000000" w:rsidDel="00000000" w:rsidP="00000000" w:rsidRDefault="00000000" w:rsidRPr="00000000" w14:paraId="00000008">
      <w:pPr>
        <w:numPr>
          <w:ilvl w:val="1"/>
          <w:numId w:val="6"/>
        </w:numPr>
        <w:spacing w:after="0" w:afterAutospacing="0" w:before="0" w:beforeAutospacing="0" w:lineRule="auto"/>
        <w:ind w:left="1440" w:hanging="360"/>
        <w:rPr/>
      </w:pPr>
      <w:r w:rsidDel="00000000" w:rsidR="00000000" w:rsidRPr="00000000">
        <w:rPr>
          <w:rtl w:val="0"/>
        </w:rPr>
        <w:t xml:space="preserve">Goal: Consistent profits by capturing percentage gains on multiple trades, not home runs on every trade.</w:t>
      </w:r>
    </w:p>
    <w:p w:rsidR="00000000" w:rsidDel="00000000" w:rsidP="00000000" w:rsidRDefault="00000000" w:rsidRPr="00000000" w14:paraId="00000009">
      <w:pPr>
        <w:numPr>
          <w:ilvl w:val="1"/>
          <w:numId w:val="6"/>
        </w:numPr>
        <w:spacing w:after="0" w:afterAutospacing="0" w:before="0" w:beforeAutospacing="0" w:lineRule="auto"/>
        <w:ind w:left="1440" w:hanging="360"/>
        <w:rPr/>
      </w:pPr>
      <w:r w:rsidDel="00000000" w:rsidR="00000000" w:rsidRPr="00000000">
        <w:rPr>
          <w:rtl w:val="0"/>
        </w:rPr>
        <w:t xml:space="preserve">Key Takeaway: Swing trading is about capturing momentum and trends over days to weeks. It's active but manageable.</w:t>
      </w:r>
    </w:p>
    <w:p w:rsidR="00000000" w:rsidDel="00000000" w:rsidP="00000000" w:rsidRDefault="00000000" w:rsidRPr="00000000" w14:paraId="0000000A">
      <w:pPr>
        <w:pStyle w:val="Heading2"/>
        <w:numPr>
          <w:ilvl w:val="0"/>
          <w:numId w:val="6"/>
        </w:numPr>
        <w:spacing w:after="0" w:afterAutospacing="0" w:before="0" w:beforeAutospacing="0" w:lineRule="auto"/>
        <w:ind w:left="720" w:hanging="360"/>
        <w:rPr/>
      </w:pPr>
      <w:bookmarkStart w:colFirst="0" w:colLast="0" w:name="_xhfuncdnkmw1" w:id="4"/>
      <w:bookmarkEnd w:id="4"/>
      <w:r w:rsidDel="00000000" w:rsidR="00000000" w:rsidRPr="00000000">
        <w:rPr>
          <w:rtl w:val="0"/>
        </w:rPr>
        <w:t xml:space="preserve">Master the Essentials of Technical Analysis (All Experts, Prevailing Wisdom):</w:t>
        <w:br w:type="textWrapping"/>
      </w:r>
    </w:p>
    <w:p w:rsidR="00000000" w:rsidDel="00000000" w:rsidP="00000000" w:rsidRDefault="00000000" w:rsidRPr="00000000" w14:paraId="0000000B">
      <w:pPr>
        <w:numPr>
          <w:ilvl w:val="1"/>
          <w:numId w:val="6"/>
        </w:numPr>
        <w:spacing w:after="0" w:afterAutospacing="0" w:before="0" w:beforeAutospacing="0" w:lineRule="auto"/>
        <w:ind w:left="1440" w:hanging="360"/>
        <w:rPr/>
      </w:pPr>
      <w:r w:rsidDel="00000000" w:rsidR="00000000" w:rsidRPr="00000000">
        <w:rPr>
          <w:rtl w:val="0"/>
        </w:rPr>
        <w:t xml:space="preserve">Learn Charting Basics: Understand price charts (line, bar, candlestick), timeframes (daily, hourly, weekly), and trading volume. (</w:t>
      </w:r>
      <w:hyperlink r:id="rId6">
        <w:r w:rsidDel="00000000" w:rsidR="00000000" w:rsidRPr="00000000">
          <w:rPr>
            <w:color w:val="1155cc"/>
            <w:u w:val="single"/>
            <w:rtl w:val="0"/>
          </w:rPr>
          <w:t xml:space="preserve">TradingView - Chart Types</w:t>
        </w:r>
      </w:hyperlink>
      <w:r w:rsidDel="00000000" w:rsidR="00000000" w:rsidRPr="00000000">
        <w:rPr>
          <w:rtl w:val="0"/>
        </w:rPr>
        <w:t xml:space="preserve">)</w:t>
      </w:r>
    </w:p>
    <w:p w:rsidR="00000000" w:rsidDel="00000000" w:rsidP="00000000" w:rsidRDefault="00000000" w:rsidRPr="00000000" w14:paraId="0000000C">
      <w:pPr>
        <w:numPr>
          <w:ilvl w:val="1"/>
          <w:numId w:val="6"/>
        </w:numPr>
        <w:spacing w:after="0" w:afterAutospacing="0" w:before="0" w:beforeAutospacing="0" w:lineRule="auto"/>
        <w:ind w:left="1440" w:hanging="360"/>
        <w:rPr/>
      </w:pPr>
      <w:r w:rsidDel="00000000" w:rsidR="00000000" w:rsidRPr="00000000">
        <w:rPr>
          <w:rtl w:val="0"/>
        </w:rPr>
        <w:t xml:space="preserve">Support and Resistance: Identify key price levels where buying or selling pressure is likely to emerge. These are your battle lines. (Prevailing Wisdom, Livermore, Redler, Raschke)</w:t>
      </w:r>
    </w:p>
    <w:p w:rsidR="00000000" w:rsidDel="00000000" w:rsidP="00000000" w:rsidRDefault="00000000" w:rsidRPr="00000000" w14:paraId="0000000D">
      <w:pPr>
        <w:numPr>
          <w:ilvl w:val="1"/>
          <w:numId w:val="6"/>
        </w:numPr>
        <w:spacing w:after="0" w:afterAutospacing="0" w:before="0" w:beforeAutospacing="0" w:lineRule="auto"/>
        <w:ind w:left="1440" w:hanging="360"/>
        <w:rPr/>
      </w:pPr>
      <w:r w:rsidDel="00000000" w:rsidR="00000000" w:rsidRPr="00000000">
        <w:rPr>
          <w:rtl w:val="0"/>
        </w:rPr>
        <w:t xml:space="preserve">Trendlines and Channels: Learn to draw trendlines to identify the direction of price movement and channels to define price ranges. (Prevailing Wisdom, Livermore, Minervini)</w:t>
      </w:r>
    </w:p>
    <w:p w:rsidR="00000000" w:rsidDel="00000000" w:rsidP="00000000" w:rsidRDefault="00000000" w:rsidRPr="00000000" w14:paraId="0000000E">
      <w:pPr>
        <w:numPr>
          <w:ilvl w:val="1"/>
          <w:numId w:val="6"/>
        </w:numPr>
        <w:spacing w:after="0" w:afterAutospacing="0" w:before="0" w:beforeAutospacing="0" w:lineRule="auto"/>
        <w:ind w:left="1440" w:hanging="360"/>
        <w:rPr/>
      </w:pPr>
      <w:r w:rsidDel="00000000" w:rsidR="00000000" w:rsidRPr="00000000">
        <w:rPr>
          <w:rtl w:val="0"/>
        </w:rPr>
        <w:t xml:space="preserve">Moving Averages: Understand how moving averages smooth price data and help identify trends and dynamic support/resistance. Start with simple moving averages (SMA) and exponential moving averages (EMA), focusing on periods like 20, 50, and 200 days. (Prevailing Wisdom, Minervini, Redler)</w:t>
      </w:r>
    </w:p>
    <w:p w:rsidR="00000000" w:rsidDel="00000000" w:rsidP="00000000" w:rsidRDefault="00000000" w:rsidRPr="00000000" w14:paraId="0000000F">
      <w:pPr>
        <w:numPr>
          <w:ilvl w:val="1"/>
          <w:numId w:val="6"/>
        </w:numPr>
        <w:spacing w:after="0" w:afterAutospacing="0" w:before="0" w:beforeAutospacing="0" w:lineRule="auto"/>
        <w:ind w:left="1440" w:hanging="360"/>
        <w:rPr/>
      </w:pPr>
      <w:r w:rsidDel="00000000" w:rsidR="00000000" w:rsidRPr="00000000">
        <w:rPr>
          <w:rtl w:val="0"/>
        </w:rPr>
        <w:t xml:space="preserve">Volume Analysis: Volume confirms price action. Learn to interpret volume spikes, volume trends, and volume patterns during breakouts and breakdowns. (All Experts)</w:t>
      </w:r>
    </w:p>
    <w:p w:rsidR="00000000" w:rsidDel="00000000" w:rsidP="00000000" w:rsidRDefault="00000000" w:rsidRPr="00000000" w14:paraId="00000010">
      <w:pPr>
        <w:numPr>
          <w:ilvl w:val="1"/>
          <w:numId w:val="6"/>
        </w:numPr>
        <w:spacing w:after="0" w:afterAutospacing="0" w:before="0" w:beforeAutospacing="0" w:lineRule="auto"/>
        <w:ind w:left="1440" w:hanging="360"/>
        <w:rPr/>
      </w:pPr>
      <w:r w:rsidDel="00000000" w:rsidR="00000000" w:rsidRPr="00000000">
        <w:rPr>
          <w:rtl w:val="0"/>
        </w:rPr>
        <w:t xml:space="preserve">Basic Chart Patterns: Recognize common patterns like flags, pennants, wedges, triangles, head and shoulders, double tops/bottoms. These are potential setup triggers. (Prevailing Wisdom, Morales &amp; Kacher, Redler, Velez)</w:t>
      </w:r>
    </w:p>
    <w:p w:rsidR="00000000" w:rsidDel="00000000" w:rsidP="00000000" w:rsidRDefault="00000000" w:rsidRPr="00000000" w14:paraId="00000011">
      <w:pPr>
        <w:numPr>
          <w:ilvl w:val="1"/>
          <w:numId w:val="6"/>
        </w:numPr>
        <w:spacing w:after="0" w:afterAutospacing="0" w:before="0" w:beforeAutospacing="0" w:lineRule="auto"/>
        <w:ind w:left="1440" w:hanging="360"/>
        <w:rPr/>
      </w:pPr>
      <w:r w:rsidDel="00000000" w:rsidR="00000000" w:rsidRPr="00000000">
        <w:rPr>
          <w:rtl w:val="0"/>
        </w:rPr>
        <w:t xml:space="preserve">Technical Indicators (Start Simple): Begin with a few key indicators like:</w:t>
      </w:r>
    </w:p>
    <w:p w:rsidR="00000000" w:rsidDel="00000000" w:rsidP="00000000" w:rsidRDefault="00000000" w:rsidRPr="00000000" w14:paraId="00000012">
      <w:pPr>
        <w:numPr>
          <w:ilvl w:val="2"/>
          <w:numId w:val="6"/>
        </w:numPr>
        <w:spacing w:after="0" w:afterAutospacing="0" w:before="0" w:beforeAutospacing="0" w:lineRule="auto"/>
        <w:ind w:left="2160" w:hanging="360"/>
        <w:rPr/>
      </w:pPr>
      <w:r w:rsidDel="00000000" w:rsidR="00000000" w:rsidRPr="00000000">
        <w:rPr>
          <w:rtl w:val="0"/>
        </w:rPr>
        <w:t xml:space="preserve">RSI (Relative Strength Index): Measures overbought and oversold conditions. (Prevailing Wisdom, Raschke)</w:t>
      </w:r>
    </w:p>
    <w:p w:rsidR="00000000" w:rsidDel="00000000" w:rsidP="00000000" w:rsidRDefault="00000000" w:rsidRPr="00000000" w14:paraId="00000013">
      <w:pPr>
        <w:numPr>
          <w:ilvl w:val="2"/>
          <w:numId w:val="6"/>
        </w:numPr>
        <w:spacing w:after="0" w:afterAutospacing="0" w:before="0" w:beforeAutospacing="0" w:lineRule="auto"/>
        <w:ind w:left="2160" w:hanging="360"/>
        <w:rPr/>
      </w:pPr>
      <w:r w:rsidDel="00000000" w:rsidR="00000000" w:rsidRPr="00000000">
        <w:rPr>
          <w:rtl w:val="0"/>
        </w:rPr>
        <w:t xml:space="preserve">MACD (Moving Average Convergence Divergence): Shows momentum and potential trend changes. (Prevailing Wisdom, Minervini)</w:t>
      </w:r>
    </w:p>
    <w:p w:rsidR="00000000" w:rsidDel="00000000" w:rsidP="00000000" w:rsidRDefault="00000000" w:rsidRPr="00000000" w14:paraId="00000014">
      <w:pPr>
        <w:numPr>
          <w:ilvl w:val="2"/>
          <w:numId w:val="6"/>
        </w:numPr>
        <w:spacing w:after="0" w:afterAutospacing="0" w:before="0" w:beforeAutospacing="0" w:lineRule="auto"/>
        <w:ind w:left="2160" w:hanging="360"/>
        <w:rPr/>
      </w:pPr>
      <w:r w:rsidDel="00000000" w:rsidR="00000000" w:rsidRPr="00000000">
        <w:rPr>
          <w:rtl w:val="0"/>
        </w:rPr>
        <w:t xml:space="preserve">ATR (Average True Range): Measures volatility, useful for stop-loss placement. (Prevailing Wisdom, Raschke)</w:t>
      </w:r>
    </w:p>
    <w:p w:rsidR="00000000" w:rsidDel="00000000" w:rsidP="00000000" w:rsidRDefault="00000000" w:rsidRPr="00000000" w14:paraId="00000015">
      <w:pPr>
        <w:numPr>
          <w:ilvl w:val="1"/>
          <w:numId w:val="6"/>
        </w:numPr>
        <w:spacing w:after="240" w:before="0" w:beforeAutospacing="0" w:lineRule="auto"/>
        <w:ind w:left="1440" w:hanging="360"/>
        <w:rPr/>
      </w:pPr>
      <w:r w:rsidDel="00000000" w:rsidR="00000000" w:rsidRPr="00000000">
        <w:rPr>
          <w:rtl w:val="0"/>
        </w:rPr>
        <w:t xml:space="preserve">Key Takeaway: Technical analysis is your toolkit. Start with the basics and gradually expand your knowledge. Charts are the language of the market; learn to read them fluently.</w:t>
        <w:br w:type="textWrapping"/>
        <w:br w:type="textWrapping"/>
      </w:r>
      <w:r w:rsidDel="00000000" w:rsidR="00000000" w:rsidRPr="00000000">
        <w:rPr>
          <w:b w:val="1"/>
          <w:rtl w:val="0"/>
        </w:rPr>
        <w:t xml:space="preserve">2.1. Learn Charting Basics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Concept Explanation: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What are Charts?</w:t>
      </w:r>
      <w:r w:rsidDel="00000000" w:rsidR="00000000" w:rsidRPr="00000000">
        <w:rPr>
          <w:rtl w:val="0"/>
        </w:rPr>
        <w:t xml:space="preserve"> Price charts are visual representations of how a stock's price changes over time. They are the primary tool of the technical analyst. Think of them as the language of the market.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Types of Charts: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rtl w:val="0"/>
        </w:rPr>
        <w:t xml:space="preserve">Line Charts:</w:t>
      </w:r>
      <w:r w:rsidDel="00000000" w:rsidR="00000000" w:rsidRPr="00000000">
        <w:rPr>
          <w:rtl w:val="0"/>
        </w:rPr>
        <w:t xml:space="preserve"> Simplest, connecting closing prices over time. Good for seeing the overall trend, but lacks detail.</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Bar Charts (OHLC):</w:t>
      </w:r>
      <w:r w:rsidDel="00000000" w:rsidR="00000000" w:rsidRPr="00000000">
        <w:rPr>
          <w:rtl w:val="0"/>
        </w:rPr>
        <w:t xml:space="preserve"> Show Open, High, Low, and Closing prices for each period. More detail than line charts, showing price range.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Candlestick Charts (OHLC):</w:t>
      </w:r>
      <w:r w:rsidDel="00000000" w:rsidR="00000000" w:rsidRPr="00000000">
        <w:rPr>
          <w:rtl w:val="0"/>
        </w:rPr>
        <w:t xml:space="preserve"> Similar to bar charts but visually clearer. The "body" represents the range between open and close, and "wicks" (or shadows) show the high and low of the period. Candlestick patterns are a key part of technical analysis. (</w:t>
      </w:r>
      <w:hyperlink r:id="rId7">
        <w:r w:rsidDel="00000000" w:rsidR="00000000" w:rsidRPr="00000000">
          <w:rPr>
            <w:color w:val="1155cc"/>
            <w:u w:val="single"/>
            <w:rtl w:val="0"/>
          </w:rPr>
          <w:t xml:space="preserve">Investopedia - Candlestick Chart</w:t>
        </w:r>
      </w:hyperlink>
      <w:r w:rsidDel="00000000" w:rsidR="00000000" w:rsidRPr="00000000">
        <w:rPr>
          <w:rtl w:val="0"/>
        </w:rPr>
        <w:t xml:space="preserv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Timeframes:</w:t>
      </w:r>
      <w:r w:rsidDel="00000000" w:rsidR="00000000" w:rsidRPr="00000000">
        <w:rPr>
          <w:rtl w:val="0"/>
        </w:rPr>
        <w:t xml:space="preserve"> Charts can represent different timeframes: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Daily Charts:</w:t>
      </w:r>
      <w:r w:rsidDel="00000000" w:rsidR="00000000" w:rsidRPr="00000000">
        <w:rPr>
          <w:rtl w:val="0"/>
        </w:rPr>
        <w:t xml:space="preserve"> Each candlestick or bar represents one day's trading activity. Crucial for swing trading setups and overall trend analysis.</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Hourly Charts:</w:t>
      </w:r>
      <w:r w:rsidDel="00000000" w:rsidR="00000000" w:rsidRPr="00000000">
        <w:rPr>
          <w:rtl w:val="0"/>
        </w:rPr>
        <w:t xml:space="preserve"> Each bar is one hour. Useful for finer entry timing within swing trades.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Weekly Charts:</w:t>
      </w:r>
      <w:r w:rsidDel="00000000" w:rsidR="00000000" w:rsidRPr="00000000">
        <w:rPr>
          <w:rtl w:val="0"/>
        </w:rPr>
        <w:t xml:space="preserve"> Each bar is one week. Shows long-term trends and broader market context.</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b w:val="1"/>
          <w:rtl w:val="0"/>
        </w:rPr>
        <w:t xml:space="preserve">Intraday Charts (5-min, 15-min, etc.):</w:t>
      </w:r>
      <w:r w:rsidDel="00000000" w:rsidR="00000000" w:rsidRPr="00000000">
        <w:rPr>
          <w:rtl w:val="0"/>
        </w:rPr>
        <w:t xml:space="preserve"> Shorter timeframes used by day traders and for very short-term swing trading entries (less critical for beginner swing traders initially).</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Trading Volume:</w:t>
      </w:r>
      <w:r w:rsidDel="00000000" w:rsidR="00000000" w:rsidRPr="00000000">
        <w:rPr>
          <w:rtl w:val="0"/>
        </w:rPr>
        <w:t xml:space="preserve"> Volume bars at the bottom of the chart show the number of shares traded in each period. Volume is vital for confirming price movements.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Expert Perspectives: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b w:val="1"/>
          <w:rtl w:val="0"/>
        </w:rPr>
        <w:t xml:space="preserve">All Experts:</w:t>
      </w:r>
      <w:r w:rsidDel="00000000" w:rsidR="00000000" w:rsidRPr="00000000">
        <w:rPr>
          <w:rtl w:val="0"/>
        </w:rPr>
        <w:t xml:space="preserve"> Unanimously emphasize the importance of understanding price charts as the foundation of technical analysis. Charts are the primary tool they use to identify setups, trends, and key levels.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Jesse Livermore:</w:t>
      </w:r>
      <w:r w:rsidDel="00000000" w:rsidR="00000000" w:rsidRPr="00000000">
        <w:rPr>
          <w:rtl w:val="0"/>
        </w:rPr>
        <w:t xml:space="preserve"> In his era, it was "tape reading" – watching price and volume tick by tick. Modern charting is the visual equivalent of tape reading. He focused on price action above all else.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Linda Raschke:</w:t>
      </w:r>
      <w:r w:rsidDel="00000000" w:rsidR="00000000" w:rsidRPr="00000000">
        <w:rPr>
          <w:rtl w:val="0"/>
        </w:rPr>
        <w:t xml:space="preserve"> Masters intraday and daily price action. Her strategies are heavily reliant on reading and interpreting candlestick patterns and short-term price movements on charts.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Scott Redler:</w:t>
      </w:r>
      <w:r w:rsidDel="00000000" w:rsidR="00000000" w:rsidRPr="00000000">
        <w:rPr>
          <w:rtl w:val="0"/>
        </w:rPr>
        <w:t xml:space="preserve"> Chart-based swing trading is central to his approach. He relies on identifying chart patterns, support/resistance, and volume analysis directly from charts.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Gil Morales &amp; Chris Kacher:</w:t>
      </w:r>
      <w:r w:rsidDel="00000000" w:rsidR="00000000" w:rsidRPr="00000000">
        <w:rPr>
          <w:rtl w:val="0"/>
        </w:rPr>
        <w:t xml:space="preserve"> Expert chart pattern recognition is a cornerstone of their "power setups." They meticulously analyze charts to find high-probability patterns.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Oliver Velez:</w:t>
      </w:r>
      <w:r w:rsidDel="00000000" w:rsidR="00000000" w:rsidRPr="00000000">
        <w:rPr>
          <w:rtl w:val="0"/>
        </w:rPr>
        <w:t xml:space="preserve"> Candlestick patterns and volume surges on charts are key entry triggers for his dynamic momentum trading style.</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Mark Minervini:</w:t>
      </w:r>
      <w:r w:rsidDel="00000000" w:rsidR="00000000" w:rsidRPr="00000000">
        <w:rPr>
          <w:rtl w:val="0"/>
        </w:rPr>
        <w:t xml:space="preserve"> SEPA methodology is all about precise entry point </w:t>
      </w:r>
      <w:r w:rsidDel="00000000" w:rsidR="00000000" w:rsidRPr="00000000">
        <w:rPr>
          <w:i w:val="1"/>
          <w:rtl w:val="0"/>
        </w:rPr>
        <w:t xml:space="preserve">analysis</w:t>
      </w:r>
      <w:r w:rsidDel="00000000" w:rsidR="00000000" w:rsidRPr="00000000">
        <w:rPr>
          <w:rtl w:val="0"/>
        </w:rPr>
        <w:t xml:space="preserve"> – and that analysis is done primarily on charts, looking for specific price and volume behavior.</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Prevailing Wisdom:</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Charting is the bedrock of technical analysis.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Understanding different chart types and timeframes is fundamental for any technical trader.</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Visual analysis of price and volume is essential for identifying trading opportunities.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Actionable Advice for Beginners:</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b w:val="1"/>
          <w:rtl w:val="0"/>
        </w:rPr>
        <w:t xml:space="preserve">Start with Candlestick Charts:</w:t>
      </w:r>
      <w:r w:rsidDel="00000000" w:rsidR="00000000" w:rsidRPr="00000000">
        <w:rPr>
          <w:rtl w:val="0"/>
        </w:rPr>
        <w:t xml:space="preserve"> They are visually rich and widely used.</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Focus on Daily Charts First:</w:t>
      </w:r>
      <w:r w:rsidDel="00000000" w:rsidR="00000000" w:rsidRPr="00000000">
        <w:rPr>
          <w:rtl w:val="0"/>
        </w:rPr>
        <w:t xml:space="preserve"> Master daily charts for swing trading setups and overall trend analysis before delving into shorter timeframes.</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Practice Charting:</w:t>
      </w:r>
      <w:r w:rsidDel="00000000" w:rsidR="00000000" w:rsidRPr="00000000">
        <w:rPr>
          <w:rtl w:val="0"/>
        </w:rPr>
        <w:t xml:space="preserve"> Open up charting software (TradingView, Thinkorswim, etc. - many brokers offer free charting tools). Look at charts of different stocks and timeframes. Just get familiar with how prices move and are represented visually.</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Learn to Identify Basic Chart Elements:</w:t>
      </w:r>
      <w:r w:rsidDel="00000000" w:rsidR="00000000" w:rsidRPr="00000000">
        <w:rPr>
          <w:rtl w:val="0"/>
        </w:rPr>
        <w:t xml:space="preserve"> Start by visually identifying price bars/candlesticks, volume bars, and different timeframes.</w:t>
      </w:r>
    </w:p>
    <w:p w:rsidR="00000000" w:rsidDel="00000000" w:rsidP="00000000" w:rsidRDefault="00000000" w:rsidRPr="00000000" w14:paraId="00000033">
      <w:pPr>
        <w:numPr>
          <w:ilvl w:val="0"/>
          <w:numId w:val="10"/>
        </w:numPr>
        <w:spacing w:after="240" w:before="0" w:beforeAutospacing="0" w:lineRule="auto"/>
        <w:ind w:left="720" w:hanging="360"/>
      </w:pPr>
      <w:r w:rsidDel="00000000" w:rsidR="00000000" w:rsidRPr="00000000">
        <w:rPr>
          <w:b w:val="1"/>
          <w:rtl w:val="0"/>
        </w:rPr>
        <w:t xml:space="preserve">Use Paper Trading Charts:</w:t>
      </w:r>
      <w:r w:rsidDel="00000000" w:rsidR="00000000" w:rsidRPr="00000000">
        <w:rPr>
          <w:rtl w:val="0"/>
        </w:rPr>
        <w:t xml:space="preserve"> When paper trading, actively use charts to make your trading decisions.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035">
      <w:pPr>
        <w:numPr>
          <w:ilvl w:val="0"/>
          <w:numId w:val="13"/>
        </w:numPr>
        <w:spacing w:after="0" w:afterAutospacing="0" w:before="240" w:lineRule="auto"/>
        <w:ind w:left="720" w:hanging="360"/>
      </w:pPr>
      <w:hyperlink r:id="rId8">
        <w:r w:rsidDel="00000000" w:rsidR="00000000" w:rsidRPr="00000000">
          <w:rPr>
            <w:b w:val="1"/>
            <w:color w:val="1155cc"/>
            <w:u w:val="single"/>
            <w:rtl w:val="0"/>
          </w:rPr>
          <w:t xml:space="preserve">Investopedia - Chart</w:t>
        </w:r>
      </w:hyperlink>
      <w:r w:rsidDel="00000000" w:rsidR="00000000" w:rsidRPr="00000000">
        <w:rPr>
          <w:rtl w:val="0"/>
        </w:rPr>
        <w:t xml:space="preserve">: Basic definition of a chart in trading.</w:t>
      </w:r>
    </w:p>
    <w:p w:rsidR="00000000" w:rsidDel="00000000" w:rsidP="00000000" w:rsidRDefault="00000000" w:rsidRPr="00000000" w14:paraId="00000036">
      <w:pPr>
        <w:numPr>
          <w:ilvl w:val="0"/>
          <w:numId w:val="13"/>
        </w:numPr>
        <w:spacing w:after="0" w:afterAutospacing="0" w:before="0" w:beforeAutospacing="0" w:lineRule="auto"/>
        <w:ind w:left="720" w:hanging="360"/>
      </w:pPr>
      <w:hyperlink r:id="rId9">
        <w:r w:rsidDel="00000000" w:rsidR="00000000" w:rsidRPr="00000000">
          <w:rPr>
            <w:b w:val="1"/>
            <w:color w:val="1155cc"/>
            <w:u w:val="single"/>
            <w:rtl w:val="0"/>
          </w:rPr>
          <w:t xml:space="preserve">TradingView - Chart Types</w:t>
        </w:r>
      </w:hyperlink>
      <w:r w:rsidDel="00000000" w:rsidR="00000000" w:rsidRPr="00000000">
        <w:rPr>
          <w:rtl w:val="0"/>
        </w:rPr>
        <w:t xml:space="preserve">: Explore different chart types and their uses.</w:t>
      </w:r>
    </w:p>
    <w:p w:rsidR="00000000" w:rsidDel="00000000" w:rsidP="00000000" w:rsidRDefault="00000000" w:rsidRPr="00000000" w14:paraId="00000037">
      <w:pPr>
        <w:numPr>
          <w:ilvl w:val="0"/>
          <w:numId w:val="13"/>
        </w:numPr>
        <w:spacing w:after="240" w:before="0" w:beforeAutospacing="0" w:lineRule="auto"/>
        <w:ind w:left="720" w:hanging="360"/>
      </w:pPr>
      <w:hyperlink r:id="rId10">
        <w:r w:rsidDel="00000000" w:rsidR="00000000" w:rsidRPr="00000000">
          <w:rPr>
            <w:b w:val="1"/>
            <w:color w:val="1155cc"/>
            <w:u w:val="single"/>
            <w:rtl w:val="0"/>
          </w:rPr>
          <w:t xml:space="preserve">School of Pipsology - BabyPips - Candlesticks</w:t>
        </w:r>
      </w:hyperlink>
      <w:r w:rsidDel="00000000" w:rsidR="00000000" w:rsidRPr="00000000">
        <w:rPr>
          <w:rtl w:val="0"/>
        </w:rPr>
        <w:t xml:space="preserve">: Excellent resource for learning candlestick patterns (though focused on Forex, candlestick principles are universal).</w:t>
      </w:r>
    </w:p>
    <w:p w:rsidR="00000000" w:rsidDel="00000000" w:rsidP="00000000" w:rsidRDefault="00000000" w:rsidRPr="00000000" w14:paraId="00000038">
      <w:pPr>
        <w:spacing w:after="240" w:before="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ind w:left="1440" w:hanging="360"/>
        <w:rPr>
          <w:b w:val="1"/>
          <w:color w:val="000000"/>
          <w:sz w:val="22"/>
          <w:szCs w:val="22"/>
        </w:rPr>
      </w:pPr>
      <w:bookmarkStart w:colFirst="0" w:colLast="0" w:name="_i4284wgj030" w:id="5"/>
      <w:bookmarkEnd w:id="5"/>
      <w:r w:rsidDel="00000000" w:rsidR="00000000" w:rsidRPr="00000000">
        <w:rPr>
          <w:b w:val="1"/>
          <w:color w:val="000000"/>
          <w:sz w:val="22"/>
          <w:szCs w:val="22"/>
          <w:rtl w:val="0"/>
        </w:rPr>
        <w:t xml:space="preserve">2.2. Support and Resistance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Concept Explanation:</w:t>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b w:val="1"/>
          <w:rtl w:val="0"/>
        </w:rPr>
        <w:t xml:space="preserve">Support Levels:</w:t>
      </w:r>
      <w:r w:rsidDel="00000000" w:rsidR="00000000" w:rsidRPr="00000000">
        <w:rPr>
          <w:rtl w:val="0"/>
        </w:rPr>
        <w:t xml:space="preserve"> Price levels where buying interest is expected to be strong enough to prevent the price from falling further. Think of it as a "floor" under the price. As price declines towards support, buyers are likely to step in, potentially pushing the price back up.</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Resistance Levels:</w:t>
      </w:r>
      <w:r w:rsidDel="00000000" w:rsidR="00000000" w:rsidRPr="00000000">
        <w:rPr>
          <w:rtl w:val="0"/>
        </w:rPr>
        <w:t xml:space="preserve"> Price levels where selling pressure is expected to be strong enough to prevent the price from rising further. Think of it as a "ceiling" above the price. As price rises towards resistance, sellers are likely to emerge, potentially pushing the price back down.</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How Support and Resistance Form:</w:t>
      </w:r>
      <w:r w:rsidDel="00000000" w:rsidR="00000000" w:rsidRPr="00000000">
        <w:rPr>
          <w:rtl w:val="0"/>
        </w:rPr>
        <w:t xml:space="preserve"> They form due to market psychology – collective memory of buyers and sellers at certain price levels. Past highs and lows, previous consolidation areas, and psychological round numbers (e.g., $100, $50) can act as support and resistance.</w:t>
      </w:r>
    </w:p>
    <w:p w:rsidR="00000000" w:rsidDel="00000000" w:rsidP="00000000" w:rsidRDefault="00000000" w:rsidRPr="00000000" w14:paraId="0000003E">
      <w:pPr>
        <w:numPr>
          <w:ilvl w:val="0"/>
          <w:numId w:val="9"/>
        </w:numPr>
        <w:spacing w:after="240" w:before="0" w:beforeAutospacing="0" w:lineRule="auto"/>
        <w:ind w:left="720" w:hanging="360"/>
      </w:pPr>
      <w:r w:rsidDel="00000000" w:rsidR="00000000" w:rsidRPr="00000000">
        <w:rPr>
          <w:b w:val="1"/>
          <w:rtl w:val="0"/>
        </w:rPr>
        <w:t xml:space="preserve">Dynamic Support and Resistance:</w:t>
      </w:r>
      <w:r w:rsidDel="00000000" w:rsidR="00000000" w:rsidRPr="00000000">
        <w:rPr>
          <w:rtl w:val="0"/>
        </w:rPr>
        <w:t xml:space="preserve"> Moving averages can also act as dynamic support and resistance levels, as they represent average prices over a period.</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Expert Perspectives: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All Experts:</w:t>
      </w:r>
      <w:r w:rsidDel="00000000" w:rsidR="00000000" w:rsidRPr="00000000">
        <w:rPr>
          <w:rtl w:val="0"/>
        </w:rPr>
        <w:t xml:space="preserve"> Support and resistance are fundamental concepts for all these swing traders. They use these levels to identify potential entry and exit points, and for stop-loss placement.</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Jesse Livermore:</w:t>
      </w:r>
      <w:r w:rsidDel="00000000" w:rsidR="00000000" w:rsidRPr="00000000">
        <w:rPr>
          <w:rtl w:val="0"/>
        </w:rPr>
        <w:t xml:space="preserve"> He heavily relied on "pivotal points" which are essentially support and resistance levels. He looked for breakouts </w:t>
      </w:r>
      <w:r w:rsidDel="00000000" w:rsidR="00000000" w:rsidRPr="00000000">
        <w:rPr>
          <w:i w:val="1"/>
          <w:rtl w:val="0"/>
        </w:rPr>
        <w:t xml:space="preserve">through</w:t>
      </w:r>
      <w:r w:rsidDel="00000000" w:rsidR="00000000" w:rsidRPr="00000000">
        <w:rPr>
          <w:rtl w:val="0"/>
        </w:rPr>
        <w:t xml:space="preserve"> resistance as buy signals and breakdowns </w:t>
      </w:r>
      <w:r w:rsidDel="00000000" w:rsidR="00000000" w:rsidRPr="00000000">
        <w:rPr>
          <w:i w:val="1"/>
          <w:rtl w:val="0"/>
        </w:rPr>
        <w:t xml:space="preserve">below</w:t>
      </w:r>
      <w:r w:rsidDel="00000000" w:rsidR="00000000" w:rsidRPr="00000000">
        <w:rPr>
          <w:rtl w:val="0"/>
        </w:rPr>
        <w:t xml:space="preserve"> support as sell signals (or stop-loss triggers).</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Scott Redler:</w:t>
      </w:r>
      <w:r w:rsidDel="00000000" w:rsidR="00000000" w:rsidRPr="00000000">
        <w:rPr>
          <w:rtl w:val="0"/>
        </w:rPr>
        <w:t xml:space="preserve"> Key support and resistance levels are central to his chart-based swing trading. He trades breakouts and breakdowns around these levels and uses them for stop-loss placement.</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Linda Raschke:</w:t>
      </w:r>
      <w:r w:rsidDel="00000000" w:rsidR="00000000" w:rsidRPr="00000000">
        <w:rPr>
          <w:rtl w:val="0"/>
        </w:rPr>
        <w:t xml:space="preserve"> Identifies short-term support and resistance levels for her intraday and short-term swing trades. She often trades reversals at these levels.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Mark Minervini:</w:t>
      </w:r>
      <w:r w:rsidDel="00000000" w:rsidR="00000000" w:rsidRPr="00000000">
        <w:rPr>
          <w:rtl w:val="0"/>
        </w:rPr>
        <w:t xml:space="preserve"> Uses support and resistance to define his "Specific Entry Points" (SEPA). Breakouts above resistance are critical entry signals in his methodology.</w:t>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b w:val="1"/>
          <w:rtl w:val="0"/>
        </w:rPr>
        <w:t xml:space="preserve">Oliver Velez:</w:t>
      </w:r>
      <w:r w:rsidDel="00000000" w:rsidR="00000000" w:rsidRPr="00000000">
        <w:rPr>
          <w:rtl w:val="0"/>
        </w:rPr>
        <w:t xml:space="preserve"> Identifies key support and resistance zones to anticipate price reactions and momentum bursts.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Prevailing Wisdom:</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Support and resistance are core concepts in technical analysis.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Identifying these levels is crucial for determining entry and exit points and managing risk.</w:t>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rtl w:val="0"/>
        </w:rPr>
        <w:t xml:space="preserve">Breakouts above resistance and breakdowns below support are significant events.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Actionable Advice for Beginners:</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b w:val="1"/>
          <w:rtl w:val="0"/>
        </w:rPr>
        <w:t xml:space="preserve">Learn to Visually Identify Support and Resistance:</w:t>
      </w:r>
      <w:r w:rsidDel="00000000" w:rsidR="00000000" w:rsidRPr="00000000">
        <w:rPr>
          <w:rtl w:val="0"/>
        </w:rPr>
        <w:t xml:space="preserve"> Look at charts and try to identify areas where price has previously bounced up (support) or reversed down (resistance). Look for:</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b w:val="1"/>
          <w:rtl w:val="0"/>
        </w:rPr>
        <w:t xml:space="preserve">Previous Highs and Lows:</w:t>
      </w:r>
      <w:r w:rsidDel="00000000" w:rsidR="00000000" w:rsidRPr="00000000">
        <w:rPr>
          <w:rtl w:val="0"/>
        </w:rPr>
        <w:t xml:space="preserve"> Recent swing highs can act as resistance, and swing lows as support.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b w:val="1"/>
          <w:rtl w:val="0"/>
        </w:rPr>
        <w:t xml:space="preserve">Consolidation Areas:</w:t>
      </w:r>
      <w:r w:rsidDel="00000000" w:rsidR="00000000" w:rsidRPr="00000000">
        <w:rPr>
          <w:rtl w:val="0"/>
        </w:rPr>
        <w:t xml:space="preserve"> Areas where price traded sideways for a while can become support or resistance.</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b w:val="1"/>
          <w:rtl w:val="0"/>
        </w:rPr>
        <w:t xml:space="preserve">Round Numbers:</w:t>
      </w:r>
      <w:r w:rsidDel="00000000" w:rsidR="00000000" w:rsidRPr="00000000">
        <w:rPr>
          <w:rtl w:val="0"/>
        </w:rPr>
        <w:t xml:space="preserve"> Psychological levels like $10, $20, $50, $100 often act as support or resistance.</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Draw Horizontal Lines:</w:t>
      </w:r>
      <w:r w:rsidDel="00000000" w:rsidR="00000000" w:rsidRPr="00000000">
        <w:rPr>
          <w:rtl w:val="0"/>
        </w:rPr>
        <w:t xml:space="preserve"> Practice drawing horizontal lines on your charts to mark potential support and resistance levels.</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Observe Price Action Around These Levels:</w:t>
      </w:r>
      <w:r w:rsidDel="00000000" w:rsidR="00000000" w:rsidRPr="00000000">
        <w:rPr>
          <w:rtl w:val="0"/>
        </w:rPr>
        <w:t xml:space="preserve"> Watch how price behaves when it approaches these levels. Does it bounce, reverse, or break through?</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Use Support and Resistance for Trade Planning:</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Consider buying near support (for long positions) or selling near resistance (for short positions) – or on breakouts </w:t>
      </w:r>
      <w:r w:rsidDel="00000000" w:rsidR="00000000" w:rsidRPr="00000000">
        <w:rPr>
          <w:i w:val="1"/>
          <w:rtl w:val="0"/>
        </w:rPr>
        <w:t xml:space="preserve">through</w:t>
      </w:r>
      <w:r w:rsidDel="00000000" w:rsidR="00000000" w:rsidRPr="00000000">
        <w:rPr>
          <w:rtl w:val="0"/>
        </w:rPr>
        <w:t xml:space="preserve"> resistance (for longs) or breakdowns </w:t>
      </w:r>
      <w:r w:rsidDel="00000000" w:rsidR="00000000" w:rsidRPr="00000000">
        <w:rPr>
          <w:i w:val="1"/>
          <w:rtl w:val="0"/>
        </w:rPr>
        <w:t xml:space="preserve">below</w:t>
      </w:r>
      <w:r w:rsidDel="00000000" w:rsidR="00000000" w:rsidRPr="00000000">
        <w:rPr>
          <w:rtl w:val="0"/>
        </w:rPr>
        <w:t xml:space="preserve"> support (for shorts).</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b w:val="1"/>
          <w:rtl w:val="0"/>
        </w:rPr>
        <w:t xml:space="preserve">Stop-Loss:</w:t>
      </w:r>
      <w:r w:rsidDel="00000000" w:rsidR="00000000" w:rsidRPr="00000000">
        <w:rPr>
          <w:rtl w:val="0"/>
        </w:rPr>
        <w:t xml:space="preserve"> Place stop-loss orders just below support (for longs) or just above resistance (for shorts).</w:t>
      </w:r>
    </w:p>
    <w:p w:rsidR="00000000" w:rsidDel="00000000" w:rsidP="00000000" w:rsidRDefault="00000000" w:rsidRPr="00000000" w14:paraId="00000054">
      <w:pPr>
        <w:numPr>
          <w:ilvl w:val="1"/>
          <w:numId w:val="8"/>
        </w:numPr>
        <w:spacing w:after="240" w:before="0" w:beforeAutospacing="0" w:lineRule="auto"/>
        <w:ind w:left="1440" w:hanging="360"/>
      </w:pPr>
      <w:r w:rsidDel="00000000" w:rsidR="00000000" w:rsidRPr="00000000">
        <w:rPr>
          <w:b w:val="1"/>
          <w:rtl w:val="0"/>
        </w:rPr>
        <w:t xml:space="preserve">Profit Targets:</w:t>
      </w:r>
      <w:r w:rsidDel="00000000" w:rsidR="00000000" w:rsidRPr="00000000">
        <w:rPr>
          <w:rtl w:val="0"/>
        </w:rPr>
        <w:t xml:space="preserve"> Set potential profit targets at the next significant resistance level above entry (for longs) or support level below entry (for shorts).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056">
      <w:pPr>
        <w:numPr>
          <w:ilvl w:val="0"/>
          <w:numId w:val="7"/>
        </w:numPr>
        <w:spacing w:after="0" w:afterAutospacing="0" w:before="240" w:lineRule="auto"/>
        <w:ind w:left="720" w:hanging="360"/>
      </w:pPr>
      <w:hyperlink r:id="rId11">
        <w:r w:rsidDel="00000000" w:rsidR="00000000" w:rsidRPr="00000000">
          <w:rPr>
            <w:b w:val="1"/>
            <w:color w:val="1155cc"/>
            <w:u w:val="single"/>
            <w:rtl w:val="0"/>
          </w:rPr>
          <w:t xml:space="preserve">Investopedia - Support</w:t>
        </w:r>
      </w:hyperlink>
      <w:r w:rsidDel="00000000" w:rsidR="00000000" w:rsidRPr="00000000">
        <w:rPr>
          <w:rtl w:val="0"/>
        </w:rPr>
        <w:t xml:space="preserve">: Detailed explanation of support and resistance.</w:t>
      </w:r>
    </w:p>
    <w:p w:rsidR="00000000" w:rsidDel="00000000" w:rsidP="00000000" w:rsidRDefault="00000000" w:rsidRPr="00000000" w14:paraId="00000057">
      <w:pPr>
        <w:numPr>
          <w:ilvl w:val="0"/>
          <w:numId w:val="7"/>
        </w:numPr>
        <w:spacing w:after="0" w:afterAutospacing="0" w:before="0" w:beforeAutospacing="0" w:lineRule="auto"/>
        <w:ind w:left="720" w:hanging="360"/>
      </w:pPr>
      <w:hyperlink r:id="rId12">
        <w:r w:rsidDel="00000000" w:rsidR="00000000" w:rsidRPr="00000000">
          <w:rPr>
            <w:b w:val="1"/>
            <w:color w:val="1155cc"/>
            <w:u w:val="single"/>
            <w:rtl w:val="0"/>
          </w:rPr>
          <w:t xml:space="preserve">BabyPips - Support and Resistance</w:t>
        </w:r>
      </w:hyperlink>
      <w:r w:rsidDel="00000000" w:rsidR="00000000" w:rsidRPr="00000000">
        <w:rPr>
          <w:rtl w:val="0"/>
        </w:rPr>
        <w:t xml:space="preserve">: Good explanation with examples.</w:t>
      </w:r>
    </w:p>
    <w:p w:rsidR="00000000" w:rsidDel="00000000" w:rsidP="00000000" w:rsidRDefault="00000000" w:rsidRPr="00000000" w14:paraId="00000058">
      <w:pPr>
        <w:numPr>
          <w:ilvl w:val="0"/>
          <w:numId w:val="7"/>
        </w:numPr>
        <w:spacing w:after="240" w:before="0" w:beforeAutospacing="0" w:lineRule="auto"/>
        <w:ind w:left="720" w:hanging="360"/>
      </w:pPr>
      <w:hyperlink r:id="rId13">
        <w:r w:rsidDel="00000000" w:rsidR="00000000" w:rsidRPr="00000000">
          <w:rPr>
            <w:b w:val="1"/>
            <w:color w:val="1155cc"/>
            <w:u w:val="single"/>
            <w:rtl w:val="0"/>
          </w:rPr>
          <w:t xml:space="preserve">YouTube - Support and Resistance Explained</w:t>
        </w:r>
      </w:hyperlink>
      <w:r w:rsidDel="00000000" w:rsidR="00000000" w:rsidRPr="00000000">
        <w:rPr>
          <w:rtl w:val="0"/>
        </w:rPr>
        <w:t xml:space="preserve">: Visual explanation of support and resistance. (Search on YouTube for many more visual guides).</w:t>
      </w:r>
    </w:p>
    <w:p w:rsidR="00000000" w:rsidDel="00000000" w:rsidP="00000000" w:rsidRDefault="00000000" w:rsidRPr="00000000" w14:paraId="00000059">
      <w:pPr>
        <w:spacing w:after="240" w:before="240" w:lineRule="auto"/>
        <w:ind w:left="1440" w:firstLine="0"/>
        <w:rPr/>
      </w:pPr>
      <w:r w:rsidDel="00000000" w:rsidR="00000000" w:rsidRPr="00000000">
        <w:rPr>
          <w:rtl w:val="0"/>
        </w:rPr>
      </w:r>
    </w:p>
    <w:p w:rsidR="00000000" w:rsidDel="00000000" w:rsidP="00000000" w:rsidRDefault="00000000" w:rsidRPr="00000000" w14:paraId="0000005A">
      <w:pPr>
        <w:pStyle w:val="Heading2"/>
        <w:numPr>
          <w:ilvl w:val="0"/>
          <w:numId w:val="6"/>
        </w:numPr>
        <w:spacing w:after="0" w:afterAutospacing="0" w:before="240" w:lineRule="auto"/>
        <w:ind w:left="720" w:hanging="360"/>
        <w:rPr/>
      </w:pPr>
      <w:bookmarkStart w:colFirst="0" w:colLast="0" w:name="_as4tii325h0" w:id="6"/>
      <w:bookmarkEnd w:id="6"/>
      <w:r w:rsidDel="00000000" w:rsidR="00000000" w:rsidRPr="00000000">
        <w:rPr>
          <w:rtl w:val="0"/>
        </w:rPr>
        <w:t xml:space="preserve">Understand Risk Management – #1 Priority (All Experts, Prevailing Wisdom, Livermore, Steenbarger):</w:t>
        <w:br w:type="textWrapping"/>
      </w:r>
    </w:p>
    <w:p w:rsidR="00000000" w:rsidDel="00000000" w:rsidP="00000000" w:rsidRDefault="00000000" w:rsidRPr="00000000" w14:paraId="0000005B">
      <w:pPr>
        <w:numPr>
          <w:ilvl w:val="1"/>
          <w:numId w:val="6"/>
        </w:numPr>
        <w:spacing w:after="0" w:afterAutospacing="0" w:before="0" w:beforeAutospacing="0" w:lineRule="auto"/>
        <w:ind w:left="1440" w:hanging="360"/>
        <w:rPr/>
      </w:pPr>
      <w:r w:rsidDel="00000000" w:rsidR="00000000" w:rsidRPr="00000000">
        <w:rPr>
          <w:rtl w:val="0"/>
        </w:rPr>
        <w:t xml:space="preserve">Stop-Loss Orders are Non-Negotiable: Always use stop-loss orders on every single trade. No exceptions. This is your insurance policy. (All Experts, Livermore, Prevailing Wisdom)</w:t>
      </w:r>
    </w:p>
    <w:p w:rsidR="00000000" w:rsidDel="00000000" w:rsidP="00000000" w:rsidRDefault="00000000" w:rsidRPr="00000000" w14:paraId="0000005C">
      <w:pPr>
        <w:numPr>
          <w:ilvl w:val="1"/>
          <w:numId w:val="6"/>
        </w:numPr>
        <w:spacing w:after="0" w:afterAutospacing="0" w:before="0" w:beforeAutospacing="0" w:lineRule="auto"/>
        <w:ind w:left="1440" w:hanging="360"/>
        <w:rPr/>
      </w:pPr>
      <w:r w:rsidDel="00000000" w:rsidR="00000000" w:rsidRPr="00000000">
        <w:rPr>
          <w:rtl w:val="0"/>
        </w:rPr>
        <w:t xml:space="preserve">Determine Your Risk Tolerance: Understand how much capital you are </w:t>
      </w:r>
      <w:r w:rsidDel="00000000" w:rsidR="00000000" w:rsidRPr="00000000">
        <w:rPr>
          <w:i w:val="1"/>
          <w:rtl w:val="0"/>
        </w:rPr>
        <w:t xml:space="preserve">truly</w:t>
      </w:r>
      <w:r w:rsidDel="00000000" w:rsidR="00000000" w:rsidRPr="00000000">
        <w:rPr>
          <w:rtl w:val="0"/>
        </w:rPr>
        <w:t xml:space="preserve"> willing to risk on each trade. Be honest with yourself.</w:t>
      </w:r>
    </w:p>
    <w:p w:rsidR="00000000" w:rsidDel="00000000" w:rsidP="00000000" w:rsidRDefault="00000000" w:rsidRPr="00000000" w14:paraId="0000005D">
      <w:pPr>
        <w:numPr>
          <w:ilvl w:val="1"/>
          <w:numId w:val="6"/>
        </w:numPr>
        <w:spacing w:after="0" w:afterAutospacing="0" w:before="0" w:beforeAutospacing="0" w:lineRule="auto"/>
        <w:ind w:left="1440" w:hanging="360"/>
        <w:rPr/>
      </w:pPr>
      <w:r w:rsidDel="00000000" w:rsidR="00000000" w:rsidRPr="00000000">
        <w:rPr>
          <w:rtl w:val="0"/>
        </w:rPr>
        <w:t xml:space="preserve">Risk a Fixed Percentage Per Trade: Never risk more than 1-2% of your </w:t>
      </w:r>
      <w:r w:rsidDel="00000000" w:rsidR="00000000" w:rsidRPr="00000000">
        <w:rPr>
          <w:i w:val="1"/>
          <w:rtl w:val="0"/>
        </w:rPr>
        <w:t xml:space="preserve">total trading capital</w:t>
      </w:r>
      <w:r w:rsidDel="00000000" w:rsidR="00000000" w:rsidRPr="00000000">
        <w:rPr>
          <w:rtl w:val="0"/>
        </w:rPr>
        <w:t xml:space="preserve"> on any single trade. This protects you from ruinous losses. (Prevailing Wisdom, Pepperstone)</w:t>
      </w:r>
    </w:p>
    <w:p w:rsidR="00000000" w:rsidDel="00000000" w:rsidP="00000000" w:rsidRDefault="00000000" w:rsidRPr="00000000" w14:paraId="0000005E">
      <w:pPr>
        <w:numPr>
          <w:ilvl w:val="1"/>
          <w:numId w:val="6"/>
        </w:numPr>
        <w:spacing w:after="0" w:afterAutospacing="0" w:before="0" w:beforeAutospacing="0" w:lineRule="auto"/>
        <w:ind w:left="1440" w:hanging="360"/>
        <w:rPr/>
      </w:pPr>
      <w:r w:rsidDel="00000000" w:rsidR="00000000" w:rsidRPr="00000000">
        <w:rPr>
          <w:rtl w:val="0"/>
        </w:rPr>
        <w:t xml:space="preserve">Position Sizing: Calculate your position size based on your risk percentage and the distance to your stop-loss. If you risk 1% and your stop is 5% away, you can take a larger position than if your stop is 10% away. (Prevailing Wisdom, Pepperstone)</w:t>
      </w:r>
    </w:p>
    <w:p w:rsidR="00000000" w:rsidDel="00000000" w:rsidP="00000000" w:rsidRDefault="00000000" w:rsidRPr="00000000" w14:paraId="0000005F">
      <w:pPr>
        <w:numPr>
          <w:ilvl w:val="1"/>
          <w:numId w:val="6"/>
        </w:numPr>
        <w:spacing w:after="0" w:afterAutospacing="0" w:before="0" w:beforeAutospacing="0" w:lineRule="auto"/>
        <w:ind w:left="1440" w:hanging="360"/>
        <w:rPr/>
      </w:pPr>
      <w:r w:rsidDel="00000000" w:rsidR="00000000" w:rsidRPr="00000000">
        <w:rPr>
          <w:rtl w:val="0"/>
        </w:rPr>
        <w:t xml:space="preserve">Risk-Reward Ratio: Aim for a minimum risk-reward ratio of 1:2 or 1:3. For every dollar you risk, aim to make at least two or three. (Prevailing Wisdom, Minervini, Morales &amp; Kacher)</w:t>
      </w:r>
    </w:p>
    <w:p w:rsidR="00000000" w:rsidDel="00000000" w:rsidP="00000000" w:rsidRDefault="00000000" w:rsidRPr="00000000" w14:paraId="00000060">
      <w:pPr>
        <w:numPr>
          <w:ilvl w:val="1"/>
          <w:numId w:val="6"/>
        </w:numPr>
        <w:spacing w:after="0" w:afterAutospacing="0" w:before="0" w:beforeAutospacing="0" w:lineRule="auto"/>
        <w:ind w:left="1440" w:hanging="360"/>
        <w:rPr/>
      </w:pPr>
      <w:r w:rsidDel="00000000" w:rsidR="00000000" w:rsidRPr="00000000">
        <w:rPr>
          <w:rtl w:val="0"/>
        </w:rPr>
        <w:t xml:space="preserve">Cut Losses Quickly, Let Profits Run (Livermore's Timeless Advice): This is fundamental. Don't hesitate to exit losing trades. When a trade is working, give it room to grow. (Livermore)</w:t>
      </w:r>
    </w:p>
    <w:p w:rsidR="00000000" w:rsidDel="00000000" w:rsidP="00000000" w:rsidRDefault="00000000" w:rsidRPr="00000000" w14:paraId="00000061">
      <w:pPr>
        <w:numPr>
          <w:ilvl w:val="1"/>
          <w:numId w:val="6"/>
        </w:numPr>
        <w:spacing w:after="0" w:afterAutospacing="0" w:before="0" w:beforeAutospacing="0" w:lineRule="auto"/>
        <w:ind w:left="1440" w:hanging="360"/>
        <w:rPr/>
      </w:pPr>
      <w:r w:rsidDel="00000000" w:rsidR="00000000" w:rsidRPr="00000000">
        <w:rPr>
          <w:rtl w:val="0"/>
        </w:rPr>
        <w:t xml:space="preserve">Key Takeaway: Risk management isn't just a rule; it's the foundation of long-term survival and success. Protect your capital above all else.</w:t>
      </w:r>
    </w:p>
    <w:p w:rsidR="00000000" w:rsidDel="00000000" w:rsidP="00000000" w:rsidRDefault="00000000" w:rsidRPr="00000000" w14:paraId="00000062">
      <w:pPr>
        <w:pStyle w:val="Heading2"/>
        <w:numPr>
          <w:ilvl w:val="0"/>
          <w:numId w:val="6"/>
        </w:numPr>
        <w:spacing w:after="0" w:afterAutospacing="0" w:before="0" w:beforeAutospacing="0" w:lineRule="auto"/>
        <w:ind w:left="720" w:hanging="360"/>
        <w:rPr/>
      </w:pPr>
      <w:bookmarkStart w:colFirst="0" w:colLast="0" w:name="_twwmj3csz6b3" w:id="7"/>
      <w:bookmarkEnd w:id="7"/>
      <w:r w:rsidDel="00000000" w:rsidR="00000000" w:rsidRPr="00000000">
        <w:rPr>
          <w:rtl w:val="0"/>
        </w:rPr>
        <w:t xml:space="preserve">Develop the Right Trading Psychology (Steenbarger, Livermore, All Experts):</w:t>
        <w:br w:type="textWrapping"/>
      </w:r>
    </w:p>
    <w:p w:rsidR="00000000" w:rsidDel="00000000" w:rsidP="00000000" w:rsidRDefault="00000000" w:rsidRPr="00000000" w14:paraId="00000063">
      <w:pPr>
        <w:numPr>
          <w:ilvl w:val="1"/>
          <w:numId w:val="6"/>
        </w:numPr>
        <w:spacing w:after="0" w:afterAutospacing="0" w:before="0" w:beforeAutospacing="0" w:lineRule="auto"/>
        <w:ind w:left="1440" w:hanging="360"/>
        <w:rPr/>
      </w:pPr>
      <w:r w:rsidDel="00000000" w:rsidR="00000000" w:rsidRPr="00000000">
        <w:rPr>
          <w:rtl w:val="0"/>
        </w:rPr>
        <w:t xml:space="preserve">Emotional Control is Crucial: Trading is a mental game. Fear and greed are your enemies. You must learn to control your emotions. (Steenbarger, Prevailing Wisdom)</w:t>
      </w:r>
    </w:p>
    <w:p w:rsidR="00000000" w:rsidDel="00000000" w:rsidP="00000000" w:rsidRDefault="00000000" w:rsidRPr="00000000" w14:paraId="00000064">
      <w:pPr>
        <w:numPr>
          <w:ilvl w:val="1"/>
          <w:numId w:val="6"/>
        </w:numPr>
        <w:spacing w:after="0" w:afterAutospacing="0" w:before="0" w:beforeAutospacing="0" w:lineRule="auto"/>
        <w:ind w:left="1440" w:hanging="360"/>
        <w:rPr/>
      </w:pPr>
      <w:r w:rsidDel="00000000" w:rsidR="00000000" w:rsidRPr="00000000">
        <w:rPr>
          <w:rtl w:val="0"/>
        </w:rPr>
        <w:t xml:space="preserve">Discipline and Rule Following: Your strategy is your plan. Stick to it. Don't deviate based on hunches or emotions. (All Experts, Steenbarger)</w:t>
      </w:r>
    </w:p>
    <w:p w:rsidR="00000000" w:rsidDel="00000000" w:rsidP="00000000" w:rsidRDefault="00000000" w:rsidRPr="00000000" w14:paraId="00000065">
      <w:pPr>
        <w:numPr>
          <w:ilvl w:val="1"/>
          <w:numId w:val="6"/>
        </w:numPr>
        <w:spacing w:after="0" w:afterAutospacing="0" w:before="0" w:beforeAutospacing="0" w:lineRule="auto"/>
        <w:ind w:left="1440" w:hanging="360"/>
        <w:rPr/>
      </w:pPr>
      <w:r w:rsidDel="00000000" w:rsidR="00000000" w:rsidRPr="00000000">
        <w:rPr>
          <w:rtl w:val="0"/>
        </w:rPr>
        <w:t xml:space="preserve">Patience is a Virtue: Wait for high-probability setups. Don't force trades. Avoid over-trading. (All Experts, Steenbarger, Livermore)</w:t>
      </w:r>
    </w:p>
    <w:p w:rsidR="00000000" w:rsidDel="00000000" w:rsidP="00000000" w:rsidRDefault="00000000" w:rsidRPr="00000000" w14:paraId="00000066">
      <w:pPr>
        <w:numPr>
          <w:ilvl w:val="1"/>
          <w:numId w:val="6"/>
        </w:numPr>
        <w:spacing w:after="0" w:afterAutospacing="0" w:before="0" w:beforeAutospacing="0" w:lineRule="auto"/>
        <w:ind w:left="1440" w:hanging="360"/>
        <w:rPr/>
      </w:pPr>
      <w:r w:rsidDel="00000000" w:rsidR="00000000" w:rsidRPr="00000000">
        <w:rPr>
          <w:rtl w:val="0"/>
        </w:rPr>
        <w:t xml:space="preserve">Be Objective, Not Emotional: Treat each trade as a statistical probability. Don't get emotionally attached to trades. Winners and losers are part of the game. (Steenbarger)</w:t>
      </w:r>
    </w:p>
    <w:p w:rsidR="00000000" w:rsidDel="00000000" w:rsidP="00000000" w:rsidRDefault="00000000" w:rsidRPr="00000000" w14:paraId="00000067">
      <w:pPr>
        <w:numPr>
          <w:ilvl w:val="1"/>
          <w:numId w:val="6"/>
        </w:numPr>
        <w:spacing w:after="0" w:afterAutospacing="0" w:before="0" w:beforeAutospacing="0" w:lineRule="auto"/>
        <w:ind w:left="1440" w:hanging="360"/>
        <w:rPr/>
      </w:pPr>
      <w:r w:rsidDel="00000000" w:rsidR="00000000" w:rsidRPr="00000000">
        <w:rPr>
          <w:rtl w:val="0"/>
        </w:rPr>
        <w:t xml:space="preserve">Embrace Losses as Learning Opportunities: Losses are inevitable. Analyze your losing trades to understand what went wrong and improve. (Steenbarger, Prevailing Wisdom)</w:t>
      </w:r>
    </w:p>
    <w:p w:rsidR="00000000" w:rsidDel="00000000" w:rsidP="00000000" w:rsidRDefault="00000000" w:rsidRPr="00000000" w14:paraId="00000068">
      <w:pPr>
        <w:numPr>
          <w:ilvl w:val="1"/>
          <w:numId w:val="6"/>
        </w:numPr>
        <w:spacing w:after="0" w:afterAutospacing="0" w:before="0" w:beforeAutospacing="0" w:lineRule="auto"/>
        <w:ind w:left="1440" w:hanging="360"/>
        <w:rPr/>
      </w:pPr>
      <w:r w:rsidDel="00000000" w:rsidR="00000000" w:rsidRPr="00000000">
        <w:rPr>
          <w:rtl w:val="0"/>
        </w:rPr>
        <w:t xml:space="preserve">Focus on the Process, Not Just the Outcome (Steenbarger): Concentrate on executing your strategy well. Don't obsess over individual trade outcomes. Long-term consistency is the goal. (Steenbarger)</w:t>
      </w:r>
    </w:p>
    <w:p w:rsidR="00000000" w:rsidDel="00000000" w:rsidP="00000000" w:rsidRDefault="00000000" w:rsidRPr="00000000" w14:paraId="00000069">
      <w:pPr>
        <w:numPr>
          <w:ilvl w:val="1"/>
          <w:numId w:val="6"/>
        </w:numPr>
        <w:spacing w:after="0" w:afterAutospacing="0" w:before="0" w:beforeAutospacing="0" w:lineRule="auto"/>
        <w:ind w:left="1440" w:hanging="360"/>
        <w:rPr/>
      </w:pPr>
      <w:r w:rsidDel="00000000" w:rsidR="00000000" w:rsidRPr="00000000">
        <w:rPr>
          <w:rtl w:val="0"/>
        </w:rPr>
        <w:t xml:space="preserve">Build Confidence Through Preparation and Practice: Confidence comes from knowing your strategy, backtesting, and paper trading. (Steenbarger)</w:t>
      </w:r>
    </w:p>
    <w:p w:rsidR="00000000" w:rsidDel="00000000" w:rsidP="00000000" w:rsidRDefault="00000000" w:rsidRPr="00000000" w14:paraId="0000006A">
      <w:pPr>
        <w:numPr>
          <w:ilvl w:val="1"/>
          <w:numId w:val="6"/>
        </w:numPr>
        <w:spacing w:after="240" w:before="0" w:beforeAutospacing="0" w:lineRule="auto"/>
        <w:ind w:left="1440" w:hanging="360"/>
        <w:rPr/>
      </w:pPr>
      <w:r w:rsidDel="00000000" w:rsidR="00000000" w:rsidRPr="00000000">
        <w:rPr>
          <w:rtl w:val="0"/>
        </w:rPr>
        <w:t xml:space="preserve">Key Takeaway: Trading psychology is as important as strategy. Work on your mindset, discipline, and emotional resilience.</w:t>
      </w:r>
    </w:p>
    <w:p w:rsidR="00000000" w:rsidDel="00000000" w:rsidP="00000000" w:rsidRDefault="00000000" w:rsidRPr="00000000" w14:paraId="0000006B">
      <w:pPr>
        <w:pStyle w:val="Heading1"/>
        <w:spacing w:after="240" w:before="240" w:lineRule="auto"/>
        <w:rPr/>
      </w:pPr>
      <w:bookmarkStart w:colFirst="0" w:colLast="0" w:name="_olpmp7g90abk" w:id="8"/>
      <w:bookmarkEnd w:id="8"/>
      <w:r w:rsidDel="00000000" w:rsidR="00000000" w:rsidRPr="00000000">
        <w:rPr>
          <w:rtl w:val="0"/>
        </w:rPr>
        <w:t xml:space="preserve">Phase 2: Building Your Swing Trading Strategy (Actionable Steps)</w:t>
      </w:r>
    </w:p>
    <w:p w:rsidR="00000000" w:rsidDel="00000000" w:rsidP="00000000" w:rsidRDefault="00000000" w:rsidRPr="00000000" w14:paraId="0000006C">
      <w:pPr>
        <w:pStyle w:val="Heading2"/>
        <w:numPr>
          <w:ilvl w:val="0"/>
          <w:numId w:val="11"/>
        </w:numPr>
        <w:spacing w:after="0" w:afterAutospacing="0" w:before="240" w:lineRule="auto"/>
        <w:ind w:left="720" w:hanging="360"/>
        <w:rPr/>
      </w:pPr>
      <w:bookmarkStart w:colFirst="0" w:colLast="0" w:name="_tmjiv1r4swwb" w:id="9"/>
      <w:bookmarkEnd w:id="9"/>
      <w:r w:rsidDel="00000000" w:rsidR="00000000" w:rsidRPr="00000000">
        <w:rPr>
          <w:rtl w:val="0"/>
        </w:rPr>
        <w:t xml:space="preserve">Choose Your Market and Stocks (Stock Selection) (Minervini, Morales &amp; Kacher, Velez, Redler):</w:t>
        <w:br w:type="textWrapping"/>
      </w:r>
    </w:p>
    <w:p w:rsidR="00000000" w:rsidDel="00000000" w:rsidP="00000000" w:rsidRDefault="00000000" w:rsidRPr="00000000" w14:paraId="0000006D">
      <w:pPr>
        <w:numPr>
          <w:ilvl w:val="1"/>
          <w:numId w:val="11"/>
        </w:numPr>
        <w:spacing w:after="0" w:afterAutospacing="0" w:before="0" w:beforeAutospacing="0" w:lineRule="auto"/>
        <w:ind w:left="1440" w:hanging="360"/>
        <w:rPr/>
      </w:pPr>
      <w:r w:rsidDel="00000000" w:rsidR="00000000" w:rsidRPr="00000000">
        <w:rPr>
          <w:rtl w:val="0"/>
        </w:rPr>
        <w:t xml:space="preserve">Focus on Liquid Stocks: Start with well-known, actively traded stocks on major exchanges (NYSE, NASDAQ). Liquidity ensures you can enter and exit trades easily. (Prevailing Wisdom, Raschke)</w:t>
      </w:r>
    </w:p>
    <w:p w:rsidR="00000000" w:rsidDel="00000000" w:rsidP="00000000" w:rsidRDefault="00000000" w:rsidRPr="00000000" w14:paraId="0000006E">
      <w:pPr>
        <w:numPr>
          <w:ilvl w:val="1"/>
          <w:numId w:val="11"/>
        </w:numPr>
        <w:spacing w:after="0" w:afterAutospacing="0" w:before="0" w:beforeAutospacing="0" w:lineRule="auto"/>
        <w:ind w:left="1440" w:hanging="360"/>
        <w:rPr/>
      </w:pPr>
      <w:r w:rsidDel="00000000" w:rsidR="00000000" w:rsidRPr="00000000">
        <w:rPr>
          <w:rtl w:val="0"/>
        </w:rPr>
        <w:t xml:space="preserve">Consider Sector Strength: Pay attention to which sectors of the market are showing strength. Leading stocks often emerge from leading sectors. (Morales &amp; Kacher, Velez, Redler, Prevailing Wisdom)</w:t>
      </w:r>
    </w:p>
    <w:p w:rsidR="00000000" w:rsidDel="00000000" w:rsidP="00000000" w:rsidRDefault="00000000" w:rsidRPr="00000000" w14:paraId="0000006F">
      <w:pPr>
        <w:numPr>
          <w:ilvl w:val="1"/>
          <w:numId w:val="11"/>
        </w:numPr>
        <w:spacing w:after="0" w:afterAutospacing="0" w:before="0" w:beforeAutospacing="0" w:lineRule="auto"/>
        <w:ind w:left="1440" w:hanging="360"/>
        <w:rPr/>
      </w:pPr>
      <w:r w:rsidDel="00000000" w:rsidR="00000000" w:rsidRPr="00000000">
        <w:rPr>
          <w:rtl w:val="0"/>
        </w:rPr>
        <w:t xml:space="preserve">Growth Stocks (Minervini, Morales &amp; Kacher): Explore stocks with strong earnings and sales growth, especially those showing momentum. Use fundamental screens to identify candidates, then apply technical analysis. (Minervini, Morales &amp; Kacher)</w:t>
      </w:r>
    </w:p>
    <w:p w:rsidR="00000000" w:rsidDel="00000000" w:rsidP="00000000" w:rsidRDefault="00000000" w:rsidRPr="00000000" w14:paraId="00000070">
      <w:pPr>
        <w:numPr>
          <w:ilvl w:val="1"/>
          <w:numId w:val="11"/>
        </w:numPr>
        <w:spacing w:after="0" w:afterAutospacing="0" w:before="0" w:beforeAutospacing="0" w:lineRule="auto"/>
        <w:ind w:left="1440" w:hanging="360"/>
        <w:rPr/>
      </w:pPr>
      <w:r w:rsidDel="00000000" w:rsidR="00000000" w:rsidRPr="00000000">
        <w:rPr>
          <w:rtl w:val="0"/>
        </w:rPr>
        <w:t xml:space="preserve">Momentum Stocks (Velez, Minervini): Look for stocks exhibiting strong price and volume momentum. These are often stocks breaking out to new highs or showing rapid price increases. (Velez, Minervini)</w:t>
      </w:r>
    </w:p>
    <w:p w:rsidR="00000000" w:rsidDel="00000000" w:rsidP="00000000" w:rsidRDefault="00000000" w:rsidRPr="00000000" w14:paraId="00000071">
      <w:pPr>
        <w:numPr>
          <w:ilvl w:val="1"/>
          <w:numId w:val="11"/>
        </w:numPr>
        <w:spacing w:after="0" w:afterAutospacing="0" w:before="0" w:beforeAutospacing="0" w:lineRule="auto"/>
        <w:ind w:left="1440" w:hanging="360"/>
        <w:rPr/>
      </w:pPr>
      <w:r w:rsidDel="00000000" w:rsidR="00000000" w:rsidRPr="00000000">
        <w:rPr>
          <w:rtl w:val="0"/>
        </w:rPr>
        <w:t xml:space="preserve">Create a Watchlist: Build a list of stocks that meet your initial criteria. Don't trade everything; be selective. (Prevailing Wisdom)</w:t>
      </w:r>
    </w:p>
    <w:p w:rsidR="00000000" w:rsidDel="00000000" w:rsidP="00000000" w:rsidRDefault="00000000" w:rsidRPr="00000000" w14:paraId="00000072">
      <w:pPr>
        <w:numPr>
          <w:ilvl w:val="1"/>
          <w:numId w:val="11"/>
        </w:numPr>
        <w:spacing w:after="0" w:afterAutospacing="0" w:before="0" w:beforeAutospacing="0" w:lineRule="auto"/>
        <w:ind w:left="1440" w:hanging="360"/>
        <w:rPr/>
      </w:pPr>
      <w:r w:rsidDel="00000000" w:rsidR="00000000" w:rsidRPr="00000000">
        <w:rPr>
          <w:rtl w:val="0"/>
        </w:rPr>
        <w:t xml:space="preserve">Key Takeaway: Be selective in what you trade. Focus on liquid, potentially leading stocks in strong sectors.</w:t>
      </w:r>
    </w:p>
    <w:p w:rsidR="00000000" w:rsidDel="00000000" w:rsidP="00000000" w:rsidRDefault="00000000" w:rsidRPr="00000000" w14:paraId="00000073">
      <w:pPr>
        <w:pStyle w:val="Heading2"/>
        <w:numPr>
          <w:ilvl w:val="0"/>
          <w:numId w:val="11"/>
        </w:numPr>
        <w:spacing w:after="0" w:afterAutospacing="0" w:before="0" w:beforeAutospacing="0" w:lineRule="auto"/>
        <w:ind w:left="720" w:hanging="360"/>
        <w:rPr/>
      </w:pPr>
      <w:bookmarkStart w:colFirst="0" w:colLast="0" w:name="_4s07w9iltd3f" w:id="10"/>
      <w:bookmarkEnd w:id="10"/>
      <w:r w:rsidDel="00000000" w:rsidR="00000000" w:rsidRPr="00000000">
        <w:rPr>
          <w:rtl w:val="0"/>
        </w:rPr>
        <w:t xml:space="preserve">Define Your Entry Rules (When to Enter a Trade) (All Experts):</w:t>
        <w:br w:type="textWrapping"/>
      </w:r>
    </w:p>
    <w:p w:rsidR="00000000" w:rsidDel="00000000" w:rsidP="00000000" w:rsidRDefault="00000000" w:rsidRPr="00000000" w14:paraId="00000074">
      <w:pPr>
        <w:numPr>
          <w:ilvl w:val="1"/>
          <w:numId w:val="11"/>
        </w:numPr>
        <w:spacing w:after="0" w:afterAutospacing="0" w:before="0" w:beforeAutospacing="0" w:lineRule="auto"/>
        <w:ind w:left="1440" w:hanging="360"/>
        <w:rPr/>
      </w:pPr>
      <w:r w:rsidDel="00000000" w:rsidR="00000000" w:rsidRPr="00000000">
        <w:rPr>
          <w:rtl w:val="0"/>
        </w:rPr>
        <w:t xml:space="preserve">Choose Entry Signals Based on Technical Analysis: Select a few reliable technical patterns or indicator combinations to signal potential entries. Examples:</w:t>
      </w:r>
    </w:p>
    <w:p w:rsidR="00000000" w:rsidDel="00000000" w:rsidP="00000000" w:rsidRDefault="00000000" w:rsidRPr="00000000" w14:paraId="00000075">
      <w:pPr>
        <w:numPr>
          <w:ilvl w:val="2"/>
          <w:numId w:val="11"/>
        </w:numPr>
        <w:spacing w:after="0" w:afterAutospacing="0" w:before="0" w:beforeAutospacing="0" w:lineRule="auto"/>
        <w:ind w:left="2160" w:hanging="360"/>
        <w:rPr/>
      </w:pPr>
      <w:r w:rsidDel="00000000" w:rsidR="00000000" w:rsidRPr="00000000">
        <w:rPr>
          <w:rtl w:val="0"/>
        </w:rPr>
        <w:t xml:space="preserve">Breakout Entries: Buy when price breaks above resistance with volume confirmation. (All Experts, Livermore, Redler, Minervini)</w:t>
      </w:r>
    </w:p>
    <w:p w:rsidR="00000000" w:rsidDel="00000000" w:rsidP="00000000" w:rsidRDefault="00000000" w:rsidRPr="00000000" w14:paraId="00000076">
      <w:pPr>
        <w:numPr>
          <w:ilvl w:val="2"/>
          <w:numId w:val="11"/>
        </w:numPr>
        <w:spacing w:after="0" w:afterAutospacing="0" w:before="0" w:beforeAutospacing="0" w:lineRule="auto"/>
        <w:ind w:left="2160" w:hanging="360"/>
        <w:rPr/>
      </w:pPr>
      <w:r w:rsidDel="00000000" w:rsidR="00000000" w:rsidRPr="00000000">
        <w:rPr>
          <w:rtl w:val="0"/>
        </w:rPr>
        <w:t xml:space="preserve">Pullback Entries: Buy during pullbacks to support levels or moving averages in an uptrend. (Prevailing Wisdom, Raschke)</w:t>
      </w:r>
    </w:p>
    <w:p w:rsidR="00000000" w:rsidDel="00000000" w:rsidP="00000000" w:rsidRDefault="00000000" w:rsidRPr="00000000" w14:paraId="00000077">
      <w:pPr>
        <w:numPr>
          <w:ilvl w:val="2"/>
          <w:numId w:val="11"/>
        </w:numPr>
        <w:spacing w:after="0" w:afterAutospacing="0" w:before="0" w:beforeAutospacing="0" w:lineRule="auto"/>
        <w:ind w:left="2160" w:hanging="360"/>
        <w:rPr/>
      </w:pPr>
      <w:r w:rsidDel="00000000" w:rsidR="00000000" w:rsidRPr="00000000">
        <w:rPr>
          <w:rtl w:val="0"/>
        </w:rPr>
        <w:t xml:space="preserve">Moving Average Crossovers: Enter when a faster MA crosses above a slower MA (for long positions). (Prevailing Wisdom, Minervini)</w:t>
      </w:r>
    </w:p>
    <w:p w:rsidR="00000000" w:rsidDel="00000000" w:rsidP="00000000" w:rsidRDefault="00000000" w:rsidRPr="00000000" w14:paraId="00000078">
      <w:pPr>
        <w:numPr>
          <w:ilvl w:val="2"/>
          <w:numId w:val="11"/>
        </w:numPr>
        <w:spacing w:after="0" w:afterAutospacing="0" w:before="0" w:beforeAutospacing="0" w:lineRule="auto"/>
        <w:ind w:left="2160" w:hanging="360"/>
        <w:rPr/>
      </w:pPr>
      <w:r w:rsidDel="00000000" w:rsidR="00000000" w:rsidRPr="00000000">
        <w:rPr>
          <w:rtl w:val="0"/>
        </w:rPr>
        <w:t xml:space="preserve">Candlestick Patterns: Learn a few high-probability candlestick patterns for entry signals. (Velez)</w:t>
      </w:r>
    </w:p>
    <w:p w:rsidR="00000000" w:rsidDel="00000000" w:rsidP="00000000" w:rsidRDefault="00000000" w:rsidRPr="00000000" w14:paraId="00000079">
      <w:pPr>
        <w:numPr>
          <w:ilvl w:val="1"/>
          <w:numId w:val="11"/>
        </w:numPr>
        <w:spacing w:after="0" w:afterAutospacing="0" w:before="0" w:beforeAutospacing="0" w:lineRule="auto"/>
        <w:ind w:left="1440" w:hanging="360"/>
        <w:rPr/>
      </w:pPr>
      <w:r w:rsidDel="00000000" w:rsidR="00000000" w:rsidRPr="00000000">
        <w:rPr>
          <w:rtl w:val="0"/>
        </w:rPr>
        <w:t xml:space="preserve">Combine Multiple Confirmations (SEPA - Minervini): For higher probability entries, look for confluence. For example, a breakout </w:t>
      </w:r>
      <w:r w:rsidDel="00000000" w:rsidR="00000000" w:rsidRPr="00000000">
        <w:rPr>
          <w:i w:val="1"/>
          <w:rtl w:val="0"/>
        </w:rPr>
        <w:t xml:space="preserve">confirmed</w:t>
      </w:r>
      <w:r w:rsidDel="00000000" w:rsidR="00000000" w:rsidRPr="00000000">
        <w:rPr>
          <w:rtl w:val="0"/>
        </w:rPr>
        <w:t xml:space="preserve"> by increased volume and a bullish candlestick pattern. (Minervini, Morales &amp; Kacher, Prevailing Wisdom)</w:t>
      </w:r>
    </w:p>
    <w:p w:rsidR="00000000" w:rsidDel="00000000" w:rsidP="00000000" w:rsidRDefault="00000000" w:rsidRPr="00000000" w14:paraId="0000007A">
      <w:pPr>
        <w:numPr>
          <w:ilvl w:val="1"/>
          <w:numId w:val="11"/>
        </w:numPr>
        <w:spacing w:after="0" w:afterAutospacing="0" w:before="0" w:beforeAutospacing="0" w:lineRule="auto"/>
        <w:ind w:left="1440" w:hanging="360"/>
        <w:rPr/>
      </w:pPr>
      <w:r w:rsidDel="00000000" w:rsidR="00000000" w:rsidRPr="00000000">
        <w:rPr>
          <w:rtl w:val="0"/>
        </w:rPr>
        <w:t xml:space="preserve">Be Precise with Entry Timing: Don't jump into trades impulsively. Wait for your specific entry criteria to be met. (All Experts, Livermore)</w:t>
      </w:r>
    </w:p>
    <w:p w:rsidR="00000000" w:rsidDel="00000000" w:rsidP="00000000" w:rsidRDefault="00000000" w:rsidRPr="00000000" w14:paraId="0000007B">
      <w:pPr>
        <w:pStyle w:val="Heading2"/>
        <w:numPr>
          <w:ilvl w:val="1"/>
          <w:numId w:val="11"/>
        </w:numPr>
        <w:spacing w:after="0" w:afterAutospacing="0" w:before="0" w:beforeAutospacing="0" w:lineRule="auto"/>
        <w:ind w:left="1440" w:hanging="360"/>
        <w:rPr/>
      </w:pPr>
      <w:bookmarkStart w:colFirst="0" w:colLast="0" w:name="_azhy8eu2w41a" w:id="11"/>
      <w:bookmarkEnd w:id="11"/>
      <w:r w:rsidDel="00000000" w:rsidR="00000000" w:rsidRPr="00000000">
        <w:rPr>
          <w:rtl w:val="0"/>
        </w:rPr>
        <w:t xml:space="preserve">Key Takeaway: Have clear, objective rules for when you enter a trade. Don't guess; have a signal.</w:t>
      </w:r>
    </w:p>
    <w:p w:rsidR="00000000" w:rsidDel="00000000" w:rsidP="00000000" w:rsidRDefault="00000000" w:rsidRPr="00000000" w14:paraId="0000007C">
      <w:pPr>
        <w:pStyle w:val="Heading2"/>
        <w:numPr>
          <w:ilvl w:val="0"/>
          <w:numId w:val="11"/>
        </w:numPr>
        <w:spacing w:after="0" w:afterAutospacing="0" w:before="0" w:beforeAutospacing="0" w:lineRule="auto"/>
        <w:ind w:left="720" w:hanging="360"/>
        <w:rPr/>
      </w:pPr>
      <w:bookmarkStart w:colFirst="0" w:colLast="0" w:name="_u87kratqm8l8" w:id="12"/>
      <w:bookmarkEnd w:id="12"/>
      <w:r w:rsidDel="00000000" w:rsidR="00000000" w:rsidRPr="00000000">
        <w:rPr>
          <w:rtl w:val="0"/>
        </w:rPr>
        <w:t xml:space="preserve">Define Your Exit Rules (When to Take Profit &amp; Cut Losses) (All Experts):</w:t>
        <w:br w:type="textWrapping"/>
      </w:r>
    </w:p>
    <w:p w:rsidR="00000000" w:rsidDel="00000000" w:rsidP="00000000" w:rsidRDefault="00000000" w:rsidRPr="00000000" w14:paraId="0000007D">
      <w:pPr>
        <w:numPr>
          <w:ilvl w:val="1"/>
          <w:numId w:val="11"/>
        </w:numPr>
        <w:spacing w:after="0" w:afterAutospacing="0" w:before="0" w:beforeAutospacing="0" w:lineRule="auto"/>
        <w:ind w:left="1440" w:hanging="360"/>
        <w:rPr/>
      </w:pPr>
      <w:r w:rsidDel="00000000" w:rsidR="00000000" w:rsidRPr="00000000">
        <w:rPr>
          <w:rtl w:val="0"/>
        </w:rPr>
        <w:t xml:space="preserve">Set Profit Targets: Determine in advance where you will take profits. Options include:</w:t>
      </w:r>
    </w:p>
    <w:p w:rsidR="00000000" w:rsidDel="00000000" w:rsidP="00000000" w:rsidRDefault="00000000" w:rsidRPr="00000000" w14:paraId="0000007E">
      <w:pPr>
        <w:numPr>
          <w:ilvl w:val="2"/>
          <w:numId w:val="11"/>
        </w:numPr>
        <w:spacing w:after="0" w:afterAutospacing="0" w:before="0" w:beforeAutospacing="0" w:lineRule="auto"/>
        <w:ind w:left="2160" w:hanging="360"/>
        <w:rPr/>
      </w:pPr>
      <w:r w:rsidDel="00000000" w:rsidR="00000000" w:rsidRPr="00000000">
        <w:rPr>
          <w:rtl w:val="0"/>
        </w:rPr>
        <w:t xml:space="preserve">Fixed Percentage Targets: Target a specific percentage gain (e.g., 5%, 10%). (Prevailing Wisdom, Warrior Trading)</w:t>
      </w:r>
    </w:p>
    <w:p w:rsidR="00000000" w:rsidDel="00000000" w:rsidP="00000000" w:rsidRDefault="00000000" w:rsidRPr="00000000" w14:paraId="0000007F">
      <w:pPr>
        <w:numPr>
          <w:ilvl w:val="2"/>
          <w:numId w:val="11"/>
        </w:numPr>
        <w:spacing w:after="0" w:afterAutospacing="0" w:before="0" w:beforeAutospacing="0" w:lineRule="auto"/>
        <w:ind w:left="2160" w:hanging="360"/>
        <w:rPr/>
      </w:pPr>
      <w:r w:rsidDel="00000000" w:rsidR="00000000" w:rsidRPr="00000000">
        <w:rPr>
          <w:rtl w:val="0"/>
        </w:rPr>
        <w:t xml:space="preserve">Risk-Reward Ratio Targets: Aim for a 2:1 or 3:1 risk-reward ratio based on your stop-loss distance. (Prevailing Wisdom, Warrior Trading)</w:t>
      </w:r>
    </w:p>
    <w:p w:rsidR="00000000" w:rsidDel="00000000" w:rsidP="00000000" w:rsidRDefault="00000000" w:rsidRPr="00000000" w14:paraId="00000080">
      <w:pPr>
        <w:numPr>
          <w:ilvl w:val="2"/>
          <w:numId w:val="11"/>
        </w:numPr>
        <w:spacing w:after="0" w:afterAutospacing="0" w:before="0" w:beforeAutospacing="0" w:lineRule="auto"/>
        <w:ind w:left="2160" w:hanging="360"/>
        <w:rPr/>
      </w:pPr>
      <w:r w:rsidDel="00000000" w:rsidR="00000000" w:rsidRPr="00000000">
        <w:rPr>
          <w:rtl w:val="0"/>
        </w:rPr>
        <w:t xml:space="preserve">Technical Level Targets: Target resistance levels for long positions, support levels for shorts. (Prevailing Wisdom, Lakshmishree Investment)</w:t>
      </w:r>
    </w:p>
    <w:p w:rsidR="00000000" w:rsidDel="00000000" w:rsidP="00000000" w:rsidRDefault="00000000" w:rsidRPr="00000000" w14:paraId="00000081">
      <w:pPr>
        <w:numPr>
          <w:ilvl w:val="2"/>
          <w:numId w:val="11"/>
        </w:numPr>
        <w:spacing w:after="0" w:afterAutospacing="0" w:before="0" w:beforeAutospacing="0" w:lineRule="auto"/>
        <w:ind w:left="2160" w:hanging="360"/>
        <w:rPr/>
      </w:pPr>
      <w:r w:rsidDel="00000000" w:rsidR="00000000" w:rsidRPr="00000000">
        <w:rPr>
          <w:rtl w:val="0"/>
        </w:rPr>
        <w:t xml:space="preserve">Trailing Stop Loss: Use a trailing stop to lock in profits as the price moves in your favor. (Prevailing Wisdom, Investopedia)</w:t>
      </w:r>
    </w:p>
    <w:p w:rsidR="00000000" w:rsidDel="00000000" w:rsidP="00000000" w:rsidRDefault="00000000" w:rsidRPr="00000000" w14:paraId="00000082">
      <w:pPr>
        <w:numPr>
          <w:ilvl w:val="1"/>
          <w:numId w:val="11"/>
        </w:numPr>
        <w:spacing w:after="0" w:afterAutospacing="0" w:before="0" w:beforeAutospacing="0" w:lineRule="auto"/>
        <w:ind w:left="1440" w:hanging="360"/>
        <w:rPr/>
      </w:pPr>
      <w:r w:rsidDel="00000000" w:rsidR="00000000" w:rsidRPr="00000000">
        <w:rPr>
          <w:rtl w:val="0"/>
        </w:rPr>
        <w:t xml:space="preserve">Set Stop-Loss Orders (Again, Non-Negotiable): Place stop-loss orders immediately after entering a trade. Placement options:</w:t>
      </w:r>
    </w:p>
    <w:p w:rsidR="00000000" w:rsidDel="00000000" w:rsidP="00000000" w:rsidRDefault="00000000" w:rsidRPr="00000000" w14:paraId="00000083">
      <w:pPr>
        <w:numPr>
          <w:ilvl w:val="2"/>
          <w:numId w:val="11"/>
        </w:numPr>
        <w:spacing w:after="0" w:afterAutospacing="0" w:before="0" w:beforeAutospacing="0" w:lineRule="auto"/>
        <w:ind w:left="2160" w:hanging="360"/>
        <w:rPr/>
      </w:pPr>
      <w:r w:rsidDel="00000000" w:rsidR="00000000" w:rsidRPr="00000000">
        <w:rPr>
          <w:rtl w:val="0"/>
        </w:rPr>
        <w:t xml:space="preserve">Percentage-Based Stop Loss: Set a stop at a fixed percentage below your entry. (Prevailing Wisdom, Pepperstone)</w:t>
      </w:r>
    </w:p>
    <w:p w:rsidR="00000000" w:rsidDel="00000000" w:rsidP="00000000" w:rsidRDefault="00000000" w:rsidRPr="00000000" w14:paraId="00000084">
      <w:pPr>
        <w:numPr>
          <w:ilvl w:val="2"/>
          <w:numId w:val="11"/>
        </w:numPr>
        <w:spacing w:after="0" w:afterAutospacing="0" w:before="0" w:beforeAutospacing="0" w:lineRule="auto"/>
        <w:ind w:left="2160" w:hanging="360"/>
        <w:rPr/>
      </w:pPr>
      <w:r w:rsidDel="00000000" w:rsidR="00000000" w:rsidRPr="00000000">
        <w:rPr>
          <w:rtl w:val="0"/>
        </w:rPr>
        <w:t xml:space="preserve">Support/Resistance Based Stop Loss: Place stops just below support for longs, above resistance for shorts. (Prevailing Wisdom, Pepperstone)</w:t>
      </w:r>
    </w:p>
    <w:p w:rsidR="00000000" w:rsidDel="00000000" w:rsidP="00000000" w:rsidRDefault="00000000" w:rsidRPr="00000000" w14:paraId="00000085">
      <w:pPr>
        <w:numPr>
          <w:ilvl w:val="2"/>
          <w:numId w:val="11"/>
        </w:numPr>
        <w:spacing w:after="0" w:afterAutospacing="0" w:before="0" w:beforeAutospacing="0" w:lineRule="auto"/>
        <w:ind w:left="2160" w:hanging="360"/>
        <w:rPr/>
      </w:pPr>
      <w:r w:rsidDel="00000000" w:rsidR="00000000" w:rsidRPr="00000000">
        <w:rPr>
          <w:rtl w:val="0"/>
        </w:rPr>
        <w:t xml:space="preserve">Volatility-Based Stop Loss (ATR): Use ATR to set stops that adjust to volatility. (Prevailing Wisdom, Investopedia)</w:t>
      </w:r>
    </w:p>
    <w:p w:rsidR="00000000" w:rsidDel="00000000" w:rsidP="00000000" w:rsidRDefault="00000000" w:rsidRPr="00000000" w14:paraId="00000086">
      <w:pPr>
        <w:numPr>
          <w:ilvl w:val="1"/>
          <w:numId w:val="11"/>
        </w:numPr>
        <w:spacing w:after="0" w:afterAutospacing="0" w:before="0" w:beforeAutospacing="0" w:lineRule="auto"/>
        <w:ind w:left="1440" w:hanging="360"/>
        <w:rPr/>
      </w:pPr>
      <w:r w:rsidDel="00000000" w:rsidR="00000000" w:rsidRPr="00000000">
        <w:rPr>
          <w:rtl w:val="0"/>
        </w:rPr>
        <w:t xml:space="preserve">Be Disciplined with Exits: Don't get greedy and ignore profit targets, and </w:t>
      </w:r>
      <w:r w:rsidDel="00000000" w:rsidR="00000000" w:rsidRPr="00000000">
        <w:rPr>
          <w:i w:val="1"/>
          <w:rtl w:val="0"/>
        </w:rPr>
        <w:t xml:space="preserve">never</w:t>
      </w:r>
      <w:r w:rsidDel="00000000" w:rsidR="00000000" w:rsidRPr="00000000">
        <w:rPr>
          <w:rtl w:val="0"/>
        </w:rPr>
        <w:t xml:space="preserve"> move your stop-loss further away to avoid being stopped out. (All Experts, Livermore, Steenbarger)</w:t>
      </w:r>
    </w:p>
    <w:p w:rsidR="00000000" w:rsidDel="00000000" w:rsidP="00000000" w:rsidRDefault="00000000" w:rsidRPr="00000000" w14:paraId="00000087">
      <w:pPr>
        <w:numPr>
          <w:ilvl w:val="1"/>
          <w:numId w:val="11"/>
        </w:numPr>
        <w:spacing w:after="240" w:before="0" w:beforeAutospacing="0" w:lineRule="auto"/>
        <w:ind w:left="1440" w:hanging="360"/>
        <w:rPr/>
      </w:pPr>
      <w:r w:rsidDel="00000000" w:rsidR="00000000" w:rsidRPr="00000000">
        <w:rPr>
          <w:rtl w:val="0"/>
        </w:rPr>
        <w:t xml:space="preserve">Key Takeaway: Plan your exits as carefully as your entries. Know where you'll take profit and where you'll cut losses </w:t>
      </w:r>
      <w:r w:rsidDel="00000000" w:rsidR="00000000" w:rsidRPr="00000000">
        <w:rPr>
          <w:i w:val="1"/>
          <w:rtl w:val="0"/>
        </w:rPr>
        <w:t xml:space="preserve">before</w:t>
      </w:r>
      <w:r w:rsidDel="00000000" w:rsidR="00000000" w:rsidRPr="00000000">
        <w:rPr>
          <w:rtl w:val="0"/>
        </w:rPr>
        <w:t xml:space="preserve"> you enter a trade.</w:t>
      </w:r>
    </w:p>
    <w:p w:rsidR="00000000" w:rsidDel="00000000" w:rsidP="00000000" w:rsidRDefault="00000000" w:rsidRPr="00000000" w14:paraId="00000088">
      <w:pPr>
        <w:pStyle w:val="Heading1"/>
        <w:spacing w:after="240" w:before="240" w:lineRule="auto"/>
        <w:rPr/>
      </w:pPr>
      <w:bookmarkStart w:colFirst="0" w:colLast="0" w:name="_1yulgr6zz0jr" w:id="13"/>
      <w:bookmarkEnd w:id="13"/>
      <w:r w:rsidDel="00000000" w:rsidR="00000000" w:rsidRPr="00000000">
        <w:rPr>
          <w:rtl w:val="0"/>
        </w:rPr>
        <w:t xml:space="preserve">Phase 3: Practice and Refinement (Execution &amp; Learning)</w:t>
      </w:r>
    </w:p>
    <w:p w:rsidR="00000000" w:rsidDel="00000000" w:rsidP="00000000" w:rsidRDefault="00000000" w:rsidRPr="00000000" w14:paraId="00000089">
      <w:pPr>
        <w:pStyle w:val="Heading2"/>
        <w:numPr>
          <w:ilvl w:val="0"/>
          <w:numId w:val="12"/>
        </w:numPr>
        <w:spacing w:after="0" w:afterAutospacing="0" w:before="240" w:lineRule="auto"/>
        <w:ind w:left="720" w:hanging="360"/>
        <w:rPr/>
      </w:pPr>
      <w:bookmarkStart w:colFirst="0" w:colLast="0" w:name="_4hwq3uiem9ai" w:id="14"/>
      <w:bookmarkEnd w:id="14"/>
      <w:r w:rsidDel="00000000" w:rsidR="00000000" w:rsidRPr="00000000">
        <w:rPr>
          <w:rtl w:val="0"/>
        </w:rPr>
        <w:t xml:space="preserve">Paper Trading – Your Training Ground (Prevailing Wisdom, CAPEX Academy):</w:t>
        <w:br w:type="textWrapping"/>
      </w:r>
    </w:p>
    <w:p w:rsidR="00000000" w:rsidDel="00000000" w:rsidP="00000000" w:rsidRDefault="00000000" w:rsidRPr="00000000" w14:paraId="0000008A">
      <w:pPr>
        <w:numPr>
          <w:ilvl w:val="1"/>
          <w:numId w:val="12"/>
        </w:numPr>
        <w:spacing w:after="0" w:afterAutospacing="0" w:before="0" w:beforeAutospacing="0" w:lineRule="auto"/>
        <w:ind w:left="1440" w:hanging="360"/>
        <w:rPr/>
      </w:pPr>
      <w:r w:rsidDel="00000000" w:rsidR="00000000" w:rsidRPr="00000000">
        <w:rPr>
          <w:rtl w:val="0"/>
        </w:rPr>
        <w:t xml:space="preserve">Use a Paper Trading Account: Practice your strategy in a simulated trading environment </w:t>
      </w:r>
      <w:r w:rsidDel="00000000" w:rsidR="00000000" w:rsidRPr="00000000">
        <w:rPr>
          <w:i w:val="1"/>
          <w:rtl w:val="0"/>
        </w:rPr>
        <w:t xml:space="preserve">before</w:t>
      </w:r>
      <w:r w:rsidDel="00000000" w:rsidR="00000000" w:rsidRPr="00000000">
        <w:rPr>
          <w:rtl w:val="0"/>
        </w:rPr>
        <w:t xml:space="preserve"> risking real money. Most brokers offer paper trading accounts.</w:t>
      </w:r>
    </w:p>
    <w:p w:rsidR="00000000" w:rsidDel="00000000" w:rsidP="00000000" w:rsidRDefault="00000000" w:rsidRPr="00000000" w14:paraId="0000008B">
      <w:pPr>
        <w:numPr>
          <w:ilvl w:val="1"/>
          <w:numId w:val="12"/>
        </w:numPr>
        <w:spacing w:after="0" w:afterAutospacing="0" w:before="0" w:beforeAutospacing="0" w:lineRule="auto"/>
        <w:ind w:left="1440" w:hanging="360"/>
        <w:rPr/>
      </w:pPr>
      <w:r w:rsidDel="00000000" w:rsidR="00000000" w:rsidRPr="00000000">
        <w:rPr>
          <w:rtl w:val="0"/>
        </w:rPr>
        <w:t xml:space="preserve">Simulate Real Trades: Execute trades exactly as you would with real money, following your rules precisely.</w:t>
      </w:r>
    </w:p>
    <w:p w:rsidR="00000000" w:rsidDel="00000000" w:rsidP="00000000" w:rsidRDefault="00000000" w:rsidRPr="00000000" w14:paraId="0000008C">
      <w:pPr>
        <w:numPr>
          <w:ilvl w:val="1"/>
          <w:numId w:val="12"/>
        </w:numPr>
        <w:spacing w:after="0" w:afterAutospacing="0" w:before="0" w:beforeAutospacing="0" w:lineRule="auto"/>
        <w:ind w:left="1440" w:hanging="360"/>
        <w:rPr/>
      </w:pPr>
      <w:r w:rsidDel="00000000" w:rsidR="00000000" w:rsidRPr="00000000">
        <w:rPr>
          <w:rtl w:val="0"/>
        </w:rPr>
        <w:t xml:space="preserve">Track Your Performance: Keep detailed records of your paper trades (entry, exit, reasons, results).</w:t>
      </w:r>
    </w:p>
    <w:p w:rsidR="00000000" w:rsidDel="00000000" w:rsidP="00000000" w:rsidRDefault="00000000" w:rsidRPr="00000000" w14:paraId="0000008D">
      <w:pPr>
        <w:numPr>
          <w:ilvl w:val="1"/>
          <w:numId w:val="12"/>
        </w:numPr>
        <w:spacing w:after="0" w:afterAutospacing="0" w:before="0" w:beforeAutospacing="0" w:lineRule="auto"/>
        <w:ind w:left="1440" w:hanging="360"/>
        <w:rPr/>
      </w:pPr>
      <w:r w:rsidDel="00000000" w:rsidR="00000000" w:rsidRPr="00000000">
        <w:rPr>
          <w:rtl w:val="0"/>
        </w:rPr>
        <w:t xml:space="preserve">Test Your Strategy: Backtest your strategy on historical data (if possible) and then forward-test it in paper trading to see how it performs in real-time market conditions. (Prevailing Wisdom, CAPEX Academy)</w:t>
      </w:r>
    </w:p>
    <w:p w:rsidR="00000000" w:rsidDel="00000000" w:rsidP="00000000" w:rsidRDefault="00000000" w:rsidRPr="00000000" w14:paraId="0000008E">
      <w:pPr>
        <w:numPr>
          <w:ilvl w:val="1"/>
          <w:numId w:val="12"/>
        </w:numPr>
        <w:spacing w:after="0" w:afterAutospacing="0" w:before="0" w:beforeAutospacing="0" w:lineRule="auto"/>
        <w:ind w:left="1440" w:hanging="360"/>
        <w:rPr/>
      </w:pPr>
      <w:r w:rsidDel="00000000" w:rsidR="00000000" w:rsidRPr="00000000">
        <w:rPr>
          <w:rtl w:val="0"/>
        </w:rPr>
        <w:t xml:space="preserve">Key Takeaway: Paper trading is essential practice. Treat it seriously as your training ground to refine your strategy and execution without financial risk.</w:t>
      </w:r>
    </w:p>
    <w:p w:rsidR="00000000" w:rsidDel="00000000" w:rsidP="00000000" w:rsidRDefault="00000000" w:rsidRPr="00000000" w14:paraId="0000008F">
      <w:pPr>
        <w:pStyle w:val="Heading2"/>
        <w:numPr>
          <w:ilvl w:val="0"/>
          <w:numId w:val="12"/>
        </w:numPr>
        <w:spacing w:after="0" w:afterAutospacing="0" w:before="0" w:beforeAutospacing="0" w:lineRule="auto"/>
        <w:ind w:left="720" w:hanging="360"/>
        <w:rPr/>
      </w:pPr>
      <w:bookmarkStart w:colFirst="0" w:colLast="0" w:name="_x5o56d4z440w" w:id="15"/>
      <w:bookmarkEnd w:id="15"/>
      <w:r w:rsidDel="00000000" w:rsidR="00000000" w:rsidRPr="00000000">
        <w:rPr>
          <w:rtl w:val="0"/>
        </w:rPr>
        <w:t xml:space="preserve">Keep a Detailed Trading Journal (All Experts, Steenbarger, Prevailing Wisdom):</w:t>
        <w:br w:type="textWrapping"/>
      </w:r>
    </w:p>
    <w:p w:rsidR="00000000" w:rsidDel="00000000" w:rsidP="00000000" w:rsidRDefault="00000000" w:rsidRPr="00000000" w14:paraId="00000090">
      <w:pPr>
        <w:numPr>
          <w:ilvl w:val="1"/>
          <w:numId w:val="12"/>
        </w:numPr>
        <w:spacing w:after="0" w:afterAutospacing="0" w:before="0" w:beforeAutospacing="0" w:lineRule="auto"/>
        <w:ind w:left="1440" w:hanging="360"/>
        <w:rPr/>
      </w:pPr>
      <w:r w:rsidDel="00000000" w:rsidR="00000000" w:rsidRPr="00000000">
        <w:rPr>
          <w:rtl w:val="0"/>
        </w:rPr>
        <w:t xml:space="preserve">Record Every Trade: Document every trade you take, both paper and real. Include:</w:t>
      </w:r>
    </w:p>
    <w:p w:rsidR="00000000" w:rsidDel="00000000" w:rsidP="00000000" w:rsidRDefault="00000000" w:rsidRPr="00000000" w14:paraId="00000091">
      <w:pPr>
        <w:numPr>
          <w:ilvl w:val="2"/>
          <w:numId w:val="12"/>
        </w:numPr>
        <w:spacing w:after="0" w:afterAutospacing="0" w:before="0" w:beforeAutospacing="0" w:lineRule="auto"/>
        <w:ind w:left="2160" w:hanging="360"/>
        <w:rPr/>
      </w:pPr>
      <w:r w:rsidDel="00000000" w:rsidR="00000000" w:rsidRPr="00000000">
        <w:rPr>
          <w:rtl w:val="0"/>
        </w:rPr>
        <w:t xml:space="preserve">Stock Symbol &amp; Date</w:t>
      </w:r>
    </w:p>
    <w:p w:rsidR="00000000" w:rsidDel="00000000" w:rsidP="00000000" w:rsidRDefault="00000000" w:rsidRPr="00000000" w14:paraId="00000092">
      <w:pPr>
        <w:numPr>
          <w:ilvl w:val="2"/>
          <w:numId w:val="12"/>
        </w:numPr>
        <w:spacing w:after="0" w:afterAutospacing="0" w:before="0" w:beforeAutospacing="0" w:lineRule="auto"/>
        <w:ind w:left="2160" w:hanging="360"/>
        <w:rPr/>
      </w:pPr>
      <w:r w:rsidDel="00000000" w:rsidR="00000000" w:rsidRPr="00000000">
        <w:rPr>
          <w:rtl w:val="0"/>
        </w:rPr>
        <w:t xml:space="preserve">Entry Price &amp; Exit Price</w:t>
      </w:r>
    </w:p>
    <w:p w:rsidR="00000000" w:rsidDel="00000000" w:rsidP="00000000" w:rsidRDefault="00000000" w:rsidRPr="00000000" w14:paraId="00000093">
      <w:pPr>
        <w:numPr>
          <w:ilvl w:val="2"/>
          <w:numId w:val="12"/>
        </w:numPr>
        <w:spacing w:after="0" w:afterAutospacing="0" w:before="0" w:beforeAutospacing="0" w:lineRule="auto"/>
        <w:ind w:left="2160" w:hanging="360"/>
        <w:rPr/>
      </w:pPr>
      <w:r w:rsidDel="00000000" w:rsidR="00000000" w:rsidRPr="00000000">
        <w:rPr>
          <w:rtl w:val="0"/>
        </w:rPr>
        <w:t xml:space="preserve">Position Size</w:t>
      </w:r>
    </w:p>
    <w:p w:rsidR="00000000" w:rsidDel="00000000" w:rsidP="00000000" w:rsidRDefault="00000000" w:rsidRPr="00000000" w14:paraId="00000094">
      <w:pPr>
        <w:numPr>
          <w:ilvl w:val="2"/>
          <w:numId w:val="12"/>
        </w:numPr>
        <w:spacing w:after="0" w:afterAutospacing="0" w:before="0" w:beforeAutospacing="0" w:lineRule="auto"/>
        <w:ind w:left="2160" w:hanging="360"/>
        <w:rPr/>
      </w:pPr>
      <w:r w:rsidDel="00000000" w:rsidR="00000000" w:rsidRPr="00000000">
        <w:rPr>
          <w:rtl w:val="0"/>
        </w:rPr>
        <w:t xml:space="preserve">Entry and Exit Signals/Reasons</w:t>
      </w:r>
    </w:p>
    <w:p w:rsidR="00000000" w:rsidDel="00000000" w:rsidP="00000000" w:rsidRDefault="00000000" w:rsidRPr="00000000" w14:paraId="00000095">
      <w:pPr>
        <w:numPr>
          <w:ilvl w:val="2"/>
          <w:numId w:val="12"/>
        </w:numPr>
        <w:spacing w:after="0" w:afterAutospacing="0" w:before="0" w:beforeAutospacing="0" w:lineRule="auto"/>
        <w:ind w:left="2160" w:hanging="360"/>
        <w:rPr/>
      </w:pPr>
      <w:r w:rsidDel="00000000" w:rsidR="00000000" w:rsidRPr="00000000">
        <w:rPr>
          <w:rtl w:val="0"/>
        </w:rPr>
        <w:t xml:space="preserve">Chart Screenshots</w:t>
      </w:r>
    </w:p>
    <w:p w:rsidR="00000000" w:rsidDel="00000000" w:rsidP="00000000" w:rsidRDefault="00000000" w:rsidRPr="00000000" w14:paraId="00000096">
      <w:pPr>
        <w:numPr>
          <w:ilvl w:val="2"/>
          <w:numId w:val="12"/>
        </w:numPr>
        <w:spacing w:after="0" w:afterAutospacing="0" w:before="0" w:beforeAutospacing="0" w:lineRule="auto"/>
        <w:ind w:left="2160" w:hanging="360"/>
        <w:rPr/>
      </w:pPr>
      <w:r w:rsidDel="00000000" w:rsidR="00000000" w:rsidRPr="00000000">
        <w:rPr>
          <w:rtl w:val="0"/>
        </w:rPr>
        <w:t xml:space="preserve">Profit/Loss</w:t>
      </w:r>
    </w:p>
    <w:p w:rsidR="00000000" w:rsidDel="00000000" w:rsidP="00000000" w:rsidRDefault="00000000" w:rsidRPr="00000000" w14:paraId="00000097">
      <w:pPr>
        <w:numPr>
          <w:ilvl w:val="2"/>
          <w:numId w:val="12"/>
        </w:numPr>
        <w:spacing w:after="0" w:afterAutospacing="0" w:before="0" w:beforeAutospacing="0" w:lineRule="auto"/>
        <w:ind w:left="2160" w:hanging="360"/>
        <w:rPr/>
      </w:pPr>
      <w:r w:rsidDel="00000000" w:rsidR="00000000" w:rsidRPr="00000000">
        <w:rPr>
          <w:rtl w:val="0"/>
        </w:rPr>
        <w:t xml:space="preserve">Your Thoughts and Emotions During the Trade</w:t>
      </w:r>
    </w:p>
    <w:p w:rsidR="00000000" w:rsidDel="00000000" w:rsidP="00000000" w:rsidRDefault="00000000" w:rsidRPr="00000000" w14:paraId="00000098">
      <w:pPr>
        <w:numPr>
          <w:ilvl w:val="1"/>
          <w:numId w:val="12"/>
        </w:numPr>
        <w:spacing w:after="0" w:afterAutospacing="0" w:before="0" w:beforeAutospacing="0" w:lineRule="auto"/>
        <w:ind w:left="1440" w:hanging="360"/>
        <w:rPr/>
      </w:pPr>
      <w:r w:rsidDel="00000000" w:rsidR="00000000" w:rsidRPr="00000000">
        <w:rPr>
          <w:rtl w:val="0"/>
        </w:rPr>
        <w:t xml:space="preserve">Regularly Review Your Journal: Analyze your trades – winners and losers. Identify what's working, what's not, and where you are making mistakes. (Prevailing Wisdom, Steenbarger, Pepperstone)</w:t>
      </w:r>
    </w:p>
    <w:p w:rsidR="00000000" w:rsidDel="00000000" w:rsidP="00000000" w:rsidRDefault="00000000" w:rsidRPr="00000000" w14:paraId="00000099">
      <w:pPr>
        <w:numPr>
          <w:ilvl w:val="1"/>
          <w:numId w:val="12"/>
        </w:numPr>
        <w:spacing w:after="0" w:afterAutospacing="0" w:before="0" w:beforeAutospacing="0" w:lineRule="auto"/>
        <w:ind w:left="1440" w:hanging="360"/>
        <w:rPr/>
      </w:pPr>
      <w:r w:rsidDel="00000000" w:rsidR="00000000" w:rsidRPr="00000000">
        <w:rPr>
          <w:rtl w:val="0"/>
        </w:rPr>
        <w:t xml:space="preserve">Identify Patterns: Look for patterns in your successful trades and your losing trades. Are you consistently missing signals? Are you breaking your rules? Are emotions affecting your decisions? (Steenbarger)</w:t>
      </w:r>
    </w:p>
    <w:p w:rsidR="00000000" w:rsidDel="00000000" w:rsidP="00000000" w:rsidRDefault="00000000" w:rsidRPr="00000000" w14:paraId="0000009A">
      <w:pPr>
        <w:numPr>
          <w:ilvl w:val="1"/>
          <w:numId w:val="12"/>
        </w:numPr>
        <w:spacing w:after="0" w:afterAutospacing="0" w:before="0" w:beforeAutospacing="0" w:lineRule="auto"/>
        <w:ind w:left="1440" w:hanging="360"/>
        <w:rPr/>
      </w:pPr>
      <w:r w:rsidDel="00000000" w:rsidR="00000000" w:rsidRPr="00000000">
        <w:rPr>
          <w:rtl w:val="0"/>
        </w:rPr>
        <w:t xml:space="preserve">Refine Your Strategy Based on Journaling: Use your journal insights to tweak your strategy, improve your execution, and address psychological weaknesses. (Steenbarger)</w:t>
      </w:r>
    </w:p>
    <w:p w:rsidR="00000000" w:rsidDel="00000000" w:rsidP="00000000" w:rsidRDefault="00000000" w:rsidRPr="00000000" w14:paraId="0000009B">
      <w:pPr>
        <w:numPr>
          <w:ilvl w:val="1"/>
          <w:numId w:val="12"/>
        </w:numPr>
        <w:spacing w:after="0" w:afterAutospacing="0" w:before="0" w:beforeAutospacing="0" w:lineRule="auto"/>
        <w:ind w:left="1440" w:hanging="360"/>
        <w:rPr/>
      </w:pPr>
      <w:r w:rsidDel="00000000" w:rsidR="00000000" w:rsidRPr="00000000">
        <w:rPr>
          <w:rtl w:val="0"/>
        </w:rPr>
        <w:t xml:space="preserve">Key Takeaway: Your trading journal is your feedback loop for continuous improvement. It's your personal trading "lab book."</w:t>
      </w:r>
    </w:p>
    <w:p w:rsidR="00000000" w:rsidDel="00000000" w:rsidP="00000000" w:rsidRDefault="00000000" w:rsidRPr="00000000" w14:paraId="0000009C">
      <w:pPr>
        <w:pStyle w:val="Heading2"/>
        <w:numPr>
          <w:ilvl w:val="0"/>
          <w:numId w:val="12"/>
        </w:numPr>
        <w:spacing w:after="0" w:afterAutospacing="0" w:before="0" w:beforeAutospacing="0" w:lineRule="auto"/>
        <w:ind w:left="720" w:hanging="360"/>
        <w:rPr/>
      </w:pPr>
      <w:bookmarkStart w:colFirst="0" w:colLast="0" w:name="_4dne2jp213it" w:id="16"/>
      <w:bookmarkEnd w:id="16"/>
      <w:r w:rsidDel="00000000" w:rsidR="00000000" w:rsidRPr="00000000">
        <w:rPr>
          <w:rtl w:val="0"/>
        </w:rPr>
        <w:t xml:space="preserve">Continuous Learning and Adaptation (All Experts, Prevailing Wisdom):</w:t>
        <w:br w:type="textWrapping"/>
      </w:r>
    </w:p>
    <w:p w:rsidR="00000000" w:rsidDel="00000000" w:rsidP="00000000" w:rsidRDefault="00000000" w:rsidRPr="00000000" w14:paraId="0000009D">
      <w:pPr>
        <w:numPr>
          <w:ilvl w:val="1"/>
          <w:numId w:val="12"/>
        </w:numPr>
        <w:spacing w:after="0" w:afterAutospacing="0" w:before="0" w:beforeAutospacing="0" w:lineRule="auto"/>
        <w:ind w:left="1440" w:hanging="360"/>
        <w:rPr/>
      </w:pPr>
      <w:r w:rsidDel="00000000" w:rsidR="00000000" w:rsidRPr="00000000">
        <w:rPr>
          <w:rtl w:val="0"/>
        </w:rPr>
        <w:t xml:space="preserve">Markets Evolve: Market conditions change. Strategies that work now might not work in the future. Be prepared to adapt. (All Experts, Prevailing Wisdom)</w:t>
      </w:r>
    </w:p>
    <w:p w:rsidR="00000000" w:rsidDel="00000000" w:rsidP="00000000" w:rsidRDefault="00000000" w:rsidRPr="00000000" w14:paraId="0000009E">
      <w:pPr>
        <w:numPr>
          <w:ilvl w:val="1"/>
          <w:numId w:val="12"/>
        </w:numPr>
        <w:spacing w:after="0" w:afterAutospacing="0" w:before="0" w:beforeAutospacing="0" w:lineRule="auto"/>
        <w:ind w:left="1440" w:hanging="360"/>
        <w:rPr/>
      </w:pPr>
      <w:r w:rsidDel="00000000" w:rsidR="00000000" w:rsidRPr="00000000">
        <w:rPr>
          <w:rtl w:val="0"/>
        </w:rPr>
        <w:t xml:space="preserve">Stay Updated: Keep learning about new technical analysis techniques, market dynamics, and trading psychology.</w:t>
      </w:r>
    </w:p>
    <w:p w:rsidR="00000000" w:rsidDel="00000000" w:rsidP="00000000" w:rsidRDefault="00000000" w:rsidRPr="00000000" w14:paraId="0000009F">
      <w:pPr>
        <w:numPr>
          <w:ilvl w:val="1"/>
          <w:numId w:val="12"/>
        </w:numPr>
        <w:spacing w:after="0" w:afterAutospacing="0" w:before="0" w:beforeAutospacing="0" w:lineRule="auto"/>
        <w:ind w:left="1440" w:hanging="360"/>
        <w:rPr/>
      </w:pPr>
      <w:r w:rsidDel="00000000" w:rsidR="00000000" w:rsidRPr="00000000">
        <w:rPr>
          <w:rtl w:val="0"/>
        </w:rPr>
        <w:t xml:space="preserve">Review Expert Resources: Re-read books, articles, and resources from successful traders like those we discussed.</w:t>
      </w:r>
    </w:p>
    <w:p w:rsidR="00000000" w:rsidDel="00000000" w:rsidP="00000000" w:rsidRDefault="00000000" w:rsidRPr="00000000" w14:paraId="000000A0">
      <w:pPr>
        <w:numPr>
          <w:ilvl w:val="1"/>
          <w:numId w:val="12"/>
        </w:numPr>
        <w:spacing w:after="0" w:afterAutospacing="0" w:before="0" w:beforeAutospacing="0" w:lineRule="auto"/>
        <w:ind w:left="1440" w:hanging="360"/>
        <w:rPr/>
      </w:pPr>
      <w:r w:rsidDel="00000000" w:rsidR="00000000" w:rsidRPr="00000000">
        <w:rPr>
          <w:rtl w:val="0"/>
        </w:rPr>
        <w:t xml:space="preserve">Be a Lifelong Student: Trading is a continuous learning process. Never stop learning and refining your approach. (All Experts, Steenbarger)</w:t>
      </w:r>
    </w:p>
    <w:p w:rsidR="00000000" w:rsidDel="00000000" w:rsidP="00000000" w:rsidRDefault="00000000" w:rsidRPr="00000000" w14:paraId="000000A1">
      <w:pPr>
        <w:numPr>
          <w:ilvl w:val="1"/>
          <w:numId w:val="12"/>
        </w:numPr>
        <w:spacing w:after="240" w:before="0" w:beforeAutospacing="0" w:lineRule="auto"/>
        <w:ind w:left="1440" w:hanging="360"/>
        <w:rPr/>
      </w:pPr>
      <w:r w:rsidDel="00000000" w:rsidR="00000000" w:rsidRPr="00000000">
        <w:rPr>
          <w:rtl w:val="0"/>
        </w:rPr>
        <w:t xml:space="preserve">Key Takeaway: The market is your teacher. Be a perpetual student, always learning and adapting.</w:t>
      </w:r>
    </w:p>
    <w:p w:rsidR="00000000" w:rsidDel="00000000" w:rsidP="00000000" w:rsidRDefault="00000000" w:rsidRPr="00000000" w14:paraId="000000A2">
      <w:pPr>
        <w:pStyle w:val="Heading1"/>
        <w:spacing w:after="240" w:before="240" w:lineRule="auto"/>
        <w:rPr/>
      </w:pPr>
      <w:bookmarkStart w:colFirst="0" w:colLast="0" w:name="_pom7h6xx9nek" w:id="17"/>
      <w:bookmarkEnd w:id="17"/>
      <w:r w:rsidDel="00000000" w:rsidR="00000000" w:rsidRPr="00000000">
        <w:rPr>
          <w:rtl w:val="0"/>
        </w:rPr>
        <w:t xml:space="preserve">Final Words of Wisdom:</w:t>
      </w:r>
    </w:p>
    <w:p w:rsidR="00000000" w:rsidDel="00000000" w:rsidP="00000000" w:rsidRDefault="00000000" w:rsidRPr="00000000" w14:paraId="000000A3">
      <w:pPr>
        <w:spacing w:after="240" w:before="240" w:lineRule="auto"/>
        <w:rPr/>
      </w:pPr>
      <w:r w:rsidDel="00000000" w:rsidR="00000000" w:rsidRPr="00000000">
        <w:rPr>
          <w:rtl w:val="0"/>
        </w:rPr>
        <w:t xml:space="preserve">"Swing trading is a marathon, not a sprint. There will be ups and downs. Focus on consistent, disciplined execution of a well-defined strategy, robust risk management, and continuous self-improvement. Don't chase quick riches; aim for sustainable, long-term success. And remember, even the best traders have losing trades – it's how you manage those losses and learn from them that truly matters. Good luck, and trade smart."</w:t>
      </w:r>
    </w:p>
    <w:p w:rsidR="00000000" w:rsidDel="00000000" w:rsidP="00000000" w:rsidRDefault="00000000" w:rsidRPr="00000000" w14:paraId="000000A4">
      <w:pPr>
        <w:spacing w:after="240" w:before="240" w:lineRule="auto"/>
        <w:rPr/>
      </w:pPr>
      <w:r w:rsidDel="00000000" w:rsidR="00000000" w:rsidRPr="00000000">
        <w:rPr>
          <w:rtl w:val="0"/>
        </w:rPr>
        <w:t xml:space="preserve">This guide is designed to be exhaustive, covering the key areas a beginner needs to focus on to start swing trading, drawing upon the collective wisdom of the experts we've discussed. It's structured to be actionable and provides concrete steps for each phase of learning. Does this approach feel more like the practical guide you were envisioning? We can now delve into filling in the details of each step further, if you'd like.</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q=https://www.investopedia.com/trading/support-and-resistance/" TargetMode="External"/><Relationship Id="rId10" Type="http://schemas.openxmlformats.org/officeDocument/2006/relationships/hyperlink" Target="https://www.google.com/search?q=https://www.babypips.com/learn/forex/candlesticks" TargetMode="External"/><Relationship Id="rId13" Type="http://schemas.openxmlformats.org/officeDocument/2006/relationships/hyperlink" Target="https://www.google.com/search?q=https://www.youtube.com/watch%3Fv%3D6o6P2Tu0zno" TargetMode="External"/><Relationship Id="rId12" Type="http://schemas.openxmlformats.org/officeDocument/2006/relationships/hyperlink" Target="https://www.babypips.com/learn/forex/support-and-resist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q=https://www.tradingview.com/chart-types/" TargetMode="External"/><Relationship Id="rId5" Type="http://schemas.openxmlformats.org/officeDocument/2006/relationships/styles" Target="styles.xml"/><Relationship Id="rId6" Type="http://schemas.openxmlformats.org/officeDocument/2006/relationships/hyperlink" Target="https://www.google.com/search?q=https://www.tradingview.com/chart-types/" TargetMode="External"/><Relationship Id="rId7" Type="http://schemas.openxmlformats.org/officeDocument/2006/relationships/hyperlink" Target="https://www.investopedia.com/trading/candlestick-charting-what-is-it/" TargetMode="External"/><Relationship Id="rId8" Type="http://schemas.openxmlformats.org/officeDocument/2006/relationships/hyperlink" Target="https://www.google.com/search?q=https://www.investopedia.com/terms/c/char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