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hAnsi="Century Schoolbook L" w:cs="Century Schoolbook L" w:asciiTheme="majorAscii"/>
          <w:sz w:val="72"/>
          <w:szCs w:val="72"/>
        </w:rPr>
      </w:pPr>
      <w:r>
        <w:rPr>
          <w:rFonts w:hint="default" w:hAnsi="Century Schoolbook L" w:cs="Century Schoolbook L" w:asciiTheme="majorAscii"/>
          <w:sz w:val="72"/>
          <w:szCs w:val="72"/>
        </w:rPr>
        <w:t>Martis Hastam</w:t>
      </w:r>
    </w:p>
    <w:p>
      <w:pPr>
        <w:spacing w:line="480" w:lineRule="auto"/>
        <w:jc w:val="center"/>
        <w:rPr>
          <w:rFonts w:hint="default" w:ascii="URW Chancery L" w:hAnsi="URW Chancery L" w:cs="URW Chancery L"/>
          <w:b w:val="0"/>
          <w:bCs w:val="0"/>
          <w:sz w:val="28"/>
          <w:szCs w:val="28"/>
        </w:rPr>
      </w:pPr>
      <w:r>
        <w:rPr>
          <w:rFonts w:hint="default" w:ascii="URW Chancery L" w:hAnsi="URW Chancery L" w:cs="URW Chancery L"/>
          <w:b w:val="0"/>
          <w:bCs w:val="0"/>
          <w:sz w:val="28"/>
          <w:szCs w:val="28"/>
        </w:rPr>
        <w:t>Developed by Tony Wagdi</w:t>
      </w:r>
    </w:p>
    <w:p>
      <w:pPr>
        <w:spacing w:line="480" w:lineRule="auto"/>
        <w:jc w:val="center"/>
        <w:rPr>
          <w:rFonts w:hint="default" w:hAnsi="URW Chancery L" w:cs="URW Chancery L" w:asciiTheme="minorAscii"/>
          <w:b w:val="0"/>
          <w:bCs w:val="0"/>
          <w:sz w:val="28"/>
          <w:szCs w:val="28"/>
        </w:rPr>
      </w:pPr>
    </w:p>
    <w:p>
      <w:pPr>
        <w:spacing w:line="480" w:lineRule="auto"/>
        <w:jc w:val="left"/>
        <w:rPr>
          <w:rFonts w:hint="default" w:hAnsi="Century Schoolbook L" w:cs="Century Schoolbook L" w:asciiTheme="minorAscii"/>
          <w:b w:val="0"/>
          <w:bCs w:val="0"/>
          <w:sz w:val="52"/>
          <w:szCs w:val="52"/>
        </w:rPr>
      </w:pPr>
      <w:r>
        <w:rPr>
          <w:rFonts w:hint="default" w:hAnsi="Century Schoolbook L" w:cs="Century Schoolbook L" w:asciiTheme="minorAscii"/>
          <w:b w:val="0"/>
          <w:bCs w:val="0"/>
          <w:sz w:val="52"/>
          <w:szCs w:val="52"/>
        </w:rPr>
        <w:t>Introduction:</w:t>
      </w:r>
    </w:p>
    <w:p>
      <w:pPr>
        <w:spacing w:line="480" w:lineRule="auto"/>
        <w:jc w:val="left"/>
        <w:rPr>
          <w:rFonts w:hint="default" w:hAnsi="Century Schoolbook L" w:cs="Century Schoolbook L" w:asciiTheme="minorAscii"/>
          <w:b w:val="0"/>
          <w:bCs w:val="0"/>
          <w:sz w:val="52"/>
          <w:szCs w:val="52"/>
        </w:rPr>
      </w:pPr>
    </w:p>
    <w:p>
      <w:pPr>
        <w:spacing w:line="480" w:lineRule="auto"/>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Martis Hastam translates to The Spear of Mars in Latin. The front line defense of any digital data is a secure encryption layer to shield it. Martis Hastam does exactly that. It uses an AES256-GCM encryption to encrypt documents including text files, pdf files, images, audio, and video files. Using a tried and tested NIST approved cipher is vital in protecting data in this ever-changing digital world.</w:t>
      </w:r>
    </w:p>
    <w:p>
      <w:pPr>
        <w:spacing w:line="480" w:lineRule="auto"/>
        <w:jc w:val="left"/>
        <w:rPr>
          <w:rFonts w:hint="default" w:hAnsi="Century Schoolbook L" w:cs="Century Schoolbook L" w:asciiTheme="minorAscii"/>
          <w:b w:val="0"/>
          <w:bCs w:val="0"/>
          <w:sz w:val="24"/>
          <w:szCs w:val="24"/>
        </w:rPr>
      </w:pPr>
    </w:p>
    <w:p>
      <w:pPr>
        <w:spacing w:line="480" w:lineRule="auto"/>
        <w:jc w:val="left"/>
        <w:rPr>
          <w:rFonts w:hint="default" w:hAnsi="Century Schoolbook L" w:cs="Century Schoolbook L" w:asciiTheme="minorAscii"/>
          <w:b w:val="0"/>
          <w:bCs w:val="0"/>
          <w:sz w:val="52"/>
          <w:szCs w:val="52"/>
        </w:rPr>
      </w:pPr>
      <w:r>
        <w:rPr>
          <w:rFonts w:hint="default" w:hAnsi="Century Schoolbook L" w:cs="Century Schoolbook L" w:asciiTheme="minorAscii"/>
          <w:b w:val="0"/>
          <w:bCs w:val="0"/>
          <w:sz w:val="52"/>
          <w:szCs w:val="52"/>
        </w:rPr>
        <w:t>Technical:</w:t>
      </w:r>
    </w:p>
    <w:p>
      <w:pPr>
        <w:spacing w:line="480" w:lineRule="auto"/>
        <w:jc w:val="left"/>
        <w:rPr>
          <w:rFonts w:hint="default" w:hAnsi="Century Schoolbook L" w:cs="Century Schoolbook L" w:asciiTheme="minorAscii"/>
          <w:b w:val="0"/>
          <w:bCs w:val="0"/>
          <w:sz w:val="52"/>
          <w:szCs w:val="52"/>
        </w:rPr>
      </w:pPr>
    </w:p>
    <w:p>
      <w:pPr>
        <w:spacing w:line="480" w:lineRule="auto"/>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 xml:space="preserve">The software can be split into two sections: The User Interface, and the cryptography engine. </w:t>
      </w:r>
    </w:p>
    <w:p>
      <w:pPr>
        <w:spacing w:line="480" w:lineRule="auto"/>
        <w:jc w:val="left"/>
        <w:rPr>
          <w:rFonts w:hint="default" w:hAnsi="Century Schoolbook L" w:cs="Century Schoolbook L" w:asciiTheme="minorAscii"/>
          <w:b w:val="0"/>
          <w:bCs w:val="0"/>
          <w:sz w:val="32"/>
          <w:szCs w:val="32"/>
        </w:rPr>
      </w:pPr>
    </w:p>
    <w:p>
      <w:pPr>
        <w:spacing w:line="480" w:lineRule="auto"/>
        <w:jc w:val="left"/>
        <w:rPr>
          <w:rFonts w:hint="default" w:hAnsi="Century Schoolbook L" w:cs="Century Schoolbook L" w:asciiTheme="minorAscii"/>
          <w:b w:val="0"/>
          <w:bCs w:val="0"/>
          <w:sz w:val="32"/>
          <w:szCs w:val="32"/>
        </w:rPr>
      </w:pPr>
      <w:r>
        <w:rPr>
          <w:rFonts w:hint="default" w:hAnsi="Century Schoolbook L" w:cs="Century Schoolbook L" w:asciiTheme="minorAscii"/>
          <w:b w:val="0"/>
          <w:bCs w:val="0"/>
          <w:sz w:val="32"/>
          <w:szCs w:val="32"/>
        </w:rPr>
        <w:t>User Interface:</w:t>
      </w:r>
    </w:p>
    <w:p>
      <w:pPr>
        <w:spacing w:line="480" w:lineRule="auto"/>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The UI is built entirely in java using the JavaFX platform, which uses FXML technology.</w:t>
      </w:r>
    </w:p>
    <w:p>
      <w:pPr>
        <w:spacing w:line="480" w:lineRule="auto"/>
        <w:jc w:val="left"/>
        <w:rPr>
          <w:rFonts w:hint="default" w:hAnsi="Century Schoolbook L" w:cs="Century Schoolbook L" w:asciiTheme="minorAscii"/>
          <w:b w:val="0"/>
          <w:bCs w:val="0"/>
          <w:sz w:val="24"/>
          <w:szCs w:val="24"/>
        </w:rPr>
      </w:pPr>
    </w:p>
    <w:p>
      <w:pPr>
        <w:spacing w:line="480" w:lineRule="auto"/>
        <w:jc w:val="left"/>
        <w:rPr>
          <w:rFonts w:hint="default" w:hAnsi="Century Schoolbook L" w:cs="Century Schoolbook L" w:asciiTheme="minorAscii"/>
          <w:b w:val="0"/>
          <w:bCs w:val="0"/>
          <w:sz w:val="32"/>
          <w:szCs w:val="32"/>
        </w:rPr>
      </w:pPr>
    </w:p>
    <w:p>
      <w:pPr>
        <w:spacing w:line="480" w:lineRule="auto"/>
        <w:jc w:val="left"/>
        <w:rPr>
          <w:rFonts w:hint="default" w:hAnsi="Century Schoolbook L" w:cs="Century Schoolbook L" w:asciiTheme="minorAscii"/>
          <w:b w:val="0"/>
          <w:bCs w:val="0"/>
          <w:sz w:val="32"/>
          <w:szCs w:val="32"/>
        </w:rPr>
      </w:pPr>
    </w:p>
    <w:p>
      <w:pPr>
        <w:spacing w:line="480" w:lineRule="auto"/>
        <w:jc w:val="left"/>
        <w:rPr>
          <w:rFonts w:hint="default" w:hAnsi="Century Schoolbook L" w:cs="Century Schoolbook L" w:asciiTheme="minorAscii"/>
          <w:b w:val="0"/>
          <w:bCs w:val="0"/>
          <w:sz w:val="32"/>
          <w:szCs w:val="32"/>
        </w:rPr>
      </w:pPr>
    </w:p>
    <w:p>
      <w:pPr>
        <w:spacing w:line="480" w:lineRule="auto"/>
        <w:jc w:val="left"/>
        <w:rPr>
          <w:rFonts w:hint="default" w:hAnsi="Century Schoolbook L" w:cs="Century Schoolbook L" w:asciiTheme="minorAscii"/>
          <w:b w:val="0"/>
          <w:bCs w:val="0"/>
          <w:sz w:val="32"/>
          <w:szCs w:val="32"/>
        </w:rPr>
      </w:pPr>
      <w:r>
        <w:rPr>
          <w:rFonts w:hint="default" w:hAnsi="Century Schoolbook L" w:cs="Century Schoolbook L" w:asciiTheme="minorAscii"/>
          <w:b w:val="0"/>
          <w:bCs w:val="0"/>
          <w:sz w:val="32"/>
          <w:szCs w:val="32"/>
        </w:rPr>
        <w:t>Cryptography Engine:</w:t>
      </w:r>
    </w:p>
    <w:p>
      <w:pPr>
        <w:spacing w:line="480" w:lineRule="auto"/>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The cryptography engine on the other hand is built in C++ using the Crypto++ class library. C++ was chosen due to its speed and efficiency compared to other languages. Crypto++ was selected due to its reliability, efficiency, and the fact that its open source. Meaning the implemented algorithms have been extensively tried and tested. Rather than encrypting the entire document once and producing one key. I encrypt each line of the document using a different key. This adds an extra layer of protection.</w:t>
      </w:r>
    </w:p>
    <w:p>
      <w:pPr>
        <w:spacing w:line="480" w:lineRule="auto"/>
        <w:jc w:val="left"/>
        <w:rPr>
          <w:rFonts w:hint="default" w:hAnsi="Century Schoolbook L" w:cs="Century Schoolbook L" w:asciiTheme="minorAscii"/>
          <w:b w:val="0"/>
          <w:bCs w:val="0"/>
          <w:sz w:val="24"/>
          <w:szCs w:val="24"/>
        </w:rPr>
      </w:pPr>
    </w:p>
    <w:p>
      <w:pPr>
        <w:spacing w:line="480" w:lineRule="auto"/>
        <w:jc w:val="left"/>
        <w:rPr>
          <w:rFonts w:hint="default" w:hAnsi="Century Schoolbook L" w:cs="Century Schoolbook L" w:asciiTheme="minorAscii"/>
          <w:b w:val="0"/>
          <w:bCs w:val="0"/>
          <w:sz w:val="52"/>
          <w:szCs w:val="52"/>
        </w:rPr>
      </w:pPr>
      <w:r>
        <w:rPr>
          <w:rFonts w:hint="default" w:hAnsi="Century Schoolbook L" w:cs="Century Schoolbook L" w:asciiTheme="minorAscii"/>
          <w:b w:val="0"/>
          <w:bCs w:val="0"/>
          <w:sz w:val="52"/>
          <w:szCs w:val="52"/>
        </w:rPr>
        <w:t>Tutorial:</w:t>
      </w:r>
    </w:p>
    <w:p>
      <w:pPr>
        <w:spacing w:line="480" w:lineRule="auto"/>
        <w:jc w:val="left"/>
        <w:rPr>
          <w:rFonts w:hint="default" w:hAnsi="Century Schoolbook L" w:cs="Century Schoolbook L" w:asciiTheme="minorAscii"/>
          <w:b w:val="0"/>
          <w:bCs w:val="0"/>
          <w:sz w:val="52"/>
          <w:szCs w:val="52"/>
        </w:rPr>
      </w:pPr>
    </w:p>
    <w:p>
      <w:pPr>
        <w:spacing w:line="480" w:lineRule="auto"/>
        <w:jc w:val="left"/>
        <w:rPr>
          <w:rFonts w:hint="default" w:hAnsi="Century Schoolbook L" w:cs="Century Schoolbook L" w:asciiTheme="minorAscii"/>
          <w:b/>
          <w:bCs/>
          <w:color w:val="FFFFFF"/>
          <w:sz w:val="24"/>
          <w:szCs w:val="24"/>
          <w:highlight w:val="red"/>
        </w:rPr>
      </w:pPr>
      <w:r>
        <w:rPr>
          <w:rFonts w:hint="default" w:hAnsi="Century Schoolbook L" w:cs="Century Schoolbook L" w:asciiTheme="minorAscii"/>
          <w:b/>
          <w:bCs/>
          <w:color w:val="FFFFFF"/>
          <w:sz w:val="24"/>
          <w:szCs w:val="24"/>
          <w:highlight w:val="red"/>
        </w:rPr>
        <w:t>*IMPORTANT*</w:t>
      </w:r>
    </w:p>
    <w:p>
      <w:pPr>
        <w:spacing w:line="480" w:lineRule="auto"/>
        <w:jc w:val="left"/>
        <w:rPr>
          <w:rFonts w:hint="default" w:hAnsi="Century Schoolbook L" w:cs="Century Schoolbook L" w:asciiTheme="minorAscii"/>
          <w:b/>
          <w:bCs/>
          <w:color w:val="FFFFFF"/>
          <w:sz w:val="24"/>
          <w:szCs w:val="24"/>
          <w:highlight w:val="red"/>
        </w:rPr>
      </w:pPr>
      <w:r>
        <w:rPr>
          <w:rFonts w:hint="default" w:hAnsi="Century Schoolbook L" w:cs="Century Schoolbook L" w:asciiTheme="minorAscii"/>
          <w:b/>
          <w:bCs/>
          <w:color w:val="FFFFFF"/>
          <w:sz w:val="24"/>
          <w:szCs w:val="24"/>
          <w:highlight w:val="red"/>
        </w:rPr>
        <w:t xml:space="preserve">As of now only file paths without spaces work. Next iteration will fix this issue. </w:t>
      </w:r>
    </w:p>
    <w:p>
      <w:pPr>
        <w:spacing w:line="480" w:lineRule="auto"/>
        <w:jc w:val="left"/>
        <w:rPr>
          <w:rFonts w:hint="default" w:hAnsi="Century Schoolbook L" w:cs="Century Schoolbook L" w:asciiTheme="minorAscii"/>
          <w:b/>
          <w:bCs/>
          <w:color w:val="FFFFFF"/>
          <w:sz w:val="24"/>
          <w:szCs w:val="24"/>
          <w:highlight w:val="red"/>
        </w:rPr>
      </w:pP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color w:val="auto"/>
          <w:sz w:val="24"/>
          <w:szCs w:val="24"/>
          <w:highlight w:val="none"/>
        </w:rPr>
      </w:pPr>
      <w:r>
        <w:rPr>
          <w:rFonts w:hint="default" w:hAnsi="Century Schoolbook L" w:cs="Century Schoolbook L" w:asciiTheme="minorAscii"/>
          <w:b w:val="0"/>
          <w:bCs w:val="0"/>
          <w:color w:val="auto"/>
          <w:sz w:val="24"/>
          <w:szCs w:val="24"/>
          <w:highlight w:val="none"/>
        </w:rPr>
        <w:t>Unzip Martis-Hastam anywhere where the path to the unzipped file does not have spaces.</w:t>
      </w: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color w:val="auto"/>
          <w:sz w:val="24"/>
          <w:szCs w:val="24"/>
          <w:highlight w:val="none"/>
        </w:rPr>
      </w:pPr>
      <w:r>
        <w:rPr>
          <w:rFonts w:hint="default" w:hAnsi="Century Schoolbook L" w:cs="Century Schoolbook L" w:asciiTheme="minorAscii"/>
          <w:b w:val="0"/>
          <w:bCs w:val="0"/>
          <w:color w:val="auto"/>
          <w:sz w:val="24"/>
          <w:szCs w:val="24"/>
          <w:highlight w:val="none"/>
        </w:rPr>
        <w:t>Double click on Martis Hastam.jar</w:t>
      </w: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r>
        <w:rPr>
          <w:rFonts w:hint="default" w:hAnsi="Century Schoolbook L" w:cs="Century Schoolbook L" w:asciiTheme="minorAscii"/>
          <w:b w:val="0"/>
          <w:bCs w:val="0"/>
          <w:color w:val="auto"/>
          <w:sz w:val="24"/>
          <w:szCs w:val="24"/>
          <w:highlight w:val="none"/>
        </w:rPr>
        <w:t>Now you get this page:</w:t>
      </w:r>
    </w:p>
    <w:p>
      <w:pPr>
        <w:numPr>
          <w:ilvl w:val="0"/>
          <w:numId w:val="0"/>
        </w:numPr>
        <w:tabs>
          <w:tab w:val="clear" w:pos="425"/>
        </w:tabs>
        <w:spacing w:line="480" w:lineRule="auto"/>
        <w:ind w:leftChars="0"/>
        <w:jc w:val="left"/>
        <w:rPr>
          <w:rFonts w:hint="default" w:ascii="Century Schoolbook L" w:hAnsi="Century Schoolbook L" w:cs="Century Schoolbook L"/>
          <w:b w:val="0"/>
          <w:bCs w:val="0"/>
          <w:color w:val="auto"/>
          <w:sz w:val="24"/>
          <w:szCs w:val="24"/>
          <w:highlight w:val="none"/>
        </w:rPr>
      </w:pPr>
      <w:r>
        <w:rPr>
          <w:rFonts w:hint="default" w:ascii="Century Schoolbook L" w:hAnsi="Century Schoolbook L" w:cs="Century Schoolbook L"/>
          <w:b w:val="0"/>
          <w:bCs w:val="0"/>
          <w:color w:val="auto"/>
          <w:sz w:val="24"/>
          <w:szCs w:val="24"/>
          <w:highlight w:val="none"/>
        </w:rPr>
        <w:drawing>
          <wp:inline distT="0" distB="0" distL="114300" distR="114300">
            <wp:extent cx="5273675" cy="3869055"/>
            <wp:effectExtent l="0" t="0" r="3175" b="17145"/>
            <wp:docPr id="1" name="Picture 1" descr="MH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Hmain"/>
                    <pic:cNvPicPr>
                      <a:picLocks noChangeAspect="1"/>
                    </pic:cNvPicPr>
                  </pic:nvPicPr>
                  <pic:blipFill>
                    <a:blip r:embed="rId4"/>
                    <a:stretch>
                      <a:fillRect/>
                    </a:stretch>
                  </pic:blipFill>
                  <pic:spPr>
                    <a:xfrm>
                      <a:off x="0" y="0"/>
                      <a:ext cx="5273675" cy="3869055"/>
                    </a:xfrm>
                    <a:prstGeom prst="rect">
                      <a:avLst/>
                    </a:prstGeom>
                    <a:noFill/>
                    <a:ln w="9525">
                      <a:noFill/>
                      <a:miter/>
                    </a:ln>
                  </pic:spPr>
                </pic:pic>
              </a:graphicData>
            </a:graphic>
          </wp:inline>
        </w:drawing>
      </w:r>
    </w:p>
    <w:p>
      <w:pPr>
        <w:numPr>
          <w:ilvl w:val="0"/>
          <w:numId w:val="0"/>
        </w:numPr>
        <w:tabs>
          <w:tab w:val="clear" w:pos="425"/>
        </w:tabs>
        <w:spacing w:line="480" w:lineRule="auto"/>
        <w:ind w:leftChars="0"/>
        <w:jc w:val="left"/>
        <w:rPr>
          <w:rFonts w:hint="default" w:ascii="Century Schoolbook L" w:hAnsi="Century Schoolbook L" w:cs="Century Schoolbook L"/>
          <w:b w:val="0"/>
          <w:bCs w:val="0"/>
          <w:sz w:val="32"/>
          <w:szCs w:val="32"/>
        </w:rPr>
      </w:pP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Click ENCRYPTION.</w:t>
      </w: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r>
        <w:rPr>
          <w:rFonts w:hint="default" w:hAnsi="Century Schoolbook L" w:cs="Century Schoolbook L" w:asciiTheme="minorAscii"/>
          <w:b w:val="0"/>
          <w:bCs w:val="0"/>
          <w:color w:val="auto"/>
          <w:sz w:val="24"/>
          <w:szCs w:val="24"/>
          <w:highlight w:val="none"/>
        </w:rPr>
        <w:t>Now you get this page:</w:t>
      </w:r>
    </w:p>
    <w:p>
      <w:pPr>
        <w:numPr>
          <w:ilvl w:val="0"/>
          <w:numId w:val="0"/>
        </w:numPr>
        <w:tabs>
          <w:tab w:val="clear" w:pos="425"/>
        </w:tabs>
        <w:spacing w:line="480" w:lineRule="auto"/>
        <w:ind w:leftChars="0"/>
        <w:jc w:val="left"/>
        <w:rPr>
          <w:rFonts w:hint="default" w:ascii="Century Schoolbook L" w:hAnsi="Century Schoolbook L" w:cs="Century Schoolbook L"/>
          <w:b w:val="0"/>
          <w:bCs w:val="0"/>
          <w:color w:val="auto"/>
          <w:sz w:val="24"/>
          <w:szCs w:val="24"/>
          <w:highlight w:val="none"/>
        </w:rPr>
      </w:pPr>
      <w:r>
        <w:rPr>
          <w:rFonts w:hint="default" w:ascii="Century Schoolbook L" w:hAnsi="Century Schoolbook L" w:cs="Century Schoolbook L"/>
          <w:b w:val="0"/>
          <w:bCs w:val="0"/>
          <w:color w:val="auto"/>
          <w:sz w:val="24"/>
          <w:szCs w:val="24"/>
          <w:highlight w:val="none"/>
        </w:rPr>
        <w:drawing>
          <wp:inline distT="0" distB="0" distL="114300" distR="114300">
            <wp:extent cx="5273040" cy="3874135"/>
            <wp:effectExtent l="0" t="0" r="3810" b="12065"/>
            <wp:docPr id="3" name="Picture 3" descr="MHe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Henc"/>
                    <pic:cNvPicPr>
                      <a:picLocks noChangeAspect="1"/>
                    </pic:cNvPicPr>
                  </pic:nvPicPr>
                  <pic:blipFill>
                    <a:blip r:embed="rId5"/>
                    <a:stretch>
                      <a:fillRect/>
                    </a:stretch>
                  </pic:blipFill>
                  <pic:spPr>
                    <a:xfrm>
                      <a:off x="0" y="0"/>
                      <a:ext cx="5273040" cy="3874135"/>
                    </a:xfrm>
                    <a:prstGeom prst="rect">
                      <a:avLst/>
                    </a:prstGeom>
                    <a:noFill/>
                    <a:ln w="9525">
                      <a:noFill/>
                      <a:miter/>
                    </a:ln>
                  </pic:spPr>
                </pic:pic>
              </a:graphicData>
            </a:graphic>
          </wp:inline>
        </w:drawing>
      </w:r>
    </w:p>
    <w:p>
      <w:pPr>
        <w:numPr>
          <w:ilvl w:val="0"/>
          <w:numId w:val="0"/>
        </w:numPr>
        <w:tabs>
          <w:tab w:val="clear" w:pos="425"/>
        </w:tabs>
        <w:spacing w:line="480" w:lineRule="auto"/>
        <w:ind w:leftChars="0"/>
        <w:jc w:val="left"/>
        <w:rPr>
          <w:rFonts w:hint="default" w:ascii="Century Schoolbook L" w:hAnsi="Century Schoolbook L" w:cs="Century Schoolbook L"/>
          <w:b w:val="0"/>
          <w:bCs w:val="0"/>
          <w:color w:val="auto"/>
          <w:sz w:val="24"/>
          <w:szCs w:val="24"/>
          <w:highlight w:val="none"/>
        </w:rPr>
      </w:pP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Enter the full path of the file you want to be encrypted with its extension.</w:t>
      </w: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 xml:space="preserve">Enter the full path of a text file with a name of your choice that will contain the keys to the encrypted document. </w:t>
      </w: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Finally, enter the full path of a text file with a name of your choice that will contain the ciphertext. (FILE MUST HAVE A .TXT EXTENSION).</w:t>
      </w: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Click on ENCRYPT FILE.</w:t>
      </w: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 xml:space="preserve">If all goes well, the bottom output field will output </w:t>
      </w:r>
      <w:r>
        <w:rPr>
          <w:rFonts w:hint="default" w:hAnsi="Century Schoolbook L" w:cs="Century Schoolbook L" w:asciiTheme="minorAscii"/>
          <w:b w:val="0"/>
          <w:bCs w:val="0"/>
          <w:sz w:val="24"/>
          <w:szCs w:val="24"/>
        </w:rPr>
        <w:t>&lt;Encryption Successful</w:t>
      </w:r>
      <w:bookmarkStart w:id="0" w:name="_GoBack"/>
      <w:bookmarkEnd w:id="0"/>
      <w:r>
        <w:rPr>
          <w:rFonts w:hint="default" w:hAnsi="Century Schoolbook L" w:cs="Century Schoolbook L" w:asciiTheme="minorAscii"/>
          <w:b w:val="0"/>
          <w:bCs w:val="0"/>
          <w:sz w:val="24"/>
          <w:szCs w:val="24"/>
        </w:rPr>
        <w:t>&gt;</w:t>
      </w: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Click BACK.</w:t>
      </w: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color w:val="auto"/>
          <w:sz w:val="24"/>
          <w:szCs w:val="24"/>
          <w:highlight w:val="none"/>
        </w:rPr>
      </w:pPr>
      <w:r>
        <w:rPr>
          <w:rFonts w:hint="default" w:hAnsi="Century Schoolbook L" w:cs="Century Schoolbook L" w:asciiTheme="minorAscii"/>
          <w:b w:val="0"/>
          <w:bCs w:val="0"/>
          <w:sz w:val="24"/>
          <w:szCs w:val="24"/>
        </w:rPr>
        <w:t>Once you are on the main page, click DECRYPTION.</w:t>
      </w:r>
    </w:p>
    <w:p>
      <w:pPr>
        <w:numPr>
          <w:ilvl w:val="0"/>
          <w:numId w:val="0"/>
        </w:numPr>
        <w:tabs>
          <w:tab w:val="clear" w:pos="425"/>
        </w:tabs>
        <w:spacing w:line="480" w:lineRule="auto"/>
        <w:ind w:leftChars="0"/>
        <w:jc w:val="left"/>
        <w:rPr>
          <w:rFonts w:hint="default" w:hAnsi="Century Schoolbook L" w:cs="Century Schoolbook L" w:asciiTheme="minorAscii"/>
          <w:b w:val="0"/>
          <w:bCs w:val="0"/>
          <w:color w:val="auto"/>
          <w:sz w:val="24"/>
          <w:szCs w:val="24"/>
          <w:highlight w:val="none"/>
        </w:rPr>
      </w:pPr>
      <w:r>
        <w:rPr>
          <w:rFonts w:hint="default" w:hAnsi="Century Schoolbook L" w:cs="Century Schoolbook L" w:asciiTheme="minorAscii"/>
          <w:b w:val="0"/>
          <w:bCs w:val="0"/>
          <w:color w:val="auto"/>
          <w:sz w:val="24"/>
          <w:szCs w:val="24"/>
          <w:highlight w:val="none"/>
        </w:rPr>
        <w:t>Now you get this page:</w:t>
      </w:r>
    </w:p>
    <w:p>
      <w:pPr>
        <w:numPr>
          <w:ilvl w:val="0"/>
          <w:numId w:val="0"/>
        </w:numPr>
        <w:tabs>
          <w:tab w:val="clear" w:pos="425"/>
        </w:tabs>
        <w:spacing w:line="480" w:lineRule="auto"/>
        <w:ind w:leftChars="0"/>
        <w:jc w:val="left"/>
        <w:rPr>
          <w:rFonts w:hint="default" w:ascii="Century Schoolbook L" w:hAnsi="Century Schoolbook L" w:cs="Century Schoolbook L"/>
          <w:b w:val="0"/>
          <w:bCs w:val="0"/>
          <w:color w:val="auto"/>
          <w:sz w:val="24"/>
          <w:szCs w:val="24"/>
          <w:highlight w:val="none"/>
        </w:rPr>
      </w:pPr>
      <w:r>
        <w:rPr>
          <w:rFonts w:hint="default" w:ascii="Century Schoolbook L" w:hAnsi="Century Schoolbook L" w:cs="Century Schoolbook L"/>
          <w:b w:val="0"/>
          <w:bCs w:val="0"/>
          <w:color w:val="auto"/>
          <w:sz w:val="24"/>
          <w:szCs w:val="24"/>
          <w:highlight w:val="none"/>
        </w:rPr>
        <w:drawing>
          <wp:inline distT="0" distB="0" distL="114300" distR="114300">
            <wp:extent cx="5273040" cy="3874135"/>
            <wp:effectExtent l="0" t="0" r="3810" b="12065"/>
            <wp:docPr id="2" name="Picture 2" descr="MH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Hdec"/>
                    <pic:cNvPicPr>
                      <a:picLocks noChangeAspect="1"/>
                    </pic:cNvPicPr>
                  </pic:nvPicPr>
                  <pic:blipFill>
                    <a:blip r:embed="rId6"/>
                    <a:stretch>
                      <a:fillRect/>
                    </a:stretch>
                  </pic:blipFill>
                  <pic:spPr>
                    <a:xfrm>
                      <a:off x="0" y="0"/>
                      <a:ext cx="5273040" cy="3874135"/>
                    </a:xfrm>
                    <a:prstGeom prst="rect">
                      <a:avLst/>
                    </a:prstGeom>
                    <a:noFill/>
                    <a:ln w="9525">
                      <a:noFill/>
                      <a:miter/>
                    </a:ln>
                  </pic:spPr>
                </pic:pic>
              </a:graphicData>
            </a:graphic>
          </wp:inline>
        </w:drawing>
      </w:r>
    </w:p>
    <w:p>
      <w:pPr>
        <w:numPr>
          <w:ilvl w:val="0"/>
          <w:numId w:val="0"/>
        </w:numPr>
        <w:tabs>
          <w:tab w:val="clear" w:pos="425"/>
        </w:tabs>
        <w:spacing w:line="480" w:lineRule="auto"/>
        <w:ind w:leftChars="0"/>
        <w:jc w:val="left"/>
        <w:rPr>
          <w:rFonts w:hint="default" w:ascii="Century Schoolbook L" w:hAnsi="Century Schoolbook L" w:cs="Century Schoolbook L"/>
          <w:b w:val="0"/>
          <w:bCs w:val="0"/>
          <w:sz w:val="24"/>
          <w:szCs w:val="24"/>
        </w:rPr>
      </w:pP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Enter the full path of the file you want to be decrypted with its extension.</w:t>
      </w: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Enter the full path of the keys text file corresponding to the encrypted document.</w:t>
      </w: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Finally, enter the full path of a text file with a name of your choice that will contain the plaintext. (FILE MUST HAVE THE ORIGINAL FILE’S EXTENSION).</w:t>
      </w: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Click on DECRYPT.</w:t>
      </w:r>
    </w:p>
    <w:p>
      <w:pPr>
        <w:numPr>
          <w:ilvl w:val="0"/>
          <w:numId w:val="1"/>
        </w:numPr>
        <w:tabs>
          <w:tab w:val="left" w:pos="425"/>
        </w:tabs>
        <w:spacing w:line="480" w:lineRule="auto"/>
        <w:ind w:left="425" w:leftChars="0" w:hanging="425" w:firstLineChars="0"/>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 xml:space="preserve">If all goes well, the bottom output field will output </w:t>
      </w:r>
      <w:r>
        <w:rPr>
          <w:rFonts w:hint="default" w:hAnsi="Century Schoolbook L" w:cs="Century Schoolbook L" w:asciiTheme="minorAscii"/>
          <w:b w:val="0"/>
          <w:bCs w:val="0"/>
          <w:sz w:val="24"/>
          <w:szCs w:val="24"/>
        </w:rPr>
        <w:t>&lt;</w:t>
      </w:r>
      <w:r>
        <w:rPr>
          <w:rFonts w:hint="default" w:hAnsi="Century Schoolbook L" w:cs="Century Schoolbook L" w:asciiTheme="minorAscii"/>
          <w:b w:val="0"/>
          <w:bCs w:val="0"/>
          <w:sz w:val="24"/>
          <w:szCs w:val="24"/>
        </w:rPr>
        <w:t>Decryption Successful</w:t>
      </w:r>
      <w:r>
        <w:rPr>
          <w:rFonts w:hint="default" w:hAnsi="Century Schoolbook L" w:cs="Century Schoolbook L" w:asciiTheme="minorAscii"/>
          <w:b w:val="0"/>
          <w:bCs w:val="0"/>
          <w:sz w:val="24"/>
          <w:szCs w:val="24"/>
        </w:rPr>
        <w:t>&gt;</w:t>
      </w:r>
    </w:p>
    <w:p>
      <w:pPr>
        <w:widowControl w:val="0"/>
        <w:numPr>
          <w:ilvl w:val="0"/>
          <w:numId w:val="0"/>
        </w:numPr>
        <w:tabs>
          <w:tab w:val="clear" w:pos="425"/>
        </w:tabs>
        <w:spacing w:line="480" w:lineRule="auto"/>
        <w:jc w:val="left"/>
        <w:rPr>
          <w:rFonts w:hint="default" w:hAnsi="Century Schoolbook L" w:cs="Century Schoolbook L" w:asciiTheme="minorAscii"/>
          <w:b w:val="0"/>
          <w:bCs w:val="0"/>
          <w:sz w:val="24"/>
          <w:szCs w:val="24"/>
        </w:rPr>
      </w:pPr>
    </w:p>
    <w:p>
      <w:pPr>
        <w:widowControl w:val="0"/>
        <w:numPr>
          <w:ilvl w:val="0"/>
          <w:numId w:val="0"/>
        </w:numPr>
        <w:tabs>
          <w:tab w:val="clear" w:pos="425"/>
        </w:tabs>
        <w:spacing w:line="480" w:lineRule="auto"/>
        <w:jc w:val="left"/>
        <w:rPr>
          <w:rFonts w:hint="default" w:hAnsi="Century Schoolbook L" w:cs="Century Schoolbook L" w:asciiTheme="minorAscii"/>
          <w:b w:val="0"/>
          <w:bCs w:val="0"/>
          <w:sz w:val="24"/>
          <w:szCs w:val="24"/>
        </w:rPr>
      </w:pPr>
      <w:r>
        <w:rPr>
          <w:rFonts w:hint="default" w:hAnsi="Century Schoolbook L" w:cs="Century Schoolbook L" w:asciiTheme="minorAscii"/>
          <w:b w:val="0"/>
          <w:bCs w:val="0"/>
          <w:sz w:val="24"/>
          <w:szCs w:val="24"/>
        </w:rPr>
        <w:t>@Author Tony Wagdi</w:t>
      </w:r>
    </w:p>
    <w:p>
      <w:pPr>
        <w:widowControl w:val="0"/>
        <w:numPr>
          <w:ilvl w:val="0"/>
          <w:numId w:val="0"/>
        </w:numPr>
        <w:tabs>
          <w:tab w:val="clear" w:pos="425"/>
        </w:tabs>
        <w:spacing w:line="480" w:lineRule="auto"/>
        <w:jc w:val="left"/>
        <w:rPr>
          <w:rFonts w:hint="default" w:ascii="Century Schoolbook L" w:hAnsi="Century Schoolbook L" w:cs="Century Schoolbook L"/>
          <w:b w:val="0"/>
          <w:bCs w:val="0"/>
          <w:sz w:val="24"/>
          <w:szCs w:val="24"/>
        </w:rPr>
      </w:pPr>
    </w:p>
    <w:p>
      <w:pPr>
        <w:spacing w:line="480" w:lineRule="auto"/>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Century Schoolbook L">
    <w:altName w:val="Abyssinica SIL"/>
    <w:panose1 w:val="00000000000000000000"/>
    <w:charset w:val="00"/>
    <w:family w:val="auto"/>
    <w:pitch w:val="default"/>
    <w:sig w:usb0="00000000" w:usb1="00000000" w:usb2="00000000" w:usb3="00000000" w:csb0="00040001" w:csb1="00000000"/>
  </w:font>
  <w:font w:name="URW Chancery L">
    <w:altName w:val="Abyssinica SIL"/>
    <w:panose1 w:val="00000000000000000000"/>
    <w:charset w:val="00"/>
    <w:family w:val="auto"/>
    <w:pitch w:val="default"/>
    <w:sig w:usb0="00000000" w:usb1="00000000" w:usb2="00000000" w:usb3="00000000" w:csb0="00040001" w:csb1="00000000"/>
  </w:font>
  <w:font w:name="DejaVa Sans">
    <w:altName w:val="Abyssinica SIL"/>
    <w:panose1 w:val="00000000000000000000"/>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6441498">
    <w:nsid w:val="5931E29A"/>
    <w:multiLevelType w:val="singleLevel"/>
    <w:tmpl w:val="5931E29A"/>
    <w:lvl w:ilvl="0" w:tentative="1">
      <w:start w:val="1"/>
      <w:numFmt w:val="upperRoman"/>
      <w:lvlText w:val="%1."/>
      <w:lvlJc w:val="left"/>
      <w:pPr>
        <w:tabs>
          <w:tab w:val="left" w:pos="425"/>
        </w:tabs>
        <w:ind w:left="425" w:hanging="425"/>
      </w:pPr>
      <w:rPr>
        <w:rFonts w:hint="default"/>
      </w:rPr>
    </w:lvl>
  </w:abstractNum>
  <w:num w:numId="1">
    <w:abstractNumId w:val="14964414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FB9E0F"/>
    <w:rsid w:val="0B97D92A"/>
    <w:rsid w:val="1FB7B38F"/>
    <w:rsid w:val="3D484430"/>
    <w:rsid w:val="3F8754B6"/>
    <w:rsid w:val="3FF7AB0D"/>
    <w:rsid w:val="57F70032"/>
    <w:rsid w:val="6F7FE198"/>
    <w:rsid w:val="7EFF80C5"/>
    <w:rsid w:val="9FFF05D7"/>
    <w:rsid w:val="AFEEAC49"/>
    <w:rsid w:val="DFF73164"/>
    <w:rsid w:val="E5FB9E0F"/>
    <w:rsid w:val="EF7F5EAA"/>
    <w:rsid w:val="FBBFE5F9"/>
    <w:rsid w:val="FFEECF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2018</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2017-06-02T12:08:00Z</dcterms:created>
  <dc:creator>tony</dc:creator>
  <cp:lastModifiedBy>tony</cp:lastModifiedBy>
  <dcterms:modified xsi:type="dcterms:W3CDTF">2017-06-02T20:18:55Z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4105-10.1.0.5672</vt:lpwstr>
  </property>
</Properties>
</file>