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DE001" w14:textId="77777777" w:rsidR="006572DC" w:rsidRDefault="006572DC" w:rsidP="006572DC">
      <w:pPr>
        <w:spacing w:line="0" w:lineRule="atLeast"/>
        <w:ind w:left="2360"/>
        <w:rPr>
          <w:rFonts w:ascii="Arial" w:eastAsia="Arial" w:hAnsi="Arial"/>
        </w:rPr>
      </w:pPr>
      <w:bookmarkStart w:id="0" w:name="page1"/>
      <w:bookmarkEnd w:id="0"/>
      <w:r>
        <w:rPr>
          <w:rFonts w:ascii="Arial" w:eastAsia="Arial" w:hAnsi="Arial"/>
        </w:rPr>
        <w:t>CONFIDENTIAL. Limited circulation. For review only</w:t>
      </w:r>
    </w:p>
    <w:p w14:paraId="0A875950" w14:textId="77777777" w:rsidR="006572DC" w:rsidRDefault="006572DC" w:rsidP="006572DC">
      <w:pPr>
        <w:spacing w:line="200" w:lineRule="exact"/>
        <w:rPr>
          <w:rFonts w:ascii="Times New Roman" w:eastAsia="Times New Roman" w:hAnsi="Times New Roman"/>
          <w:sz w:val="24"/>
        </w:rPr>
      </w:pPr>
    </w:p>
    <w:p w14:paraId="057A0877" w14:textId="77777777" w:rsidR="006572DC" w:rsidRDefault="006572DC" w:rsidP="006572DC">
      <w:pPr>
        <w:spacing w:line="200" w:lineRule="exact"/>
        <w:rPr>
          <w:rFonts w:ascii="Times New Roman" w:eastAsia="Times New Roman" w:hAnsi="Times New Roman"/>
          <w:sz w:val="24"/>
        </w:rPr>
      </w:pPr>
    </w:p>
    <w:p w14:paraId="35A36BC3" w14:textId="77777777" w:rsidR="006572DC" w:rsidRDefault="00321440" w:rsidP="006572DC">
      <w:pPr>
        <w:spacing w:line="345"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9264" behindDoc="0" locked="0" layoutInCell="1" allowOverlap="1" wp14:anchorId="05B5C14F" wp14:editId="28C5A0CF">
                <wp:simplePos x="0" y="0"/>
                <wp:positionH relativeFrom="column">
                  <wp:posOffset>-114300</wp:posOffset>
                </wp:positionH>
                <wp:positionV relativeFrom="paragraph">
                  <wp:posOffset>171450</wp:posOffset>
                </wp:positionV>
                <wp:extent cx="28575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575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DFF5FC" w14:textId="77777777" w:rsidR="009B0659" w:rsidRDefault="009B0659" w:rsidP="00321440">
                            <w:pPr>
                              <w:pStyle w:val="Header"/>
                            </w:pPr>
                            <w:r>
                              <w:rPr>
                                <w:noProof/>
                              </w:rPr>
                              <w:drawing>
                                <wp:inline distT="0" distB="0" distL="0" distR="0" wp14:anchorId="7070103F" wp14:editId="162C3F4B">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8"/>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27EC8F07" w14:textId="77777777" w:rsidR="009B0659" w:rsidRDefault="009B0659" w:rsidP="00321440">
                            <w:pPr>
                              <w:pStyle w:val="CM1"/>
                              <w:rPr>
                                <w:b/>
                                <w:bCs/>
                                <w:color w:val="211E1F"/>
                                <w:sz w:val="18"/>
                                <w:szCs w:val="18"/>
                              </w:rPr>
                            </w:pPr>
                            <w:r>
                              <w:rPr>
                                <w:b/>
                                <w:bCs/>
                                <w:color w:val="211E1F"/>
                                <w:sz w:val="18"/>
                                <w:szCs w:val="18"/>
                              </w:rPr>
                              <w:t xml:space="preserve">Cullen College of Engineering </w:t>
                            </w:r>
                          </w:p>
                          <w:p w14:paraId="3937C826" w14:textId="77777777" w:rsidR="009B0659" w:rsidRPr="00733556" w:rsidRDefault="009B0659" w:rsidP="00321440">
                            <w:pPr>
                              <w:pStyle w:val="CM1"/>
                              <w:rPr>
                                <w:color w:val="211E1F"/>
                                <w:sz w:val="18"/>
                                <w:szCs w:val="18"/>
                              </w:rPr>
                            </w:pPr>
                            <w:r w:rsidRPr="00733556">
                              <w:rPr>
                                <w:bCs/>
                                <w:color w:val="211E1F"/>
                                <w:sz w:val="18"/>
                                <w:szCs w:val="18"/>
                              </w:rPr>
                              <w:t>Department of Electrical and Computer Engineering</w:t>
                            </w:r>
                          </w:p>
                          <w:p w14:paraId="2C063405" w14:textId="77777777" w:rsidR="009B0659" w:rsidRDefault="009B06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5B5C14F" id="_x0000_t202" coordsize="21600,21600" o:spt="202" path="m,l,21600r21600,l21600,xe">
                <v:stroke joinstyle="miter"/>
                <v:path gradientshapeok="t" o:connecttype="rect"/>
              </v:shapetype>
              <v:shape id="Text Box 1" o:spid="_x0000_s1026" type="#_x0000_t202" style="position:absolute;margin-left:-9pt;margin-top:13.5pt;width:225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" filled="f" stroked="f">
                <v:textbox>
                  <w:txbxContent>
                    <w:p w14:paraId="21DFF5FC" w14:textId="77777777" w:rsidR="009B0659" w:rsidRDefault="009B0659" w:rsidP="00321440">
                      <w:pPr>
                        <w:pStyle w:val="Header"/>
                      </w:pPr>
                      <w:r>
                        <w:rPr>
                          <w:noProof/>
                        </w:rPr>
                        <w:drawing>
                          <wp:inline distT="0" distB="0" distL="0" distR="0" wp14:anchorId="7070103F" wp14:editId="162C3F4B">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9"/>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27EC8F07" w14:textId="77777777" w:rsidR="009B0659" w:rsidRDefault="009B0659" w:rsidP="00321440">
                      <w:pPr>
                        <w:pStyle w:val="CM1"/>
                        <w:rPr>
                          <w:b/>
                          <w:bCs/>
                          <w:color w:val="211E1F"/>
                          <w:sz w:val="18"/>
                          <w:szCs w:val="18"/>
                        </w:rPr>
                      </w:pPr>
                      <w:r>
                        <w:rPr>
                          <w:b/>
                          <w:bCs/>
                          <w:color w:val="211E1F"/>
                          <w:sz w:val="18"/>
                          <w:szCs w:val="18"/>
                        </w:rPr>
                        <w:t xml:space="preserve">Cullen College of Engineering </w:t>
                      </w:r>
                    </w:p>
                    <w:p w14:paraId="3937C826" w14:textId="77777777" w:rsidR="009B0659" w:rsidRPr="00733556" w:rsidRDefault="009B0659" w:rsidP="00321440">
                      <w:pPr>
                        <w:pStyle w:val="CM1"/>
                        <w:rPr>
                          <w:color w:val="211E1F"/>
                          <w:sz w:val="18"/>
                          <w:szCs w:val="18"/>
                        </w:rPr>
                      </w:pPr>
                      <w:r w:rsidRPr="00733556">
                        <w:rPr>
                          <w:bCs/>
                          <w:color w:val="211E1F"/>
                          <w:sz w:val="18"/>
                          <w:szCs w:val="18"/>
                        </w:rPr>
                        <w:t>Department of Electrical and Computer Engineering</w:t>
                      </w:r>
                    </w:p>
                    <w:p w14:paraId="2C063405" w14:textId="77777777" w:rsidR="009B0659" w:rsidRDefault="009B0659"/>
                  </w:txbxContent>
                </v:textbox>
                <w10:wrap type="square"/>
              </v:shape>
            </w:pict>
          </mc:Fallback>
        </mc:AlternateContent>
      </w:r>
    </w:p>
    <w:p w14:paraId="5969E9F6" w14:textId="77777777" w:rsidR="006572DC" w:rsidRDefault="00221B13" w:rsidP="006572DC">
      <w:pPr>
        <w:spacing w:line="0" w:lineRule="atLeast"/>
        <w:jc w:val="right"/>
        <w:rPr>
          <w:rFonts w:ascii="Arial" w:eastAsia="Arial" w:hAnsi="Arial"/>
        </w:rPr>
      </w:pPr>
      <w:r>
        <w:rPr>
          <w:rFonts w:ascii="Arial" w:eastAsia="Arial" w:hAnsi="Arial"/>
        </w:rPr>
        <w:t>Aaron T Becker</w:t>
      </w:r>
    </w:p>
    <w:p w14:paraId="4F415F34" w14:textId="77777777" w:rsidR="006572DC" w:rsidRDefault="006572DC" w:rsidP="006572DC">
      <w:pPr>
        <w:spacing w:line="18" w:lineRule="exact"/>
        <w:rPr>
          <w:rFonts w:ascii="Times New Roman" w:eastAsia="Times New Roman" w:hAnsi="Times New Roman"/>
          <w:sz w:val="24"/>
        </w:rPr>
      </w:pPr>
    </w:p>
    <w:p w14:paraId="19EE29C1" w14:textId="77777777" w:rsidR="006572DC" w:rsidRDefault="006572DC" w:rsidP="006572DC">
      <w:pPr>
        <w:spacing w:line="0" w:lineRule="atLeast"/>
        <w:jc w:val="right"/>
        <w:rPr>
          <w:rFonts w:ascii="Arial" w:eastAsia="Arial" w:hAnsi="Arial"/>
          <w:sz w:val="18"/>
        </w:rPr>
      </w:pPr>
      <w:r>
        <w:rPr>
          <w:rFonts w:ascii="Arial" w:eastAsia="Arial" w:hAnsi="Arial"/>
          <w:sz w:val="18"/>
        </w:rPr>
        <w:t>Department of Electrical Engineering</w:t>
      </w:r>
    </w:p>
    <w:p w14:paraId="60C49F1D" w14:textId="77777777" w:rsidR="006572DC" w:rsidRDefault="006572DC" w:rsidP="006572DC">
      <w:pPr>
        <w:spacing w:line="23" w:lineRule="exact"/>
        <w:rPr>
          <w:rFonts w:ascii="Times New Roman" w:eastAsia="Times New Roman" w:hAnsi="Times New Roman"/>
          <w:sz w:val="24"/>
        </w:rPr>
      </w:pPr>
    </w:p>
    <w:p w14:paraId="7218F8BE" w14:textId="77777777" w:rsidR="006572DC" w:rsidRDefault="006572DC" w:rsidP="006572DC">
      <w:pPr>
        <w:spacing w:line="0" w:lineRule="atLeast"/>
        <w:jc w:val="right"/>
        <w:rPr>
          <w:rFonts w:ascii="Arial" w:eastAsia="Arial" w:hAnsi="Arial"/>
          <w:sz w:val="18"/>
        </w:rPr>
      </w:pPr>
      <w:r>
        <w:rPr>
          <w:rFonts w:ascii="Arial" w:eastAsia="Arial" w:hAnsi="Arial"/>
          <w:sz w:val="18"/>
        </w:rPr>
        <w:t>University of Houston</w:t>
      </w:r>
    </w:p>
    <w:p w14:paraId="430B8FBA" w14:textId="77777777" w:rsidR="006572DC" w:rsidRDefault="006572DC" w:rsidP="006572DC">
      <w:pPr>
        <w:spacing w:line="23" w:lineRule="exact"/>
        <w:rPr>
          <w:rFonts w:ascii="Times New Roman" w:eastAsia="Times New Roman" w:hAnsi="Times New Roman"/>
          <w:sz w:val="24"/>
        </w:rPr>
      </w:pPr>
    </w:p>
    <w:p w14:paraId="2D95B268" w14:textId="77777777" w:rsidR="006572DC" w:rsidRDefault="006572DC" w:rsidP="006572DC">
      <w:pPr>
        <w:spacing w:line="0" w:lineRule="atLeast"/>
        <w:jc w:val="right"/>
        <w:rPr>
          <w:rFonts w:ascii="Arial" w:eastAsia="Arial" w:hAnsi="Arial"/>
          <w:sz w:val="18"/>
        </w:rPr>
      </w:pPr>
      <w:r>
        <w:rPr>
          <w:rFonts w:ascii="Arial" w:eastAsia="Arial" w:hAnsi="Arial"/>
          <w:sz w:val="18"/>
        </w:rPr>
        <w:t>Houston, TX 77004, USA</w:t>
      </w:r>
    </w:p>
    <w:p w14:paraId="62E9FF78" w14:textId="77777777" w:rsidR="006572DC" w:rsidRDefault="006572DC" w:rsidP="006572DC">
      <w:pPr>
        <w:spacing w:line="23" w:lineRule="exact"/>
        <w:rPr>
          <w:rFonts w:ascii="Times New Roman" w:eastAsia="Times New Roman" w:hAnsi="Times New Roman"/>
          <w:sz w:val="24"/>
        </w:rPr>
      </w:pPr>
    </w:p>
    <w:p w14:paraId="45FA8791" w14:textId="77777777" w:rsidR="006572DC" w:rsidRDefault="00221B13" w:rsidP="006572DC">
      <w:pPr>
        <w:spacing w:line="0" w:lineRule="atLeast"/>
        <w:jc w:val="right"/>
        <w:rPr>
          <w:rFonts w:ascii="Arial" w:eastAsia="Arial" w:hAnsi="Arial"/>
          <w:sz w:val="18"/>
        </w:rPr>
      </w:pPr>
      <w:r>
        <w:rPr>
          <w:rFonts w:ascii="Arial" w:eastAsia="Arial" w:hAnsi="Arial"/>
          <w:sz w:val="18"/>
        </w:rPr>
        <w:t>Email: atbecker</w:t>
      </w:r>
      <w:r w:rsidR="006572DC">
        <w:rPr>
          <w:rFonts w:ascii="Arial" w:eastAsia="Arial" w:hAnsi="Arial"/>
          <w:sz w:val="18"/>
        </w:rPr>
        <w:t>@</w:t>
      </w:r>
      <w:r>
        <w:rPr>
          <w:rFonts w:ascii="Arial" w:eastAsia="Arial" w:hAnsi="Arial"/>
          <w:sz w:val="18"/>
        </w:rPr>
        <w:t>central.</w:t>
      </w:r>
      <w:r w:rsidR="006572DC">
        <w:rPr>
          <w:rFonts w:ascii="Arial" w:eastAsia="Arial" w:hAnsi="Arial"/>
          <w:sz w:val="18"/>
        </w:rPr>
        <w:t>uh.edu</w:t>
      </w:r>
    </w:p>
    <w:p w14:paraId="372FB1E0" w14:textId="77777777" w:rsidR="00321440" w:rsidRDefault="00321440" w:rsidP="006572DC">
      <w:pPr>
        <w:spacing w:line="0" w:lineRule="atLeast"/>
        <w:jc w:val="right"/>
        <w:rPr>
          <w:rFonts w:ascii="Arial" w:eastAsia="Arial" w:hAnsi="Arial"/>
          <w:sz w:val="18"/>
        </w:rPr>
      </w:pPr>
      <w:r>
        <w:rPr>
          <w:rFonts w:ascii="Arial" w:eastAsia="Arial" w:hAnsi="Arial"/>
          <w:sz w:val="18"/>
        </w:rPr>
        <w:t>Web: youTube.com/aabecker5</w:t>
      </w:r>
    </w:p>
    <w:p w14:paraId="3BC79CF1" w14:textId="77777777" w:rsidR="006572DC" w:rsidRDefault="006572DC" w:rsidP="006572DC">
      <w:pPr>
        <w:spacing w:line="200" w:lineRule="exact"/>
        <w:rPr>
          <w:rFonts w:ascii="Times New Roman" w:eastAsia="Times New Roman" w:hAnsi="Times New Roman"/>
          <w:sz w:val="24"/>
        </w:rPr>
      </w:pPr>
    </w:p>
    <w:p w14:paraId="73DC96B9" w14:textId="77777777" w:rsidR="006572DC" w:rsidRDefault="006572DC" w:rsidP="006572DC">
      <w:pPr>
        <w:spacing w:line="200" w:lineRule="exact"/>
        <w:rPr>
          <w:rFonts w:ascii="Times New Roman" w:eastAsia="Times New Roman" w:hAnsi="Times New Roman"/>
          <w:sz w:val="24"/>
        </w:rPr>
      </w:pPr>
    </w:p>
    <w:p w14:paraId="708F3ADA" w14:textId="77777777" w:rsidR="006572DC" w:rsidRDefault="006572DC" w:rsidP="006572DC">
      <w:pPr>
        <w:spacing w:line="200" w:lineRule="exact"/>
        <w:rPr>
          <w:rFonts w:ascii="Times New Roman" w:eastAsia="Times New Roman" w:hAnsi="Times New Roman"/>
          <w:sz w:val="24"/>
        </w:rPr>
      </w:pPr>
    </w:p>
    <w:p w14:paraId="41D1C2F1" w14:textId="77777777" w:rsidR="006572DC" w:rsidRDefault="006572DC" w:rsidP="006572DC">
      <w:pPr>
        <w:spacing w:line="223" w:lineRule="exact"/>
        <w:rPr>
          <w:rFonts w:ascii="Times New Roman" w:eastAsia="Times New Roman" w:hAnsi="Times New Roman"/>
          <w:sz w:val="24"/>
        </w:rPr>
      </w:pPr>
    </w:p>
    <w:p w14:paraId="27307A3C" w14:textId="77777777" w:rsidR="006572DC" w:rsidRDefault="008F5B56" w:rsidP="006572DC">
      <w:pPr>
        <w:spacing w:line="0" w:lineRule="atLeast"/>
        <w:jc w:val="right"/>
        <w:rPr>
          <w:rFonts w:ascii="Arial" w:eastAsia="Arial" w:hAnsi="Arial"/>
        </w:rPr>
      </w:pPr>
      <w:r>
        <w:rPr>
          <w:rFonts w:ascii="Arial" w:eastAsia="Arial" w:hAnsi="Arial"/>
        </w:rPr>
        <w:t>May 3</w:t>
      </w:r>
      <w:r w:rsidR="006572DC">
        <w:rPr>
          <w:rFonts w:ascii="Arial" w:eastAsia="Arial" w:hAnsi="Arial"/>
        </w:rPr>
        <w:t>, 2017</w:t>
      </w:r>
    </w:p>
    <w:p w14:paraId="09CE0BBE" w14:textId="77777777" w:rsidR="006572DC" w:rsidRDefault="006572DC" w:rsidP="006572DC">
      <w:pPr>
        <w:spacing w:line="200" w:lineRule="exact"/>
        <w:rPr>
          <w:rFonts w:ascii="Times New Roman" w:eastAsia="Times New Roman" w:hAnsi="Times New Roman"/>
          <w:sz w:val="24"/>
        </w:rPr>
      </w:pPr>
    </w:p>
    <w:p w14:paraId="40A5377D" w14:textId="77777777" w:rsidR="006572DC" w:rsidRDefault="006572DC" w:rsidP="006572DC">
      <w:pPr>
        <w:spacing w:line="200" w:lineRule="exact"/>
        <w:rPr>
          <w:rFonts w:ascii="Times New Roman" w:eastAsia="Times New Roman" w:hAnsi="Times New Roman"/>
          <w:sz w:val="24"/>
        </w:rPr>
      </w:pPr>
    </w:p>
    <w:p w14:paraId="1D4E8A7B" w14:textId="77777777" w:rsidR="006572DC" w:rsidRDefault="006572DC" w:rsidP="006572DC">
      <w:pPr>
        <w:spacing w:line="370" w:lineRule="exact"/>
        <w:rPr>
          <w:rFonts w:ascii="Times New Roman" w:eastAsia="Times New Roman" w:hAnsi="Times New Roman"/>
          <w:sz w:val="24"/>
        </w:rPr>
      </w:pPr>
    </w:p>
    <w:p w14:paraId="692362E1" w14:textId="77777777" w:rsidR="006572DC" w:rsidRDefault="006572DC" w:rsidP="006572DC">
      <w:pPr>
        <w:spacing w:line="0" w:lineRule="atLeast"/>
        <w:rPr>
          <w:rFonts w:ascii="Arial" w:eastAsia="Arial" w:hAnsi="Arial"/>
        </w:rPr>
      </w:pPr>
      <w:r>
        <w:rPr>
          <w:rFonts w:ascii="Arial" w:eastAsia="Arial" w:hAnsi="Arial"/>
        </w:rPr>
        <w:t xml:space="preserve">Parallel Self-Assembly of </w:t>
      </w:r>
      <w:proofErr w:type="spellStart"/>
      <w:r>
        <w:rPr>
          <w:rFonts w:ascii="Arial" w:eastAsia="Arial" w:hAnsi="Arial"/>
        </w:rPr>
        <w:t>Polyominoes</w:t>
      </w:r>
      <w:proofErr w:type="spellEnd"/>
      <w:r>
        <w:rPr>
          <w:rFonts w:ascii="Arial" w:eastAsia="Arial" w:hAnsi="Arial"/>
        </w:rPr>
        <w:t xml:space="preserve"> under Uniform Control Inputs </w:t>
      </w:r>
    </w:p>
    <w:p w14:paraId="0D95358C" w14:textId="77777777" w:rsidR="006572DC" w:rsidRDefault="006572DC" w:rsidP="006572DC">
      <w:pPr>
        <w:spacing w:line="200" w:lineRule="exact"/>
        <w:rPr>
          <w:rFonts w:ascii="Times New Roman" w:eastAsia="Times New Roman" w:hAnsi="Times New Roman"/>
          <w:sz w:val="24"/>
        </w:rPr>
      </w:pPr>
    </w:p>
    <w:p w14:paraId="3033ED3D" w14:textId="77777777" w:rsidR="006572DC" w:rsidRDefault="006572DC" w:rsidP="006572DC">
      <w:pPr>
        <w:spacing w:line="220" w:lineRule="exact"/>
        <w:rPr>
          <w:rFonts w:ascii="Times New Roman" w:eastAsia="Times New Roman" w:hAnsi="Times New Roman"/>
          <w:sz w:val="24"/>
        </w:rPr>
      </w:pPr>
    </w:p>
    <w:p w14:paraId="53210B89" w14:textId="77777777" w:rsidR="006572DC" w:rsidRDefault="006572DC" w:rsidP="006572DC">
      <w:pPr>
        <w:spacing w:line="0" w:lineRule="atLeast"/>
        <w:rPr>
          <w:rFonts w:ascii="Arial" w:eastAsia="Arial" w:hAnsi="Arial"/>
        </w:rPr>
      </w:pPr>
      <w:r>
        <w:rPr>
          <w:rFonts w:ascii="Arial" w:eastAsia="Arial" w:hAnsi="Arial"/>
        </w:rPr>
        <w:t>Dear Professor Antonio,</w:t>
      </w:r>
    </w:p>
    <w:p w14:paraId="35C46076" w14:textId="77777777" w:rsidR="006572DC" w:rsidRDefault="006572DC" w:rsidP="006572DC">
      <w:pPr>
        <w:spacing w:line="264" w:lineRule="auto"/>
        <w:jc w:val="both"/>
        <w:rPr>
          <w:rFonts w:ascii="Arial" w:eastAsia="Arial" w:hAnsi="Arial"/>
        </w:rPr>
      </w:pPr>
    </w:p>
    <w:p w14:paraId="49B5529A" w14:textId="071B91CA" w:rsidR="006572DC" w:rsidRDefault="006572DC" w:rsidP="006572DC">
      <w:pPr>
        <w:spacing w:line="264" w:lineRule="auto"/>
        <w:jc w:val="both"/>
        <w:rPr>
          <w:rFonts w:ascii="Arial" w:eastAsia="Arial" w:hAnsi="Arial"/>
        </w:rPr>
      </w:pPr>
      <w:r>
        <w:rPr>
          <w:rFonts w:ascii="Arial" w:eastAsia="Arial" w:hAnsi="Arial"/>
        </w:rPr>
        <w:t>Please find attached the revised paper</w:t>
      </w:r>
      <w:r w:rsidR="00BB706F">
        <w:rPr>
          <w:rFonts w:ascii="Arial" w:eastAsia="Arial" w:hAnsi="Arial"/>
        </w:rPr>
        <w:t>,</w:t>
      </w:r>
      <w:r>
        <w:rPr>
          <w:rFonts w:ascii="Arial" w:eastAsia="Arial" w:hAnsi="Arial"/>
        </w:rPr>
        <w:t xml:space="preserve"> </w:t>
      </w:r>
      <w:r>
        <w:rPr>
          <w:rFonts w:ascii="Arial" w:eastAsia="Arial" w:hAnsi="Arial"/>
          <w:b/>
        </w:rPr>
        <w:t>Parallel Self-Assembly</w:t>
      </w:r>
      <w:r w:rsidR="00E727E3">
        <w:rPr>
          <w:rFonts w:ascii="Arial" w:eastAsia="Arial" w:hAnsi="Arial"/>
          <w:b/>
        </w:rPr>
        <w:t xml:space="preserve"> of </w:t>
      </w:r>
      <w:proofErr w:type="spellStart"/>
      <w:r w:rsidR="00E727E3">
        <w:rPr>
          <w:rFonts w:ascii="Arial" w:eastAsia="Arial" w:hAnsi="Arial"/>
          <w:b/>
        </w:rPr>
        <w:t>Polyominoes</w:t>
      </w:r>
      <w:proofErr w:type="spellEnd"/>
      <w:r>
        <w:rPr>
          <w:rFonts w:ascii="Arial" w:eastAsia="Arial" w:hAnsi="Arial"/>
          <w:b/>
        </w:rPr>
        <w:t xml:space="preserve"> under Uniform Control Inputs </w:t>
      </w:r>
      <w:r>
        <w:rPr>
          <w:rFonts w:ascii="Arial" w:eastAsia="Arial" w:hAnsi="Arial"/>
        </w:rPr>
        <w:t>(submission ID 17-0266) along with the document containing response to the reviewers. We are grateful to the reviewers for helping us in improving our ma</w:t>
      </w:r>
      <w:r w:rsidR="00157E79">
        <w:rPr>
          <w:rFonts w:ascii="Arial" w:eastAsia="Arial" w:hAnsi="Arial"/>
        </w:rPr>
        <w:t xml:space="preserve">nuscript through their comments and </w:t>
      </w:r>
      <w:bookmarkStart w:id="1" w:name="_GoBack"/>
      <w:bookmarkEnd w:id="1"/>
      <w:r>
        <w:rPr>
          <w:rFonts w:ascii="Arial" w:eastAsia="Arial" w:hAnsi="Arial"/>
        </w:rPr>
        <w:t>questions. Please let us know if further information is required.</w:t>
      </w:r>
    </w:p>
    <w:p w14:paraId="4C2EBF94" w14:textId="77777777" w:rsidR="006572DC" w:rsidRDefault="006572DC" w:rsidP="006572DC">
      <w:pPr>
        <w:spacing w:line="200" w:lineRule="exact"/>
        <w:rPr>
          <w:rFonts w:ascii="Times New Roman" w:eastAsia="Times New Roman" w:hAnsi="Times New Roman"/>
          <w:sz w:val="24"/>
        </w:rPr>
      </w:pPr>
    </w:p>
    <w:p w14:paraId="38785E3E" w14:textId="77777777" w:rsidR="006572DC" w:rsidRDefault="006572DC" w:rsidP="006572DC">
      <w:pPr>
        <w:spacing w:line="239" w:lineRule="exact"/>
        <w:rPr>
          <w:rFonts w:ascii="Times New Roman" w:eastAsia="Times New Roman" w:hAnsi="Times New Roman"/>
          <w:sz w:val="24"/>
        </w:rPr>
      </w:pPr>
    </w:p>
    <w:p w14:paraId="7CC44351" w14:textId="77777777" w:rsidR="006572DC" w:rsidRDefault="006572DC" w:rsidP="006572DC">
      <w:pPr>
        <w:spacing w:line="0" w:lineRule="atLeast"/>
        <w:rPr>
          <w:rFonts w:ascii="Arial" w:eastAsia="Arial" w:hAnsi="Arial"/>
        </w:rPr>
      </w:pPr>
      <w:r>
        <w:rPr>
          <w:rFonts w:ascii="Arial" w:eastAsia="Arial" w:hAnsi="Arial"/>
        </w:rPr>
        <w:t>Sincerely,</w:t>
      </w:r>
    </w:p>
    <w:p w14:paraId="10576F9E" w14:textId="77777777" w:rsidR="006572DC" w:rsidRDefault="006572DC" w:rsidP="006572DC">
      <w:pPr>
        <w:spacing w:line="200" w:lineRule="exact"/>
        <w:rPr>
          <w:rFonts w:ascii="Times New Roman" w:eastAsia="Times New Roman" w:hAnsi="Times New Roman"/>
          <w:sz w:val="24"/>
        </w:rPr>
      </w:pPr>
    </w:p>
    <w:p w14:paraId="0561B72D" w14:textId="77777777" w:rsidR="006572DC" w:rsidRDefault="00321440" w:rsidP="006572DC">
      <w:pPr>
        <w:spacing w:line="371" w:lineRule="exact"/>
        <w:rPr>
          <w:rFonts w:ascii="Times New Roman" w:eastAsia="Times New Roman" w:hAnsi="Times New Roman"/>
          <w:sz w:val="24"/>
        </w:rPr>
      </w:pPr>
      <w:r>
        <w:rPr>
          <w:rFonts w:asciiTheme="majorHAnsi" w:hAnsiTheme="majorHAnsi"/>
          <w:noProof/>
          <w:color w:val="101010"/>
          <w:sz w:val="22"/>
          <w:szCs w:val="22"/>
        </w:rPr>
        <w:drawing>
          <wp:anchor distT="0" distB="0" distL="114300" distR="114300" simplePos="0" relativeHeight="251661312" behindDoc="0" locked="0" layoutInCell="1" allowOverlap="1" wp14:anchorId="40B6E603" wp14:editId="43A2DF80">
            <wp:simplePos x="0" y="0"/>
            <wp:positionH relativeFrom="column">
              <wp:posOffset>0</wp:posOffset>
            </wp:positionH>
            <wp:positionV relativeFrom="paragraph">
              <wp:posOffset>137160</wp:posOffset>
            </wp:positionV>
            <wp:extent cx="1257300" cy="307975"/>
            <wp:effectExtent l="0" t="0" r="1270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Aaron v1.png"/>
                    <pic:cNvPicPr/>
                  </pic:nvPicPr>
                  <pic:blipFill>
                    <a:blip r:embed="rId10" cstate="print">
                      <a:extLst>
                        <a:ext uri="{28A0092B-C50C-407E-A947-70E740481C1C}">
                          <a14:useLocalDpi xmlns:a14="http://schemas.microsoft.com/office/drawing/2010/main"/>
                        </a:ext>
                      </a:extLst>
                    </a:blip>
                    <a:stretch>
                      <a:fillRect/>
                    </a:stretch>
                  </pic:blipFill>
                  <pic:spPr>
                    <a:xfrm>
                      <a:off x="0" y="0"/>
                      <a:ext cx="1257300" cy="307975"/>
                    </a:xfrm>
                    <a:prstGeom prst="rect">
                      <a:avLst/>
                    </a:prstGeom>
                  </pic:spPr>
                </pic:pic>
              </a:graphicData>
            </a:graphic>
            <wp14:sizeRelH relativeFrom="page">
              <wp14:pctWidth>0</wp14:pctWidth>
            </wp14:sizeRelH>
            <wp14:sizeRelV relativeFrom="page">
              <wp14:pctHeight>0</wp14:pctHeight>
            </wp14:sizeRelV>
          </wp:anchor>
        </w:drawing>
      </w:r>
    </w:p>
    <w:p w14:paraId="10BCE45C" w14:textId="77777777" w:rsidR="006572DC" w:rsidRDefault="006572DC" w:rsidP="006572DC">
      <w:pPr>
        <w:spacing w:line="0" w:lineRule="atLeast"/>
        <w:rPr>
          <w:rFonts w:ascii="Arial" w:eastAsia="Arial" w:hAnsi="Arial"/>
        </w:rPr>
      </w:pPr>
    </w:p>
    <w:p w14:paraId="39915AF0" w14:textId="77777777" w:rsidR="00A84719" w:rsidRDefault="00A84719" w:rsidP="006572DC">
      <w:pPr>
        <w:spacing w:line="0" w:lineRule="atLeast"/>
        <w:rPr>
          <w:rFonts w:ascii="Arial" w:eastAsia="Arial" w:hAnsi="Arial"/>
        </w:rPr>
      </w:pPr>
    </w:p>
    <w:p w14:paraId="185A87E6" w14:textId="77777777" w:rsidR="00A84719" w:rsidRDefault="00A84719" w:rsidP="006572DC">
      <w:pPr>
        <w:spacing w:line="0" w:lineRule="atLeast"/>
        <w:rPr>
          <w:rFonts w:ascii="Arial" w:eastAsia="Arial" w:hAnsi="Arial"/>
        </w:rPr>
        <w:sectPr w:rsidR="00A84719">
          <w:pgSz w:w="12240" w:h="15840"/>
          <w:pgMar w:top="400" w:right="1440" w:bottom="305" w:left="1440" w:header="0" w:footer="0" w:gutter="0"/>
          <w:cols w:space="0" w:equalWidth="0">
            <w:col w:w="9360"/>
          </w:cols>
          <w:docGrid w:linePitch="360"/>
        </w:sectPr>
      </w:pPr>
      <w:r>
        <w:rPr>
          <w:rFonts w:ascii="Arial" w:eastAsia="Arial" w:hAnsi="Arial"/>
        </w:rPr>
        <w:t>Aaron T Becker</w:t>
      </w:r>
      <w:r w:rsidR="00321440">
        <w:rPr>
          <w:rFonts w:ascii="Arial" w:eastAsia="Arial" w:hAnsi="Arial"/>
        </w:rPr>
        <w:t xml:space="preserve"> (on behalf of all the authors)</w:t>
      </w:r>
    </w:p>
    <w:p w14:paraId="641C4CCF" w14:textId="77777777" w:rsidR="00BB654D" w:rsidRDefault="00BB654D" w:rsidP="00BB654D">
      <w:pPr>
        <w:spacing w:line="0" w:lineRule="atLeast"/>
        <w:ind w:left="3300"/>
        <w:rPr>
          <w:rFonts w:ascii="Arial" w:eastAsia="Arial" w:hAnsi="Arial"/>
          <w:b/>
          <w:sz w:val="34"/>
        </w:rPr>
      </w:pPr>
      <w:r>
        <w:rPr>
          <w:rFonts w:ascii="Arial" w:eastAsia="Arial" w:hAnsi="Arial"/>
          <w:b/>
          <w:sz w:val="34"/>
        </w:rPr>
        <w:lastRenderedPageBreak/>
        <w:t>Response to Reviewers</w:t>
      </w:r>
    </w:p>
    <w:p w14:paraId="2CBB7B44" w14:textId="77777777" w:rsidR="00BB654D" w:rsidRDefault="00BB654D" w:rsidP="00BB654D">
      <w:pPr>
        <w:spacing w:line="200" w:lineRule="exact"/>
        <w:rPr>
          <w:rFonts w:ascii="Times New Roman" w:eastAsia="Times New Roman" w:hAnsi="Times New Roman"/>
        </w:rPr>
      </w:pPr>
    </w:p>
    <w:p w14:paraId="2F749FEB" w14:textId="77777777" w:rsidR="00BB654D" w:rsidRDefault="00BB654D" w:rsidP="00BB654D">
      <w:pPr>
        <w:spacing w:line="234" w:lineRule="exact"/>
        <w:rPr>
          <w:rFonts w:ascii="Times New Roman" w:eastAsia="Times New Roman" w:hAnsi="Times New Roman"/>
        </w:rPr>
      </w:pPr>
    </w:p>
    <w:p w14:paraId="2827C766" w14:textId="77777777" w:rsidR="00BB654D" w:rsidRDefault="003336C1" w:rsidP="00886DFA">
      <w:pPr>
        <w:spacing w:line="264" w:lineRule="auto"/>
        <w:ind w:left="440" w:right="20"/>
        <w:jc w:val="both"/>
        <w:rPr>
          <w:rFonts w:ascii="Arial" w:eastAsia="Arial" w:hAnsi="Arial"/>
        </w:rPr>
      </w:pPr>
      <w:r>
        <w:rPr>
          <w:rFonts w:ascii="Arial" w:eastAsia="Arial" w:hAnsi="Arial"/>
        </w:rPr>
        <w:t>In the f</w:t>
      </w:r>
      <w:r w:rsidR="00BB654D">
        <w:rPr>
          <w:rFonts w:ascii="Arial" w:eastAsia="Arial" w:hAnsi="Arial"/>
        </w:rPr>
        <w:t xml:space="preserve">ollowing </w:t>
      </w:r>
      <w:r>
        <w:rPr>
          <w:rFonts w:ascii="Arial" w:eastAsia="Arial" w:hAnsi="Arial"/>
        </w:rPr>
        <w:t xml:space="preserve">document, </w:t>
      </w:r>
      <w:r w:rsidR="00BB654D">
        <w:rPr>
          <w:rFonts w:ascii="Arial" w:eastAsia="Arial" w:hAnsi="Arial"/>
        </w:rPr>
        <w:t>we’ve provided detailed responses to the comments and questions of the reviewers.</w:t>
      </w:r>
      <w:r w:rsidR="00886DFA">
        <w:rPr>
          <w:rFonts w:ascii="Arial" w:eastAsia="Arial" w:hAnsi="Arial"/>
        </w:rPr>
        <w:t xml:space="preserve"> </w:t>
      </w:r>
      <w:proofErr w:type="gramStart"/>
      <w:r w:rsidR="00886DFA">
        <w:rPr>
          <w:rFonts w:ascii="Arial" w:eastAsia="Arial" w:hAnsi="Arial"/>
        </w:rPr>
        <w:t>Comments/questions by reviewers are in blue</w:t>
      </w:r>
      <w:proofErr w:type="gramEnd"/>
      <w:r w:rsidR="00886DFA">
        <w:rPr>
          <w:rFonts w:ascii="Arial" w:eastAsia="Arial" w:hAnsi="Arial"/>
        </w:rPr>
        <w:t xml:space="preserve">, </w:t>
      </w:r>
      <w:proofErr w:type="gramStart"/>
      <w:r w:rsidR="00886DFA">
        <w:rPr>
          <w:rFonts w:ascii="Arial" w:eastAsia="Arial" w:hAnsi="Arial"/>
        </w:rPr>
        <w:t>our responses are in black</w:t>
      </w:r>
      <w:proofErr w:type="gramEnd"/>
      <w:r w:rsidR="00886DFA">
        <w:rPr>
          <w:rFonts w:ascii="Arial" w:eastAsia="Arial" w:hAnsi="Arial"/>
        </w:rPr>
        <w:t>.</w:t>
      </w:r>
    </w:p>
    <w:p w14:paraId="19196368" w14:textId="77777777" w:rsidR="00BB654D" w:rsidRDefault="00BB654D" w:rsidP="00886DFA">
      <w:pPr>
        <w:spacing w:line="191" w:lineRule="exact"/>
        <w:jc w:val="both"/>
        <w:rPr>
          <w:rFonts w:ascii="Times New Roman" w:eastAsia="Times New Roman" w:hAnsi="Times New Roman"/>
        </w:rPr>
      </w:pPr>
    </w:p>
    <w:p w14:paraId="7E074DF7" w14:textId="77777777" w:rsidR="00BB654D" w:rsidRDefault="00BB654D" w:rsidP="00886DFA">
      <w:pPr>
        <w:spacing w:line="0" w:lineRule="atLeast"/>
        <w:jc w:val="both"/>
        <w:rPr>
          <w:rFonts w:ascii="Arial" w:eastAsia="Arial" w:hAnsi="Arial"/>
          <w:b/>
          <w:sz w:val="24"/>
        </w:rPr>
      </w:pPr>
      <w:r>
        <w:rPr>
          <w:rFonts w:ascii="Arial" w:eastAsia="Arial" w:hAnsi="Arial"/>
          <w:b/>
          <w:sz w:val="24"/>
        </w:rPr>
        <w:t>Comments by Reviewer 1</w:t>
      </w:r>
    </w:p>
    <w:p w14:paraId="7946FDFB" w14:textId="77777777" w:rsidR="00BB654D" w:rsidRDefault="00BB654D" w:rsidP="00886DFA">
      <w:pPr>
        <w:spacing w:line="0" w:lineRule="atLeast"/>
        <w:jc w:val="both"/>
        <w:rPr>
          <w:rFonts w:ascii="Arial" w:eastAsia="Arial" w:hAnsi="Arial"/>
          <w:b/>
          <w:sz w:val="24"/>
        </w:rPr>
      </w:pPr>
    </w:p>
    <w:p w14:paraId="338A6CC3" w14:textId="77777777" w:rsidR="00BB654D" w:rsidRDefault="00BB654D" w:rsidP="00886DFA">
      <w:pPr>
        <w:spacing w:line="0" w:lineRule="atLeast"/>
        <w:ind w:left="300"/>
        <w:jc w:val="both"/>
        <w:rPr>
          <w:rFonts w:ascii="Arial" w:eastAsia="Arial" w:hAnsi="Arial"/>
          <w:color w:val="0000FF"/>
          <w:sz w:val="18"/>
          <w:szCs w:val="18"/>
        </w:rPr>
      </w:pPr>
      <w:r>
        <w:rPr>
          <w:rFonts w:ascii="Arial" w:eastAsia="Arial" w:hAnsi="Arial"/>
        </w:rPr>
        <w:t>[R1: 1] “</w:t>
      </w:r>
      <w:r w:rsidRPr="00934DEC">
        <w:rPr>
          <w:rFonts w:ascii="Arial" w:eastAsia="Arial" w:hAnsi="Arial"/>
          <w:color w:val="0000FF"/>
          <w:sz w:val="18"/>
          <w:szCs w:val="18"/>
        </w:rPr>
        <w:t xml:space="preserve">This paper presents an interesting and rather original approach to distributed assembly of 2D structures </w:t>
      </w:r>
    </w:p>
    <w:p w14:paraId="607B41F0" w14:textId="77777777" w:rsidR="00BB654D" w:rsidRDefault="00BB654D" w:rsidP="00886DFA">
      <w:pPr>
        <w:spacing w:line="0" w:lineRule="atLeast"/>
        <w:ind w:left="300"/>
        <w:jc w:val="both"/>
        <w:rPr>
          <w:rFonts w:ascii="Arial" w:eastAsia="Arial" w:hAnsi="Arial"/>
          <w:color w:val="0000FF"/>
          <w:sz w:val="18"/>
          <w:szCs w:val="18"/>
        </w:rPr>
      </w:pPr>
      <w:r>
        <w:rPr>
          <w:rFonts w:ascii="Arial" w:eastAsia="Arial" w:hAnsi="Arial"/>
          <w:color w:val="0000FF"/>
          <w:sz w:val="18"/>
          <w:szCs w:val="18"/>
        </w:rPr>
        <w:t xml:space="preserve">               </w:t>
      </w:r>
      <w:proofErr w:type="gramStart"/>
      <w:r>
        <w:rPr>
          <w:rFonts w:ascii="Arial" w:eastAsia="Arial" w:hAnsi="Arial"/>
          <w:color w:val="0000FF"/>
          <w:sz w:val="18"/>
          <w:szCs w:val="18"/>
        </w:rPr>
        <w:t>t</w:t>
      </w:r>
      <w:r w:rsidRPr="00934DEC">
        <w:rPr>
          <w:rFonts w:ascii="Arial" w:eastAsia="Arial" w:hAnsi="Arial"/>
          <w:color w:val="0000FF"/>
          <w:sz w:val="18"/>
          <w:szCs w:val="18"/>
        </w:rPr>
        <w:t>hat</w:t>
      </w:r>
      <w:proofErr w:type="gramEnd"/>
      <w:r>
        <w:rPr>
          <w:rFonts w:ascii="Arial" w:eastAsia="Arial" w:hAnsi="Arial"/>
          <w:color w:val="0000FF"/>
          <w:sz w:val="18"/>
          <w:szCs w:val="18"/>
        </w:rPr>
        <w:t xml:space="preserve"> </w:t>
      </w:r>
      <w:r w:rsidRPr="00934DEC">
        <w:rPr>
          <w:rFonts w:ascii="Arial" w:eastAsia="Arial" w:hAnsi="Arial"/>
          <w:color w:val="0000FF"/>
          <w:sz w:val="18"/>
          <w:szCs w:val="18"/>
        </w:rPr>
        <w:t>mak</w:t>
      </w:r>
      <w:r>
        <w:rPr>
          <w:rFonts w:ascii="Arial" w:eastAsia="Arial" w:hAnsi="Arial"/>
          <w:color w:val="0000FF"/>
          <w:sz w:val="18"/>
          <w:szCs w:val="18"/>
        </w:rPr>
        <w:t xml:space="preserve">es joint use </w:t>
      </w:r>
      <w:r w:rsidRPr="00934DEC">
        <w:rPr>
          <w:rFonts w:ascii="Arial" w:eastAsia="Arial" w:hAnsi="Arial"/>
          <w:color w:val="0000FF"/>
          <w:sz w:val="18"/>
          <w:szCs w:val="18"/>
        </w:rPr>
        <w:t xml:space="preserve">of a single global control signal and a specifically </w:t>
      </w:r>
      <w:r>
        <w:rPr>
          <w:rFonts w:ascii="Arial" w:eastAsia="Arial" w:hAnsi="Arial"/>
          <w:color w:val="0000FF"/>
          <w:sz w:val="18"/>
          <w:szCs w:val="18"/>
        </w:rPr>
        <w:t xml:space="preserve">designed factory whose geometry </w:t>
      </w:r>
    </w:p>
    <w:p w14:paraId="739D90DE" w14:textId="77777777" w:rsidR="00BB654D" w:rsidRDefault="00BB654D" w:rsidP="00886DFA">
      <w:pPr>
        <w:spacing w:line="0" w:lineRule="atLeast"/>
        <w:ind w:left="300"/>
        <w:jc w:val="both"/>
        <w:rPr>
          <w:rFonts w:ascii="Arial" w:eastAsia="Arial" w:hAnsi="Arial"/>
          <w:color w:val="0000FF"/>
          <w:sz w:val="18"/>
          <w:szCs w:val="18"/>
        </w:rPr>
      </w:pPr>
      <w:r>
        <w:rPr>
          <w:rFonts w:ascii="Arial" w:eastAsia="Arial" w:hAnsi="Arial"/>
          <w:color w:val="0000FF"/>
          <w:sz w:val="18"/>
          <w:szCs w:val="18"/>
        </w:rPr>
        <w:t xml:space="preserve">               </w:t>
      </w:r>
      <w:proofErr w:type="gramStart"/>
      <w:r w:rsidRPr="00934DEC">
        <w:rPr>
          <w:rFonts w:ascii="Arial" w:eastAsia="Arial" w:hAnsi="Arial"/>
          <w:color w:val="0000FF"/>
          <w:sz w:val="18"/>
          <w:szCs w:val="18"/>
        </w:rPr>
        <w:t>enforces</w:t>
      </w:r>
      <w:proofErr w:type="gramEnd"/>
      <w:r w:rsidRPr="00934DEC">
        <w:rPr>
          <w:rFonts w:ascii="Arial" w:eastAsia="Arial" w:hAnsi="Arial"/>
          <w:color w:val="0000FF"/>
          <w:sz w:val="18"/>
          <w:szCs w:val="18"/>
        </w:rPr>
        <w:t xml:space="preserve"> the coordinated motion of the modules to assemble at the right</w:t>
      </w:r>
      <w:r>
        <w:rPr>
          <w:rFonts w:ascii="Arial" w:eastAsia="Arial" w:hAnsi="Arial"/>
          <w:color w:val="0000FF"/>
          <w:sz w:val="18"/>
          <w:szCs w:val="18"/>
        </w:rPr>
        <w:t xml:space="preserve"> </w:t>
      </w:r>
      <w:r w:rsidRPr="00934DEC">
        <w:rPr>
          <w:rFonts w:ascii="Arial" w:eastAsia="Arial" w:hAnsi="Arial"/>
          <w:color w:val="0000FF"/>
          <w:sz w:val="18"/>
          <w:szCs w:val="18"/>
        </w:rPr>
        <w:t>time a</w:t>
      </w:r>
      <w:r>
        <w:rPr>
          <w:rFonts w:ascii="Arial" w:eastAsia="Arial" w:hAnsi="Arial"/>
          <w:color w:val="0000FF"/>
          <w:sz w:val="18"/>
          <w:szCs w:val="18"/>
        </w:rPr>
        <w:t xml:space="preserve">nd sequentially. As the </w:t>
      </w:r>
    </w:p>
    <w:p w14:paraId="7ECB7813" w14:textId="77777777" w:rsidR="00BB654D" w:rsidRDefault="00BB654D" w:rsidP="00886DFA">
      <w:pPr>
        <w:spacing w:line="0" w:lineRule="atLeast"/>
        <w:ind w:left="300"/>
        <w:jc w:val="both"/>
        <w:rPr>
          <w:rFonts w:ascii="Arial" w:eastAsia="Arial" w:hAnsi="Arial"/>
          <w:color w:val="0000FF"/>
          <w:sz w:val="18"/>
          <w:szCs w:val="18"/>
        </w:rPr>
      </w:pPr>
      <w:r>
        <w:rPr>
          <w:rFonts w:ascii="Arial" w:eastAsia="Arial" w:hAnsi="Arial"/>
          <w:color w:val="0000FF"/>
          <w:sz w:val="18"/>
          <w:szCs w:val="18"/>
        </w:rPr>
        <w:t xml:space="preserve">               </w:t>
      </w:r>
      <w:proofErr w:type="gramStart"/>
      <w:r>
        <w:rPr>
          <w:rFonts w:ascii="Arial" w:eastAsia="Arial" w:hAnsi="Arial"/>
          <w:color w:val="0000FF"/>
          <w:sz w:val="18"/>
          <w:szCs w:val="18"/>
        </w:rPr>
        <w:t>authors</w:t>
      </w:r>
      <w:proofErr w:type="gramEnd"/>
      <w:r>
        <w:rPr>
          <w:rFonts w:ascii="Arial" w:eastAsia="Arial" w:hAnsi="Arial"/>
          <w:color w:val="0000FF"/>
          <w:sz w:val="18"/>
          <w:szCs w:val="18"/>
        </w:rPr>
        <w:t xml:space="preserve"> </w:t>
      </w:r>
      <w:r w:rsidRPr="00934DEC">
        <w:rPr>
          <w:rFonts w:ascii="Arial" w:eastAsia="Arial" w:hAnsi="Arial"/>
          <w:color w:val="0000FF"/>
          <w:sz w:val="18"/>
          <w:szCs w:val="18"/>
        </w:rPr>
        <w:t>mention, this approach goes in the direction of showing how a predict</w:t>
      </w:r>
      <w:r>
        <w:rPr>
          <w:rFonts w:ascii="Arial" w:eastAsia="Arial" w:hAnsi="Arial"/>
          <w:color w:val="0000FF"/>
          <w:sz w:val="18"/>
          <w:szCs w:val="18"/>
        </w:rPr>
        <w:t>able assemb</w:t>
      </w:r>
      <w:r w:rsidRPr="00934DEC">
        <w:rPr>
          <w:rFonts w:ascii="Arial" w:eastAsia="Arial" w:hAnsi="Arial"/>
          <w:color w:val="0000FF"/>
          <w:sz w:val="18"/>
          <w:szCs w:val="18"/>
        </w:rPr>
        <w:t xml:space="preserve">ly outcome </w:t>
      </w:r>
    </w:p>
    <w:p w14:paraId="5ECA729A" w14:textId="77777777" w:rsidR="00BB654D" w:rsidRDefault="00BB654D" w:rsidP="00886DFA">
      <w:pPr>
        <w:spacing w:line="0" w:lineRule="atLeast"/>
        <w:ind w:left="300"/>
        <w:jc w:val="both"/>
        <w:rPr>
          <w:rFonts w:ascii="Arial" w:eastAsia="Arial" w:hAnsi="Arial"/>
          <w:color w:val="0000FF"/>
          <w:sz w:val="18"/>
          <w:szCs w:val="18"/>
        </w:rPr>
      </w:pPr>
      <w:r>
        <w:rPr>
          <w:rFonts w:ascii="Arial" w:eastAsia="Arial" w:hAnsi="Arial"/>
          <w:color w:val="0000FF"/>
          <w:sz w:val="18"/>
          <w:szCs w:val="18"/>
        </w:rPr>
        <w:t xml:space="preserve">               </w:t>
      </w:r>
      <w:proofErr w:type="gramStart"/>
      <w:r w:rsidRPr="00934DEC">
        <w:rPr>
          <w:rFonts w:ascii="Arial" w:eastAsia="Arial" w:hAnsi="Arial"/>
          <w:color w:val="0000FF"/>
          <w:sz w:val="18"/>
          <w:szCs w:val="18"/>
        </w:rPr>
        <w:t>from</w:t>
      </w:r>
      <w:proofErr w:type="gramEnd"/>
      <w:r w:rsidRPr="00934DEC">
        <w:rPr>
          <w:rFonts w:ascii="Arial" w:eastAsia="Arial" w:hAnsi="Arial"/>
          <w:color w:val="0000FF"/>
          <w:sz w:val="18"/>
          <w:szCs w:val="18"/>
        </w:rPr>
        <w:t xml:space="preserve"> a</w:t>
      </w:r>
      <w:r>
        <w:rPr>
          <w:rFonts w:ascii="Arial" w:eastAsia="Arial" w:hAnsi="Arial"/>
          <w:color w:val="0000FF"/>
          <w:sz w:val="18"/>
          <w:szCs w:val="18"/>
        </w:rPr>
        <w:t xml:space="preserve"> single </w:t>
      </w:r>
      <w:r w:rsidRPr="00934DEC">
        <w:rPr>
          <w:rFonts w:ascii="Arial" w:eastAsia="Arial" w:hAnsi="Arial"/>
          <w:color w:val="0000FF"/>
          <w:sz w:val="18"/>
          <w:szCs w:val="18"/>
        </w:rPr>
        <w:t>global control signal can be engineered, with interesting possible appli</w:t>
      </w:r>
      <w:r>
        <w:rPr>
          <w:rFonts w:ascii="Arial" w:eastAsia="Arial" w:hAnsi="Arial"/>
          <w:color w:val="0000FF"/>
          <w:sz w:val="18"/>
          <w:szCs w:val="18"/>
        </w:rPr>
        <w:t xml:space="preserve">cations in the control </w:t>
      </w:r>
    </w:p>
    <w:p w14:paraId="179B67F9" w14:textId="77777777" w:rsidR="00BB654D" w:rsidRDefault="00BB654D" w:rsidP="00886DFA">
      <w:pPr>
        <w:spacing w:line="0" w:lineRule="atLeast"/>
        <w:ind w:left="300"/>
        <w:jc w:val="both"/>
        <w:rPr>
          <w:rFonts w:ascii="Arial" w:eastAsia="Arial" w:hAnsi="Arial"/>
          <w:color w:val="0000FF"/>
          <w:sz w:val="18"/>
          <w:szCs w:val="18"/>
        </w:rPr>
      </w:pPr>
      <w:r>
        <w:rPr>
          <w:rFonts w:ascii="Arial" w:eastAsia="Arial" w:hAnsi="Arial"/>
          <w:color w:val="0000FF"/>
          <w:sz w:val="18"/>
          <w:szCs w:val="18"/>
        </w:rPr>
        <w:t xml:space="preserve">               </w:t>
      </w:r>
      <w:proofErr w:type="gramStart"/>
      <w:r>
        <w:rPr>
          <w:rFonts w:ascii="Arial" w:eastAsia="Arial" w:hAnsi="Arial"/>
          <w:color w:val="0000FF"/>
          <w:sz w:val="18"/>
          <w:szCs w:val="18"/>
        </w:rPr>
        <w:t>of</w:t>
      </w:r>
      <w:proofErr w:type="gramEnd"/>
      <w:r>
        <w:rPr>
          <w:rFonts w:ascii="Arial" w:eastAsia="Arial" w:hAnsi="Arial"/>
          <w:color w:val="0000FF"/>
          <w:sz w:val="18"/>
          <w:szCs w:val="18"/>
        </w:rPr>
        <w:t xml:space="preserve"> large </w:t>
      </w:r>
      <w:r w:rsidRPr="00934DEC">
        <w:rPr>
          <w:rFonts w:ascii="Arial" w:eastAsia="Arial" w:hAnsi="Arial"/>
          <w:color w:val="0000FF"/>
          <w:sz w:val="18"/>
          <w:szCs w:val="18"/>
        </w:rPr>
        <w:t xml:space="preserve">ensembles of particles and small-scale “robots”. The text is overall clearly written. The authors </w:t>
      </w:r>
      <w:r>
        <w:rPr>
          <w:rFonts w:ascii="Arial" w:eastAsia="Arial" w:hAnsi="Arial"/>
          <w:color w:val="0000FF"/>
          <w:sz w:val="18"/>
          <w:szCs w:val="18"/>
        </w:rPr>
        <w:t xml:space="preserve">  </w:t>
      </w:r>
    </w:p>
    <w:p w14:paraId="3FF06FC2" w14:textId="77777777" w:rsidR="00BB654D" w:rsidRDefault="00BB654D" w:rsidP="00886DFA">
      <w:pPr>
        <w:spacing w:line="0" w:lineRule="atLeast"/>
        <w:ind w:left="300"/>
        <w:jc w:val="both"/>
        <w:rPr>
          <w:rFonts w:ascii="Arial" w:hAnsi="Arial"/>
          <w:color w:val="0000FF"/>
          <w:sz w:val="18"/>
          <w:szCs w:val="18"/>
        </w:rPr>
      </w:pPr>
      <w:r>
        <w:rPr>
          <w:rFonts w:ascii="Arial" w:eastAsia="Arial" w:hAnsi="Arial"/>
          <w:color w:val="0000FF"/>
          <w:sz w:val="18"/>
          <w:szCs w:val="18"/>
        </w:rPr>
        <w:t xml:space="preserve">               </w:t>
      </w:r>
      <w:proofErr w:type="gramStart"/>
      <w:r w:rsidRPr="00934DEC">
        <w:rPr>
          <w:rFonts w:ascii="Arial" w:eastAsia="Arial" w:hAnsi="Arial"/>
          <w:color w:val="0000FF"/>
          <w:sz w:val="18"/>
          <w:szCs w:val="18"/>
        </w:rPr>
        <w:t>however</w:t>
      </w:r>
      <w:proofErr w:type="gramEnd"/>
      <w:r>
        <w:rPr>
          <w:rFonts w:ascii="Arial" w:eastAsia="Arial" w:hAnsi="Arial"/>
          <w:color w:val="0000FF"/>
          <w:sz w:val="18"/>
          <w:szCs w:val="18"/>
        </w:rPr>
        <w:t>,</w:t>
      </w:r>
      <w:r w:rsidRPr="00934DEC">
        <w:rPr>
          <w:rFonts w:ascii="Arial" w:eastAsia="Arial" w:hAnsi="Arial"/>
          <w:color w:val="0000FF"/>
          <w:sz w:val="18"/>
          <w:szCs w:val="18"/>
        </w:rPr>
        <w:t xml:space="preserve"> 1)</w:t>
      </w:r>
      <w:r>
        <w:rPr>
          <w:rFonts w:ascii="Arial" w:eastAsia="Arial" w:hAnsi="Arial"/>
          <w:color w:val="0000FF"/>
          <w:sz w:val="18"/>
          <w:szCs w:val="18"/>
        </w:rPr>
        <w:t xml:space="preserve"> </w:t>
      </w:r>
      <w:r w:rsidRPr="00934DEC">
        <w:rPr>
          <w:rFonts w:ascii="Arial" w:hAnsi="Arial"/>
          <w:color w:val="0000FF"/>
          <w:sz w:val="18"/>
          <w:szCs w:val="18"/>
        </w:rPr>
        <w:t>should try to get a better demonstration of the implementation of their alg</w:t>
      </w:r>
      <w:r>
        <w:rPr>
          <w:rFonts w:ascii="Arial" w:hAnsi="Arial"/>
          <w:color w:val="0000FF"/>
          <w:sz w:val="18"/>
          <w:szCs w:val="18"/>
        </w:rPr>
        <w:t xml:space="preserve">orithm at </w:t>
      </w:r>
    </w:p>
    <w:p w14:paraId="05FC3714" w14:textId="77777777" w:rsidR="00BB654D" w:rsidRDefault="00BB654D" w:rsidP="00886DFA">
      <w:pPr>
        <w:spacing w:line="0" w:lineRule="atLeast"/>
        <w:ind w:left="300"/>
        <w:jc w:val="both"/>
        <w:rPr>
          <w:rFonts w:ascii="Arial" w:hAnsi="Arial"/>
          <w:color w:val="0000FF"/>
          <w:sz w:val="18"/>
          <w:szCs w:val="18"/>
        </w:rPr>
      </w:pPr>
      <w:r>
        <w:rPr>
          <w:rFonts w:ascii="Arial" w:hAnsi="Arial"/>
          <w:color w:val="0000FF"/>
          <w:sz w:val="18"/>
          <w:szCs w:val="18"/>
        </w:rPr>
        <w:t xml:space="preserve">               </w:t>
      </w:r>
      <w:proofErr w:type="spellStart"/>
      <w:proofErr w:type="gramStart"/>
      <w:r>
        <w:rPr>
          <w:rFonts w:ascii="Arial" w:hAnsi="Arial"/>
          <w:color w:val="0000FF"/>
          <w:sz w:val="18"/>
          <w:szCs w:val="18"/>
        </w:rPr>
        <w:t>microscale</w:t>
      </w:r>
      <w:proofErr w:type="spellEnd"/>
      <w:proofErr w:type="gramEnd"/>
      <w:r>
        <w:rPr>
          <w:rFonts w:ascii="Arial" w:hAnsi="Arial"/>
          <w:color w:val="0000FF"/>
          <w:sz w:val="18"/>
          <w:szCs w:val="18"/>
        </w:rPr>
        <w:t xml:space="preserve">, 2) should </w:t>
      </w:r>
      <w:r w:rsidRPr="00934DEC">
        <w:rPr>
          <w:rFonts w:ascii="Arial" w:hAnsi="Arial"/>
          <w:color w:val="0000FF"/>
          <w:sz w:val="18"/>
          <w:szCs w:val="18"/>
        </w:rPr>
        <w:t xml:space="preserve">improve the presentation of the content, and finally 3) should clear out some </w:t>
      </w:r>
    </w:p>
    <w:p w14:paraId="37D9A653" w14:textId="77777777" w:rsidR="00BB654D" w:rsidRPr="00934DEC" w:rsidRDefault="00BB654D" w:rsidP="00886DFA">
      <w:pPr>
        <w:spacing w:line="0" w:lineRule="atLeast"/>
        <w:ind w:left="300"/>
        <w:jc w:val="both"/>
        <w:rPr>
          <w:rFonts w:ascii="Arial" w:eastAsia="Arial" w:hAnsi="Arial"/>
          <w:color w:val="0000FF"/>
          <w:sz w:val="18"/>
          <w:szCs w:val="18"/>
        </w:rPr>
      </w:pPr>
      <w:r>
        <w:rPr>
          <w:rFonts w:ascii="Arial" w:hAnsi="Arial"/>
          <w:color w:val="0000FF"/>
          <w:sz w:val="18"/>
          <w:szCs w:val="18"/>
        </w:rPr>
        <w:t xml:space="preserve">               </w:t>
      </w:r>
      <w:proofErr w:type="gramStart"/>
      <w:r w:rsidRPr="00934DEC">
        <w:rPr>
          <w:rFonts w:ascii="Arial" w:hAnsi="Arial"/>
          <w:color w:val="0000FF"/>
          <w:sz w:val="18"/>
          <w:szCs w:val="18"/>
        </w:rPr>
        <w:t>important</w:t>
      </w:r>
      <w:proofErr w:type="gramEnd"/>
      <w:r w:rsidRPr="00934DEC">
        <w:rPr>
          <w:rFonts w:ascii="Arial" w:hAnsi="Arial"/>
          <w:color w:val="0000FF"/>
          <w:sz w:val="18"/>
          <w:szCs w:val="18"/>
        </w:rPr>
        <w:t xml:space="preserve"> issues</w:t>
      </w:r>
      <w:r>
        <w:rPr>
          <w:rFonts w:ascii="Arial" w:hAnsi="Arial"/>
          <w:sz w:val="14"/>
          <w:szCs w:val="14"/>
        </w:rPr>
        <w:t>.</w:t>
      </w:r>
      <w:r>
        <w:rPr>
          <w:rFonts w:ascii="Arial" w:eastAsia="Arial" w:hAnsi="Arial"/>
          <w:color w:val="000000"/>
          <w:sz w:val="19"/>
        </w:rPr>
        <w:t>”</w:t>
      </w:r>
    </w:p>
    <w:p w14:paraId="33CE9080" w14:textId="77777777" w:rsidR="00BB654D" w:rsidRDefault="00BB654D" w:rsidP="00886DFA">
      <w:pPr>
        <w:spacing w:line="133" w:lineRule="exact"/>
        <w:jc w:val="both"/>
        <w:rPr>
          <w:rFonts w:ascii="Times New Roman" w:eastAsia="Times New Roman" w:hAnsi="Times New Roman"/>
        </w:rPr>
      </w:pPr>
    </w:p>
    <w:p w14:paraId="168A49E1" w14:textId="77777777" w:rsidR="00BB654D" w:rsidRPr="00BB654D" w:rsidRDefault="00BB654D" w:rsidP="00886DFA">
      <w:pPr>
        <w:spacing w:line="326" w:lineRule="exact"/>
        <w:jc w:val="both"/>
        <w:rPr>
          <w:rFonts w:ascii="Arial" w:eastAsia="Arial" w:hAnsi="Arial"/>
          <w:sz w:val="18"/>
          <w:szCs w:val="18"/>
        </w:rPr>
      </w:pPr>
      <w:r>
        <w:rPr>
          <w:rFonts w:ascii="Arial" w:eastAsia="Arial" w:hAnsi="Arial"/>
          <w:sz w:val="19"/>
        </w:rPr>
        <w:t xml:space="preserve">                  </w:t>
      </w:r>
      <w:r w:rsidRPr="00BB654D">
        <w:rPr>
          <w:rFonts w:ascii="Arial" w:eastAsia="Arial" w:hAnsi="Arial"/>
          <w:sz w:val="18"/>
          <w:szCs w:val="18"/>
        </w:rPr>
        <w:t>We have made several changes to the paper. As suggested,</w:t>
      </w:r>
    </w:p>
    <w:p w14:paraId="52410C3D" w14:textId="77777777" w:rsidR="00BB654D" w:rsidRPr="00BB654D" w:rsidRDefault="00321440" w:rsidP="00886DFA">
      <w:pPr>
        <w:numPr>
          <w:ilvl w:val="0"/>
          <w:numId w:val="1"/>
        </w:numPr>
        <w:spacing w:line="326" w:lineRule="exact"/>
        <w:jc w:val="both"/>
        <w:rPr>
          <w:rFonts w:ascii="Arial" w:eastAsia="Arial" w:hAnsi="Arial"/>
          <w:sz w:val="18"/>
          <w:szCs w:val="18"/>
        </w:rPr>
      </w:pPr>
      <w:r>
        <w:rPr>
          <w:rFonts w:ascii="Arial" w:eastAsia="Arial" w:hAnsi="Arial"/>
          <w:sz w:val="18"/>
          <w:szCs w:val="18"/>
        </w:rPr>
        <w:t xml:space="preserve">The </w:t>
      </w:r>
      <w:proofErr w:type="spellStart"/>
      <w:r>
        <w:rPr>
          <w:rFonts w:ascii="Arial" w:eastAsia="Arial" w:hAnsi="Arial"/>
          <w:sz w:val="18"/>
          <w:szCs w:val="18"/>
        </w:rPr>
        <w:t>m</w:t>
      </w:r>
      <w:r w:rsidR="00BB654D" w:rsidRPr="00BB654D">
        <w:rPr>
          <w:rFonts w:ascii="Arial" w:eastAsia="Arial" w:hAnsi="Arial"/>
          <w:sz w:val="18"/>
          <w:szCs w:val="18"/>
        </w:rPr>
        <w:t>icroscale</w:t>
      </w:r>
      <w:proofErr w:type="spellEnd"/>
      <w:r w:rsidR="00BB654D" w:rsidRPr="00BB654D">
        <w:rPr>
          <w:rFonts w:ascii="Arial" w:eastAsia="Arial" w:hAnsi="Arial"/>
          <w:sz w:val="18"/>
          <w:szCs w:val="18"/>
        </w:rPr>
        <w:t xml:space="preserve"> demonstration has been improved. W</w:t>
      </w:r>
      <w:r w:rsidR="00686065">
        <w:rPr>
          <w:rFonts w:ascii="Arial" w:eastAsia="Arial" w:hAnsi="Arial"/>
          <w:sz w:val="18"/>
          <w:szCs w:val="18"/>
        </w:rPr>
        <w:t>e’ve added new images and text</w:t>
      </w:r>
      <w:r>
        <w:rPr>
          <w:rFonts w:ascii="Arial" w:eastAsia="Arial" w:hAnsi="Arial"/>
          <w:sz w:val="18"/>
          <w:szCs w:val="18"/>
        </w:rPr>
        <w:t xml:space="preserve"> for this section </w:t>
      </w:r>
      <w:r w:rsidR="00BB654D" w:rsidRPr="00BB654D">
        <w:rPr>
          <w:rFonts w:ascii="Arial" w:eastAsia="Arial" w:hAnsi="Arial"/>
          <w:sz w:val="18"/>
          <w:szCs w:val="18"/>
        </w:rPr>
        <w:t>in addition to repeating the experiments.</w:t>
      </w:r>
    </w:p>
    <w:p w14:paraId="247F4F49" w14:textId="77777777" w:rsidR="00BB654D" w:rsidRPr="00BB654D" w:rsidRDefault="00BB654D" w:rsidP="00886DFA">
      <w:pPr>
        <w:numPr>
          <w:ilvl w:val="0"/>
          <w:numId w:val="1"/>
        </w:numPr>
        <w:spacing w:line="326" w:lineRule="exact"/>
        <w:jc w:val="both"/>
        <w:rPr>
          <w:rFonts w:ascii="Arial" w:eastAsia="Arial" w:hAnsi="Arial"/>
          <w:sz w:val="18"/>
          <w:szCs w:val="18"/>
        </w:rPr>
      </w:pPr>
      <w:r w:rsidRPr="00BB654D">
        <w:rPr>
          <w:rFonts w:ascii="Arial" w:eastAsia="Arial" w:hAnsi="Arial"/>
          <w:sz w:val="18"/>
          <w:szCs w:val="18"/>
        </w:rPr>
        <w:t>We’ve worked on improving the presentation style of the paper.</w:t>
      </w:r>
    </w:p>
    <w:p w14:paraId="4311762A" w14:textId="77777777" w:rsidR="00BB654D" w:rsidRPr="00BB654D" w:rsidRDefault="00F54D99" w:rsidP="00886DFA">
      <w:pPr>
        <w:numPr>
          <w:ilvl w:val="0"/>
          <w:numId w:val="1"/>
        </w:numPr>
        <w:spacing w:line="326" w:lineRule="exact"/>
        <w:jc w:val="both"/>
        <w:rPr>
          <w:rFonts w:ascii="Arial" w:eastAsia="Arial" w:hAnsi="Arial"/>
          <w:sz w:val="18"/>
          <w:szCs w:val="18"/>
        </w:rPr>
      </w:pPr>
      <w:r>
        <w:rPr>
          <w:rFonts w:ascii="Arial" w:eastAsia="Arial" w:hAnsi="Arial"/>
          <w:sz w:val="18"/>
          <w:szCs w:val="18"/>
        </w:rPr>
        <w:t>F</w:t>
      </w:r>
      <w:r w:rsidR="00BB654D" w:rsidRPr="00BB654D">
        <w:rPr>
          <w:rFonts w:ascii="Arial" w:eastAsia="Arial" w:hAnsi="Arial"/>
          <w:sz w:val="18"/>
          <w:szCs w:val="18"/>
        </w:rPr>
        <w:t xml:space="preserve">inally, we’ve made every effort to clear out the issues pointed out by the reviewer. Please see below </w:t>
      </w:r>
    </w:p>
    <w:p w14:paraId="0FEF1083" w14:textId="77777777" w:rsidR="00BB654D" w:rsidRDefault="00BB654D" w:rsidP="00886DFA">
      <w:pPr>
        <w:spacing w:line="0" w:lineRule="atLeast"/>
        <w:ind w:left="940"/>
        <w:jc w:val="both"/>
        <w:rPr>
          <w:rFonts w:ascii="Arial" w:eastAsia="Arial" w:hAnsi="Arial"/>
        </w:rPr>
      </w:pPr>
      <w:r>
        <w:rPr>
          <w:rFonts w:ascii="Arial" w:eastAsia="Arial" w:hAnsi="Arial"/>
        </w:rPr>
        <w:t>“</w:t>
      </w:r>
      <w:r w:rsidRPr="00934DEC">
        <w:rPr>
          <w:rFonts w:ascii="Arial" w:eastAsia="Arial" w:hAnsi="Arial"/>
          <w:color w:val="0000FF"/>
        </w:rPr>
        <w:t>In Particular,</w:t>
      </w:r>
      <w:r>
        <w:rPr>
          <w:rFonts w:ascii="Arial" w:eastAsia="Arial" w:hAnsi="Arial"/>
        </w:rPr>
        <w:t>”</w:t>
      </w:r>
    </w:p>
    <w:p w14:paraId="6159309A" w14:textId="77777777" w:rsidR="00BB654D" w:rsidRDefault="00BB654D" w:rsidP="00886DFA">
      <w:pPr>
        <w:spacing w:line="248" w:lineRule="exact"/>
        <w:jc w:val="both"/>
        <w:rPr>
          <w:rFonts w:ascii="Times New Roman" w:eastAsia="Times New Roman" w:hAnsi="Times New Roman"/>
        </w:rPr>
      </w:pPr>
    </w:p>
    <w:p w14:paraId="35AA7AEF" w14:textId="77777777" w:rsidR="00BB654D" w:rsidRDefault="00BB654D" w:rsidP="00886DFA">
      <w:pPr>
        <w:pStyle w:val="PlainText"/>
        <w:jc w:val="both"/>
        <w:rPr>
          <w:rFonts w:ascii="Arial" w:hAnsi="Arial" w:cs="Arial"/>
          <w:color w:val="0000FF"/>
          <w:sz w:val="18"/>
          <w:szCs w:val="18"/>
        </w:rPr>
      </w:pPr>
      <w:r>
        <w:rPr>
          <w:rFonts w:ascii="Arial" w:eastAsia="Arial" w:hAnsi="Arial"/>
        </w:rPr>
        <w:t xml:space="preserve">    [R1: 2] “</w:t>
      </w:r>
      <w:r w:rsidRPr="00934DEC">
        <w:rPr>
          <w:rFonts w:ascii="Arial" w:hAnsi="Arial" w:cs="Arial"/>
          <w:color w:val="0000FF"/>
          <w:sz w:val="18"/>
          <w:szCs w:val="18"/>
        </w:rPr>
        <w:t xml:space="preserve">Figure 1 and its caption are hardly appropriate. A generic picture explaining the algorithm may serve </w:t>
      </w:r>
    </w:p>
    <w:p w14:paraId="683AE762" w14:textId="77777777" w:rsidR="00BB654D" w:rsidRP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much</w:t>
      </w:r>
      <w:proofErr w:type="gramEnd"/>
      <w:r>
        <w:rPr>
          <w:rFonts w:ascii="Arial" w:hAnsi="Arial" w:cs="Arial"/>
          <w:color w:val="0000FF"/>
          <w:sz w:val="18"/>
          <w:szCs w:val="18"/>
        </w:rPr>
        <w:t xml:space="preserve"> </w:t>
      </w:r>
      <w:r w:rsidRPr="00934DEC">
        <w:rPr>
          <w:rFonts w:ascii="Arial" w:hAnsi="Arial" w:cs="Arial"/>
          <w:color w:val="0000FF"/>
          <w:sz w:val="18"/>
          <w:szCs w:val="18"/>
        </w:rPr>
        <w:t>better, and even (b) should anyway appear before (a</w:t>
      </w:r>
      <w:r w:rsidRPr="00934DEC">
        <w:rPr>
          <w:rFonts w:ascii="Courier New" w:hAnsi="Courier New" w:cs="Courier New"/>
          <w:color w:val="0000FF"/>
        </w:rPr>
        <w:t>).</w:t>
      </w:r>
      <w:r w:rsidRPr="00934DEC">
        <w:rPr>
          <w:rFonts w:ascii="Arial" w:eastAsia="Arial" w:hAnsi="Arial"/>
          <w:color w:val="0000FF"/>
          <w:sz w:val="19"/>
        </w:rPr>
        <w:t>”</w:t>
      </w:r>
    </w:p>
    <w:p w14:paraId="36CB7C29" w14:textId="77777777" w:rsidR="00BB654D" w:rsidRPr="00BB654D" w:rsidRDefault="00BB654D" w:rsidP="00886DFA">
      <w:pPr>
        <w:pStyle w:val="PlainText"/>
        <w:jc w:val="both"/>
        <w:rPr>
          <w:rFonts w:ascii="Arial" w:eastAsia="Arial" w:hAnsi="Arial"/>
          <w:sz w:val="18"/>
          <w:szCs w:val="18"/>
        </w:rPr>
      </w:pPr>
      <w:r>
        <w:rPr>
          <w:rFonts w:ascii="Arial" w:eastAsia="Arial" w:hAnsi="Arial"/>
          <w:color w:val="0000FF"/>
          <w:sz w:val="19"/>
        </w:rPr>
        <w:t xml:space="preserve">                   </w:t>
      </w:r>
      <w:r w:rsidRPr="00BB654D">
        <w:rPr>
          <w:rFonts w:ascii="Arial" w:eastAsia="Arial" w:hAnsi="Arial"/>
          <w:sz w:val="18"/>
          <w:szCs w:val="18"/>
        </w:rPr>
        <w:t xml:space="preserve">Figure 1 has been updated in the revised manuscript. The figure and the caption now provide more </w:t>
      </w:r>
    </w:p>
    <w:p w14:paraId="3766F767" w14:textId="77777777" w:rsidR="00BB654D" w:rsidRPr="00BB654D" w:rsidRDefault="00BB654D" w:rsidP="00886DFA">
      <w:pPr>
        <w:pStyle w:val="PlainText"/>
        <w:jc w:val="both"/>
        <w:rPr>
          <w:rFonts w:ascii="Arial" w:eastAsia="Arial" w:hAnsi="Arial"/>
          <w:sz w:val="18"/>
          <w:szCs w:val="18"/>
        </w:rPr>
      </w:pPr>
      <w:r w:rsidRPr="00BB654D">
        <w:rPr>
          <w:rFonts w:ascii="Arial" w:eastAsia="Arial" w:hAnsi="Arial"/>
          <w:sz w:val="18"/>
          <w:szCs w:val="18"/>
        </w:rPr>
        <w:t xml:space="preserve">                  </w:t>
      </w:r>
      <w:r w:rsidR="005F5E47">
        <w:rPr>
          <w:rFonts w:ascii="Arial" w:eastAsia="Arial" w:hAnsi="Arial"/>
          <w:sz w:val="18"/>
          <w:szCs w:val="18"/>
        </w:rPr>
        <w:t xml:space="preserve"> </w:t>
      </w:r>
      <w:r w:rsidRPr="00BB654D">
        <w:rPr>
          <w:rFonts w:ascii="Arial" w:eastAsia="Arial" w:hAnsi="Arial"/>
          <w:sz w:val="18"/>
          <w:szCs w:val="18"/>
        </w:rPr>
        <w:t xml:space="preserve"> </w:t>
      </w:r>
      <w:proofErr w:type="gramStart"/>
      <w:r w:rsidRPr="00BB654D">
        <w:rPr>
          <w:rFonts w:ascii="Arial" w:eastAsia="Arial" w:hAnsi="Arial"/>
          <w:sz w:val="18"/>
          <w:szCs w:val="18"/>
        </w:rPr>
        <w:t>detail</w:t>
      </w:r>
      <w:proofErr w:type="gramEnd"/>
      <w:r w:rsidRPr="00BB654D">
        <w:rPr>
          <w:rFonts w:ascii="Arial" w:eastAsia="Arial" w:hAnsi="Arial"/>
          <w:sz w:val="18"/>
          <w:szCs w:val="18"/>
        </w:rPr>
        <w:t xml:space="preserve"> of the assembly process.</w:t>
      </w:r>
      <w:r w:rsidR="005E6A8C">
        <w:rPr>
          <w:rFonts w:ascii="Arial" w:eastAsia="Arial" w:hAnsi="Arial"/>
          <w:sz w:val="18"/>
          <w:szCs w:val="18"/>
        </w:rPr>
        <w:t xml:space="preserve"> Figure 1.a has moved to </w:t>
      </w:r>
      <w:r w:rsidR="00952E72">
        <w:rPr>
          <w:rFonts w:ascii="Arial" w:eastAsia="Arial" w:hAnsi="Arial"/>
          <w:sz w:val="18"/>
          <w:szCs w:val="18"/>
        </w:rPr>
        <w:t xml:space="preserve">the </w:t>
      </w:r>
      <w:r w:rsidR="005E6A8C">
        <w:rPr>
          <w:rFonts w:ascii="Arial" w:eastAsia="Arial" w:hAnsi="Arial"/>
          <w:sz w:val="18"/>
          <w:szCs w:val="18"/>
        </w:rPr>
        <w:t>micro-scale section.</w:t>
      </w:r>
    </w:p>
    <w:p w14:paraId="042E0157" w14:textId="77777777" w:rsidR="00BB654D" w:rsidRDefault="00BB654D" w:rsidP="00886DFA">
      <w:pPr>
        <w:spacing w:line="111" w:lineRule="exact"/>
        <w:jc w:val="both"/>
        <w:rPr>
          <w:rFonts w:ascii="Times New Roman" w:eastAsia="Times New Roman" w:hAnsi="Times New Roman"/>
        </w:rPr>
      </w:pPr>
    </w:p>
    <w:p w14:paraId="73F60EB0" w14:textId="77777777" w:rsidR="00BB654D" w:rsidRDefault="00BB654D" w:rsidP="00886DFA">
      <w:pPr>
        <w:spacing w:line="190" w:lineRule="exact"/>
        <w:jc w:val="both"/>
        <w:rPr>
          <w:rFonts w:ascii="Times New Roman" w:eastAsia="Times New Roman" w:hAnsi="Times New Roman"/>
        </w:rPr>
      </w:pPr>
    </w:p>
    <w:p w14:paraId="419E7CF5" w14:textId="77777777" w:rsidR="00BB654D" w:rsidRDefault="00BB654D" w:rsidP="00886DFA">
      <w:pPr>
        <w:pStyle w:val="PlainText"/>
        <w:jc w:val="both"/>
        <w:rPr>
          <w:rFonts w:ascii="Arial" w:hAnsi="Arial" w:cs="Arial"/>
          <w:color w:val="0000FF"/>
          <w:sz w:val="18"/>
          <w:szCs w:val="18"/>
        </w:rPr>
      </w:pPr>
      <w:r>
        <w:rPr>
          <w:rFonts w:ascii="Arial" w:eastAsia="Arial" w:hAnsi="Arial"/>
        </w:rPr>
        <w:t xml:space="preserve">    [R1: 3] “</w:t>
      </w:r>
      <w:r w:rsidRPr="00407C53">
        <w:rPr>
          <w:rFonts w:ascii="Arial" w:hAnsi="Arial" w:cs="Arial"/>
          <w:color w:val="0000FF"/>
          <w:sz w:val="18"/>
          <w:szCs w:val="18"/>
        </w:rPr>
        <w:t>The motivation of the work is explic</w:t>
      </w:r>
      <w:r>
        <w:rPr>
          <w:rFonts w:ascii="Arial" w:hAnsi="Arial" w:cs="Arial"/>
          <w:color w:val="0000FF"/>
          <w:sz w:val="18"/>
          <w:szCs w:val="18"/>
        </w:rPr>
        <w:t xml:space="preserve">itly mentioned in the text only </w:t>
      </w:r>
      <w:r w:rsidRPr="00407C53">
        <w:rPr>
          <w:rFonts w:ascii="Arial" w:hAnsi="Arial" w:cs="Arial"/>
          <w:color w:val="0000FF"/>
          <w:sz w:val="18"/>
          <w:szCs w:val="18"/>
        </w:rPr>
        <w:t xml:space="preserve">at the very </w:t>
      </w:r>
      <w:r>
        <w:rPr>
          <w:rFonts w:ascii="Arial" w:hAnsi="Arial" w:cs="Arial"/>
          <w:color w:val="0000FF"/>
          <w:sz w:val="18"/>
          <w:szCs w:val="18"/>
        </w:rPr>
        <w:t xml:space="preserve">end of section II. Those last </w:t>
      </w:r>
    </w:p>
    <w:p w14:paraId="782CA921" w14:textId="77777777" w:rsidR="00BB654D" w:rsidRP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2 sentences would better serve in section I.A</w:t>
      </w:r>
      <w:r>
        <w:rPr>
          <w:rFonts w:ascii="Arial" w:eastAsia="Arial" w:hAnsi="Arial"/>
        </w:rPr>
        <w:t>”</w:t>
      </w:r>
    </w:p>
    <w:p w14:paraId="646146EE" w14:textId="77777777" w:rsidR="00BB654D" w:rsidRPr="00321440" w:rsidRDefault="00BB654D" w:rsidP="00321440">
      <w:pPr>
        <w:pStyle w:val="PlainText"/>
        <w:jc w:val="both"/>
        <w:rPr>
          <w:rFonts w:ascii="Arial" w:hAnsi="Arial" w:cs="Arial"/>
          <w:color w:val="0000FF"/>
          <w:sz w:val="18"/>
          <w:szCs w:val="18"/>
        </w:rPr>
      </w:pPr>
      <w:r>
        <w:rPr>
          <w:rFonts w:ascii="Arial" w:eastAsia="Arial" w:hAnsi="Arial"/>
        </w:rPr>
        <w:t xml:space="preserve">                 </w:t>
      </w:r>
      <w:r>
        <w:rPr>
          <w:rFonts w:ascii="Arial" w:eastAsia="Arial" w:hAnsi="Arial"/>
          <w:sz w:val="18"/>
          <w:szCs w:val="18"/>
        </w:rPr>
        <w:t>As suggested, the last two sentences of section II have been moved to section I.A</w:t>
      </w:r>
    </w:p>
    <w:p w14:paraId="02EB00B1" w14:textId="77777777" w:rsidR="00BB654D" w:rsidRDefault="00BB654D" w:rsidP="00886DFA">
      <w:pPr>
        <w:spacing w:line="197" w:lineRule="exact"/>
        <w:jc w:val="both"/>
        <w:rPr>
          <w:rFonts w:ascii="Times New Roman" w:eastAsia="Times New Roman" w:hAnsi="Times New Roman"/>
        </w:rPr>
      </w:pPr>
    </w:p>
    <w:p w14:paraId="0C862CD1" w14:textId="77777777" w:rsidR="00BB654D" w:rsidRDefault="00BB654D" w:rsidP="00886DFA">
      <w:pPr>
        <w:pStyle w:val="PlainText"/>
        <w:jc w:val="both"/>
        <w:rPr>
          <w:rFonts w:ascii="Arial" w:hAnsi="Arial" w:cs="Arial"/>
          <w:color w:val="0000FF"/>
          <w:sz w:val="18"/>
          <w:szCs w:val="18"/>
        </w:rPr>
      </w:pPr>
      <w:r>
        <w:rPr>
          <w:rFonts w:ascii="Arial" w:eastAsia="Arial" w:hAnsi="Arial"/>
        </w:rPr>
        <w:t xml:space="preserve">    [R1: 4] “</w:t>
      </w:r>
      <w:r w:rsidRPr="00407C53">
        <w:rPr>
          <w:rFonts w:ascii="Arial" w:hAnsi="Arial" w:cs="Arial"/>
          <w:color w:val="0000FF"/>
          <w:sz w:val="18"/>
          <w:szCs w:val="18"/>
        </w:rPr>
        <w:t>In section I.A, do the authors expl</w:t>
      </w:r>
      <w:r>
        <w:rPr>
          <w:rFonts w:ascii="Arial" w:hAnsi="Arial" w:cs="Arial"/>
          <w:color w:val="0000FF"/>
          <w:sz w:val="18"/>
          <w:szCs w:val="18"/>
        </w:rPr>
        <w:t xml:space="preserve">icitly have homogeneous sets of </w:t>
      </w:r>
      <w:r w:rsidRPr="00407C53">
        <w:rPr>
          <w:rFonts w:ascii="Arial" w:hAnsi="Arial" w:cs="Arial"/>
          <w:color w:val="0000FF"/>
          <w:sz w:val="18"/>
          <w:szCs w:val="18"/>
        </w:rPr>
        <w:t xml:space="preserve">robots in mind? The symmetry </w:t>
      </w:r>
      <w:r>
        <w:rPr>
          <w:rFonts w:ascii="Arial" w:hAnsi="Arial" w:cs="Arial"/>
          <w:color w:val="0000FF"/>
          <w:sz w:val="18"/>
          <w:szCs w:val="18"/>
        </w:rPr>
        <w:t xml:space="preserve">can be  </w:t>
      </w:r>
    </w:p>
    <w:p w14:paraId="12720F58" w14:textId="77777777" w:rsid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407C53">
        <w:rPr>
          <w:rFonts w:ascii="Arial" w:hAnsi="Arial" w:cs="Arial"/>
          <w:color w:val="0000FF"/>
          <w:sz w:val="18"/>
          <w:szCs w:val="18"/>
        </w:rPr>
        <w:t>Alternatively</w:t>
      </w:r>
      <w:r>
        <w:rPr>
          <w:rFonts w:ascii="Arial" w:hAnsi="Arial" w:cs="Arial"/>
          <w:color w:val="0000FF"/>
          <w:sz w:val="18"/>
          <w:szCs w:val="18"/>
        </w:rPr>
        <w:t xml:space="preserve">, and perhaps as easily </w:t>
      </w:r>
      <w:r w:rsidRPr="00407C53">
        <w:rPr>
          <w:rFonts w:ascii="Arial" w:hAnsi="Arial" w:cs="Arial"/>
          <w:color w:val="0000FF"/>
          <w:sz w:val="18"/>
          <w:szCs w:val="18"/>
        </w:rPr>
        <w:t>be broken by having a heterogen</w:t>
      </w:r>
      <w:r>
        <w:rPr>
          <w:rFonts w:ascii="Arial" w:hAnsi="Arial" w:cs="Arial"/>
          <w:color w:val="0000FF"/>
          <w:sz w:val="18"/>
          <w:szCs w:val="18"/>
        </w:rPr>
        <w:t xml:space="preserve">eous population of robots, each </w:t>
      </w:r>
    </w:p>
    <w:p w14:paraId="3CC35D08" w14:textId="77777777" w:rsidR="00BB654D" w:rsidRDefault="00BB654D" w:rsidP="00886DFA">
      <w:pPr>
        <w:pStyle w:val="PlainText"/>
        <w:jc w:val="both"/>
        <w:rPr>
          <w:rFonts w:ascii="Arial" w:eastAsia="Arial" w:hAnsi="Arial"/>
          <w:color w:val="000000"/>
          <w:sz w:val="19"/>
        </w:rPr>
      </w:pPr>
      <w:r>
        <w:rPr>
          <w:rFonts w:ascii="Arial" w:hAnsi="Arial" w:cs="Arial"/>
          <w:color w:val="0000FF"/>
          <w:sz w:val="18"/>
          <w:szCs w:val="18"/>
        </w:rPr>
        <w:t xml:space="preserve">                   </w:t>
      </w:r>
      <w:proofErr w:type="gramStart"/>
      <w:r w:rsidR="00790259">
        <w:rPr>
          <w:rFonts w:ascii="Arial" w:hAnsi="Arial" w:cs="Arial"/>
          <w:color w:val="0000FF"/>
          <w:sz w:val="18"/>
          <w:szCs w:val="18"/>
        </w:rPr>
        <w:t>robot</w:t>
      </w:r>
      <w:proofErr w:type="gramEnd"/>
      <w:r w:rsidR="00790259">
        <w:rPr>
          <w:rFonts w:ascii="Arial" w:hAnsi="Arial" w:cs="Arial"/>
          <w:color w:val="0000FF"/>
          <w:sz w:val="18"/>
          <w:szCs w:val="18"/>
        </w:rPr>
        <w:t xml:space="preserve"> </w:t>
      </w:r>
      <w:r w:rsidRPr="00407C53">
        <w:rPr>
          <w:rFonts w:ascii="Arial" w:hAnsi="Arial" w:cs="Arial"/>
          <w:color w:val="0000FF"/>
          <w:sz w:val="18"/>
          <w:szCs w:val="18"/>
        </w:rPr>
        <w:t>type reaction differently to the same gl</w:t>
      </w:r>
      <w:r>
        <w:rPr>
          <w:rFonts w:ascii="Arial" w:hAnsi="Arial" w:cs="Arial"/>
          <w:color w:val="0000FF"/>
          <w:sz w:val="18"/>
          <w:szCs w:val="18"/>
        </w:rPr>
        <w:t>obal signal. Please clarify and specify</w:t>
      </w:r>
      <w:r>
        <w:rPr>
          <w:rFonts w:ascii="Arial" w:eastAsia="Arial" w:hAnsi="Arial"/>
          <w:color w:val="0000FF"/>
          <w:sz w:val="17"/>
        </w:rPr>
        <w:t>.</w:t>
      </w:r>
      <w:r>
        <w:rPr>
          <w:rFonts w:ascii="Arial" w:eastAsia="Arial" w:hAnsi="Arial"/>
          <w:color w:val="000000"/>
          <w:sz w:val="19"/>
        </w:rPr>
        <w:t>”</w:t>
      </w:r>
    </w:p>
    <w:p w14:paraId="2DD4BDBB" w14:textId="77777777" w:rsidR="00321440" w:rsidRDefault="000A1DCA" w:rsidP="00886DFA">
      <w:pPr>
        <w:pStyle w:val="PlainText"/>
        <w:jc w:val="both"/>
      </w:pPr>
      <w:r w:rsidRPr="00D03B73">
        <w:rPr>
          <w:rFonts w:ascii="Arial" w:eastAsia="Arial" w:hAnsi="Arial"/>
          <w:color w:val="000000"/>
          <w:sz w:val="18"/>
          <w:szCs w:val="18"/>
        </w:rPr>
        <w:t xml:space="preserve">                  </w:t>
      </w:r>
      <w:r w:rsidR="00321440">
        <w:rPr>
          <w:rFonts w:ascii="Arial" w:eastAsia="Arial" w:hAnsi="Arial"/>
          <w:color w:val="000000"/>
          <w:sz w:val="18"/>
          <w:szCs w:val="18"/>
        </w:rPr>
        <w:t>This was unclear, but is important since we seek solutions for large populations.  Section I.A now states:</w:t>
      </w:r>
      <w:r w:rsidR="00321440" w:rsidRPr="00321440">
        <w:t xml:space="preserve"> </w:t>
      </w:r>
    </w:p>
    <w:p w14:paraId="557F8B8B" w14:textId="77777777" w:rsidR="00BB654D" w:rsidRPr="00321440" w:rsidRDefault="00321440" w:rsidP="00321440">
      <w:pPr>
        <w:pStyle w:val="PlainText"/>
        <w:ind w:left="1440"/>
        <w:jc w:val="both"/>
      </w:pPr>
      <w:r w:rsidRPr="00321440">
        <w:rPr>
          <w:rFonts w:ascii="Arial" w:eastAsia="Arial" w:hAnsi="Arial"/>
          <w:color w:val="000000"/>
          <w:sz w:val="18"/>
          <w:szCs w:val="18"/>
        </w:rPr>
        <w:t>“Independent control is possible by designing heterogeneous particles that respond differently to the global input, but this approach requires precise differences in each particle and is best suited for small populations.</w:t>
      </w:r>
      <w:r>
        <w:rPr>
          <w:rFonts w:ascii="Arial" w:eastAsia="Arial" w:hAnsi="Arial"/>
          <w:color w:val="000000"/>
          <w:sz w:val="18"/>
          <w:szCs w:val="18"/>
        </w:rPr>
        <w:t>”</w:t>
      </w:r>
    </w:p>
    <w:p w14:paraId="191940D2" w14:textId="77777777" w:rsidR="00BB654D" w:rsidRDefault="00BB654D" w:rsidP="00886DFA">
      <w:pPr>
        <w:pStyle w:val="PlainText"/>
        <w:jc w:val="both"/>
        <w:rPr>
          <w:rFonts w:ascii="Arial" w:eastAsia="Arial" w:hAnsi="Arial"/>
        </w:rPr>
      </w:pPr>
      <w:r>
        <w:rPr>
          <w:rFonts w:ascii="Arial" w:eastAsia="Arial" w:hAnsi="Arial"/>
        </w:rPr>
        <w:t xml:space="preserve">    </w:t>
      </w:r>
    </w:p>
    <w:p w14:paraId="78D86C49" w14:textId="77777777" w:rsidR="00BB654D" w:rsidRDefault="00BB654D" w:rsidP="00886DFA">
      <w:pPr>
        <w:pStyle w:val="PlainText"/>
        <w:jc w:val="both"/>
        <w:rPr>
          <w:rFonts w:ascii="Arial" w:hAnsi="Arial" w:cs="Arial"/>
          <w:color w:val="0000FF"/>
          <w:sz w:val="18"/>
          <w:szCs w:val="18"/>
        </w:rPr>
      </w:pPr>
      <w:r>
        <w:rPr>
          <w:rFonts w:ascii="Arial" w:eastAsia="Arial" w:hAnsi="Arial"/>
        </w:rPr>
        <w:t xml:space="preserve">   [R1: 5] “</w:t>
      </w:r>
      <w:r w:rsidRPr="00407C53">
        <w:rPr>
          <w:rFonts w:ascii="Arial" w:hAnsi="Arial" w:cs="Arial"/>
          <w:color w:val="0000FF"/>
          <w:sz w:val="18"/>
          <w:szCs w:val="18"/>
        </w:rPr>
        <w:t xml:space="preserve">In the section on related work, all attention is on the </w:t>
      </w:r>
      <w:proofErr w:type="spellStart"/>
      <w:r w:rsidRPr="00407C53">
        <w:rPr>
          <w:rFonts w:ascii="Arial" w:hAnsi="Arial" w:cs="Arial"/>
          <w:color w:val="0000FF"/>
          <w:sz w:val="18"/>
          <w:szCs w:val="18"/>
        </w:rPr>
        <w:t>micr</w:t>
      </w:r>
      <w:r>
        <w:rPr>
          <w:rFonts w:ascii="Arial" w:hAnsi="Arial" w:cs="Arial"/>
          <w:color w:val="0000FF"/>
          <w:sz w:val="18"/>
          <w:szCs w:val="18"/>
        </w:rPr>
        <w:t>oscale</w:t>
      </w:r>
      <w:proofErr w:type="spellEnd"/>
      <w:r>
        <w:rPr>
          <w:rFonts w:ascii="Arial" w:hAnsi="Arial" w:cs="Arial"/>
          <w:color w:val="0000FF"/>
          <w:sz w:val="18"/>
          <w:szCs w:val="18"/>
        </w:rPr>
        <w:t xml:space="preserve"> </w:t>
      </w:r>
      <w:r w:rsidRPr="00407C53">
        <w:rPr>
          <w:rFonts w:ascii="Arial" w:hAnsi="Arial" w:cs="Arial"/>
          <w:color w:val="0000FF"/>
          <w:sz w:val="18"/>
          <w:szCs w:val="18"/>
        </w:rPr>
        <w:t xml:space="preserve">applications; however, the authors </w:t>
      </w:r>
    </w:p>
    <w:p w14:paraId="21BF2EF9" w14:textId="77777777" w:rsid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sidRPr="00407C53">
        <w:rPr>
          <w:rFonts w:ascii="Arial" w:hAnsi="Arial" w:cs="Arial"/>
          <w:color w:val="0000FF"/>
          <w:sz w:val="18"/>
          <w:szCs w:val="18"/>
        </w:rPr>
        <w:t>present</w:t>
      </w:r>
      <w:proofErr w:type="gramEnd"/>
      <w:r w:rsidRPr="00407C53">
        <w:rPr>
          <w:rFonts w:ascii="Arial" w:hAnsi="Arial" w:cs="Arial"/>
          <w:color w:val="0000FF"/>
          <w:sz w:val="18"/>
          <w:szCs w:val="18"/>
        </w:rPr>
        <w:t xml:space="preserve"> a (successful) macroscopic</w:t>
      </w:r>
      <w:r>
        <w:rPr>
          <w:rFonts w:ascii="Arial" w:hAnsi="Arial" w:cs="Arial"/>
          <w:color w:val="0000FF"/>
          <w:sz w:val="18"/>
          <w:szCs w:val="18"/>
        </w:rPr>
        <w:t xml:space="preserve"> </w:t>
      </w:r>
      <w:r w:rsidRPr="00407C53">
        <w:rPr>
          <w:rFonts w:ascii="Arial" w:hAnsi="Arial" w:cs="Arial"/>
          <w:color w:val="0000FF"/>
          <w:sz w:val="18"/>
          <w:szCs w:val="18"/>
        </w:rPr>
        <w:t>demo of their algorithm as well. They should consider adding a small</w:t>
      </w:r>
      <w:r>
        <w:rPr>
          <w:rFonts w:ascii="Arial" w:hAnsi="Arial" w:cs="Arial"/>
          <w:color w:val="0000FF"/>
          <w:sz w:val="18"/>
          <w:szCs w:val="18"/>
        </w:rPr>
        <w:t xml:space="preserve"> </w:t>
      </w:r>
    </w:p>
    <w:p w14:paraId="3E79C313" w14:textId="77777777" w:rsid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section</w:t>
      </w:r>
      <w:proofErr w:type="gramEnd"/>
      <w:r>
        <w:rPr>
          <w:rFonts w:ascii="Arial" w:hAnsi="Arial" w:cs="Arial"/>
          <w:color w:val="0000FF"/>
          <w:sz w:val="18"/>
          <w:szCs w:val="18"/>
        </w:rPr>
        <w:t xml:space="preserve"> on </w:t>
      </w:r>
      <w:r w:rsidRPr="00407C53">
        <w:rPr>
          <w:rFonts w:ascii="Arial" w:hAnsi="Arial" w:cs="Arial"/>
          <w:color w:val="0000FF"/>
          <w:sz w:val="18"/>
          <w:szCs w:val="18"/>
        </w:rPr>
        <w:t xml:space="preserve">related macroscopic assembly </w:t>
      </w:r>
      <w:r>
        <w:rPr>
          <w:rFonts w:ascii="Arial" w:hAnsi="Arial" w:cs="Arial"/>
          <w:color w:val="0000FF"/>
          <w:sz w:val="18"/>
          <w:szCs w:val="18"/>
        </w:rPr>
        <w:t xml:space="preserve">approaches, citing for instance </w:t>
      </w:r>
      <w:r w:rsidRPr="00407C53">
        <w:rPr>
          <w:rFonts w:ascii="Arial" w:hAnsi="Arial" w:cs="Arial"/>
          <w:color w:val="0000FF"/>
          <w:sz w:val="18"/>
          <w:szCs w:val="18"/>
        </w:rPr>
        <w:t xml:space="preserve">the work of </w:t>
      </w:r>
      <w:proofErr w:type="spellStart"/>
      <w:r w:rsidRPr="00407C53">
        <w:rPr>
          <w:rFonts w:ascii="Arial" w:hAnsi="Arial" w:cs="Arial"/>
          <w:color w:val="0000FF"/>
          <w:sz w:val="18"/>
          <w:szCs w:val="18"/>
        </w:rPr>
        <w:t>Martinoli's</w:t>
      </w:r>
      <w:proofErr w:type="spellEnd"/>
      <w:r w:rsidRPr="00407C53">
        <w:rPr>
          <w:rFonts w:ascii="Arial" w:hAnsi="Arial" w:cs="Arial"/>
          <w:color w:val="0000FF"/>
          <w:sz w:val="18"/>
          <w:szCs w:val="18"/>
        </w:rPr>
        <w:t xml:space="preserve"> group at </w:t>
      </w:r>
    </w:p>
    <w:p w14:paraId="603D87B7" w14:textId="77777777" w:rsid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407C53">
        <w:rPr>
          <w:rFonts w:ascii="Arial" w:hAnsi="Arial" w:cs="Arial"/>
          <w:color w:val="0000FF"/>
          <w:sz w:val="18"/>
          <w:szCs w:val="18"/>
        </w:rPr>
        <w:t xml:space="preserve">EPFL </w:t>
      </w:r>
      <w:r>
        <w:rPr>
          <w:rFonts w:ascii="Arial" w:hAnsi="Arial" w:cs="Arial"/>
          <w:color w:val="0000FF"/>
          <w:sz w:val="18"/>
          <w:szCs w:val="18"/>
        </w:rPr>
        <w:t xml:space="preserve">on fluidic assembly of </w:t>
      </w:r>
      <w:proofErr w:type="spellStart"/>
      <w:r w:rsidRPr="00407C53">
        <w:rPr>
          <w:rFonts w:ascii="Arial" w:hAnsi="Arial" w:cs="Arial"/>
          <w:color w:val="0000FF"/>
          <w:sz w:val="18"/>
          <w:szCs w:val="18"/>
        </w:rPr>
        <w:t>polyominoes</w:t>
      </w:r>
      <w:proofErr w:type="spellEnd"/>
      <w:r w:rsidRPr="00407C53">
        <w:rPr>
          <w:rFonts w:ascii="Arial" w:hAnsi="Arial" w:cs="Arial"/>
          <w:color w:val="0000FF"/>
          <w:sz w:val="18"/>
          <w:szCs w:val="18"/>
        </w:rPr>
        <w:t xml:space="preserve"> (</w:t>
      </w:r>
      <w:proofErr w:type="spellStart"/>
      <w:r w:rsidRPr="00407C53">
        <w:rPr>
          <w:rFonts w:ascii="Arial" w:hAnsi="Arial" w:cs="Arial"/>
          <w:color w:val="0000FF"/>
          <w:sz w:val="18"/>
          <w:szCs w:val="18"/>
        </w:rPr>
        <w:t>Mermoud</w:t>
      </w:r>
      <w:proofErr w:type="spellEnd"/>
      <w:r w:rsidRPr="00407C53">
        <w:rPr>
          <w:rFonts w:ascii="Arial" w:hAnsi="Arial" w:cs="Arial"/>
          <w:color w:val="0000FF"/>
          <w:sz w:val="18"/>
          <w:szCs w:val="18"/>
        </w:rPr>
        <w:t xml:space="preserve"> et al, ICRA 2012;</w:t>
      </w:r>
      <w:r>
        <w:rPr>
          <w:rFonts w:ascii="Arial" w:hAnsi="Arial" w:cs="Arial"/>
          <w:color w:val="0000FF"/>
          <w:sz w:val="18"/>
          <w:szCs w:val="18"/>
        </w:rPr>
        <w:t xml:space="preserve"> </w:t>
      </w:r>
      <w:proofErr w:type="spellStart"/>
      <w:r>
        <w:rPr>
          <w:rFonts w:ascii="Arial" w:hAnsi="Arial" w:cs="Arial"/>
          <w:color w:val="0000FF"/>
          <w:sz w:val="18"/>
          <w:szCs w:val="18"/>
        </w:rPr>
        <w:t>Mastrangeli</w:t>
      </w:r>
      <w:proofErr w:type="spellEnd"/>
      <w:r>
        <w:rPr>
          <w:rFonts w:ascii="Arial" w:hAnsi="Arial" w:cs="Arial"/>
          <w:color w:val="0000FF"/>
          <w:sz w:val="18"/>
          <w:szCs w:val="18"/>
        </w:rPr>
        <w:t xml:space="preserve"> et al, ICRA 2014), also </w:t>
      </w:r>
    </w:p>
    <w:p w14:paraId="338C7330" w14:textId="77777777" w:rsid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using</w:t>
      </w:r>
      <w:proofErr w:type="gramEnd"/>
      <w:r>
        <w:rPr>
          <w:rFonts w:ascii="Arial" w:hAnsi="Arial" w:cs="Arial"/>
          <w:color w:val="0000FF"/>
          <w:sz w:val="18"/>
          <w:szCs w:val="18"/>
        </w:rPr>
        <w:t xml:space="preserve"> a single global </w:t>
      </w:r>
      <w:r w:rsidRPr="00407C53">
        <w:rPr>
          <w:rFonts w:ascii="Arial" w:hAnsi="Arial" w:cs="Arial"/>
          <w:color w:val="0000FF"/>
          <w:sz w:val="18"/>
          <w:szCs w:val="18"/>
        </w:rPr>
        <w:t>signal. Mo</w:t>
      </w:r>
      <w:r>
        <w:rPr>
          <w:rFonts w:ascii="Arial" w:hAnsi="Arial" w:cs="Arial"/>
          <w:color w:val="0000FF"/>
          <w:sz w:val="18"/>
          <w:szCs w:val="18"/>
        </w:rPr>
        <w:t xml:space="preserve">re generally, component sorting </w:t>
      </w:r>
      <w:r w:rsidRPr="00407C53">
        <w:rPr>
          <w:rFonts w:ascii="Arial" w:hAnsi="Arial" w:cs="Arial"/>
          <w:color w:val="0000FF"/>
          <w:sz w:val="18"/>
          <w:szCs w:val="18"/>
        </w:rPr>
        <w:t>and palletizing at macroscopic sc</w:t>
      </w:r>
      <w:r>
        <w:rPr>
          <w:rFonts w:ascii="Arial" w:hAnsi="Arial" w:cs="Arial"/>
          <w:color w:val="0000FF"/>
          <w:sz w:val="18"/>
          <w:szCs w:val="18"/>
        </w:rPr>
        <w:t xml:space="preserve">ale is still </w:t>
      </w:r>
    </w:p>
    <w:p w14:paraId="2E2BCE02" w14:textId="77777777" w:rsidR="00CA09A8"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hugely</w:t>
      </w:r>
      <w:proofErr w:type="gramEnd"/>
      <w:r>
        <w:rPr>
          <w:rFonts w:ascii="Arial" w:hAnsi="Arial" w:cs="Arial"/>
          <w:color w:val="0000FF"/>
          <w:sz w:val="18"/>
          <w:szCs w:val="18"/>
        </w:rPr>
        <w:t xml:space="preserve"> relevant in </w:t>
      </w:r>
      <w:r w:rsidRPr="00407C53">
        <w:rPr>
          <w:rFonts w:ascii="Arial" w:hAnsi="Arial" w:cs="Arial"/>
          <w:color w:val="0000FF"/>
          <w:sz w:val="18"/>
          <w:szCs w:val="18"/>
        </w:rPr>
        <w:t>manufacturing, so that an application o</w:t>
      </w:r>
      <w:r>
        <w:rPr>
          <w:rFonts w:ascii="Arial" w:hAnsi="Arial" w:cs="Arial"/>
          <w:color w:val="0000FF"/>
          <w:sz w:val="18"/>
          <w:szCs w:val="18"/>
        </w:rPr>
        <w:t xml:space="preserve">f the authors' approach in that </w:t>
      </w:r>
      <w:r w:rsidRPr="00407C53">
        <w:rPr>
          <w:rFonts w:ascii="Arial" w:hAnsi="Arial" w:cs="Arial"/>
          <w:color w:val="0000FF"/>
          <w:sz w:val="18"/>
          <w:szCs w:val="18"/>
        </w:rPr>
        <w:t xml:space="preserve">sense may be </w:t>
      </w:r>
    </w:p>
    <w:p w14:paraId="618AE6D6" w14:textId="77777777" w:rsidR="00BB654D" w:rsidRPr="00BB654D" w:rsidRDefault="00CA09A8"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sidR="00BB654D" w:rsidRPr="00407C53">
        <w:rPr>
          <w:rFonts w:ascii="Arial" w:hAnsi="Arial" w:cs="Arial"/>
          <w:color w:val="0000FF"/>
          <w:sz w:val="18"/>
          <w:szCs w:val="18"/>
        </w:rPr>
        <w:t>conceived</w:t>
      </w:r>
      <w:proofErr w:type="gramEnd"/>
      <w:r w:rsidR="00BB654D" w:rsidRPr="00407C53">
        <w:rPr>
          <w:rFonts w:ascii="Arial" w:hAnsi="Arial" w:cs="Arial"/>
          <w:color w:val="0000FF"/>
          <w:sz w:val="18"/>
          <w:szCs w:val="18"/>
        </w:rPr>
        <w:t>.</w:t>
      </w:r>
      <w:r w:rsidR="00BB654D">
        <w:rPr>
          <w:rFonts w:ascii="Arial" w:eastAsia="Arial" w:hAnsi="Arial"/>
          <w:color w:val="000000"/>
          <w:sz w:val="19"/>
        </w:rPr>
        <w:t>”</w:t>
      </w:r>
    </w:p>
    <w:p w14:paraId="28C67DDB" w14:textId="77777777" w:rsidR="00BB654D" w:rsidRPr="00D03B73" w:rsidRDefault="00977CAA" w:rsidP="00977CAA">
      <w:pPr>
        <w:pStyle w:val="PlainText"/>
        <w:ind w:left="720"/>
        <w:jc w:val="both"/>
        <w:rPr>
          <w:rFonts w:ascii="Arial" w:hAnsi="Arial" w:cs="Arial"/>
          <w:color w:val="0000FF"/>
          <w:sz w:val="18"/>
          <w:szCs w:val="18"/>
        </w:rPr>
      </w:pPr>
      <w:r>
        <w:rPr>
          <w:rFonts w:ascii="Arial" w:eastAsia="Arial" w:hAnsi="Arial"/>
          <w:color w:val="000000"/>
          <w:sz w:val="19"/>
        </w:rPr>
        <w:t xml:space="preserve"> </w:t>
      </w:r>
      <w:r w:rsidR="00BF41F6" w:rsidRPr="00D03B73">
        <w:rPr>
          <w:rFonts w:ascii="Arial" w:eastAsia="Arial" w:hAnsi="Arial"/>
          <w:color w:val="000000"/>
          <w:sz w:val="18"/>
          <w:szCs w:val="18"/>
        </w:rPr>
        <w:t>These papers are highly related to this work</w:t>
      </w:r>
      <w:r w:rsidR="00321440">
        <w:rPr>
          <w:rFonts w:ascii="Arial" w:eastAsia="Arial" w:hAnsi="Arial"/>
          <w:color w:val="000000"/>
          <w:sz w:val="18"/>
          <w:szCs w:val="18"/>
        </w:rPr>
        <w:t>.</w:t>
      </w:r>
      <w:r w:rsidR="00BF41F6" w:rsidRPr="00D03B73">
        <w:rPr>
          <w:rFonts w:ascii="Arial" w:eastAsia="Arial" w:hAnsi="Arial"/>
          <w:color w:val="000000"/>
          <w:sz w:val="18"/>
          <w:szCs w:val="18"/>
        </w:rPr>
        <w:t xml:space="preserve"> </w:t>
      </w:r>
      <w:r w:rsidR="00321440">
        <w:rPr>
          <w:rFonts w:ascii="Arial" w:eastAsia="Arial" w:hAnsi="Arial"/>
          <w:color w:val="000000"/>
          <w:sz w:val="18"/>
          <w:szCs w:val="18"/>
        </w:rPr>
        <w:t>W</w:t>
      </w:r>
      <w:r w:rsidR="00BF41F6" w:rsidRPr="00D03B73">
        <w:rPr>
          <w:rFonts w:ascii="Arial" w:eastAsia="Arial" w:hAnsi="Arial"/>
          <w:color w:val="000000"/>
          <w:sz w:val="18"/>
          <w:szCs w:val="18"/>
        </w:rPr>
        <w:t xml:space="preserve">e have added related work </w:t>
      </w:r>
      <w:r>
        <w:rPr>
          <w:rFonts w:ascii="Arial" w:eastAsia="Arial" w:hAnsi="Arial"/>
          <w:color w:val="000000"/>
          <w:sz w:val="18"/>
          <w:szCs w:val="18"/>
        </w:rPr>
        <w:t xml:space="preserve">in the </w:t>
      </w:r>
      <w:proofErr w:type="spellStart"/>
      <w:r>
        <w:rPr>
          <w:rFonts w:ascii="Arial" w:eastAsia="Arial" w:hAnsi="Arial"/>
          <w:color w:val="000000"/>
          <w:sz w:val="18"/>
          <w:szCs w:val="18"/>
        </w:rPr>
        <w:t>macroscale</w:t>
      </w:r>
      <w:proofErr w:type="spellEnd"/>
      <w:r>
        <w:rPr>
          <w:rFonts w:ascii="Arial" w:eastAsia="Arial" w:hAnsi="Arial"/>
          <w:color w:val="000000"/>
          <w:sz w:val="18"/>
          <w:szCs w:val="18"/>
        </w:rPr>
        <w:t xml:space="preserve"> </w:t>
      </w:r>
      <w:r w:rsidR="00BF41F6" w:rsidRPr="00D03B73">
        <w:rPr>
          <w:rFonts w:ascii="Arial" w:eastAsia="Arial" w:hAnsi="Arial"/>
          <w:color w:val="000000"/>
          <w:sz w:val="18"/>
          <w:szCs w:val="18"/>
        </w:rPr>
        <w:t>to</w:t>
      </w:r>
      <w:r w:rsidR="00335DA3" w:rsidRPr="00D03B73">
        <w:rPr>
          <w:rFonts w:ascii="Arial" w:eastAsia="Arial" w:hAnsi="Arial"/>
          <w:color w:val="000000"/>
          <w:sz w:val="18"/>
          <w:szCs w:val="18"/>
        </w:rPr>
        <w:t xml:space="preserve"> section </w:t>
      </w:r>
      <w:r w:rsidR="00267E6B" w:rsidRPr="00D03B73">
        <w:rPr>
          <w:rFonts w:ascii="Arial" w:eastAsia="Arial" w:hAnsi="Arial"/>
          <w:color w:val="000000"/>
          <w:sz w:val="18"/>
          <w:szCs w:val="18"/>
        </w:rPr>
        <w:t>I.B.</w:t>
      </w:r>
    </w:p>
    <w:p w14:paraId="61D6F36D" w14:textId="77777777" w:rsidR="00BB654D" w:rsidRDefault="00BB654D" w:rsidP="00886DFA">
      <w:pPr>
        <w:spacing w:line="0" w:lineRule="atLeast"/>
        <w:jc w:val="both"/>
        <w:rPr>
          <w:rFonts w:ascii="Arial" w:eastAsia="Arial" w:hAnsi="Arial"/>
          <w:b/>
          <w:sz w:val="24"/>
        </w:rPr>
      </w:pPr>
    </w:p>
    <w:p w14:paraId="0E4597A2" w14:textId="77777777" w:rsidR="001521B9" w:rsidRDefault="00BB654D" w:rsidP="00886DFA">
      <w:pPr>
        <w:pStyle w:val="PlainText"/>
        <w:jc w:val="both"/>
        <w:rPr>
          <w:rFonts w:ascii="Arial" w:hAnsi="Arial" w:cs="Arial"/>
          <w:color w:val="0000FF"/>
          <w:sz w:val="18"/>
          <w:szCs w:val="18"/>
        </w:rPr>
      </w:pPr>
      <w:r>
        <w:rPr>
          <w:rFonts w:ascii="Arial" w:eastAsia="Arial" w:hAnsi="Arial"/>
        </w:rPr>
        <w:t xml:space="preserve">   [R1: 6] “</w:t>
      </w:r>
      <w:r w:rsidRPr="00014DA7">
        <w:rPr>
          <w:rFonts w:ascii="Arial" w:hAnsi="Arial" w:cs="Arial"/>
          <w:color w:val="0000FF"/>
          <w:sz w:val="18"/>
          <w:szCs w:val="18"/>
        </w:rPr>
        <w:t>Until much later, in the text it</w:t>
      </w:r>
      <w:r>
        <w:rPr>
          <w:rFonts w:ascii="Arial" w:hAnsi="Arial" w:cs="Arial"/>
          <w:color w:val="0000FF"/>
          <w:sz w:val="18"/>
          <w:szCs w:val="18"/>
        </w:rPr>
        <w:t xml:space="preserve"> is not mentioned why one needs </w:t>
      </w:r>
      <w:r w:rsidRPr="00014DA7">
        <w:rPr>
          <w:rFonts w:ascii="Arial" w:hAnsi="Arial" w:cs="Arial"/>
          <w:color w:val="0000FF"/>
          <w:sz w:val="18"/>
          <w:szCs w:val="18"/>
        </w:rPr>
        <w:t>Lemma 1, and i</w:t>
      </w:r>
      <w:r>
        <w:rPr>
          <w:rFonts w:ascii="Arial" w:hAnsi="Arial" w:cs="Arial"/>
          <w:color w:val="0000FF"/>
          <w:sz w:val="18"/>
          <w:szCs w:val="18"/>
        </w:rPr>
        <w:t xml:space="preserve">n fact why the authors need </w:t>
      </w:r>
    </w:p>
    <w:p w14:paraId="1ED6DF12" w14:textId="77777777" w:rsidR="001521B9" w:rsidRDefault="001521B9"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 xml:space="preserve">Two </w:t>
      </w:r>
      <w:r w:rsidR="00BB654D">
        <w:rPr>
          <w:rFonts w:ascii="Arial" w:hAnsi="Arial" w:cs="Arial"/>
          <w:color w:val="0000FF"/>
          <w:sz w:val="18"/>
          <w:szCs w:val="18"/>
        </w:rPr>
        <w:t>species of components.</w:t>
      </w:r>
      <w:proofErr w:type="gramEnd"/>
      <w:r w:rsidR="00BB654D">
        <w:rPr>
          <w:rFonts w:ascii="Arial" w:hAnsi="Arial" w:cs="Arial"/>
          <w:color w:val="0000FF"/>
          <w:sz w:val="18"/>
          <w:szCs w:val="18"/>
        </w:rPr>
        <w:t xml:space="preserve"> </w:t>
      </w:r>
      <w:r w:rsidR="00BB654D" w:rsidRPr="00014DA7">
        <w:rPr>
          <w:rFonts w:ascii="Arial" w:hAnsi="Arial" w:cs="Arial"/>
          <w:color w:val="0000FF"/>
          <w:sz w:val="18"/>
          <w:szCs w:val="18"/>
        </w:rPr>
        <w:t xml:space="preserve">Indeed, one can in principle assemble all proposed </w:t>
      </w:r>
      <w:proofErr w:type="spellStart"/>
      <w:r w:rsidR="00BB654D" w:rsidRPr="00014DA7">
        <w:rPr>
          <w:rFonts w:ascii="Arial" w:hAnsi="Arial" w:cs="Arial"/>
          <w:color w:val="0000FF"/>
          <w:sz w:val="18"/>
          <w:szCs w:val="18"/>
        </w:rPr>
        <w:t>pol</w:t>
      </w:r>
      <w:r w:rsidR="00BB654D">
        <w:rPr>
          <w:rFonts w:ascii="Arial" w:hAnsi="Arial" w:cs="Arial"/>
          <w:color w:val="0000FF"/>
          <w:sz w:val="18"/>
          <w:szCs w:val="18"/>
        </w:rPr>
        <w:t>yominoes</w:t>
      </w:r>
      <w:proofErr w:type="spellEnd"/>
      <w:r w:rsidR="00BB654D">
        <w:rPr>
          <w:rFonts w:ascii="Arial" w:hAnsi="Arial" w:cs="Arial"/>
          <w:color w:val="0000FF"/>
          <w:sz w:val="18"/>
          <w:szCs w:val="18"/>
        </w:rPr>
        <w:t xml:space="preserve"> with a </w:t>
      </w:r>
    </w:p>
    <w:p w14:paraId="34387860" w14:textId="77777777" w:rsidR="001521B9" w:rsidRDefault="001521B9"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single</w:t>
      </w:r>
      <w:proofErr w:type="gramEnd"/>
      <w:r>
        <w:rPr>
          <w:rFonts w:ascii="Arial" w:hAnsi="Arial" w:cs="Arial"/>
          <w:color w:val="0000FF"/>
          <w:sz w:val="18"/>
          <w:szCs w:val="18"/>
        </w:rPr>
        <w:t xml:space="preserve"> </w:t>
      </w:r>
      <w:r w:rsidR="00BB654D" w:rsidRPr="00014DA7">
        <w:rPr>
          <w:rFonts w:ascii="Arial" w:hAnsi="Arial" w:cs="Arial"/>
          <w:color w:val="0000FF"/>
          <w:sz w:val="18"/>
          <w:szCs w:val="18"/>
        </w:rPr>
        <w:t>component type (the authors d</w:t>
      </w:r>
      <w:r w:rsidR="00BB654D">
        <w:rPr>
          <w:rFonts w:ascii="Arial" w:hAnsi="Arial" w:cs="Arial"/>
          <w:color w:val="0000FF"/>
          <w:sz w:val="18"/>
          <w:szCs w:val="18"/>
        </w:rPr>
        <w:t xml:space="preserve">o mention that the condition is </w:t>
      </w:r>
      <w:r w:rsidR="00BB654D" w:rsidRPr="00014DA7">
        <w:rPr>
          <w:rFonts w:ascii="Arial" w:hAnsi="Arial" w:cs="Arial"/>
          <w:color w:val="0000FF"/>
          <w:sz w:val="18"/>
          <w:szCs w:val="18"/>
        </w:rPr>
        <w:t xml:space="preserve">only sufficient), which in fact happens </w:t>
      </w:r>
    </w:p>
    <w:p w14:paraId="756ED59C" w14:textId="77777777" w:rsidR="001521B9" w:rsidRDefault="001521B9"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sidR="00BB654D" w:rsidRPr="00014DA7">
        <w:rPr>
          <w:rFonts w:ascii="Arial" w:hAnsi="Arial" w:cs="Arial"/>
          <w:color w:val="0000FF"/>
          <w:sz w:val="18"/>
          <w:szCs w:val="18"/>
        </w:rPr>
        <w:t>to</w:t>
      </w:r>
      <w:proofErr w:type="gramEnd"/>
      <w:r w:rsidR="00BB654D" w:rsidRPr="00014DA7">
        <w:rPr>
          <w:rFonts w:ascii="Arial" w:hAnsi="Arial" w:cs="Arial"/>
          <w:color w:val="0000FF"/>
          <w:sz w:val="18"/>
          <w:szCs w:val="18"/>
        </w:rPr>
        <w:t xml:space="preserve"> be the </w:t>
      </w:r>
      <w:r w:rsidR="00BB654D">
        <w:rPr>
          <w:rFonts w:ascii="Arial" w:hAnsi="Arial" w:cs="Arial"/>
          <w:color w:val="0000FF"/>
          <w:sz w:val="18"/>
          <w:szCs w:val="18"/>
        </w:rPr>
        <w:t xml:space="preserve">case in the </w:t>
      </w:r>
      <w:proofErr w:type="spellStart"/>
      <w:r w:rsidR="00BB654D" w:rsidRPr="00014DA7">
        <w:rPr>
          <w:rFonts w:ascii="Arial" w:hAnsi="Arial" w:cs="Arial"/>
          <w:color w:val="0000FF"/>
          <w:sz w:val="18"/>
          <w:szCs w:val="18"/>
        </w:rPr>
        <w:t>microscale</w:t>
      </w:r>
      <w:proofErr w:type="spellEnd"/>
      <w:r w:rsidR="00BB654D" w:rsidRPr="00014DA7">
        <w:rPr>
          <w:rFonts w:ascii="Arial" w:hAnsi="Arial" w:cs="Arial"/>
          <w:color w:val="0000FF"/>
          <w:sz w:val="18"/>
          <w:szCs w:val="18"/>
        </w:rPr>
        <w:t xml:space="preserve"> implementation proposed by </w:t>
      </w:r>
      <w:r w:rsidR="00BB654D">
        <w:rPr>
          <w:rFonts w:ascii="Arial" w:hAnsi="Arial" w:cs="Arial"/>
          <w:color w:val="0000FF"/>
          <w:sz w:val="18"/>
          <w:szCs w:val="18"/>
        </w:rPr>
        <w:t xml:space="preserve">the authors. And so, one may be </w:t>
      </w:r>
      <w:r w:rsidR="00BB654D" w:rsidRPr="00014DA7">
        <w:rPr>
          <w:rFonts w:ascii="Arial" w:hAnsi="Arial" w:cs="Arial"/>
          <w:color w:val="0000FF"/>
          <w:sz w:val="18"/>
          <w:szCs w:val="18"/>
        </w:rPr>
        <w:t xml:space="preserve">puzzled to </w:t>
      </w:r>
    </w:p>
    <w:p w14:paraId="3805C09A" w14:textId="77777777" w:rsidR="00BB654D" w:rsidRPr="001521B9" w:rsidRDefault="001521B9" w:rsidP="00886DFA">
      <w:pPr>
        <w:pStyle w:val="PlainText"/>
        <w:jc w:val="both"/>
        <w:rPr>
          <w:rFonts w:ascii="Arial" w:hAnsi="Arial" w:cs="Arial"/>
          <w:color w:val="0000FF"/>
          <w:sz w:val="18"/>
          <w:szCs w:val="18"/>
        </w:rPr>
      </w:pPr>
      <w:r>
        <w:rPr>
          <w:rFonts w:ascii="Arial" w:hAnsi="Arial" w:cs="Arial"/>
          <w:color w:val="0000FF"/>
          <w:sz w:val="18"/>
          <w:szCs w:val="18"/>
        </w:rPr>
        <w:lastRenderedPageBreak/>
        <w:t xml:space="preserve">                   </w:t>
      </w:r>
      <w:proofErr w:type="gramStart"/>
      <w:r w:rsidR="00BB654D" w:rsidRPr="00014DA7">
        <w:rPr>
          <w:rFonts w:ascii="Arial" w:hAnsi="Arial" w:cs="Arial"/>
          <w:color w:val="0000FF"/>
          <w:sz w:val="18"/>
          <w:szCs w:val="18"/>
        </w:rPr>
        <w:t>read</w:t>
      </w:r>
      <w:proofErr w:type="gramEnd"/>
      <w:r w:rsidR="00BB654D" w:rsidRPr="00014DA7">
        <w:rPr>
          <w:rFonts w:ascii="Arial" w:hAnsi="Arial" w:cs="Arial"/>
          <w:color w:val="0000FF"/>
          <w:sz w:val="18"/>
          <w:szCs w:val="18"/>
        </w:rPr>
        <w:t xml:space="preserve"> in section III.C that ti</w:t>
      </w:r>
      <w:r w:rsidR="00BB654D">
        <w:rPr>
          <w:rFonts w:ascii="Arial" w:hAnsi="Arial" w:cs="Arial"/>
          <w:color w:val="0000FF"/>
          <w:sz w:val="18"/>
          <w:szCs w:val="18"/>
        </w:rPr>
        <w:t xml:space="preserve">les should not slide past an </w:t>
      </w:r>
      <w:r w:rsidR="00BB654D" w:rsidRPr="00014DA7">
        <w:rPr>
          <w:rFonts w:ascii="Arial" w:hAnsi="Arial" w:cs="Arial"/>
          <w:color w:val="0000FF"/>
          <w:sz w:val="18"/>
          <w:szCs w:val="18"/>
        </w:rPr>
        <w:t>opposite species of tile. Please amend and clarify.</w:t>
      </w:r>
      <w:r w:rsidR="00BB654D">
        <w:rPr>
          <w:rFonts w:ascii="Arial" w:eastAsia="Arial" w:hAnsi="Arial"/>
        </w:rPr>
        <w:t>”</w:t>
      </w:r>
    </w:p>
    <w:p w14:paraId="4FBAA265" w14:textId="77777777" w:rsidR="00BB654D" w:rsidRDefault="00BB654D" w:rsidP="00977CAA">
      <w:pPr>
        <w:pStyle w:val="PlainText"/>
        <w:jc w:val="both"/>
        <w:rPr>
          <w:rFonts w:ascii="Arial" w:eastAsia="Arial" w:hAnsi="Arial"/>
          <w:sz w:val="18"/>
          <w:szCs w:val="18"/>
        </w:rPr>
      </w:pPr>
      <w:r>
        <w:rPr>
          <w:rFonts w:ascii="Arial" w:eastAsia="Arial" w:hAnsi="Arial"/>
        </w:rPr>
        <w:t xml:space="preserve"> </w:t>
      </w:r>
      <w:r w:rsidR="00977CAA">
        <w:rPr>
          <w:rFonts w:ascii="Arial" w:eastAsia="Arial" w:hAnsi="Arial"/>
          <w:sz w:val="18"/>
          <w:szCs w:val="18"/>
        </w:rPr>
        <w:tab/>
      </w:r>
    </w:p>
    <w:p w14:paraId="45F4DD59" w14:textId="77777777" w:rsidR="00692A43" w:rsidRDefault="00977CAA" w:rsidP="00692A43">
      <w:pPr>
        <w:pStyle w:val="PlainText"/>
        <w:jc w:val="both"/>
        <w:rPr>
          <w:rFonts w:ascii="Arial" w:eastAsia="Arial" w:hAnsi="Arial"/>
          <w:sz w:val="18"/>
          <w:szCs w:val="18"/>
        </w:rPr>
      </w:pPr>
      <w:r>
        <w:rPr>
          <w:rFonts w:ascii="Arial" w:eastAsia="Arial" w:hAnsi="Arial"/>
          <w:sz w:val="18"/>
          <w:szCs w:val="18"/>
        </w:rPr>
        <w:tab/>
        <w:t>Section</w:t>
      </w:r>
      <w:r w:rsidR="00692A43">
        <w:rPr>
          <w:rFonts w:ascii="Arial" w:eastAsia="Arial" w:hAnsi="Arial"/>
          <w:sz w:val="18"/>
          <w:szCs w:val="18"/>
        </w:rPr>
        <w:t xml:space="preserve"> </w:t>
      </w:r>
      <w:r>
        <w:rPr>
          <w:rFonts w:ascii="Arial" w:eastAsia="Arial" w:hAnsi="Arial"/>
          <w:sz w:val="18"/>
          <w:szCs w:val="18"/>
        </w:rPr>
        <w:t>II-C now explains the main reason for using two species of tiles</w:t>
      </w:r>
      <w:r w:rsidR="00692A43">
        <w:rPr>
          <w:rFonts w:ascii="Arial" w:eastAsia="Arial" w:hAnsi="Arial"/>
          <w:sz w:val="18"/>
          <w:szCs w:val="18"/>
        </w:rPr>
        <w:t>:</w:t>
      </w:r>
    </w:p>
    <w:p w14:paraId="5DDC854F" w14:textId="77777777" w:rsidR="00692A43" w:rsidRDefault="00692A43" w:rsidP="00692A43">
      <w:pPr>
        <w:pStyle w:val="PlainText"/>
        <w:jc w:val="both"/>
        <w:rPr>
          <w:rFonts w:ascii="Arial" w:eastAsia="Arial" w:hAnsi="Arial"/>
          <w:sz w:val="18"/>
          <w:szCs w:val="18"/>
        </w:rPr>
      </w:pPr>
      <w:r>
        <w:rPr>
          <w:rFonts w:ascii="Arial" w:eastAsia="Arial" w:hAnsi="Arial"/>
          <w:sz w:val="18"/>
          <w:szCs w:val="18"/>
        </w:rPr>
        <w:t xml:space="preserve">                   “Large populations of these two species can then be stored, like two-part epoxy, in separate hoppers, and </w:t>
      </w:r>
    </w:p>
    <w:p w14:paraId="6FF309B4" w14:textId="77777777" w:rsidR="00692A43" w:rsidRDefault="00692A43" w:rsidP="00692A43">
      <w:pPr>
        <w:pStyle w:val="PlainText"/>
        <w:jc w:val="both"/>
        <w:rPr>
          <w:rFonts w:ascii="Arial" w:eastAsia="Arial" w:hAnsi="Arial"/>
          <w:sz w:val="18"/>
          <w:szCs w:val="18"/>
        </w:rPr>
      </w:pPr>
      <w:r>
        <w:rPr>
          <w:rFonts w:ascii="Arial" w:eastAsia="Arial" w:hAnsi="Arial"/>
          <w:sz w:val="18"/>
          <w:szCs w:val="18"/>
        </w:rPr>
        <w:t xml:space="preserve">                    </w:t>
      </w:r>
      <w:proofErr w:type="gramStart"/>
      <w:r>
        <w:rPr>
          <w:rFonts w:ascii="Arial" w:eastAsia="Arial" w:hAnsi="Arial"/>
          <w:sz w:val="18"/>
          <w:szCs w:val="18"/>
        </w:rPr>
        <w:t>only</w:t>
      </w:r>
      <w:proofErr w:type="gramEnd"/>
      <w:r>
        <w:rPr>
          <w:rFonts w:ascii="Arial" w:eastAsia="Arial" w:hAnsi="Arial"/>
          <w:sz w:val="18"/>
          <w:szCs w:val="18"/>
        </w:rPr>
        <w:t xml:space="preserve"> assemble when dissimilar particles come in contact.”</w:t>
      </w:r>
    </w:p>
    <w:p w14:paraId="59C82EB5" w14:textId="77777777" w:rsidR="00977CAA" w:rsidRDefault="00977CAA" w:rsidP="00977CAA">
      <w:pPr>
        <w:pStyle w:val="PlainText"/>
        <w:ind w:left="720"/>
        <w:jc w:val="both"/>
        <w:rPr>
          <w:rFonts w:ascii="Arial" w:eastAsia="Arial" w:hAnsi="Arial"/>
          <w:sz w:val="18"/>
          <w:szCs w:val="18"/>
        </w:rPr>
      </w:pPr>
      <w:r w:rsidRPr="00D05C23">
        <w:rPr>
          <w:rFonts w:ascii="Arial" w:eastAsia="Arial" w:hAnsi="Arial"/>
          <w:sz w:val="18"/>
          <w:szCs w:val="18"/>
        </w:rPr>
        <w:t xml:space="preserve">We’ve </w:t>
      </w:r>
      <w:r>
        <w:rPr>
          <w:rFonts w:ascii="Arial" w:eastAsia="Arial" w:hAnsi="Arial"/>
          <w:sz w:val="18"/>
          <w:szCs w:val="18"/>
        </w:rPr>
        <w:t xml:space="preserve">also </w:t>
      </w:r>
      <w:r w:rsidRPr="00D05C23">
        <w:rPr>
          <w:rFonts w:ascii="Arial" w:eastAsia="Arial" w:hAnsi="Arial"/>
          <w:sz w:val="18"/>
          <w:szCs w:val="18"/>
        </w:rPr>
        <w:t>repeated the micro scale experiments with two different types of particles.</w:t>
      </w:r>
      <w:r>
        <w:rPr>
          <w:rFonts w:ascii="Arial" w:eastAsia="Arial" w:hAnsi="Arial"/>
          <w:sz w:val="18"/>
          <w:szCs w:val="18"/>
        </w:rPr>
        <w:t xml:space="preserve"> Please see the revised manuscript. </w:t>
      </w:r>
    </w:p>
    <w:p w14:paraId="6FB4BA61" w14:textId="77777777" w:rsidR="00BB654D" w:rsidRDefault="00BB654D" w:rsidP="00886DFA">
      <w:pPr>
        <w:spacing w:line="197" w:lineRule="exact"/>
        <w:jc w:val="both"/>
        <w:rPr>
          <w:rFonts w:ascii="Times New Roman" w:eastAsia="Times New Roman" w:hAnsi="Times New Roman"/>
        </w:rPr>
      </w:pPr>
    </w:p>
    <w:p w14:paraId="035F1946" w14:textId="77777777" w:rsidR="00BB654D" w:rsidRDefault="00343F57" w:rsidP="00886DFA">
      <w:pPr>
        <w:pStyle w:val="PlainText"/>
        <w:jc w:val="both"/>
        <w:rPr>
          <w:rFonts w:ascii="Arial" w:hAnsi="Arial" w:cs="Arial"/>
          <w:color w:val="0000FF"/>
          <w:sz w:val="18"/>
          <w:szCs w:val="18"/>
        </w:rPr>
      </w:pPr>
      <w:r>
        <w:rPr>
          <w:rFonts w:ascii="Arial" w:eastAsia="Arial" w:hAnsi="Arial"/>
        </w:rPr>
        <w:t xml:space="preserve">   </w:t>
      </w:r>
      <w:r w:rsidR="00BB654D">
        <w:rPr>
          <w:rFonts w:ascii="Arial" w:eastAsia="Arial" w:hAnsi="Arial"/>
        </w:rPr>
        <w:t>[R1: 7] “</w:t>
      </w:r>
      <w:r w:rsidR="00BB654D" w:rsidRPr="00014DA7">
        <w:rPr>
          <w:rFonts w:ascii="Arial" w:hAnsi="Arial" w:cs="Arial"/>
          <w:color w:val="0000FF"/>
          <w:sz w:val="18"/>
          <w:szCs w:val="18"/>
        </w:rPr>
        <w:t>Section III.B and capt</w:t>
      </w:r>
      <w:r w:rsidR="00BB654D">
        <w:rPr>
          <w:rFonts w:ascii="Arial" w:hAnsi="Arial" w:cs="Arial"/>
          <w:color w:val="0000FF"/>
          <w:sz w:val="18"/>
          <w:szCs w:val="18"/>
        </w:rPr>
        <w:t xml:space="preserve">ion of Fig. 3: the construction </w:t>
      </w:r>
      <w:r w:rsidR="00BB654D" w:rsidRPr="00014DA7">
        <w:rPr>
          <w:rFonts w:ascii="Arial" w:hAnsi="Arial" w:cs="Arial"/>
          <w:color w:val="0000FF"/>
          <w:sz w:val="18"/>
          <w:szCs w:val="18"/>
        </w:rPr>
        <w:t>difficulty/impossibility i</w:t>
      </w:r>
      <w:r w:rsidR="00BB654D">
        <w:rPr>
          <w:rFonts w:ascii="Arial" w:hAnsi="Arial" w:cs="Arial"/>
          <w:color w:val="0000FF"/>
          <w:sz w:val="18"/>
          <w:szCs w:val="18"/>
        </w:rPr>
        <w:t xml:space="preserve">s only referred to the proposed </w:t>
      </w:r>
    </w:p>
    <w:p w14:paraId="7259339F" w14:textId="77777777" w:rsidR="00343F57" w:rsidRDefault="00343F57"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sidR="00BB654D">
        <w:rPr>
          <w:rFonts w:ascii="Arial" w:hAnsi="Arial" w:cs="Arial"/>
          <w:color w:val="0000FF"/>
          <w:sz w:val="18"/>
          <w:szCs w:val="18"/>
        </w:rPr>
        <w:t>algorithm</w:t>
      </w:r>
      <w:proofErr w:type="gramEnd"/>
      <w:r w:rsidR="00BB654D">
        <w:rPr>
          <w:rFonts w:ascii="Arial" w:hAnsi="Arial" w:cs="Arial"/>
          <w:color w:val="0000FF"/>
          <w:sz w:val="18"/>
          <w:szCs w:val="18"/>
        </w:rPr>
        <w:t xml:space="preserve">, </w:t>
      </w:r>
      <w:r w:rsidR="00BB654D" w:rsidRPr="00014DA7">
        <w:rPr>
          <w:rFonts w:ascii="Arial" w:hAnsi="Arial" w:cs="Arial"/>
          <w:color w:val="0000FF"/>
          <w:sz w:val="18"/>
          <w:szCs w:val="18"/>
        </w:rPr>
        <w:t>and eventually only to some assembly approaches t</w:t>
      </w:r>
      <w:r w:rsidR="00BB654D">
        <w:rPr>
          <w:rFonts w:ascii="Arial" w:hAnsi="Arial" w:cs="Arial"/>
          <w:color w:val="0000FF"/>
          <w:sz w:val="18"/>
          <w:szCs w:val="18"/>
        </w:rPr>
        <w:t xml:space="preserve">hat cannot access the third dimension, but </w:t>
      </w:r>
    </w:p>
    <w:p w14:paraId="631E4682" w14:textId="77777777" w:rsidR="00BB654D" w:rsidRDefault="00343F57" w:rsidP="00886DFA">
      <w:pPr>
        <w:pStyle w:val="PlainText"/>
        <w:jc w:val="both"/>
        <w:rPr>
          <w:rFonts w:ascii="Arial" w:eastAsia="Arial" w:hAnsi="Arial"/>
          <w:color w:val="000000"/>
          <w:sz w:val="19"/>
        </w:rPr>
      </w:pPr>
      <w:r>
        <w:rPr>
          <w:rFonts w:ascii="Arial" w:hAnsi="Arial" w:cs="Arial"/>
          <w:color w:val="0000FF"/>
          <w:sz w:val="18"/>
          <w:szCs w:val="18"/>
        </w:rPr>
        <w:t xml:space="preserve">                    </w:t>
      </w:r>
      <w:proofErr w:type="gramStart"/>
      <w:r>
        <w:rPr>
          <w:rFonts w:ascii="Arial" w:hAnsi="Arial" w:cs="Arial"/>
          <w:color w:val="0000FF"/>
          <w:sz w:val="18"/>
          <w:szCs w:val="18"/>
        </w:rPr>
        <w:t>this</w:t>
      </w:r>
      <w:proofErr w:type="gramEnd"/>
      <w:r>
        <w:rPr>
          <w:rFonts w:ascii="Arial" w:hAnsi="Arial" w:cs="Arial"/>
          <w:color w:val="0000FF"/>
          <w:sz w:val="18"/>
          <w:szCs w:val="18"/>
        </w:rPr>
        <w:t xml:space="preserve"> </w:t>
      </w:r>
      <w:r w:rsidR="00BB654D" w:rsidRPr="00014DA7">
        <w:rPr>
          <w:rFonts w:ascii="Arial" w:hAnsi="Arial" w:cs="Arial"/>
          <w:color w:val="0000FF"/>
          <w:sz w:val="18"/>
          <w:szCs w:val="18"/>
        </w:rPr>
        <w:t>i</w:t>
      </w:r>
      <w:r w:rsidR="00BB654D">
        <w:rPr>
          <w:rFonts w:ascii="Arial" w:hAnsi="Arial" w:cs="Arial"/>
          <w:color w:val="0000FF"/>
          <w:sz w:val="18"/>
          <w:szCs w:val="18"/>
        </w:rPr>
        <w:t>s not explicated. Please amend.</w:t>
      </w:r>
      <w:r w:rsidR="00BB654D">
        <w:rPr>
          <w:rFonts w:ascii="Arial" w:eastAsia="Arial" w:hAnsi="Arial"/>
          <w:color w:val="000000"/>
          <w:sz w:val="19"/>
        </w:rPr>
        <w:t>”</w:t>
      </w:r>
    </w:p>
    <w:p w14:paraId="1B83CADC" w14:textId="77777777" w:rsidR="00BB654D" w:rsidRPr="00977CAA" w:rsidRDefault="00BB654D" w:rsidP="00977CAA">
      <w:pPr>
        <w:spacing w:line="62" w:lineRule="exact"/>
        <w:jc w:val="both"/>
        <w:rPr>
          <w:rFonts w:ascii="Times New Roman" w:eastAsia="Times New Roman" w:hAnsi="Times New Roman"/>
        </w:rPr>
      </w:pPr>
    </w:p>
    <w:p w14:paraId="2A0A2766" w14:textId="77777777" w:rsidR="00977CAA" w:rsidRPr="00363C4F" w:rsidRDefault="00977CAA" w:rsidP="00977CAA">
      <w:pPr>
        <w:spacing w:line="266" w:lineRule="auto"/>
        <w:ind w:left="940" w:right="20"/>
        <w:jc w:val="both"/>
        <w:rPr>
          <w:rFonts w:ascii="Arial" w:eastAsia="Arial" w:hAnsi="Arial"/>
          <w:sz w:val="18"/>
          <w:szCs w:val="18"/>
        </w:rPr>
      </w:pPr>
      <w:r w:rsidRPr="00363C4F">
        <w:rPr>
          <w:rFonts w:ascii="Arial" w:eastAsia="Arial" w:hAnsi="Arial"/>
          <w:sz w:val="18"/>
          <w:szCs w:val="18"/>
        </w:rPr>
        <w:t>The caption of Fig.3 was shortened</w:t>
      </w:r>
      <w:r w:rsidR="00363C4F">
        <w:rPr>
          <w:rFonts w:ascii="Arial" w:eastAsia="Arial" w:hAnsi="Arial"/>
          <w:sz w:val="18"/>
          <w:szCs w:val="18"/>
        </w:rPr>
        <w:t xml:space="preserve"> to avoid this inaccuracy. This paper focuses on challenges for 2D assembly processes, leaving 3D work for the future.</w:t>
      </w:r>
      <w:r w:rsidRPr="00363C4F">
        <w:rPr>
          <w:rFonts w:ascii="Arial" w:eastAsia="Arial" w:hAnsi="Arial"/>
          <w:sz w:val="18"/>
          <w:szCs w:val="18"/>
        </w:rPr>
        <w:t xml:space="preserve"> Section II-C now explains</w:t>
      </w:r>
      <w:r w:rsidR="00363C4F">
        <w:rPr>
          <w:rFonts w:ascii="Arial" w:eastAsia="Arial" w:hAnsi="Arial"/>
          <w:sz w:val="18"/>
          <w:szCs w:val="18"/>
        </w:rPr>
        <w:t>:</w:t>
      </w:r>
      <w:r w:rsidRPr="00363C4F">
        <w:rPr>
          <w:rFonts w:ascii="Arial" w:eastAsia="Arial" w:hAnsi="Arial"/>
          <w:sz w:val="18"/>
          <w:szCs w:val="18"/>
        </w:rPr>
        <w:t xml:space="preserve"> </w:t>
      </w:r>
    </w:p>
    <w:p w14:paraId="629646D9" w14:textId="77777777" w:rsidR="00BB654D" w:rsidRPr="00363C4F" w:rsidRDefault="00977CAA" w:rsidP="00363C4F">
      <w:pPr>
        <w:spacing w:line="266" w:lineRule="auto"/>
        <w:ind w:left="940" w:right="20"/>
        <w:jc w:val="both"/>
        <w:rPr>
          <w:rFonts w:ascii="Arial" w:eastAsia="Arial" w:hAnsi="Arial"/>
          <w:sz w:val="18"/>
          <w:szCs w:val="18"/>
        </w:rPr>
      </w:pPr>
      <w:r w:rsidRPr="00363C4F">
        <w:rPr>
          <w:rFonts w:ascii="Arial" w:eastAsia="Arial" w:hAnsi="Arial"/>
          <w:sz w:val="18"/>
          <w:szCs w:val="18"/>
        </w:rPr>
        <w:t>“Shape 4 is the combination of a left-handed and a right-handed spiral. Adding one particle at a time in 2D cannot assemble this part, because each spiral must be co</w:t>
      </w:r>
      <w:r w:rsidR="00363C4F">
        <w:rPr>
          <w:rFonts w:ascii="Arial" w:eastAsia="Arial" w:hAnsi="Arial"/>
          <w:sz w:val="18"/>
          <w:szCs w:val="18"/>
        </w:rPr>
        <w:t xml:space="preserve">nstructed from the </w:t>
      </w:r>
      <w:proofErr w:type="gramStart"/>
      <w:r w:rsidR="00363C4F">
        <w:rPr>
          <w:rFonts w:ascii="Arial" w:eastAsia="Arial" w:hAnsi="Arial"/>
          <w:sz w:val="18"/>
          <w:szCs w:val="18"/>
        </w:rPr>
        <w:t>inside-out</w:t>
      </w:r>
      <w:proofErr w:type="gramEnd"/>
      <w:r w:rsidR="00363C4F">
        <w:rPr>
          <w:rFonts w:ascii="Arial" w:eastAsia="Arial" w:hAnsi="Arial"/>
          <w:sz w:val="18"/>
          <w:szCs w:val="18"/>
        </w:rPr>
        <w:t>.</w:t>
      </w:r>
      <w:r w:rsidRPr="00363C4F">
        <w:rPr>
          <w:rFonts w:ascii="Arial" w:eastAsia="Arial" w:hAnsi="Arial"/>
          <w:sz w:val="18"/>
          <w:szCs w:val="18"/>
        </w:rPr>
        <w:t xml:space="preserve"> Instead, this part must be divided into sub-assemblies that are each constructed, and then combined. Shape 5 contains compound overhangs, and may be impossible to construct with additive 2D manufacturing using only two species. The algorithms in this paper detect if the desired shape can be const</w:t>
      </w:r>
      <w:r w:rsidR="00363C4F">
        <w:rPr>
          <w:rFonts w:ascii="Arial" w:eastAsia="Arial" w:hAnsi="Arial"/>
          <w:sz w:val="18"/>
          <w:szCs w:val="18"/>
        </w:rPr>
        <w:t>ructed one particle at a time.</w:t>
      </w:r>
      <w:r w:rsidRPr="00363C4F">
        <w:rPr>
          <w:rFonts w:ascii="Arial" w:eastAsia="Arial" w:hAnsi="Arial"/>
          <w:sz w:val="18"/>
          <w:szCs w:val="18"/>
        </w:rPr>
        <w:t xml:space="preserve"> If so, a build order is provided, and a factory layout is designed.</w:t>
      </w:r>
      <w:r w:rsidR="00363C4F">
        <w:rPr>
          <w:rFonts w:ascii="Arial" w:eastAsia="Arial" w:hAnsi="Arial"/>
          <w:sz w:val="18"/>
          <w:szCs w:val="18"/>
        </w:rPr>
        <w:t>”</w:t>
      </w:r>
    </w:p>
    <w:p w14:paraId="3A28E805" w14:textId="77777777" w:rsidR="00977CAA" w:rsidRDefault="00977CAA" w:rsidP="00886DFA">
      <w:pPr>
        <w:spacing w:line="266" w:lineRule="auto"/>
        <w:ind w:left="940" w:right="20"/>
        <w:jc w:val="both"/>
        <w:rPr>
          <w:rFonts w:ascii="Arial" w:eastAsia="Arial" w:hAnsi="Arial"/>
        </w:rPr>
      </w:pPr>
    </w:p>
    <w:p w14:paraId="4E59E4F4" w14:textId="77777777" w:rsidR="00BB654D" w:rsidRDefault="00343F57" w:rsidP="00886DFA">
      <w:pPr>
        <w:pStyle w:val="PlainText"/>
        <w:jc w:val="both"/>
        <w:rPr>
          <w:rFonts w:ascii="Arial" w:hAnsi="Arial" w:cs="Arial"/>
          <w:color w:val="0000FF"/>
          <w:sz w:val="18"/>
          <w:szCs w:val="18"/>
        </w:rPr>
      </w:pPr>
      <w:r>
        <w:rPr>
          <w:rFonts w:ascii="Arial" w:eastAsia="Arial" w:hAnsi="Arial"/>
        </w:rPr>
        <w:t xml:space="preserve">   </w:t>
      </w:r>
      <w:r w:rsidR="00BB654D">
        <w:rPr>
          <w:rFonts w:ascii="Arial" w:eastAsia="Arial" w:hAnsi="Arial"/>
        </w:rPr>
        <w:t>[R1: 8] “</w:t>
      </w:r>
      <w:r w:rsidR="00BB654D" w:rsidRPr="00014DA7">
        <w:rPr>
          <w:rFonts w:ascii="Arial" w:hAnsi="Arial" w:cs="Arial"/>
          <w:color w:val="0000FF"/>
          <w:sz w:val="18"/>
          <w:szCs w:val="18"/>
        </w:rPr>
        <w:t>In section V.B: should the sect</w:t>
      </w:r>
      <w:r w:rsidR="00BB654D">
        <w:rPr>
          <w:rFonts w:ascii="Arial" w:hAnsi="Arial" w:cs="Arial"/>
          <w:color w:val="0000FF"/>
          <w:sz w:val="18"/>
          <w:szCs w:val="18"/>
        </w:rPr>
        <w:t>ion not be titled "</w:t>
      </w:r>
      <w:proofErr w:type="spellStart"/>
      <w:r w:rsidR="00BB654D">
        <w:rPr>
          <w:rFonts w:ascii="Arial" w:hAnsi="Arial" w:cs="Arial"/>
          <w:color w:val="0000FF"/>
          <w:sz w:val="18"/>
          <w:szCs w:val="18"/>
        </w:rPr>
        <w:t>microscale</w:t>
      </w:r>
      <w:proofErr w:type="spellEnd"/>
      <w:r w:rsidR="00BB654D">
        <w:rPr>
          <w:rFonts w:ascii="Arial" w:hAnsi="Arial" w:cs="Arial"/>
          <w:color w:val="0000FF"/>
          <w:sz w:val="18"/>
          <w:szCs w:val="18"/>
        </w:rPr>
        <w:t>"?”</w:t>
      </w:r>
    </w:p>
    <w:p w14:paraId="69B13603" w14:textId="77777777" w:rsidR="00BB654D" w:rsidRPr="00D05C23" w:rsidRDefault="00343F57" w:rsidP="00886DFA">
      <w:pPr>
        <w:pStyle w:val="PlainText"/>
        <w:jc w:val="both"/>
        <w:rPr>
          <w:rFonts w:ascii="Arial" w:hAnsi="Arial" w:cs="Arial"/>
          <w:sz w:val="18"/>
          <w:szCs w:val="18"/>
        </w:rPr>
      </w:pPr>
      <w:r>
        <w:rPr>
          <w:rFonts w:ascii="Arial" w:hAnsi="Arial" w:cs="Arial"/>
          <w:color w:val="0000FF"/>
          <w:sz w:val="18"/>
          <w:szCs w:val="18"/>
        </w:rPr>
        <w:t xml:space="preserve">                   </w:t>
      </w:r>
      <w:r w:rsidR="00363C4F">
        <w:rPr>
          <w:rFonts w:ascii="Arial" w:hAnsi="Arial" w:cs="Arial"/>
          <w:sz w:val="18"/>
          <w:szCs w:val="18"/>
        </w:rPr>
        <w:t>Yes! W</w:t>
      </w:r>
      <w:r w:rsidR="00BB654D">
        <w:rPr>
          <w:rFonts w:ascii="Arial" w:hAnsi="Arial" w:cs="Arial"/>
          <w:sz w:val="18"/>
          <w:szCs w:val="18"/>
        </w:rPr>
        <w:t>e’ve changed the section title to “Micro-scale Magnetic-Based Prototype</w:t>
      </w:r>
    </w:p>
    <w:p w14:paraId="4E71F4F8" w14:textId="77777777" w:rsidR="00BB654D" w:rsidRDefault="00BB654D" w:rsidP="00886DFA">
      <w:pPr>
        <w:spacing w:line="0" w:lineRule="atLeast"/>
        <w:jc w:val="both"/>
        <w:rPr>
          <w:rFonts w:ascii="Arial" w:eastAsia="Arial" w:hAnsi="Arial"/>
          <w:b/>
          <w:sz w:val="24"/>
        </w:rPr>
      </w:pPr>
    </w:p>
    <w:p w14:paraId="04CFACCF" w14:textId="77777777" w:rsidR="00BB654D" w:rsidRDefault="00343F57" w:rsidP="00886DFA">
      <w:pPr>
        <w:pStyle w:val="PlainText"/>
        <w:jc w:val="both"/>
        <w:rPr>
          <w:rFonts w:ascii="Arial" w:hAnsi="Arial" w:cs="Arial"/>
          <w:color w:val="0000FF"/>
          <w:sz w:val="18"/>
          <w:szCs w:val="18"/>
        </w:rPr>
      </w:pPr>
      <w:r>
        <w:rPr>
          <w:rFonts w:ascii="Arial" w:eastAsia="Arial" w:hAnsi="Arial"/>
        </w:rPr>
        <w:t xml:space="preserve">   </w:t>
      </w:r>
      <w:r w:rsidR="00BB654D">
        <w:rPr>
          <w:rFonts w:ascii="Arial" w:eastAsia="Arial" w:hAnsi="Arial"/>
        </w:rPr>
        <w:t>[R1: 9] “</w:t>
      </w:r>
      <w:r w:rsidR="00BB654D">
        <w:rPr>
          <w:rFonts w:ascii="Arial" w:hAnsi="Arial" w:cs="Arial"/>
          <w:color w:val="0000FF"/>
          <w:sz w:val="18"/>
          <w:szCs w:val="18"/>
        </w:rPr>
        <w:t xml:space="preserve">In section V.B: </w:t>
      </w:r>
      <w:r w:rsidR="00BB654D" w:rsidRPr="00014DA7">
        <w:rPr>
          <w:rFonts w:ascii="Arial" w:hAnsi="Arial" w:cs="Arial"/>
          <w:color w:val="0000FF"/>
          <w:sz w:val="18"/>
          <w:szCs w:val="18"/>
        </w:rPr>
        <w:t>Second paragraph: how are the a</w:t>
      </w:r>
      <w:r w:rsidR="00BB654D">
        <w:rPr>
          <w:rFonts w:ascii="Arial" w:hAnsi="Arial" w:cs="Arial"/>
          <w:color w:val="0000FF"/>
          <w:sz w:val="18"/>
          <w:szCs w:val="18"/>
        </w:rPr>
        <w:t xml:space="preserve">lginate </w:t>
      </w:r>
      <w:proofErr w:type="spellStart"/>
      <w:r w:rsidR="00BB654D">
        <w:rPr>
          <w:rFonts w:ascii="Arial" w:hAnsi="Arial" w:cs="Arial"/>
          <w:color w:val="0000FF"/>
          <w:sz w:val="18"/>
          <w:szCs w:val="18"/>
        </w:rPr>
        <w:t>microrobots</w:t>
      </w:r>
      <w:proofErr w:type="spellEnd"/>
      <w:r w:rsidR="00BB654D">
        <w:rPr>
          <w:rFonts w:ascii="Arial" w:hAnsi="Arial" w:cs="Arial"/>
          <w:color w:val="0000FF"/>
          <w:sz w:val="18"/>
          <w:szCs w:val="18"/>
        </w:rPr>
        <w:t xml:space="preserve"> loaded in t</w:t>
      </w:r>
      <w:r w:rsidR="00BB654D" w:rsidRPr="00014DA7">
        <w:rPr>
          <w:rFonts w:ascii="Arial" w:hAnsi="Arial" w:cs="Arial"/>
          <w:color w:val="0000FF"/>
          <w:sz w:val="18"/>
          <w:szCs w:val="18"/>
        </w:rPr>
        <w:t>h</w:t>
      </w:r>
      <w:r w:rsidR="00BB654D">
        <w:rPr>
          <w:rFonts w:ascii="Arial" w:hAnsi="Arial" w:cs="Arial"/>
          <w:color w:val="0000FF"/>
          <w:sz w:val="18"/>
          <w:szCs w:val="18"/>
        </w:rPr>
        <w:t>e hoppers”</w:t>
      </w:r>
    </w:p>
    <w:p w14:paraId="2E252517" w14:textId="77777777" w:rsidR="00AB5760" w:rsidRPr="00AB5760" w:rsidRDefault="00BB654D" w:rsidP="00AB5760">
      <w:pPr>
        <w:spacing w:line="276" w:lineRule="auto"/>
        <w:rPr>
          <w:rFonts w:ascii="Arial" w:eastAsia="Times New Roman" w:hAnsi="Arial"/>
          <w:sz w:val="18"/>
          <w:szCs w:val="18"/>
        </w:rPr>
      </w:pPr>
      <w:r>
        <w:rPr>
          <w:rFonts w:ascii="Arial" w:hAnsi="Arial"/>
          <w:color w:val="0000FF"/>
          <w:sz w:val="18"/>
          <w:szCs w:val="18"/>
        </w:rPr>
        <w:t xml:space="preserve">                   </w:t>
      </w:r>
      <w:r w:rsidR="00AB5760" w:rsidRPr="00AB5760">
        <w:rPr>
          <w:rFonts w:ascii="Arial" w:eastAsia="Times New Roman" w:hAnsi="Arial"/>
          <w:sz w:val="18"/>
          <w:szCs w:val="18"/>
        </w:rPr>
        <w:t xml:space="preserve">Each alginate </w:t>
      </w:r>
      <w:proofErr w:type="spellStart"/>
      <w:r w:rsidR="00AB5760" w:rsidRPr="00AB5760">
        <w:rPr>
          <w:rFonts w:ascii="Arial" w:eastAsia="Times New Roman" w:hAnsi="Arial"/>
          <w:sz w:val="18"/>
          <w:szCs w:val="18"/>
        </w:rPr>
        <w:t>microrobot</w:t>
      </w:r>
      <w:proofErr w:type="spellEnd"/>
      <w:r w:rsidR="00AB5760" w:rsidRPr="00AB5760">
        <w:rPr>
          <w:rFonts w:ascii="Arial" w:eastAsia="Times New Roman" w:hAnsi="Arial"/>
          <w:sz w:val="18"/>
          <w:szCs w:val="18"/>
        </w:rPr>
        <w:t xml:space="preserve"> was loaded in the hoppers by way of pipette transportation (0.5</w:t>
      </w:r>
      <w:r w:rsidR="00AB5760" w:rsidRPr="00AB5760">
        <w:rPr>
          <w:rFonts w:ascii="Arial" w:eastAsia="Times New Roman" w:hAnsi="Arial"/>
          <w:color w:val="FF0000"/>
          <w:sz w:val="18"/>
          <w:szCs w:val="18"/>
        </w:rPr>
        <w:t xml:space="preserve"> </w:t>
      </w:r>
      <w:proofErr w:type="spellStart"/>
      <w:r w:rsidR="00AB5760" w:rsidRPr="00AB5760">
        <w:rPr>
          <w:rFonts w:ascii="Arial" w:eastAsia="Times New Roman" w:hAnsi="Arial"/>
          <w:sz w:val="18"/>
          <w:szCs w:val="18"/>
        </w:rPr>
        <w:t>μl</w:t>
      </w:r>
      <w:proofErr w:type="spellEnd"/>
      <w:r w:rsidR="00AB5760" w:rsidRPr="00AB5760">
        <w:rPr>
          <w:rFonts w:ascii="Arial" w:eastAsia="Times New Roman" w:hAnsi="Arial"/>
          <w:sz w:val="18"/>
          <w:szCs w:val="18"/>
        </w:rPr>
        <w:t xml:space="preserve">).  Each </w:t>
      </w:r>
    </w:p>
    <w:p w14:paraId="620CBD6B" w14:textId="77777777" w:rsidR="00AB5760" w:rsidRPr="00AB5760" w:rsidRDefault="00AB5760" w:rsidP="00AB5760">
      <w:pPr>
        <w:spacing w:line="276" w:lineRule="auto"/>
        <w:rPr>
          <w:rFonts w:ascii="Arial" w:eastAsia="Times New Roman" w:hAnsi="Arial"/>
          <w:sz w:val="18"/>
          <w:szCs w:val="18"/>
        </w:rPr>
      </w:pPr>
      <w:r w:rsidRPr="00AB5760">
        <w:rPr>
          <w:rFonts w:ascii="Arial" w:eastAsia="Times New Roman" w:hAnsi="Arial"/>
          <w:sz w:val="18"/>
          <w:szCs w:val="18"/>
        </w:rPr>
        <w:t xml:space="preserve">                   </w:t>
      </w:r>
      <w:proofErr w:type="gramStart"/>
      <w:r w:rsidRPr="00AB5760">
        <w:rPr>
          <w:rFonts w:ascii="Arial" w:eastAsia="Times New Roman" w:hAnsi="Arial"/>
          <w:sz w:val="18"/>
          <w:szCs w:val="18"/>
        </w:rPr>
        <w:t>hopper</w:t>
      </w:r>
      <w:proofErr w:type="gramEnd"/>
      <w:r w:rsidRPr="00AB5760">
        <w:rPr>
          <w:rFonts w:ascii="Arial" w:eastAsia="Times New Roman" w:hAnsi="Arial"/>
          <w:sz w:val="18"/>
          <w:szCs w:val="18"/>
        </w:rPr>
        <w:t xml:space="preserve"> was filled with alginate by several times of transportation.  </w:t>
      </w:r>
    </w:p>
    <w:p w14:paraId="1DCB9873" w14:textId="77777777" w:rsidR="00BB654D" w:rsidRDefault="00BB654D" w:rsidP="00886DFA">
      <w:pPr>
        <w:spacing w:line="0" w:lineRule="atLeast"/>
        <w:jc w:val="both"/>
        <w:rPr>
          <w:rFonts w:ascii="Arial" w:eastAsia="Arial" w:hAnsi="Arial"/>
          <w:b/>
          <w:sz w:val="24"/>
        </w:rPr>
      </w:pPr>
    </w:p>
    <w:p w14:paraId="26A440CE" w14:textId="77777777" w:rsidR="00BB654D" w:rsidRDefault="00AB5760" w:rsidP="00886DFA">
      <w:pPr>
        <w:pStyle w:val="PlainText"/>
        <w:jc w:val="both"/>
        <w:rPr>
          <w:rFonts w:ascii="Arial" w:hAnsi="Arial" w:cs="Arial"/>
          <w:color w:val="0000FF"/>
          <w:sz w:val="18"/>
          <w:szCs w:val="18"/>
        </w:rPr>
      </w:pPr>
      <w:r>
        <w:rPr>
          <w:rFonts w:ascii="Arial" w:eastAsia="Arial" w:hAnsi="Arial"/>
        </w:rPr>
        <w:t xml:space="preserve"> </w:t>
      </w:r>
      <w:r w:rsidR="00343F57">
        <w:rPr>
          <w:rFonts w:ascii="Arial" w:eastAsia="Arial" w:hAnsi="Arial"/>
        </w:rPr>
        <w:t xml:space="preserve"> </w:t>
      </w:r>
      <w:r w:rsidR="00BB654D">
        <w:rPr>
          <w:rFonts w:ascii="Arial" w:eastAsia="Arial" w:hAnsi="Arial"/>
        </w:rPr>
        <w:t>[R1: 10] “</w:t>
      </w:r>
      <w:r w:rsidR="00BB654D" w:rsidRPr="00014DA7">
        <w:rPr>
          <w:rFonts w:ascii="Arial" w:hAnsi="Arial" w:cs="Arial"/>
          <w:color w:val="0000FF"/>
          <w:sz w:val="18"/>
          <w:szCs w:val="18"/>
        </w:rPr>
        <w:t>In section V.B: And, how does the return of the per</w:t>
      </w:r>
      <w:r w:rsidR="00BB654D">
        <w:rPr>
          <w:rFonts w:ascii="Arial" w:hAnsi="Arial" w:cs="Arial"/>
          <w:color w:val="0000FF"/>
          <w:sz w:val="18"/>
          <w:szCs w:val="18"/>
        </w:rPr>
        <w:t xml:space="preserve">manent magnet to its home </w:t>
      </w:r>
      <w:r w:rsidR="00BB654D" w:rsidRPr="00014DA7">
        <w:rPr>
          <w:rFonts w:ascii="Arial" w:hAnsi="Arial" w:cs="Arial"/>
          <w:color w:val="0000FF"/>
          <w:sz w:val="18"/>
          <w:szCs w:val="18"/>
        </w:rPr>
        <w:t xml:space="preserve">position </w:t>
      </w:r>
      <w:r w:rsidR="00BB654D">
        <w:rPr>
          <w:rFonts w:ascii="Arial" w:hAnsi="Arial" w:cs="Arial"/>
          <w:color w:val="0000FF"/>
          <w:sz w:val="18"/>
          <w:szCs w:val="18"/>
        </w:rPr>
        <w:t xml:space="preserve">   </w:t>
      </w:r>
    </w:p>
    <w:p w14:paraId="0656EE30" w14:textId="77777777" w:rsidR="00BB654D" w:rsidRPr="00014DA7" w:rsidRDefault="00AB5760"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sidR="00BB654D" w:rsidRPr="00014DA7">
        <w:rPr>
          <w:rFonts w:ascii="Arial" w:hAnsi="Arial" w:cs="Arial"/>
          <w:color w:val="0000FF"/>
          <w:sz w:val="18"/>
          <w:szCs w:val="18"/>
        </w:rPr>
        <w:t>after</w:t>
      </w:r>
      <w:proofErr w:type="gramEnd"/>
      <w:r w:rsidR="00BB654D" w:rsidRPr="00014DA7">
        <w:rPr>
          <w:rFonts w:ascii="Arial" w:hAnsi="Arial" w:cs="Arial"/>
          <w:color w:val="0000FF"/>
          <w:sz w:val="18"/>
          <w:szCs w:val="18"/>
        </w:rPr>
        <w:t xml:space="preserve"> each instruction not r</w:t>
      </w:r>
      <w:r w:rsidR="00BB654D">
        <w:rPr>
          <w:rFonts w:ascii="Arial" w:hAnsi="Arial" w:cs="Arial"/>
          <w:color w:val="0000FF"/>
          <w:sz w:val="18"/>
          <w:szCs w:val="18"/>
        </w:rPr>
        <w:t>everse the effect of the action itself”</w:t>
      </w:r>
    </w:p>
    <w:p w14:paraId="4FFC68A0" w14:textId="77777777" w:rsidR="00AB5760" w:rsidRPr="00AB5760" w:rsidRDefault="00AB5760" w:rsidP="00AB5760">
      <w:pPr>
        <w:spacing w:line="276" w:lineRule="auto"/>
        <w:rPr>
          <w:rFonts w:ascii="Arial" w:eastAsia="Times New Roman" w:hAnsi="Arial"/>
          <w:sz w:val="18"/>
          <w:szCs w:val="18"/>
        </w:rPr>
      </w:pPr>
      <w:r>
        <w:rPr>
          <w:rFonts w:ascii="Arial" w:hAnsi="Arial"/>
          <w:color w:val="0000FF"/>
          <w:sz w:val="18"/>
          <w:szCs w:val="18"/>
        </w:rPr>
        <w:t xml:space="preserve">                     </w:t>
      </w:r>
      <w:r w:rsidRPr="00AB5760">
        <w:rPr>
          <w:rFonts w:ascii="Arial" w:hAnsi="Arial"/>
          <w:sz w:val="18"/>
          <w:szCs w:val="18"/>
        </w:rPr>
        <w:t>T</w:t>
      </w:r>
      <w:r w:rsidRPr="00AB5760">
        <w:rPr>
          <w:rFonts w:ascii="Arial" w:eastAsia="Times New Roman" w:hAnsi="Arial"/>
          <w:sz w:val="18"/>
          <w:szCs w:val="18"/>
        </w:rPr>
        <w:t xml:space="preserve">he return of the magnetic to its’ “home” location didn’t affect the locomotion significantly. As these </w:t>
      </w:r>
    </w:p>
    <w:p w14:paraId="21469D04" w14:textId="77777777" w:rsidR="00AB5760" w:rsidRPr="00AB5760" w:rsidRDefault="00AB5760" w:rsidP="00AB5760">
      <w:pPr>
        <w:spacing w:line="276" w:lineRule="auto"/>
        <w:rPr>
          <w:rFonts w:ascii="Arial" w:eastAsia="Times New Roman" w:hAnsi="Arial"/>
          <w:sz w:val="18"/>
          <w:szCs w:val="18"/>
        </w:rPr>
      </w:pPr>
      <w:r w:rsidRPr="00AB5760">
        <w:rPr>
          <w:rFonts w:ascii="Arial" w:eastAsia="Times New Roman" w:hAnsi="Arial"/>
          <w:sz w:val="18"/>
          <w:szCs w:val="18"/>
        </w:rPr>
        <w:t xml:space="preserve">                     </w:t>
      </w:r>
      <w:proofErr w:type="gramStart"/>
      <w:r w:rsidRPr="00AB5760">
        <w:rPr>
          <w:rFonts w:ascii="Arial" w:eastAsia="Times New Roman" w:hAnsi="Arial"/>
          <w:sz w:val="18"/>
          <w:szCs w:val="18"/>
        </w:rPr>
        <w:t>particles</w:t>
      </w:r>
      <w:proofErr w:type="gramEnd"/>
      <w:r w:rsidRPr="00AB5760">
        <w:rPr>
          <w:rFonts w:ascii="Arial" w:eastAsia="Times New Roman" w:hAnsi="Arial"/>
          <w:sz w:val="18"/>
          <w:szCs w:val="18"/>
        </w:rPr>
        <w:t xml:space="preserve"> are attracted to the trailing dipole of the magnet square, when the magnet is moving in the </w:t>
      </w:r>
    </w:p>
    <w:p w14:paraId="2D026298" w14:textId="77777777" w:rsidR="00AB5760" w:rsidRPr="00AB5760" w:rsidRDefault="00AB5760" w:rsidP="00AB5760">
      <w:pPr>
        <w:spacing w:line="276" w:lineRule="auto"/>
        <w:rPr>
          <w:rFonts w:ascii="Arial" w:eastAsia="Times New Roman" w:hAnsi="Arial"/>
          <w:sz w:val="18"/>
          <w:szCs w:val="18"/>
        </w:rPr>
      </w:pPr>
      <w:r w:rsidRPr="00AB5760">
        <w:rPr>
          <w:rFonts w:ascii="Arial" w:eastAsia="Times New Roman" w:hAnsi="Arial"/>
          <w:sz w:val="18"/>
          <w:szCs w:val="18"/>
        </w:rPr>
        <w:t xml:space="preserve">                     </w:t>
      </w:r>
      <w:proofErr w:type="gramStart"/>
      <w:r w:rsidRPr="00AB5760">
        <w:rPr>
          <w:rFonts w:ascii="Arial" w:eastAsia="Times New Roman" w:hAnsi="Arial"/>
          <w:sz w:val="18"/>
          <w:szCs w:val="18"/>
        </w:rPr>
        <w:t>opposite</w:t>
      </w:r>
      <w:proofErr w:type="gramEnd"/>
      <w:r w:rsidRPr="00AB5760">
        <w:rPr>
          <w:rFonts w:ascii="Arial" w:eastAsia="Times New Roman" w:hAnsi="Arial"/>
          <w:sz w:val="18"/>
          <w:szCs w:val="18"/>
        </w:rPr>
        <w:t xml:space="preserve"> direction suddenly, the alginate </w:t>
      </w:r>
      <w:proofErr w:type="spellStart"/>
      <w:r w:rsidRPr="00AB5760">
        <w:rPr>
          <w:rFonts w:ascii="Arial" w:eastAsia="Times New Roman" w:hAnsi="Arial"/>
          <w:sz w:val="18"/>
          <w:szCs w:val="18"/>
        </w:rPr>
        <w:t>microrobot</w:t>
      </w:r>
      <w:proofErr w:type="spellEnd"/>
      <w:r w:rsidRPr="00AB5760">
        <w:rPr>
          <w:rFonts w:ascii="Arial" w:eastAsia="Times New Roman" w:hAnsi="Arial"/>
          <w:sz w:val="18"/>
          <w:szCs w:val="18"/>
        </w:rPr>
        <w:t xml:space="preserve"> does not move.  </w:t>
      </w:r>
    </w:p>
    <w:p w14:paraId="4F8D2747" w14:textId="77777777" w:rsidR="00BB654D" w:rsidRDefault="00BB654D" w:rsidP="00886DFA">
      <w:pPr>
        <w:spacing w:line="0" w:lineRule="atLeast"/>
        <w:jc w:val="both"/>
        <w:rPr>
          <w:rFonts w:ascii="Arial" w:eastAsia="Arial" w:hAnsi="Arial"/>
          <w:b/>
          <w:sz w:val="24"/>
        </w:rPr>
      </w:pPr>
    </w:p>
    <w:p w14:paraId="7528A243" w14:textId="77777777" w:rsidR="00343F57" w:rsidRDefault="00343F57" w:rsidP="00886DFA">
      <w:pPr>
        <w:pStyle w:val="PlainText"/>
        <w:jc w:val="both"/>
        <w:rPr>
          <w:rFonts w:ascii="Arial" w:hAnsi="Arial" w:cs="Arial"/>
          <w:color w:val="0000FF"/>
          <w:sz w:val="18"/>
          <w:szCs w:val="18"/>
        </w:rPr>
      </w:pPr>
      <w:r>
        <w:rPr>
          <w:rFonts w:ascii="Arial" w:eastAsia="Arial" w:hAnsi="Arial"/>
        </w:rPr>
        <w:t xml:space="preserve">   </w:t>
      </w:r>
      <w:r w:rsidR="00BB654D">
        <w:rPr>
          <w:rFonts w:ascii="Arial" w:eastAsia="Arial" w:hAnsi="Arial"/>
        </w:rPr>
        <w:t>[R1: 11] “</w:t>
      </w:r>
      <w:r w:rsidR="00BB654D">
        <w:rPr>
          <w:rFonts w:ascii="Arial" w:hAnsi="Arial" w:cs="Arial"/>
          <w:color w:val="0000FF"/>
          <w:sz w:val="18"/>
          <w:szCs w:val="18"/>
        </w:rPr>
        <w:t xml:space="preserve">In section V: </w:t>
      </w:r>
      <w:r w:rsidR="00BB654D" w:rsidRPr="00C67226">
        <w:rPr>
          <w:rFonts w:ascii="Arial" w:hAnsi="Arial" w:cs="Arial"/>
          <w:color w:val="0000FF"/>
          <w:sz w:val="18"/>
          <w:szCs w:val="18"/>
        </w:rPr>
        <w:t>Third paragraph: does "typical move</w:t>
      </w:r>
      <w:r w:rsidR="00BB654D">
        <w:rPr>
          <w:rFonts w:ascii="Arial" w:hAnsi="Arial" w:cs="Arial"/>
          <w:color w:val="0000FF"/>
          <w:sz w:val="18"/>
          <w:szCs w:val="18"/>
        </w:rPr>
        <w:t>ment ... was hindered" imply</w:t>
      </w:r>
      <w:r w:rsidR="00BB654D" w:rsidRPr="00C67226">
        <w:rPr>
          <w:rFonts w:ascii="Arial" w:hAnsi="Arial" w:cs="Arial"/>
          <w:color w:val="0000FF"/>
          <w:sz w:val="18"/>
          <w:szCs w:val="18"/>
        </w:rPr>
        <w:t xml:space="preserve"> that typically the process </w:t>
      </w:r>
    </w:p>
    <w:p w14:paraId="32E5CB84" w14:textId="77777777" w:rsidR="00BB654D" w:rsidRPr="00014DA7" w:rsidRDefault="00343F57"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did</w:t>
      </w:r>
      <w:proofErr w:type="gramEnd"/>
      <w:r w:rsidR="00BB654D">
        <w:rPr>
          <w:rFonts w:ascii="Arial" w:hAnsi="Arial" w:cs="Arial"/>
          <w:color w:val="0000FF"/>
          <w:sz w:val="18"/>
          <w:szCs w:val="18"/>
        </w:rPr>
        <w:t xml:space="preserve"> </w:t>
      </w:r>
      <w:r w:rsidR="00BB654D" w:rsidRPr="00C67226">
        <w:rPr>
          <w:rFonts w:ascii="Arial" w:hAnsi="Arial" w:cs="Arial"/>
          <w:color w:val="0000FF"/>
          <w:sz w:val="18"/>
          <w:szCs w:val="18"/>
        </w:rPr>
        <w:t>not work?</w:t>
      </w:r>
      <w:r w:rsidR="00BB654D">
        <w:rPr>
          <w:rFonts w:ascii="Arial" w:hAnsi="Arial" w:cs="Arial"/>
          <w:color w:val="0000FF"/>
          <w:sz w:val="18"/>
          <w:szCs w:val="18"/>
        </w:rPr>
        <w:t>”</w:t>
      </w:r>
    </w:p>
    <w:p w14:paraId="34BD6570" w14:textId="77777777" w:rsidR="00AB5760" w:rsidRPr="00AB5760" w:rsidRDefault="00AB5760" w:rsidP="00AB5760">
      <w:pPr>
        <w:spacing w:line="276" w:lineRule="auto"/>
        <w:rPr>
          <w:rFonts w:ascii="Arial" w:eastAsia="Times New Roman" w:hAnsi="Arial"/>
          <w:sz w:val="18"/>
          <w:szCs w:val="18"/>
        </w:rPr>
      </w:pPr>
      <w:r>
        <w:rPr>
          <w:rFonts w:ascii="Arial" w:hAnsi="Arial"/>
          <w:color w:val="0000FF"/>
          <w:sz w:val="18"/>
          <w:szCs w:val="18"/>
        </w:rPr>
        <w:t xml:space="preserve">                     </w:t>
      </w:r>
      <w:r w:rsidRPr="00AB5760">
        <w:rPr>
          <w:rFonts w:ascii="Arial" w:eastAsia="Times New Roman" w:hAnsi="Arial"/>
          <w:sz w:val="18"/>
          <w:szCs w:val="18"/>
        </w:rPr>
        <w:t xml:space="preserve">Smooth movement was hindered by the roughness of the PDMS environment, as the surface produced </w:t>
      </w:r>
    </w:p>
    <w:p w14:paraId="60E95566" w14:textId="77777777" w:rsidR="00AB5760" w:rsidRPr="00AB5760" w:rsidRDefault="00AB5760" w:rsidP="00AB5760">
      <w:pPr>
        <w:spacing w:line="276" w:lineRule="auto"/>
        <w:rPr>
          <w:rFonts w:ascii="Arial" w:eastAsia="Times New Roman" w:hAnsi="Arial"/>
          <w:sz w:val="18"/>
          <w:szCs w:val="18"/>
        </w:rPr>
      </w:pPr>
      <w:r w:rsidRPr="00AB5760">
        <w:rPr>
          <w:rFonts w:ascii="Arial" w:eastAsia="Times New Roman" w:hAnsi="Arial"/>
          <w:sz w:val="18"/>
          <w:szCs w:val="18"/>
        </w:rPr>
        <w:t xml:space="preserve">                     </w:t>
      </w:r>
      <w:proofErr w:type="gramStart"/>
      <w:r w:rsidRPr="00AB5760">
        <w:rPr>
          <w:rFonts w:ascii="Arial" w:eastAsia="Times New Roman" w:hAnsi="Arial"/>
          <w:sz w:val="18"/>
          <w:szCs w:val="18"/>
        </w:rPr>
        <w:t>was</w:t>
      </w:r>
      <w:proofErr w:type="gramEnd"/>
      <w:r w:rsidRPr="00AB5760">
        <w:rPr>
          <w:rFonts w:ascii="Arial" w:eastAsia="Times New Roman" w:hAnsi="Arial"/>
          <w:sz w:val="18"/>
          <w:szCs w:val="18"/>
        </w:rPr>
        <w:t xml:space="preserve"> rough due to the 3D printer and slicer of the CAD design. Additional attempts to create a more </w:t>
      </w:r>
    </w:p>
    <w:p w14:paraId="727E107B" w14:textId="77777777" w:rsidR="00AB5760" w:rsidRPr="00AB5760" w:rsidRDefault="00AB5760" w:rsidP="00AB5760">
      <w:pPr>
        <w:spacing w:line="276" w:lineRule="auto"/>
        <w:rPr>
          <w:rFonts w:ascii="Arial" w:eastAsia="Times New Roman" w:hAnsi="Arial"/>
          <w:sz w:val="18"/>
          <w:szCs w:val="18"/>
        </w:rPr>
      </w:pPr>
      <w:r w:rsidRPr="00AB5760">
        <w:rPr>
          <w:rFonts w:ascii="Arial" w:eastAsia="Times New Roman" w:hAnsi="Arial"/>
          <w:sz w:val="18"/>
          <w:szCs w:val="18"/>
        </w:rPr>
        <w:t xml:space="preserve">                     </w:t>
      </w:r>
      <w:proofErr w:type="gramStart"/>
      <w:r w:rsidRPr="00AB5760">
        <w:rPr>
          <w:rFonts w:ascii="Arial" w:eastAsia="Times New Roman" w:hAnsi="Arial"/>
          <w:sz w:val="18"/>
          <w:szCs w:val="18"/>
        </w:rPr>
        <w:t>smooth</w:t>
      </w:r>
      <w:proofErr w:type="gramEnd"/>
      <w:r w:rsidRPr="00AB5760">
        <w:rPr>
          <w:rFonts w:ascii="Arial" w:eastAsia="Times New Roman" w:hAnsi="Arial"/>
          <w:sz w:val="18"/>
          <w:szCs w:val="18"/>
        </w:rPr>
        <w:t xml:space="preserve"> surface for better movement was done by using the PDMS environment created from the 3D </w:t>
      </w:r>
    </w:p>
    <w:p w14:paraId="694B2422" w14:textId="77777777" w:rsidR="00AB5760" w:rsidRPr="00AB5760" w:rsidRDefault="00AB5760" w:rsidP="00AB5760">
      <w:pPr>
        <w:spacing w:line="276" w:lineRule="auto"/>
        <w:rPr>
          <w:rFonts w:ascii="Arial" w:eastAsia="Times New Roman" w:hAnsi="Arial"/>
          <w:sz w:val="18"/>
          <w:szCs w:val="18"/>
        </w:rPr>
      </w:pPr>
      <w:r w:rsidRPr="00AB5760">
        <w:rPr>
          <w:rFonts w:ascii="Arial" w:eastAsia="Times New Roman" w:hAnsi="Arial"/>
          <w:sz w:val="18"/>
          <w:szCs w:val="18"/>
        </w:rPr>
        <w:t xml:space="preserve">                     </w:t>
      </w:r>
      <w:proofErr w:type="gramStart"/>
      <w:r w:rsidRPr="00AB5760">
        <w:rPr>
          <w:rFonts w:ascii="Arial" w:eastAsia="Times New Roman" w:hAnsi="Arial"/>
          <w:sz w:val="18"/>
          <w:szCs w:val="18"/>
        </w:rPr>
        <w:t>printed</w:t>
      </w:r>
      <w:proofErr w:type="gramEnd"/>
      <w:r w:rsidRPr="00AB5760">
        <w:rPr>
          <w:rFonts w:ascii="Arial" w:eastAsia="Times New Roman" w:hAnsi="Arial"/>
          <w:sz w:val="18"/>
          <w:szCs w:val="18"/>
        </w:rPr>
        <w:t xml:space="preserve"> mold and plasma treated onto a glass slide. When we did this, and added a surfactant solution of </w:t>
      </w:r>
    </w:p>
    <w:p w14:paraId="02B62A76" w14:textId="77777777" w:rsidR="00AB5760" w:rsidRPr="00AB5760" w:rsidRDefault="00AB5760" w:rsidP="00AB5760">
      <w:pPr>
        <w:spacing w:line="276" w:lineRule="auto"/>
        <w:rPr>
          <w:rFonts w:ascii="Arial" w:eastAsia="Times New Roman" w:hAnsi="Arial"/>
          <w:sz w:val="18"/>
          <w:szCs w:val="18"/>
        </w:rPr>
      </w:pPr>
      <w:r w:rsidRPr="00AB5760">
        <w:rPr>
          <w:rFonts w:ascii="Arial" w:eastAsia="Times New Roman" w:hAnsi="Arial"/>
          <w:sz w:val="18"/>
          <w:szCs w:val="18"/>
        </w:rPr>
        <w:t xml:space="preserve">                     10% tween 20, instead of a solution of PEG as used, movement was significantly improved. In </w:t>
      </w:r>
      <w:r w:rsidR="00363C4F">
        <w:rPr>
          <w:rFonts w:ascii="Arial" w:eastAsia="Times New Roman" w:hAnsi="Arial"/>
          <w:sz w:val="18"/>
          <w:szCs w:val="18"/>
        </w:rPr>
        <w:t xml:space="preserve">the </w:t>
      </w:r>
      <w:r w:rsidRPr="00AB5760">
        <w:rPr>
          <w:rFonts w:ascii="Arial" w:eastAsia="Times New Roman" w:hAnsi="Arial"/>
          <w:sz w:val="18"/>
          <w:szCs w:val="18"/>
        </w:rPr>
        <w:t xml:space="preserve">new </w:t>
      </w:r>
    </w:p>
    <w:p w14:paraId="218798E2" w14:textId="77777777" w:rsidR="00BB654D" w:rsidRPr="00363C4F" w:rsidRDefault="00AB5760" w:rsidP="00363C4F">
      <w:pPr>
        <w:spacing w:line="276" w:lineRule="auto"/>
        <w:rPr>
          <w:rFonts w:ascii="Arial" w:eastAsia="Times New Roman" w:hAnsi="Arial"/>
          <w:b/>
          <w:sz w:val="18"/>
          <w:szCs w:val="18"/>
        </w:rPr>
      </w:pPr>
      <w:r w:rsidRPr="00AB5760">
        <w:rPr>
          <w:rFonts w:ascii="Arial" w:eastAsia="Times New Roman" w:hAnsi="Arial"/>
          <w:sz w:val="18"/>
          <w:szCs w:val="18"/>
        </w:rPr>
        <w:t xml:space="preserve">                     </w:t>
      </w:r>
      <w:proofErr w:type="gramStart"/>
      <w:r w:rsidRPr="00AB5760">
        <w:rPr>
          <w:rFonts w:ascii="Arial" w:eastAsia="Times New Roman" w:hAnsi="Arial"/>
          <w:sz w:val="18"/>
          <w:szCs w:val="18"/>
        </w:rPr>
        <w:t>experiments</w:t>
      </w:r>
      <w:proofErr w:type="gramEnd"/>
      <w:r w:rsidRPr="00AB5760">
        <w:rPr>
          <w:rFonts w:ascii="Arial" w:eastAsia="Times New Roman" w:hAnsi="Arial"/>
          <w:sz w:val="18"/>
          <w:szCs w:val="18"/>
        </w:rPr>
        <w:t xml:space="preserve"> the substrate was silicon, which provided a better substrate than the former PDMS.  </w:t>
      </w:r>
    </w:p>
    <w:p w14:paraId="6A00C96D" w14:textId="77777777" w:rsidR="00BB654D" w:rsidRDefault="00BB654D" w:rsidP="00886DFA">
      <w:pPr>
        <w:pStyle w:val="PlainText"/>
        <w:jc w:val="both"/>
        <w:rPr>
          <w:rFonts w:ascii="Arial" w:eastAsia="Arial" w:hAnsi="Arial"/>
        </w:rPr>
      </w:pPr>
      <w:r>
        <w:rPr>
          <w:rFonts w:ascii="Arial" w:eastAsia="Arial" w:hAnsi="Arial"/>
        </w:rPr>
        <w:t xml:space="preserve">  </w:t>
      </w:r>
    </w:p>
    <w:p w14:paraId="3B3C5BB3" w14:textId="77777777" w:rsidR="00BB654D" w:rsidRDefault="00BB654D" w:rsidP="00886DFA">
      <w:pPr>
        <w:pStyle w:val="PlainText"/>
        <w:jc w:val="both"/>
        <w:rPr>
          <w:rFonts w:ascii="Arial" w:hAnsi="Arial" w:cs="Arial"/>
          <w:color w:val="0000FF"/>
          <w:sz w:val="18"/>
          <w:szCs w:val="18"/>
        </w:rPr>
      </w:pPr>
      <w:r>
        <w:rPr>
          <w:rFonts w:ascii="Arial" w:eastAsia="Arial" w:hAnsi="Arial"/>
        </w:rPr>
        <w:t xml:space="preserve">  [R1: 12] “</w:t>
      </w:r>
      <w:r w:rsidRPr="00C67226">
        <w:rPr>
          <w:rFonts w:ascii="Arial" w:hAnsi="Arial" w:cs="Arial"/>
          <w:color w:val="0000FF"/>
          <w:sz w:val="18"/>
          <w:szCs w:val="18"/>
        </w:rPr>
        <w:t>A</w:t>
      </w:r>
      <w:r>
        <w:rPr>
          <w:rFonts w:ascii="Arial" w:hAnsi="Arial" w:cs="Arial"/>
          <w:color w:val="0000FF"/>
          <w:sz w:val="18"/>
          <w:szCs w:val="18"/>
        </w:rPr>
        <w:t xml:space="preserve">s mentioned earlier, it </w:t>
      </w:r>
      <w:r w:rsidRPr="00C67226">
        <w:rPr>
          <w:rFonts w:ascii="Arial" w:hAnsi="Arial" w:cs="Arial"/>
          <w:color w:val="0000FF"/>
          <w:sz w:val="18"/>
          <w:szCs w:val="18"/>
        </w:rPr>
        <w:t>would really help that the authors co</w:t>
      </w:r>
      <w:r>
        <w:rPr>
          <w:rFonts w:ascii="Arial" w:hAnsi="Arial" w:cs="Arial"/>
          <w:color w:val="0000FF"/>
          <w:sz w:val="18"/>
          <w:szCs w:val="18"/>
        </w:rPr>
        <w:t xml:space="preserve">uld show in fig. 11 a result of the process in  </w:t>
      </w:r>
    </w:p>
    <w:p w14:paraId="1596BA98" w14:textId="77777777" w:rsidR="00BB654D" w:rsidRPr="00014DA7"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(c) </w:t>
      </w:r>
      <w:proofErr w:type="gramStart"/>
      <w:r>
        <w:rPr>
          <w:rFonts w:ascii="Arial" w:hAnsi="Arial" w:cs="Arial"/>
          <w:color w:val="0000FF"/>
          <w:sz w:val="18"/>
          <w:szCs w:val="18"/>
        </w:rPr>
        <w:t>that</w:t>
      </w:r>
      <w:proofErr w:type="gramEnd"/>
      <w:r>
        <w:rPr>
          <w:rFonts w:ascii="Arial" w:hAnsi="Arial" w:cs="Arial"/>
          <w:color w:val="0000FF"/>
          <w:sz w:val="18"/>
          <w:szCs w:val="18"/>
        </w:rPr>
        <w:t xml:space="preserve"> matches the expectation in (a).”</w:t>
      </w:r>
    </w:p>
    <w:p w14:paraId="52812785" w14:textId="77777777" w:rsidR="00BB654D" w:rsidRPr="00363C4F" w:rsidRDefault="00BB654D" w:rsidP="00363C4F">
      <w:pPr>
        <w:spacing w:line="276" w:lineRule="auto"/>
        <w:rPr>
          <w:rFonts w:ascii="Arial" w:eastAsia="Times New Roman" w:hAnsi="Arial"/>
          <w:sz w:val="18"/>
          <w:szCs w:val="18"/>
        </w:rPr>
      </w:pPr>
      <w:r>
        <w:rPr>
          <w:rFonts w:ascii="Arial" w:hAnsi="Arial"/>
          <w:color w:val="0000FF"/>
          <w:sz w:val="18"/>
          <w:szCs w:val="18"/>
        </w:rPr>
        <w:t xml:space="preserve">                    </w:t>
      </w:r>
      <w:r w:rsidR="00AB5760" w:rsidRPr="00AB5760">
        <w:rPr>
          <w:rFonts w:ascii="Arial" w:eastAsia="Times New Roman" w:hAnsi="Arial"/>
          <w:sz w:val="18"/>
          <w:szCs w:val="18"/>
        </w:rPr>
        <w:t>New experimental results have replaced the older images.</w:t>
      </w:r>
    </w:p>
    <w:p w14:paraId="3FD5EC0A" w14:textId="77777777" w:rsidR="00BB654D" w:rsidRDefault="00BB654D" w:rsidP="00886DFA">
      <w:pPr>
        <w:pStyle w:val="PlainText"/>
        <w:jc w:val="both"/>
        <w:rPr>
          <w:rFonts w:ascii="Arial" w:eastAsia="Arial" w:hAnsi="Arial" w:cs="Arial"/>
          <w:sz w:val="20"/>
          <w:szCs w:val="20"/>
        </w:rPr>
      </w:pPr>
    </w:p>
    <w:p w14:paraId="0CCD037E" w14:textId="77777777" w:rsidR="00BB654D" w:rsidRDefault="00343F57" w:rsidP="00886DFA">
      <w:pPr>
        <w:pStyle w:val="PlainText"/>
        <w:jc w:val="both"/>
        <w:rPr>
          <w:rFonts w:ascii="Arial" w:hAnsi="Arial" w:cs="Arial"/>
          <w:color w:val="0000FF"/>
          <w:sz w:val="18"/>
          <w:szCs w:val="18"/>
        </w:rPr>
      </w:pPr>
      <w:r>
        <w:rPr>
          <w:rFonts w:ascii="Arial" w:eastAsia="Arial" w:hAnsi="Arial" w:cs="Arial"/>
          <w:sz w:val="20"/>
          <w:szCs w:val="20"/>
        </w:rPr>
        <w:t xml:space="preserve">   </w:t>
      </w:r>
      <w:r w:rsidR="00BB654D">
        <w:rPr>
          <w:rFonts w:ascii="Arial" w:eastAsia="Arial" w:hAnsi="Arial"/>
        </w:rPr>
        <w:t>[R1: 13] “</w:t>
      </w:r>
      <w:r w:rsidR="00BB654D" w:rsidRPr="00C67226">
        <w:rPr>
          <w:rFonts w:ascii="Arial" w:hAnsi="Arial" w:cs="Arial"/>
          <w:color w:val="0000FF"/>
          <w:sz w:val="18"/>
          <w:szCs w:val="18"/>
        </w:rPr>
        <w:t xml:space="preserve">Several typos are scattered in </w:t>
      </w:r>
      <w:r w:rsidR="00BB654D">
        <w:rPr>
          <w:rFonts w:ascii="Arial" w:hAnsi="Arial" w:cs="Arial"/>
          <w:color w:val="0000FF"/>
          <w:sz w:val="18"/>
          <w:szCs w:val="18"/>
        </w:rPr>
        <w:t xml:space="preserve">the text. Starting from page 3, </w:t>
      </w:r>
      <w:r w:rsidR="00BB654D" w:rsidRPr="00C67226">
        <w:rPr>
          <w:rFonts w:ascii="Arial" w:hAnsi="Arial" w:cs="Arial"/>
          <w:color w:val="0000FF"/>
          <w:sz w:val="18"/>
          <w:szCs w:val="18"/>
        </w:rPr>
        <w:t>oftentim</w:t>
      </w:r>
      <w:r w:rsidR="00BB654D">
        <w:rPr>
          <w:rFonts w:ascii="Arial" w:hAnsi="Arial" w:cs="Arial"/>
          <w:color w:val="0000FF"/>
          <w:sz w:val="18"/>
          <w:szCs w:val="18"/>
        </w:rPr>
        <w:t>es "</w:t>
      </w:r>
      <w:proofErr w:type="spellStart"/>
      <w:r w:rsidR="00BB654D">
        <w:rPr>
          <w:rFonts w:ascii="Arial" w:hAnsi="Arial" w:cs="Arial"/>
          <w:color w:val="0000FF"/>
          <w:sz w:val="18"/>
          <w:szCs w:val="18"/>
        </w:rPr>
        <w:t>polyominoes</w:t>
      </w:r>
      <w:proofErr w:type="spellEnd"/>
      <w:r w:rsidR="00BB654D">
        <w:rPr>
          <w:rFonts w:ascii="Arial" w:hAnsi="Arial" w:cs="Arial"/>
          <w:color w:val="0000FF"/>
          <w:sz w:val="18"/>
          <w:szCs w:val="18"/>
        </w:rPr>
        <w:t xml:space="preserve">" is replaced by </w:t>
      </w:r>
    </w:p>
    <w:p w14:paraId="300BB3AB" w14:textId="77777777" w:rsidR="00BB654D" w:rsidRDefault="00BB654D" w:rsidP="00886DFA">
      <w:pPr>
        <w:pStyle w:val="PlainText"/>
        <w:jc w:val="both"/>
        <w:rPr>
          <w:rFonts w:ascii="Arial" w:eastAsia="Arial" w:hAnsi="Arial"/>
          <w:color w:val="000000"/>
          <w:sz w:val="19"/>
        </w:rPr>
      </w:pPr>
      <w:r>
        <w:rPr>
          <w:rFonts w:ascii="Arial" w:hAnsi="Arial" w:cs="Arial"/>
          <w:color w:val="0000FF"/>
          <w:sz w:val="18"/>
          <w:szCs w:val="18"/>
        </w:rPr>
        <w:t xml:space="preserve">                     "</w:t>
      </w:r>
      <w:proofErr w:type="gramStart"/>
      <w:r>
        <w:rPr>
          <w:rFonts w:ascii="Arial" w:hAnsi="Arial" w:cs="Arial"/>
          <w:color w:val="0000FF"/>
          <w:sz w:val="18"/>
          <w:szCs w:val="18"/>
        </w:rPr>
        <w:t>polynomials</w:t>
      </w:r>
      <w:proofErr w:type="gramEnd"/>
      <w:r>
        <w:rPr>
          <w:rFonts w:ascii="Arial" w:hAnsi="Arial" w:cs="Arial"/>
          <w:color w:val="0000FF"/>
          <w:sz w:val="18"/>
          <w:szCs w:val="18"/>
        </w:rPr>
        <w:t xml:space="preserve">" (bad </w:t>
      </w:r>
      <w:proofErr w:type="spellStart"/>
      <w:r w:rsidRPr="00C67226">
        <w:rPr>
          <w:rFonts w:ascii="Arial" w:hAnsi="Arial" w:cs="Arial"/>
          <w:color w:val="0000FF"/>
          <w:sz w:val="18"/>
          <w:szCs w:val="18"/>
        </w:rPr>
        <w:t>autoc</w:t>
      </w:r>
      <w:r>
        <w:rPr>
          <w:rFonts w:ascii="Arial" w:hAnsi="Arial" w:cs="Arial"/>
          <w:color w:val="0000FF"/>
          <w:sz w:val="18"/>
          <w:szCs w:val="18"/>
        </w:rPr>
        <w:t>orrection</w:t>
      </w:r>
      <w:proofErr w:type="spellEnd"/>
      <w:r>
        <w:rPr>
          <w:rFonts w:ascii="Arial" w:hAnsi="Arial" w:cs="Arial"/>
          <w:color w:val="0000FF"/>
          <w:sz w:val="18"/>
          <w:szCs w:val="18"/>
        </w:rPr>
        <w:t>?).</w:t>
      </w:r>
      <w:r>
        <w:rPr>
          <w:rFonts w:ascii="Arial" w:eastAsia="Arial" w:hAnsi="Arial"/>
          <w:color w:val="000000"/>
          <w:sz w:val="19"/>
        </w:rPr>
        <w:t>”</w:t>
      </w:r>
    </w:p>
    <w:p w14:paraId="4BF8781E" w14:textId="77777777" w:rsidR="00BB654D" w:rsidRPr="00D03B73" w:rsidRDefault="00BB654D" w:rsidP="00886DFA">
      <w:pPr>
        <w:pStyle w:val="PlainText"/>
        <w:jc w:val="both"/>
        <w:rPr>
          <w:rFonts w:ascii="Arial" w:hAnsi="Arial" w:cs="Arial"/>
          <w:color w:val="0000FF"/>
          <w:sz w:val="18"/>
          <w:szCs w:val="18"/>
        </w:rPr>
      </w:pPr>
      <w:r>
        <w:rPr>
          <w:rFonts w:ascii="Arial" w:eastAsia="Arial" w:hAnsi="Arial"/>
          <w:color w:val="000000"/>
          <w:sz w:val="19"/>
        </w:rPr>
        <w:t xml:space="preserve">                    </w:t>
      </w:r>
      <w:r w:rsidRPr="00D03B73">
        <w:rPr>
          <w:rFonts w:ascii="Arial" w:eastAsia="Arial" w:hAnsi="Arial"/>
          <w:color w:val="000000"/>
          <w:sz w:val="18"/>
          <w:szCs w:val="18"/>
        </w:rPr>
        <w:t xml:space="preserve">Thank you for pointing this out. We’ve made </w:t>
      </w:r>
      <w:r w:rsidR="00363C4F">
        <w:rPr>
          <w:rFonts w:ascii="Arial" w:eastAsia="Arial" w:hAnsi="Arial"/>
          <w:color w:val="000000"/>
          <w:sz w:val="18"/>
          <w:szCs w:val="18"/>
        </w:rPr>
        <w:t>many typo</w:t>
      </w:r>
      <w:r w:rsidRPr="00D03B73">
        <w:rPr>
          <w:rFonts w:ascii="Arial" w:eastAsia="Arial" w:hAnsi="Arial"/>
          <w:color w:val="000000"/>
          <w:sz w:val="18"/>
          <w:szCs w:val="18"/>
        </w:rPr>
        <w:t xml:space="preserve"> correction</w:t>
      </w:r>
      <w:r w:rsidR="00363C4F">
        <w:rPr>
          <w:rFonts w:ascii="Arial" w:eastAsia="Arial" w:hAnsi="Arial"/>
          <w:color w:val="000000"/>
          <w:sz w:val="18"/>
          <w:szCs w:val="18"/>
        </w:rPr>
        <w:t>s</w:t>
      </w:r>
      <w:r w:rsidRPr="00D03B73">
        <w:rPr>
          <w:rFonts w:ascii="Arial" w:eastAsia="Arial" w:hAnsi="Arial"/>
          <w:color w:val="000000"/>
          <w:sz w:val="18"/>
          <w:szCs w:val="18"/>
        </w:rPr>
        <w:t xml:space="preserve"> </w:t>
      </w:r>
      <w:r w:rsidR="00363C4F">
        <w:rPr>
          <w:rFonts w:ascii="Arial" w:eastAsia="Arial" w:hAnsi="Arial"/>
          <w:color w:val="000000"/>
          <w:sz w:val="18"/>
          <w:szCs w:val="18"/>
        </w:rPr>
        <w:t>to</w:t>
      </w:r>
      <w:r w:rsidRPr="00D03B73">
        <w:rPr>
          <w:rFonts w:ascii="Arial" w:eastAsia="Arial" w:hAnsi="Arial"/>
          <w:color w:val="000000"/>
          <w:sz w:val="18"/>
          <w:szCs w:val="18"/>
        </w:rPr>
        <w:t xml:space="preserve"> the paper</w:t>
      </w:r>
      <w:r w:rsidR="00363C4F">
        <w:rPr>
          <w:rFonts w:ascii="Arial" w:eastAsia="Arial" w:hAnsi="Arial"/>
          <w:color w:val="000000"/>
          <w:sz w:val="18"/>
          <w:szCs w:val="18"/>
        </w:rPr>
        <w:t>.</w:t>
      </w:r>
    </w:p>
    <w:p w14:paraId="1624FE4D" w14:textId="77777777" w:rsidR="00BB654D" w:rsidRDefault="00BB654D" w:rsidP="00363C4F">
      <w:pPr>
        <w:spacing w:line="268" w:lineRule="auto"/>
        <w:ind w:right="20"/>
        <w:jc w:val="both"/>
        <w:rPr>
          <w:rFonts w:ascii="Arial" w:eastAsia="Arial" w:hAnsi="Arial"/>
        </w:rPr>
      </w:pPr>
    </w:p>
    <w:p w14:paraId="243C9CED" w14:textId="77777777" w:rsidR="00BB654D" w:rsidRDefault="00343F57" w:rsidP="00886DFA">
      <w:pPr>
        <w:pStyle w:val="PlainText"/>
        <w:jc w:val="both"/>
        <w:rPr>
          <w:rFonts w:ascii="Arial" w:eastAsia="Arial" w:hAnsi="Arial"/>
          <w:color w:val="000000"/>
          <w:sz w:val="19"/>
        </w:rPr>
      </w:pPr>
      <w:r>
        <w:rPr>
          <w:rFonts w:ascii="Arial" w:eastAsia="Arial" w:hAnsi="Arial" w:cs="Arial"/>
          <w:sz w:val="20"/>
          <w:szCs w:val="20"/>
        </w:rPr>
        <w:t xml:space="preserve">   </w:t>
      </w:r>
      <w:r w:rsidR="00BB654D">
        <w:rPr>
          <w:rFonts w:ascii="Arial" w:eastAsia="Arial" w:hAnsi="Arial"/>
        </w:rPr>
        <w:t xml:space="preserve"> [R1: 16] “</w:t>
      </w:r>
      <w:r w:rsidR="00BB654D" w:rsidRPr="00C67226">
        <w:rPr>
          <w:rFonts w:ascii="Arial" w:hAnsi="Arial" w:cs="Arial"/>
          <w:color w:val="0000FF"/>
          <w:sz w:val="18"/>
          <w:szCs w:val="18"/>
        </w:rPr>
        <w:t>On page 4, referenc</w:t>
      </w:r>
      <w:r w:rsidR="00BB654D">
        <w:rPr>
          <w:rFonts w:ascii="Arial" w:hAnsi="Arial" w:cs="Arial"/>
          <w:color w:val="0000FF"/>
          <w:sz w:val="18"/>
          <w:szCs w:val="18"/>
        </w:rPr>
        <w:t xml:space="preserve">e to fig. 9 is wrong (should be fig. 6). Please check </w:t>
      </w:r>
      <w:r w:rsidR="00BB654D" w:rsidRPr="00C67226">
        <w:rPr>
          <w:rFonts w:ascii="Arial" w:hAnsi="Arial" w:cs="Arial"/>
          <w:color w:val="0000FF"/>
          <w:sz w:val="18"/>
          <w:szCs w:val="18"/>
        </w:rPr>
        <w:t>and amend.</w:t>
      </w:r>
      <w:r w:rsidR="00BB654D">
        <w:rPr>
          <w:rFonts w:ascii="Arial" w:eastAsia="Arial" w:hAnsi="Arial"/>
          <w:color w:val="000000"/>
          <w:sz w:val="19"/>
        </w:rPr>
        <w:t>”</w:t>
      </w:r>
    </w:p>
    <w:p w14:paraId="445CF87A" w14:textId="77777777" w:rsidR="00AB5760" w:rsidRPr="00363C4F" w:rsidRDefault="00BB654D" w:rsidP="00363C4F">
      <w:pPr>
        <w:pStyle w:val="PlainText"/>
        <w:jc w:val="both"/>
        <w:rPr>
          <w:rFonts w:ascii="Arial" w:hAnsi="Arial" w:cs="Arial"/>
          <w:color w:val="0000FF"/>
          <w:sz w:val="18"/>
          <w:szCs w:val="18"/>
        </w:rPr>
      </w:pPr>
      <w:r>
        <w:rPr>
          <w:rFonts w:ascii="Arial" w:eastAsia="Arial" w:hAnsi="Arial"/>
          <w:color w:val="000000"/>
          <w:sz w:val="19"/>
        </w:rPr>
        <w:t xml:space="preserve">                    </w:t>
      </w:r>
      <w:r w:rsidRPr="00D03B73">
        <w:rPr>
          <w:rFonts w:ascii="Arial" w:eastAsia="Arial" w:hAnsi="Arial"/>
          <w:color w:val="000000"/>
          <w:sz w:val="18"/>
          <w:szCs w:val="18"/>
        </w:rPr>
        <w:t xml:space="preserve">The reference to the figure has been corrected. </w:t>
      </w:r>
      <w:bookmarkStart w:id="2" w:name="_Hlk479454380"/>
    </w:p>
    <w:p w14:paraId="3DB54BFE" w14:textId="77777777" w:rsidR="00AB5760" w:rsidRDefault="00AB5760" w:rsidP="00886DFA">
      <w:pPr>
        <w:spacing w:line="0" w:lineRule="atLeast"/>
        <w:jc w:val="both"/>
        <w:rPr>
          <w:rFonts w:ascii="Arial" w:eastAsia="Arial" w:hAnsi="Arial"/>
          <w:b/>
          <w:sz w:val="24"/>
        </w:rPr>
      </w:pPr>
    </w:p>
    <w:p w14:paraId="6F3129C9" w14:textId="77777777" w:rsidR="00363C4F" w:rsidRDefault="00363C4F">
      <w:pPr>
        <w:spacing w:after="160" w:line="259" w:lineRule="auto"/>
        <w:rPr>
          <w:rFonts w:ascii="Arial" w:eastAsia="Arial" w:hAnsi="Arial"/>
          <w:b/>
          <w:sz w:val="24"/>
        </w:rPr>
      </w:pPr>
      <w:r>
        <w:rPr>
          <w:rFonts w:ascii="Arial" w:eastAsia="Arial" w:hAnsi="Arial"/>
          <w:b/>
          <w:sz w:val="24"/>
        </w:rPr>
        <w:br w:type="page"/>
      </w:r>
    </w:p>
    <w:p w14:paraId="4C1CEE0B" w14:textId="77777777" w:rsidR="00492551" w:rsidRDefault="00492551" w:rsidP="00886DFA">
      <w:pPr>
        <w:spacing w:line="0" w:lineRule="atLeast"/>
        <w:jc w:val="both"/>
        <w:rPr>
          <w:rFonts w:ascii="Arial" w:eastAsia="Arial" w:hAnsi="Arial"/>
          <w:b/>
          <w:sz w:val="24"/>
        </w:rPr>
      </w:pPr>
      <w:r>
        <w:rPr>
          <w:rFonts w:ascii="Arial" w:eastAsia="Arial" w:hAnsi="Arial"/>
          <w:b/>
          <w:sz w:val="24"/>
        </w:rPr>
        <w:lastRenderedPageBreak/>
        <w:t>Comments by Reviewer 2</w:t>
      </w:r>
    </w:p>
    <w:p w14:paraId="0CE4F6BD" w14:textId="77777777" w:rsidR="00492551" w:rsidRDefault="00492551" w:rsidP="00886DFA">
      <w:pPr>
        <w:spacing w:line="0" w:lineRule="atLeast"/>
        <w:jc w:val="both"/>
        <w:rPr>
          <w:rFonts w:ascii="Arial" w:eastAsia="Arial" w:hAnsi="Arial"/>
          <w:b/>
          <w:sz w:val="24"/>
        </w:rPr>
      </w:pPr>
    </w:p>
    <w:p w14:paraId="46DA62DD" w14:textId="77777777" w:rsidR="00492551" w:rsidRDefault="00492551" w:rsidP="00886DFA">
      <w:pPr>
        <w:pStyle w:val="PlainText"/>
        <w:jc w:val="both"/>
        <w:rPr>
          <w:rFonts w:ascii="Arial" w:hAnsi="Arial" w:cs="Arial"/>
          <w:color w:val="0000FF"/>
          <w:sz w:val="18"/>
          <w:szCs w:val="18"/>
        </w:rPr>
      </w:pPr>
      <w:r>
        <w:rPr>
          <w:rFonts w:ascii="Arial" w:eastAsia="Arial" w:hAnsi="Arial"/>
        </w:rPr>
        <w:t xml:space="preserve">   [R2: 1] “</w:t>
      </w:r>
      <w:r w:rsidRPr="000C6EF8">
        <w:rPr>
          <w:rFonts w:ascii="Arial" w:hAnsi="Arial" w:cs="Arial"/>
          <w:color w:val="0000FF"/>
          <w:sz w:val="18"/>
          <w:szCs w:val="18"/>
        </w:rPr>
        <w:t>The major contribution to this paper are new algorithms for planar</w:t>
      </w:r>
      <w:r>
        <w:rPr>
          <w:rFonts w:ascii="Arial" w:hAnsi="Arial" w:cs="Arial"/>
          <w:color w:val="0000FF"/>
          <w:sz w:val="18"/>
          <w:szCs w:val="18"/>
        </w:rPr>
        <w:t xml:space="preserve"> </w:t>
      </w:r>
      <w:r w:rsidRPr="000C6EF8">
        <w:rPr>
          <w:rFonts w:ascii="Arial" w:hAnsi="Arial" w:cs="Arial"/>
          <w:color w:val="0000FF"/>
          <w:sz w:val="18"/>
          <w:szCs w:val="18"/>
        </w:rPr>
        <w:t>assembly</w:t>
      </w:r>
      <w:r>
        <w:rPr>
          <w:rFonts w:ascii="Arial" w:hAnsi="Arial" w:cs="Arial"/>
          <w:color w:val="0000FF"/>
          <w:sz w:val="18"/>
          <w:szCs w:val="18"/>
        </w:rPr>
        <w:t xml:space="preserve"> of parts using uniform control </w:t>
      </w:r>
    </w:p>
    <w:p w14:paraId="430F8696"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inputs</w:t>
      </w:r>
      <w:proofErr w:type="gramEnd"/>
      <w:r>
        <w:rPr>
          <w:rFonts w:ascii="Arial" w:hAnsi="Arial" w:cs="Arial"/>
          <w:color w:val="0000FF"/>
          <w:sz w:val="18"/>
          <w:szCs w:val="18"/>
        </w:rPr>
        <w:t xml:space="preserve">. </w:t>
      </w:r>
      <w:r w:rsidRPr="000C6EF8">
        <w:rPr>
          <w:rFonts w:ascii="Arial" w:hAnsi="Arial" w:cs="Arial"/>
          <w:color w:val="0000FF"/>
          <w:sz w:val="18"/>
          <w:szCs w:val="18"/>
        </w:rPr>
        <w:t xml:space="preserve">The paper presents lots of good work </w:t>
      </w:r>
      <w:r>
        <w:rPr>
          <w:rFonts w:ascii="Arial" w:hAnsi="Arial" w:cs="Arial"/>
          <w:color w:val="0000FF"/>
          <w:sz w:val="18"/>
          <w:szCs w:val="18"/>
        </w:rPr>
        <w:t xml:space="preserve">but is confusing to read due to </w:t>
      </w:r>
      <w:r w:rsidRPr="000C6EF8">
        <w:rPr>
          <w:rFonts w:ascii="Arial" w:hAnsi="Arial" w:cs="Arial"/>
          <w:color w:val="0000FF"/>
          <w:sz w:val="18"/>
          <w:szCs w:val="18"/>
        </w:rPr>
        <w:t xml:space="preserve">its presentations style.  For </w:t>
      </w:r>
      <w:r>
        <w:rPr>
          <w:rFonts w:ascii="Arial" w:hAnsi="Arial" w:cs="Arial"/>
          <w:color w:val="0000FF"/>
          <w:sz w:val="18"/>
          <w:szCs w:val="18"/>
        </w:rPr>
        <w:t xml:space="preserve">                     </w:t>
      </w:r>
    </w:p>
    <w:p w14:paraId="45AAFB37"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example</w:t>
      </w:r>
      <w:proofErr w:type="gramEnd"/>
      <w:r>
        <w:rPr>
          <w:rFonts w:ascii="Arial" w:hAnsi="Arial" w:cs="Arial"/>
          <w:color w:val="0000FF"/>
          <w:sz w:val="18"/>
          <w:szCs w:val="18"/>
        </w:rPr>
        <w:t xml:space="preserve">, Section 1.B. should be moved to </w:t>
      </w:r>
      <w:r w:rsidRPr="000C6EF8">
        <w:rPr>
          <w:rFonts w:ascii="Arial" w:hAnsi="Arial" w:cs="Arial"/>
          <w:color w:val="0000FF"/>
          <w:sz w:val="18"/>
          <w:szCs w:val="18"/>
        </w:rPr>
        <w:t>the beginning of the "Theory" secti</w:t>
      </w:r>
      <w:r>
        <w:rPr>
          <w:rFonts w:ascii="Arial" w:hAnsi="Arial" w:cs="Arial"/>
          <w:color w:val="0000FF"/>
          <w:sz w:val="18"/>
          <w:szCs w:val="18"/>
        </w:rPr>
        <w:t xml:space="preserve">on to help define the </w:t>
      </w:r>
    </w:p>
    <w:p w14:paraId="4B7434D6"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problem</w:t>
      </w:r>
      <w:proofErr w:type="gramEnd"/>
      <w:r>
        <w:rPr>
          <w:rFonts w:ascii="Arial" w:hAnsi="Arial" w:cs="Arial"/>
          <w:color w:val="0000FF"/>
          <w:sz w:val="18"/>
          <w:szCs w:val="18"/>
        </w:rPr>
        <w:t xml:space="preserve">. Section II on related </w:t>
      </w:r>
      <w:r w:rsidRPr="000C6EF8">
        <w:rPr>
          <w:rFonts w:ascii="Arial" w:hAnsi="Arial" w:cs="Arial"/>
          <w:color w:val="0000FF"/>
          <w:sz w:val="18"/>
          <w:szCs w:val="18"/>
        </w:rPr>
        <w:t>work can be combin</w:t>
      </w:r>
      <w:r>
        <w:rPr>
          <w:rFonts w:ascii="Arial" w:hAnsi="Arial" w:cs="Arial"/>
          <w:color w:val="0000FF"/>
          <w:sz w:val="18"/>
          <w:szCs w:val="18"/>
        </w:rPr>
        <w:t xml:space="preserve">ed into Section I. Section IV.C </w:t>
      </w:r>
      <w:r w:rsidRPr="000C6EF8">
        <w:rPr>
          <w:rFonts w:ascii="Arial" w:hAnsi="Arial" w:cs="Arial"/>
          <w:color w:val="0000FF"/>
          <w:sz w:val="18"/>
          <w:szCs w:val="18"/>
        </w:rPr>
        <w:t xml:space="preserve">is just one sentence </w:t>
      </w:r>
    </w:p>
    <w:p w14:paraId="441BD700" w14:textId="77777777" w:rsidR="00492551" w:rsidRPr="000C6EF8"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sidRPr="000C6EF8">
        <w:rPr>
          <w:rFonts w:ascii="Arial" w:hAnsi="Arial" w:cs="Arial"/>
          <w:color w:val="0000FF"/>
          <w:sz w:val="18"/>
          <w:szCs w:val="18"/>
        </w:rPr>
        <w:t>lo</w:t>
      </w:r>
      <w:r>
        <w:rPr>
          <w:rFonts w:ascii="Arial" w:hAnsi="Arial" w:cs="Arial"/>
          <w:color w:val="0000FF"/>
          <w:sz w:val="18"/>
          <w:szCs w:val="18"/>
        </w:rPr>
        <w:t>ng</w:t>
      </w:r>
      <w:proofErr w:type="gramEnd"/>
      <w:r>
        <w:rPr>
          <w:rFonts w:ascii="Arial" w:hAnsi="Arial" w:cs="Arial"/>
          <w:color w:val="0000FF"/>
          <w:sz w:val="18"/>
          <w:szCs w:val="18"/>
        </w:rPr>
        <w:t xml:space="preserve"> and does not deserve its own section.</w:t>
      </w:r>
      <w:r>
        <w:rPr>
          <w:rFonts w:ascii="Arial" w:eastAsia="Arial" w:hAnsi="Arial"/>
          <w:color w:val="000000"/>
          <w:sz w:val="19"/>
        </w:rPr>
        <w:t>”</w:t>
      </w:r>
    </w:p>
    <w:p w14:paraId="7B13EBFF" w14:textId="77777777" w:rsidR="00492551" w:rsidRDefault="00492551" w:rsidP="00886DFA">
      <w:pPr>
        <w:spacing w:line="133" w:lineRule="exact"/>
        <w:jc w:val="both"/>
        <w:rPr>
          <w:rFonts w:ascii="Times New Roman" w:eastAsia="Times New Roman" w:hAnsi="Times New Roman"/>
        </w:rPr>
      </w:pPr>
    </w:p>
    <w:p w14:paraId="46517D0A" w14:textId="77777777" w:rsidR="00492551" w:rsidRPr="00D03B73" w:rsidRDefault="00492551" w:rsidP="00886DFA">
      <w:pPr>
        <w:spacing w:line="302" w:lineRule="auto"/>
        <w:ind w:left="940" w:right="20"/>
        <w:jc w:val="both"/>
        <w:rPr>
          <w:rFonts w:ascii="Arial" w:eastAsia="Arial" w:hAnsi="Arial"/>
          <w:sz w:val="18"/>
          <w:szCs w:val="18"/>
        </w:rPr>
      </w:pPr>
      <w:r w:rsidRPr="00D03B73">
        <w:rPr>
          <w:rFonts w:ascii="Arial" w:eastAsia="Arial" w:hAnsi="Arial"/>
          <w:sz w:val="18"/>
          <w:szCs w:val="18"/>
        </w:rPr>
        <w:t xml:space="preserve">Thank you for your positive assessment. </w:t>
      </w:r>
      <w:proofErr w:type="gramStart"/>
      <w:r w:rsidRPr="00D03B73">
        <w:rPr>
          <w:rFonts w:ascii="Arial" w:eastAsia="Arial" w:hAnsi="Arial"/>
          <w:sz w:val="18"/>
          <w:szCs w:val="18"/>
        </w:rPr>
        <w:t>As suggested.</w:t>
      </w:r>
      <w:proofErr w:type="gramEnd"/>
    </w:p>
    <w:p w14:paraId="3F36B596" w14:textId="77777777" w:rsidR="00492551" w:rsidRPr="00D03B73" w:rsidRDefault="00E51BA6" w:rsidP="00886DFA">
      <w:pPr>
        <w:numPr>
          <w:ilvl w:val="0"/>
          <w:numId w:val="2"/>
        </w:numPr>
        <w:spacing w:line="302" w:lineRule="auto"/>
        <w:ind w:right="20"/>
        <w:jc w:val="both"/>
        <w:rPr>
          <w:rFonts w:ascii="Arial" w:eastAsia="Arial" w:hAnsi="Arial"/>
          <w:sz w:val="18"/>
          <w:szCs w:val="18"/>
        </w:rPr>
      </w:pPr>
      <w:r>
        <w:rPr>
          <w:rFonts w:ascii="Arial" w:eastAsia="Arial" w:hAnsi="Arial"/>
          <w:sz w:val="18"/>
          <w:szCs w:val="18"/>
        </w:rPr>
        <w:t>Section I-</w:t>
      </w:r>
      <w:r w:rsidR="00492551" w:rsidRPr="00D03B73">
        <w:rPr>
          <w:rFonts w:ascii="Arial" w:eastAsia="Arial" w:hAnsi="Arial"/>
          <w:sz w:val="18"/>
          <w:szCs w:val="18"/>
        </w:rPr>
        <w:t>B has been moved to</w:t>
      </w:r>
      <w:r w:rsidR="00EF4AB3" w:rsidRPr="00D03B73">
        <w:rPr>
          <w:rFonts w:ascii="Arial" w:eastAsia="Arial" w:hAnsi="Arial"/>
          <w:sz w:val="18"/>
          <w:szCs w:val="18"/>
        </w:rPr>
        <w:t xml:space="preserve"> the</w:t>
      </w:r>
      <w:r w:rsidR="00492551" w:rsidRPr="00D03B73">
        <w:rPr>
          <w:rFonts w:ascii="Arial" w:eastAsia="Arial" w:hAnsi="Arial"/>
          <w:sz w:val="18"/>
          <w:szCs w:val="18"/>
        </w:rPr>
        <w:t xml:space="preserve"> beginning of “Theory” section</w:t>
      </w:r>
    </w:p>
    <w:p w14:paraId="30E103E0" w14:textId="77777777" w:rsidR="00492551" w:rsidRPr="00D03B73" w:rsidRDefault="00492551" w:rsidP="00886DFA">
      <w:pPr>
        <w:numPr>
          <w:ilvl w:val="0"/>
          <w:numId w:val="2"/>
        </w:numPr>
        <w:spacing w:line="302" w:lineRule="auto"/>
        <w:ind w:right="20"/>
        <w:jc w:val="both"/>
        <w:rPr>
          <w:rFonts w:ascii="Arial" w:eastAsia="Arial" w:hAnsi="Arial"/>
          <w:sz w:val="18"/>
          <w:szCs w:val="18"/>
        </w:rPr>
      </w:pPr>
      <w:r w:rsidRPr="00D03B73">
        <w:rPr>
          <w:rFonts w:ascii="Arial" w:eastAsia="Arial" w:hAnsi="Arial"/>
          <w:sz w:val="18"/>
          <w:szCs w:val="18"/>
        </w:rPr>
        <w:t>Sec</w:t>
      </w:r>
      <w:r w:rsidR="00676F7E" w:rsidRPr="00D03B73">
        <w:rPr>
          <w:rFonts w:ascii="Arial" w:eastAsia="Arial" w:hAnsi="Arial"/>
          <w:sz w:val="18"/>
          <w:szCs w:val="18"/>
        </w:rPr>
        <w:t>tion II has been combined with S</w:t>
      </w:r>
      <w:r w:rsidRPr="00D03B73">
        <w:rPr>
          <w:rFonts w:ascii="Arial" w:eastAsia="Arial" w:hAnsi="Arial"/>
          <w:sz w:val="18"/>
          <w:szCs w:val="18"/>
        </w:rPr>
        <w:t>ection I</w:t>
      </w:r>
    </w:p>
    <w:p w14:paraId="435E6DAF" w14:textId="77777777" w:rsidR="00492551" w:rsidRPr="00D03B73" w:rsidRDefault="00E51BA6" w:rsidP="00886DFA">
      <w:pPr>
        <w:numPr>
          <w:ilvl w:val="0"/>
          <w:numId w:val="2"/>
        </w:numPr>
        <w:spacing w:line="302" w:lineRule="auto"/>
        <w:ind w:right="20"/>
        <w:jc w:val="both"/>
        <w:rPr>
          <w:rFonts w:ascii="Arial" w:eastAsia="Arial" w:hAnsi="Arial"/>
          <w:sz w:val="18"/>
          <w:szCs w:val="18"/>
        </w:rPr>
      </w:pPr>
      <w:r>
        <w:rPr>
          <w:rFonts w:ascii="Arial" w:eastAsia="Arial" w:hAnsi="Arial"/>
          <w:sz w:val="18"/>
          <w:szCs w:val="18"/>
        </w:rPr>
        <w:t>Section IV-</w:t>
      </w:r>
      <w:r w:rsidR="00105794" w:rsidRPr="00D03B73">
        <w:rPr>
          <w:rFonts w:ascii="Arial" w:eastAsia="Arial" w:hAnsi="Arial"/>
          <w:sz w:val="18"/>
          <w:szCs w:val="18"/>
        </w:rPr>
        <w:t>C ha</w:t>
      </w:r>
      <w:r>
        <w:rPr>
          <w:rFonts w:ascii="Arial" w:eastAsia="Arial" w:hAnsi="Arial"/>
          <w:sz w:val="18"/>
          <w:szCs w:val="18"/>
        </w:rPr>
        <w:t>s been combined with Section IV-</w:t>
      </w:r>
      <w:r w:rsidR="00105794" w:rsidRPr="00D03B73">
        <w:rPr>
          <w:rFonts w:ascii="Arial" w:eastAsia="Arial" w:hAnsi="Arial"/>
          <w:sz w:val="18"/>
          <w:szCs w:val="18"/>
        </w:rPr>
        <w:t>B</w:t>
      </w:r>
    </w:p>
    <w:p w14:paraId="18A2AD17" w14:textId="77777777" w:rsidR="00E22A4D" w:rsidRDefault="00E22A4D" w:rsidP="00886DFA">
      <w:pPr>
        <w:pStyle w:val="PlainText"/>
        <w:jc w:val="both"/>
        <w:rPr>
          <w:rFonts w:ascii="Arial" w:hAnsi="Arial" w:cs="Arial"/>
          <w:color w:val="0000FF"/>
          <w:sz w:val="18"/>
          <w:szCs w:val="18"/>
        </w:rPr>
      </w:pPr>
      <w:r>
        <w:rPr>
          <w:rFonts w:ascii="Arial" w:eastAsia="Arial" w:hAnsi="Arial"/>
        </w:rPr>
        <w:t xml:space="preserve">    </w:t>
      </w:r>
      <w:r w:rsidR="00492551">
        <w:rPr>
          <w:rFonts w:ascii="Arial" w:eastAsia="Arial" w:hAnsi="Arial"/>
        </w:rPr>
        <w:t>[R2: 2] “</w:t>
      </w:r>
      <w:r w:rsidR="00492551" w:rsidRPr="00303489">
        <w:rPr>
          <w:rFonts w:ascii="Arial" w:hAnsi="Arial" w:cs="Arial"/>
          <w:color w:val="0000FF"/>
          <w:sz w:val="18"/>
          <w:szCs w:val="18"/>
        </w:rPr>
        <w:t>There is a large body of work in automa</w:t>
      </w:r>
      <w:r w:rsidR="00492551">
        <w:rPr>
          <w:rFonts w:ascii="Arial" w:hAnsi="Arial" w:cs="Arial"/>
          <w:color w:val="0000FF"/>
          <w:sz w:val="18"/>
          <w:szCs w:val="18"/>
        </w:rPr>
        <w:t xml:space="preserve">ted sequence </w:t>
      </w:r>
      <w:r w:rsidR="00492551" w:rsidRPr="00303489">
        <w:rPr>
          <w:rFonts w:ascii="Arial" w:hAnsi="Arial" w:cs="Arial"/>
          <w:color w:val="0000FF"/>
          <w:sz w:val="18"/>
          <w:szCs w:val="18"/>
        </w:rPr>
        <w:t xml:space="preserve">planning that is not referenced here.  Some of it is </w:t>
      </w:r>
    </w:p>
    <w:p w14:paraId="33D70F04" w14:textId="77777777" w:rsidR="00492551" w:rsidRPr="00303489" w:rsidRDefault="00E22A4D"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very</w:t>
      </w:r>
      <w:proofErr w:type="gramEnd"/>
      <w:r>
        <w:rPr>
          <w:rFonts w:ascii="Arial" w:hAnsi="Arial" w:cs="Arial"/>
          <w:color w:val="0000FF"/>
          <w:sz w:val="18"/>
          <w:szCs w:val="18"/>
        </w:rPr>
        <w:t xml:space="preserve"> </w:t>
      </w:r>
      <w:r w:rsidR="00492551">
        <w:rPr>
          <w:rFonts w:ascii="Arial" w:hAnsi="Arial" w:cs="Arial"/>
          <w:color w:val="0000FF"/>
          <w:sz w:val="18"/>
          <w:szCs w:val="18"/>
        </w:rPr>
        <w:t xml:space="preserve">relevant and </w:t>
      </w:r>
      <w:r w:rsidR="00492551" w:rsidRPr="00303489">
        <w:rPr>
          <w:rFonts w:ascii="Arial" w:hAnsi="Arial" w:cs="Arial"/>
          <w:color w:val="0000FF"/>
          <w:sz w:val="18"/>
          <w:szCs w:val="18"/>
        </w:rPr>
        <w:t>could be leveraged. See the following refs for some examples:</w:t>
      </w:r>
    </w:p>
    <w:p w14:paraId="5C67E71D" w14:textId="77777777" w:rsidR="00492551" w:rsidRPr="00303489" w:rsidRDefault="00492551" w:rsidP="00886DFA">
      <w:pPr>
        <w:pStyle w:val="PlainText"/>
        <w:jc w:val="both"/>
        <w:rPr>
          <w:rFonts w:ascii="Arial" w:hAnsi="Arial" w:cs="Arial"/>
          <w:color w:val="0000FF"/>
          <w:sz w:val="18"/>
          <w:szCs w:val="18"/>
        </w:rPr>
      </w:pPr>
    </w:p>
    <w:p w14:paraId="191A3B80"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303489">
        <w:rPr>
          <w:rFonts w:ascii="Arial" w:hAnsi="Arial" w:cs="Arial"/>
          <w:color w:val="0000FF"/>
          <w:sz w:val="18"/>
          <w:szCs w:val="18"/>
        </w:rPr>
        <w:t>Su, Q., 2007. “Computer ai</w:t>
      </w:r>
      <w:r>
        <w:rPr>
          <w:rFonts w:ascii="Arial" w:hAnsi="Arial" w:cs="Arial"/>
          <w:color w:val="0000FF"/>
          <w:sz w:val="18"/>
          <w:szCs w:val="18"/>
        </w:rPr>
        <w:t xml:space="preserve">ded geometric feasible assembly </w:t>
      </w:r>
      <w:r w:rsidRPr="00303489">
        <w:rPr>
          <w:rFonts w:ascii="Arial" w:hAnsi="Arial" w:cs="Arial"/>
          <w:color w:val="0000FF"/>
          <w:sz w:val="18"/>
          <w:szCs w:val="18"/>
        </w:rPr>
        <w:t>sequenc</w:t>
      </w:r>
      <w:r>
        <w:rPr>
          <w:rFonts w:ascii="Arial" w:hAnsi="Arial" w:cs="Arial"/>
          <w:color w:val="0000FF"/>
          <w:sz w:val="18"/>
          <w:szCs w:val="18"/>
        </w:rPr>
        <w:t>e planning and optimizing”. The</w:t>
      </w:r>
    </w:p>
    <w:p w14:paraId="1E69498F" w14:textId="77777777" w:rsidR="00492551" w:rsidRPr="00303489"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303489">
        <w:rPr>
          <w:rFonts w:ascii="Arial" w:hAnsi="Arial" w:cs="Arial"/>
          <w:color w:val="0000FF"/>
          <w:sz w:val="18"/>
          <w:szCs w:val="18"/>
        </w:rPr>
        <w:t>Internationa</w:t>
      </w:r>
      <w:r>
        <w:rPr>
          <w:rFonts w:ascii="Arial" w:hAnsi="Arial" w:cs="Arial"/>
          <w:color w:val="0000FF"/>
          <w:sz w:val="18"/>
          <w:szCs w:val="18"/>
        </w:rPr>
        <w:t xml:space="preserve">l </w:t>
      </w:r>
      <w:r w:rsidRPr="00303489">
        <w:rPr>
          <w:rFonts w:ascii="Arial" w:hAnsi="Arial" w:cs="Arial"/>
          <w:color w:val="0000FF"/>
          <w:sz w:val="18"/>
          <w:szCs w:val="18"/>
        </w:rPr>
        <w:t>Journal of Advanced Man</w:t>
      </w:r>
      <w:r>
        <w:rPr>
          <w:rFonts w:ascii="Arial" w:hAnsi="Arial" w:cs="Arial"/>
          <w:color w:val="0000FF"/>
          <w:sz w:val="18"/>
          <w:szCs w:val="18"/>
        </w:rPr>
        <w:t xml:space="preserve">ufacturing Technology, 33(1-2), </w:t>
      </w:r>
      <w:r w:rsidRPr="00303489">
        <w:rPr>
          <w:rFonts w:ascii="Arial" w:hAnsi="Arial" w:cs="Arial"/>
          <w:color w:val="0000FF"/>
          <w:sz w:val="18"/>
          <w:szCs w:val="18"/>
        </w:rPr>
        <w:t>pp. 48–57.</w:t>
      </w:r>
    </w:p>
    <w:p w14:paraId="4837C54C" w14:textId="77777777" w:rsidR="00492551" w:rsidRPr="00303489" w:rsidRDefault="00492551" w:rsidP="00886DFA">
      <w:pPr>
        <w:pStyle w:val="PlainText"/>
        <w:jc w:val="both"/>
        <w:rPr>
          <w:rFonts w:ascii="Arial" w:hAnsi="Arial" w:cs="Arial"/>
          <w:color w:val="0000FF"/>
          <w:sz w:val="18"/>
          <w:szCs w:val="18"/>
        </w:rPr>
      </w:pPr>
    </w:p>
    <w:p w14:paraId="1E98BFFD"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303489">
        <w:rPr>
          <w:rFonts w:ascii="Arial" w:hAnsi="Arial" w:cs="Arial"/>
          <w:color w:val="0000FF"/>
          <w:sz w:val="18"/>
          <w:szCs w:val="18"/>
        </w:rPr>
        <w:t xml:space="preserve">Rashid, M., and </w:t>
      </w:r>
      <w:proofErr w:type="spellStart"/>
      <w:r w:rsidRPr="00303489">
        <w:rPr>
          <w:rFonts w:ascii="Arial" w:hAnsi="Arial" w:cs="Arial"/>
          <w:color w:val="0000FF"/>
          <w:sz w:val="18"/>
          <w:szCs w:val="18"/>
        </w:rPr>
        <w:t>Akella</w:t>
      </w:r>
      <w:proofErr w:type="spellEnd"/>
      <w:r w:rsidRPr="00303489">
        <w:rPr>
          <w:rFonts w:ascii="Arial" w:hAnsi="Arial" w:cs="Arial"/>
          <w:color w:val="0000FF"/>
          <w:sz w:val="18"/>
          <w:szCs w:val="18"/>
        </w:rPr>
        <w:t xml:space="preserve">, </w:t>
      </w:r>
      <w:r>
        <w:rPr>
          <w:rFonts w:ascii="Arial" w:hAnsi="Arial" w:cs="Arial"/>
          <w:color w:val="0000FF"/>
          <w:sz w:val="18"/>
          <w:szCs w:val="18"/>
        </w:rPr>
        <w:t xml:space="preserve">S., 2012. “A review on assembly </w:t>
      </w:r>
      <w:r w:rsidRPr="00303489">
        <w:rPr>
          <w:rFonts w:ascii="Arial" w:hAnsi="Arial" w:cs="Arial"/>
          <w:color w:val="0000FF"/>
          <w:sz w:val="18"/>
          <w:szCs w:val="18"/>
        </w:rPr>
        <w:t>sequence plann</w:t>
      </w:r>
      <w:r>
        <w:rPr>
          <w:rFonts w:ascii="Arial" w:hAnsi="Arial" w:cs="Arial"/>
          <w:color w:val="0000FF"/>
          <w:sz w:val="18"/>
          <w:szCs w:val="18"/>
        </w:rPr>
        <w:t xml:space="preserve">ing and assembly line balancing  </w:t>
      </w:r>
    </w:p>
    <w:p w14:paraId="650A1C68"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 xml:space="preserve">Optimization </w:t>
      </w:r>
      <w:r w:rsidRPr="00303489">
        <w:rPr>
          <w:rFonts w:ascii="Arial" w:hAnsi="Arial" w:cs="Arial"/>
          <w:color w:val="0000FF"/>
          <w:sz w:val="18"/>
          <w:szCs w:val="18"/>
        </w:rPr>
        <w:t>using soft computing</w:t>
      </w:r>
      <w:r>
        <w:rPr>
          <w:rFonts w:ascii="Arial" w:hAnsi="Arial" w:cs="Arial"/>
          <w:color w:val="0000FF"/>
          <w:sz w:val="18"/>
          <w:szCs w:val="18"/>
        </w:rPr>
        <w:t xml:space="preserve"> approaches”.</w:t>
      </w:r>
      <w:proofErr w:type="gramEnd"/>
      <w:r>
        <w:rPr>
          <w:rFonts w:ascii="Arial" w:hAnsi="Arial" w:cs="Arial"/>
          <w:color w:val="0000FF"/>
          <w:sz w:val="18"/>
          <w:szCs w:val="18"/>
        </w:rPr>
        <w:t xml:space="preserve"> The International </w:t>
      </w:r>
      <w:r w:rsidRPr="00303489">
        <w:rPr>
          <w:rFonts w:ascii="Arial" w:hAnsi="Arial" w:cs="Arial"/>
          <w:color w:val="0000FF"/>
          <w:sz w:val="18"/>
          <w:szCs w:val="18"/>
        </w:rPr>
        <w:t xml:space="preserve">Journal of Advanced </w:t>
      </w:r>
      <w:r>
        <w:rPr>
          <w:rFonts w:ascii="Arial" w:hAnsi="Arial" w:cs="Arial"/>
          <w:color w:val="0000FF"/>
          <w:sz w:val="18"/>
          <w:szCs w:val="18"/>
        </w:rPr>
        <w:t xml:space="preserve">Manufacturing </w:t>
      </w:r>
    </w:p>
    <w:p w14:paraId="4FF0B745" w14:textId="77777777" w:rsidR="00492551" w:rsidRPr="00303489"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Technology, </w:t>
      </w:r>
      <w:proofErr w:type="gramStart"/>
      <w:r>
        <w:rPr>
          <w:rFonts w:ascii="Arial" w:hAnsi="Arial" w:cs="Arial"/>
          <w:color w:val="0000FF"/>
          <w:sz w:val="18"/>
          <w:szCs w:val="18"/>
        </w:rPr>
        <w:t>PP(</w:t>
      </w:r>
      <w:proofErr w:type="gramEnd"/>
      <w:r>
        <w:rPr>
          <w:rFonts w:ascii="Arial" w:hAnsi="Arial" w:cs="Arial"/>
          <w:color w:val="0000FF"/>
          <w:sz w:val="18"/>
          <w:szCs w:val="18"/>
        </w:rPr>
        <w:t xml:space="preserve">99), </w:t>
      </w:r>
      <w:r w:rsidRPr="00303489">
        <w:rPr>
          <w:rFonts w:ascii="Arial" w:hAnsi="Arial" w:cs="Arial"/>
          <w:color w:val="0000FF"/>
          <w:sz w:val="18"/>
          <w:szCs w:val="18"/>
        </w:rPr>
        <w:t>pp. 1–13.</w:t>
      </w:r>
    </w:p>
    <w:p w14:paraId="60B3A4B6" w14:textId="77777777" w:rsidR="00492551" w:rsidRPr="00303489" w:rsidRDefault="00492551" w:rsidP="00886DFA">
      <w:pPr>
        <w:pStyle w:val="PlainText"/>
        <w:jc w:val="both"/>
        <w:rPr>
          <w:rFonts w:ascii="Arial" w:hAnsi="Arial" w:cs="Arial"/>
          <w:color w:val="0000FF"/>
          <w:sz w:val="18"/>
          <w:szCs w:val="18"/>
        </w:rPr>
      </w:pPr>
    </w:p>
    <w:p w14:paraId="66C2C15E" w14:textId="77777777" w:rsidR="00E22A4D"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spellStart"/>
      <w:proofErr w:type="gramStart"/>
      <w:r w:rsidRPr="00303489">
        <w:rPr>
          <w:rFonts w:ascii="Arial" w:hAnsi="Arial" w:cs="Arial"/>
          <w:color w:val="0000FF"/>
          <w:sz w:val="18"/>
          <w:szCs w:val="18"/>
        </w:rPr>
        <w:t>Ghandi</w:t>
      </w:r>
      <w:proofErr w:type="spellEnd"/>
      <w:r w:rsidRPr="00303489">
        <w:rPr>
          <w:rFonts w:ascii="Arial" w:hAnsi="Arial" w:cs="Arial"/>
          <w:color w:val="0000FF"/>
          <w:sz w:val="18"/>
          <w:szCs w:val="18"/>
        </w:rPr>
        <w:t xml:space="preserve">, S., and </w:t>
      </w:r>
      <w:proofErr w:type="spellStart"/>
      <w:r w:rsidRPr="00303489">
        <w:rPr>
          <w:rFonts w:ascii="Arial" w:hAnsi="Arial" w:cs="Arial"/>
          <w:color w:val="0000FF"/>
          <w:sz w:val="18"/>
          <w:szCs w:val="18"/>
        </w:rPr>
        <w:t>Masehi</w:t>
      </w:r>
      <w:r>
        <w:rPr>
          <w:rFonts w:ascii="Arial" w:hAnsi="Arial" w:cs="Arial"/>
          <w:color w:val="0000FF"/>
          <w:sz w:val="18"/>
          <w:szCs w:val="18"/>
        </w:rPr>
        <w:t>an</w:t>
      </w:r>
      <w:proofErr w:type="spellEnd"/>
      <w:r>
        <w:rPr>
          <w:rFonts w:ascii="Arial" w:hAnsi="Arial" w:cs="Arial"/>
          <w:color w:val="0000FF"/>
          <w:sz w:val="18"/>
          <w:szCs w:val="18"/>
        </w:rPr>
        <w:t>, E., 2015.</w:t>
      </w:r>
      <w:proofErr w:type="gramEnd"/>
      <w:r>
        <w:rPr>
          <w:rFonts w:ascii="Arial" w:hAnsi="Arial" w:cs="Arial"/>
          <w:color w:val="0000FF"/>
          <w:sz w:val="18"/>
          <w:szCs w:val="18"/>
        </w:rPr>
        <w:t xml:space="preserve"> “A breakout local </w:t>
      </w:r>
      <w:r w:rsidRPr="00303489">
        <w:rPr>
          <w:rFonts w:ascii="Arial" w:hAnsi="Arial" w:cs="Arial"/>
          <w:color w:val="0000FF"/>
          <w:sz w:val="18"/>
          <w:szCs w:val="18"/>
        </w:rPr>
        <w:t>search (BLS) method fo</w:t>
      </w:r>
      <w:r>
        <w:rPr>
          <w:rFonts w:ascii="Arial" w:hAnsi="Arial" w:cs="Arial"/>
          <w:color w:val="0000FF"/>
          <w:sz w:val="18"/>
          <w:szCs w:val="18"/>
        </w:rPr>
        <w:t xml:space="preserve">r solving the assembly </w:t>
      </w:r>
    </w:p>
    <w:p w14:paraId="58811886" w14:textId="77777777" w:rsidR="00492551" w:rsidRPr="00303489" w:rsidRDefault="00E22A4D"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sequence</w:t>
      </w:r>
      <w:proofErr w:type="gramEnd"/>
      <w:r>
        <w:rPr>
          <w:rFonts w:ascii="Arial" w:hAnsi="Arial" w:cs="Arial"/>
          <w:color w:val="0000FF"/>
          <w:sz w:val="18"/>
          <w:szCs w:val="18"/>
        </w:rPr>
        <w:t xml:space="preserve"> </w:t>
      </w:r>
      <w:r w:rsidR="00492551" w:rsidRPr="00303489">
        <w:rPr>
          <w:rFonts w:ascii="Arial" w:hAnsi="Arial" w:cs="Arial"/>
          <w:color w:val="0000FF"/>
          <w:sz w:val="18"/>
          <w:szCs w:val="18"/>
        </w:rPr>
        <w:t>planning problem”. Enginee</w:t>
      </w:r>
      <w:r w:rsidR="00492551">
        <w:rPr>
          <w:rFonts w:ascii="Arial" w:hAnsi="Arial" w:cs="Arial"/>
          <w:color w:val="0000FF"/>
          <w:sz w:val="18"/>
          <w:szCs w:val="18"/>
        </w:rPr>
        <w:t xml:space="preserve">ring Applications of Artificial </w:t>
      </w:r>
      <w:r w:rsidR="00492551" w:rsidRPr="00303489">
        <w:rPr>
          <w:rFonts w:ascii="Arial" w:hAnsi="Arial" w:cs="Arial"/>
          <w:color w:val="0000FF"/>
          <w:sz w:val="18"/>
          <w:szCs w:val="18"/>
        </w:rPr>
        <w:t>Intelligence, 39, pp. 245–266.</w:t>
      </w:r>
    </w:p>
    <w:p w14:paraId="6B96C3AA" w14:textId="77777777" w:rsidR="00492551" w:rsidRPr="00303489" w:rsidRDefault="00492551" w:rsidP="00886DFA">
      <w:pPr>
        <w:pStyle w:val="PlainText"/>
        <w:jc w:val="both"/>
        <w:rPr>
          <w:rFonts w:ascii="Arial" w:hAnsi="Arial" w:cs="Arial"/>
          <w:color w:val="0000FF"/>
          <w:sz w:val="18"/>
          <w:szCs w:val="18"/>
        </w:rPr>
      </w:pPr>
    </w:p>
    <w:p w14:paraId="11DD3BAF"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303489">
        <w:rPr>
          <w:rFonts w:ascii="Arial" w:hAnsi="Arial" w:cs="Arial"/>
          <w:color w:val="0000FF"/>
          <w:sz w:val="18"/>
          <w:szCs w:val="18"/>
        </w:rPr>
        <w:t xml:space="preserve">Seymour J, </w:t>
      </w:r>
      <w:proofErr w:type="spellStart"/>
      <w:r w:rsidRPr="00303489">
        <w:rPr>
          <w:rFonts w:ascii="Arial" w:hAnsi="Arial" w:cs="Arial"/>
          <w:color w:val="0000FF"/>
          <w:sz w:val="18"/>
          <w:szCs w:val="18"/>
        </w:rPr>
        <w:t>Cappelleri</w:t>
      </w:r>
      <w:proofErr w:type="spellEnd"/>
      <w:r w:rsidRPr="00303489">
        <w:rPr>
          <w:rFonts w:ascii="Arial" w:hAnsi="Arial" w:cs="Arial"/>
          <w:color w:val="0000FF"/>
          <w:sz w:val="18"/>
          <w:szCs w:val="18"/>
        </w:rPr>
        <w:t xml:space="preserve"> DJ</w:t>
      </w:r>
      <w:proofErr w:type="gramStart"/>
      <w:r w:rsidRPr="00303489">
        <w:rPr>
          <w:rFonts w:ascii="Arial" w:hAnsi="Arial" w:cs="Arial"/>
          <w:color w:val="0000FF"/>
          <w:sz w:val="18"/>
          <w:szCs w:val="18"/>
        </w:rPr>
        <w:t>.,</w:t>
      </w:r>
      <w:proofErr w:type="gramEnd"/>
      <w:r w:rsidRPr="00303489">
        <w:rPr>
          <w:rFonts w:ascii="Arial" w:hAnsi="Arial" w:cs="Arial"/>
          <w:color w:val="0000FF"/>
          <w:sz w:val="18"/>
          <w:szCs w:val="18"/>
        </w:rPr>
        <w:t xml:space="preserve"> 2016. </w:t>
      </w:r>
      <w:proofErr w:type="gramStart"/>
      <w:r w:rsidRPr="00303489">
        <w:rPr>
          <w:rFonts w:ascii="Arial" w:hAnsi="Arial" w:cs="Arial"/>
          <w:color w:val="0000FF"/>
          <w:sz w:val="18"/>
          <w:szCs w:val="18"/>
        </w:rPr>
        <w:t>"A</w:t>
      </w:r>
      <w:r>
        <w:rPr>
          <w:rFonts w:ascii="Arial" w:hAnsi="Arial" w:cs="Arial"/>
          <w:color w:val="0000FF"/>
          <w:sz w:val="18"/>
          <w:szCs w:val="18"/>
        </w:rPr>
        <w:t xml:space="preserve">utomated </w:t>
      </w:r>
      <w:proofErr w:type="spellStart"/>
      <w:r>
        <w:rPr>
          <w:rFonts w:ascii="Arial" w:hAnsi="Arial" w:cs="Arial"/>
          <w:color w:val="0000FF"/>
          <w:sz w:val="18"/>
          <w:szCs w:val="18"/>
        </w:rPr>
        <w:t>Microassembly</w:t>
      </w:r>
      <w:proofErr w:type="spellEnd"/>
      <w:r>
        <w:rPr>
          <w:rFonts w:ascii="Arial" w:hAnsi="Arial" w:cs="Arial"/>
          <w:color w:val="0000FF"/>
          <w:sz w:val="18"/>
          <w:szCs w:val="18"/>
        </w:rPr>
        <w:t xml:space="preserve"> Sequence Planning With Sub-Assemblies".</w:t>
      </w:r>
      <w:proofErr w:type="gramEnd"/>
      <w:r>
        <w:rPr>
          <w:rFonts w:ascii="Arial" w:hAnsi="Arial" w:cs="Arial"/>
          <w:color w:val="0000FF"/>
          <w:sz w:val="18"/>
          <w:szCs w:val="18"/>
        </w:rPr>
        <w:t xml:space="preserve">  </w:t>
      </w:r>
    </w:p>
    <w:p w14:paraId="6F4763D7" w14:textId="77777777" w:rsidR="00A52676"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303489">
        <w:rPr>
          <w:rFonts w:ascii="Arial" w:hAnsi="Arial" w:cs="Arial"/>
          <w:color w:val="0000FF"/>
          <w:sz w:val="18"/>
          <w:szCs w:val="18"/>
        </w:rPr>
        <w:t>ASME I</w:t>
      </w:r>
      <w:r>
        <w:rPr>
          <w:rFonts w:ascii="Arial" w:hAnsi="Arial" w:cs="Arial"/>
          <w:color w:val="0000FF"/>
          <w:sz w:val="18"/>
          <w:szCs w:val="18"/>
        </w:rPr>
        <w:t xml:space="preserve">nternational Design Engineering </w:t>
      </w:r>
      <w:r w:rsidRPr="00303489">
        <w:rPr>
          <w:rFonts w:ascii="Arial" w:hAnsi="Arial" w:cs="Arial"/>
          <w:color w:val="0000FF"/>
          <w:sz w:val="18"/>
          <w:szCs w:val="18"/>
        </w:rPr>
        <w:t>Technical Conferences and Computers</w:t>
      </w:r>
      <w:r>
        <w:rPr>
          <w:rFonts w:ascii="Arial" w:hAnsi="Arial" w:cs="Arial"/>
          <w:color w:val="0000FF"/>
          <w:sz w:val="18"/>
          <w:szCs w:val="18"/>
        </w:rPr>
        <w:t xml:space="preserve"> and Information in </w:t>
      </w:r>
    </w:p>
    <w:p w14:paraId="20CE22F2" w14:textId="77777777" w:rsidR="00492551" w:rsidRPr="00934DEC" w:rsidRDefault="00A52676" w:rsidP="00886DFA">
      <w:pPr>
        <w:pStyle w:val="PlainText"/>
        <w:jc w:val="both"/>
        <w:rPr>
          <w:rFonts w:ascii="Arial" w:hAnsi="Arial" w:cs="Arial"/>
          <w:color w:val="0000FF"/>
          <w:sz w:val="18"/>
          <w:szCs w:val="18"/>
        </w:rPr>
      </w:pPr>
      <w:r>
        <w:rPr>
          <w:rFonts w:ascii="Arial" w:hAnsi="Arial" w:cs="Arial"/>
          <w:color w:val="0000FF"/>
          <w:sz w:val="18"/>
          <w:szCs w:val="18"/>
        </w:rPr>
        <w:t xml:space="preserve">                   Engineering </w:t>
      </w:r>
      <w:r w:rsidR="00492551" w:rsidRPr="00303489">
        <w:rPr>
          <w:rFonts w:ascii="Arial" w:hAnsi="Arial" w:cs="Arial"/>
          <w:color w:val="0000FF"/>
          <w:sz w:val="18"/>
          <w:szCs w:val="18"/>
        </w:rPr>
        <w:t>Conferenc</w:t>
      </w:r>
      <w:r w:rsidR="00492551">
        <w:rPr>
          <w:rFonts w:ascii="Arial" w:hAnsi="Arial" w:cs="Arial"/>
          <w:color w:val="0000FF"/>
          <w:sz w:val="18"/>
          <w:szCs w:val="18"/>
        </w:rPr>
        <w:t>e, doi</w:t>
      </w:r>
      <w:proofErr w:type="gramStart"/>
      <w:r w:rsidR="00492551">
        <w:rPr>
          <w:rFonts w:ascii="Arial" w:hAnsi="Arial" w:cs="Arial"/>
          <w:color w:val="0000FF"/>
          <w:sz w:val="18"/>
          <w:szCs w:val="18"/>
        </w:rPr>
        <w:t>:10.1115</w:t>
      </w:r>
      <w:proofErr w:type="gramEnd"/>
      <w:r w:rsidR="00492551">
        <w:rPr>
          <w:rFonts w:ascii="Arial" w:hAnsi="Arial" w:cs="Arial"/>
          <w:color w:val="0000FF"/>
          <w:sz w:val="18"/>
          <w:szCs w:val="18"/>
        </w:rPr>
        <w:t>/DETC2016-59736.</w:t>
      </w:r>
      <w:r w:rsidR="00492551" w:rsidRPr="00934DEC">
        <w:rPr>
          <w:rFonts w:ascii="Arial" w:eastAsia="Arial" w:hAnsi="Arial"/>
          <w:color w:val="0000FF"/>
          <w:sz w:val="19"/>
        </w:rPr>
        <w:t>”</w:t>
      </w:r>
    </w:p>
    <w:p w14:paraId="1F1F70DD" w14:textId="77777777" w:rsidR="00492551" w:rsidRDefault="00492551" w:rsidP="00886DFA">
      <w:pPr>
        <w:spacing w:line="111" w:lineRule="exact"/>
        <w:jc w:val="both"/>
        <w:rPr>
          <w:rFonts w:ascii="Times New Roman" w:eastAsia="Times New Roman" w:hAnsi="Times New Roman"/>
        </w:rPr>
      </w:pPr>
    </w:p>
    <w:p w14:paraId="143984B0" w14:textId="77777777" w:rsidR="00492551" w:rsidRDefault="00105794" w:rsidP="00886DFA">
      <w:pPr>
        <w:spacing w:line="275" w:lineRule="auto"/>
        <w:ind w:left="940" w:right="20"/>
        <w:jc w:val="both"/>
        <w:rPr>
          <w:rFonts w:ascii="Arial" w:eastAsia="Arial" w:hAnsi="Arial"/>
          <w:sz w:val="18"/>
          <w:szCs w:val="18"/>
        </w:rPr>
      </w:pPr>
      <w:r>
        <w:rPr>
          <w:rFonts w:ascii="Arial" w:eastAsia="Arial" w:hAnsi="Arial"/>
          <w:sz w:val="18"/>
          <w:szCs w:val="18"/>
        </w:rPr>
        <w:t>These references highlight important work in the research literature and so a</w:t>
      </w:r>
      <w:r w:rsidR="00492551">
        <w:rPr>
          <w:rFonts w:ascii="Arial" w:eastAsia="Arial" w:hAnsi="Arial"/>
          <w:sz w:val="18"/>
          <w:szCs w:val="18"/>
        </w:rPr>
        <w:t xml:space="preserve">dditional related work has </w:t>
      </w:r>
      <w:r>
        <w:rPr>
          <w:rFonts w:ascii="Arial" w:eastAsia="Arial" w:hAnsi="Arial"/>
          <w:sz w:val="18"/>
          <w:szCs w:val="18"/>
        </w:rPr>
        <w:t xml:space="preserve">now </w:t>
      </w:r>
      <w:r w:rsidR="00492551">
        <w:rPr>
          <w:rFonts w:ascii="Arial" w:eastAsia="Arial" w:hAnsi="Arial"/>
          <w:sz w:val="18"/>
          <w:szCs w:val="18"/>
        </w:rPr>
        <w:t>been cited</w:t>
      </w:r>
      <w:r>
        <w:rPr>
          <w:rFonts w:ascii="Arial" w:eastAsia="Arial" w:hAnsi="Arial"/>
          <w:sz w:val="18"/>
          <w:szCs w:val="18"/>
        </w:rPr>
        <w:t xml:space="preserve"> in the appropriate “Related Work” section</w:t>
      </w:r>
      <w:r w:rsidR="00492551">
        <w:rPr>
          <w:rFonts w:ascii="Arial" w:eastAsia="Arial" w:hAnsi="Arial"/>
          <w:sz w:val="18"/>
          <w:szCs w:val="18"/>
        </w:rPr>
        <w:t>. Please see the revised version of the manuscript.</w:t>
      </w:r>
    </w:p>
    <w:p w14:paraId="7DA40277" w14:textId="77777777" w:rsidR="00105794" w:rsidRPr="00105794" w:rsidRDefault="00105794" w:rsidP="00886DFA">
      <w:pPr>
        <w:spacing w:line="275" w:lineRule="auto"/>
        <w:ind w:left="940" w:right="20"/>
        <w:jc w:val="both"/>
        <w:rPr>
          <w:rFonts w:ascii="Arial" w:eastAsia="Arial" w:hAnsi="Arial"/>
          <w:color w:val="000000" w:themeColor="text1"/>
          <w:sz w:val="18"/>
          <w:szCs w:val="18"/>
        </w:rPr>
      </w:pPr>
      <w:r>
        <w:rPr>
          <w:rFonts w:ascii="Arial" w:eastAsia="Arial" w:hAnsi="Arial"/>
          <w:sz w:val="18"/>
          <w:szCs w:val="18"/>
        </w:rPr>
        <w:t xml:space="preserve">We were not able to </w:t>
      </w:r>
      <w:r w:rsidRPr="00105794">
        <w:rPr>
          <w:rFonts w:ascii="Arial" w:eastAsia="Arial" w:hAnsi="Arial"/>
          <w:color w:val="000000" w:themeColor="text1"/>
          <w:sz w:val="18"/>
          <w:szCs w:val="18"/>
        </w:rPr>
        <w:t xml:space="preserve">include </w:t>
      </w:r>
      <w:r w:rsidR="008B04FF">
        <w:rPr>
          <w:rFonts w:ascii="Arial" w:eastAsia="Arial" w:hAnsi="Arial"/>
          <w:color w:val="000000" w:themeColor="text1"/>
          <w:sz w:val="18"/>
          <w:szCs w:val="18"/>
        </w:rPr>
        <w:t>“</w:t>
      </w:r>
      <w:proofErr w:type="spellStart"/>
      <w:r w:rsidRPr="00105794">
        <w:rPr>
          <w:rFonts w:ascii="Arial" w:hAnsi="Arial"/>
          <w:color w:val="000000" w:themeColor="text1"/>
          <w:sz w:val="18"/>
          <w:szCs w:val="18"/>
        </w:rPr>
        <w:t>Ghandi</w:t>
      </w:r>
      <w:proofErr w:type="spellEnd"/>
      <w:r w:rsidRPr="00105794">
        <w:rPr>
          <w:rFonts w:ascii="Arial" w:hAnsi="Arial"/>
          <w:color w:val="000000" w:themeColor="text1"/>
          <w:sz w:val="18"/>
          <w:szCs w:val="18"/>
        </w:rPr>
        <w:t xml:space="preserve">, S., and </w:t>
      </w:r>
      <w:proofErr w:type="spellStart"/>
      <w:r w:rsidRPr="00105794">
        <w:rPr>
          <w:rFonts w:ascii="Arial" w:hAnsi="Arial"/>
          <w:color w:val="000000" w:themeColor="text1"/>
          <w:sz w:val="18"/>
          <w:szCs w:val="18"/>
        </w:rPr>
        <w:t>Masehian</w:t>
      </w:r>
      <w:proofErr w:type="spellEnd"/>
      <w:r w:rsidRPr="00105794">
        <w:rPr>
          <w:rFonts w:ascii="Arial" w:hAnsi="Arial"/>
          <w:color w:val="000000" w:themeColor="text1"/>
          <w:sz w:val="18"/>
          <w:szCs w:val="18"/>
        </w:rPr>
        <w:t>, E., 2015</w:t>
      </w:r>
      <w:r w:rsidR="008B04FF">
        <w:rPr>
          <w:rFonts w:ascii="Arial" w:hAnsi="Arial"/>
          <w:color w:val="000000" w:themeColor="text1"/>
          <w:sz w:val="18"/>
          <w:szCs w:val="18"/>
        </w:rPr>
        <w:t>”</w:t>
      </w:r>
      <w:r w:rsidRPr="00105794">
        <w:rPr>
          <w:rFonts w:ascii="Arial" w:hAnsi="Arial"/>
          <w:color w:val="000000" w:themeColor="text1"/>
          <w:sz w:val="18"/>
          <w:szCs w:val="18"/>
        </w:rPr>
        <w:t xml:space="preserve"> </w:t>
      </w:r>
      <w:r w:rsidR="00E51BA6">
        <w:rPr>
          <w:rFonts w:ascii="Arial" w:hAnsi="Arial"/>
          <w:color w:val="000000" w:themeColor="text1"/>
          <w:sz w:val="18"/>
          <w:szCs w:val="18"/>
        </w:rPr>
        <w:t>due to</w:t>
      </w:r>
      <w:r w:rsidRPr="00105794">
        <w:rPr>
          <w:rFonts w:ascii="Arial" w:hAnsi="Arial"/>
          <w:color w:val="000000" w:themeColor="text1"/>
          <w:sz w:val="18"/>
          <w:szCs w:val="18"/>
        </w:rPr>
        <w:t xml:space="preserve"> space constraint</w:t>
      </w:r>
      <w:r w:rsidR="00E51BA6">
        <w:rPr>
          <w:rFonts w:ascii="Arial" w:hAnsi="Arial"/>
          <w:color w:val="000000" w:themeColor="text1"/>
          <w:sz w:val="18"/>
          <w:szCs w:val="18"/>
        </w:rPr>
        <w:t>s</w:t>
      </w:r>
      <w:r w:rsidRPr="00105794">
        <w:rPr>
          <w:rFonts w:ascii="Arial" w:hAnsi="Arial"/>
          <w:color w:val="000000" w:themeColor="text1"/>
          <w:sz w:val="18"/>
          <w:szCs w:val="18"/>
        </w:rPr>
        <w:t>.</w:t>
      </w:r>
    </w:p>
    <w:p w14:paraId="17FF87B8" w14:textId="77777777" w:rsidR="00105794" w:rsidRDefault="00492551" w:rsidP="00886DFA">
      <w:pPr>
        <w:pStyle w:val="PlainText"/>
        <w:jc w:val="both"/>
        <w:rPr>
          <w:rFonts w:ascii="Courier New" w:hAnsi="Courier New" w:cs="Courier New"/>
        </w:rPr>
      </w:pPr>
      <w:r>
        <w:rPr>
          <w:rFonts w:ascii="Courier New" w:hAnsi="Courier New" w:cs="Courier New"/>
        </w:rPr>
        <w:t xml:space="preserve">       </w:t>
      </w:r>
      <w:r w:rsidR="00A52676">
        <w:rPr>
          <w:rFonts w:ascii="Courier New" w:hAnsi="Courier New" w:cs="Courier New"/>
        </w:rPr>
        <w:t xml:space="preserve"> </w:t>
      </w:r>
    </w:p>
    <w:p w14:paraId="41065451" w14:textId="77777777" w:rsidR="00492551" w:rsidRPr="00303489" w:rsidRDefault="00105794" w:rsidP="00886DFA">
      <w:pPr>
        <w:pStyle w:val="PlainText"/>
        <w:jc w:val="both"/>
        <w:rPr>
          <w:rFonts w:ascii="Arial" w:hAnsi="Arial" w:cs="Arial"/>
          <w:color w:val="0000FF"/>
          <w:sz w:val="18"/>
          <w:szCs w:val="18"/>
        </w:rPr>
      </w:pPr>
      <w:r>
        <w:rPr>
          <w:rFonts w:ascii="Courier New" w:hAnsi="Courier New" w:cs="Courier New"/>
        </w:rPr>
        <w:t xml:space="preserve">       </w:t>
      </w:r>
      <w:r w:rsidR="00492551" w:rsidRPr="00303489">
        <w:rPr>
          <w:rFonts w:ascii="Arial" w:hAnsi="Arial" w:cs="Arial"/>
          <w:color w:val="0000FF"/>
          <w:sz w:val="18"/>
          <w:szCs w:val="18"/>
        </w:rPr>
        <w:t>Some specific comments/questions on the paper are listed below:</w:t>
      </w:r>
    </w:p>
    <w:p w14:paraId="2ADD834A" w14:textId="77777777" w:rsidR="00492551" w:rsidRDefault="00492551" w:rsidP="00886DFA">
      <w:pPr>
        <w:spacing w:line="275" w:lineRule="auto"/>
        <w:ind w:left="940" w:right="20"/>
        <w:jc w:val="both"/>
        <w:rPr>
          <w:rFonts w:ascii="Arial" w:eastAsia="Arial" w:hAnsi="Arial"/>
        </w:rPr>
      </w:pPr>
    </w:p>
    <w:p w14:paraId="0F027BE3" w14:textId="77777777" w:rsidR="00492551" w:rsidRDefault="00492551" w:rsidP="00886DFA">
      <w:pPr>
        <w:spacing w:line="190" w:lineRule="exact"/>
        <w:jc w:val="both"/>
        <w:rPr>
          <w:rFonts w:ascii="Times New Roman" w:eastAsia="Times New Roman" w:hAnsi="Times New Roman"/>
        </w:rPr>
      </w:pPr>
    </w:p>
    <w:p w14:paraId="6D576A4F" w14:textId="77777777" w:rsidR="00A52676" w:rsidRDefault="00492551" w:rsidP="00886DFA">
      <w:pPr>
        <w:pStyle w:val="PlainText"/>
        <w:jc w:val="both"/>
        <w:rPr>
          <w:rFonts w:ascii="Arial" w:hAnsi="Arial" w:cs="Arial"/>
          <w:color w:val="0000FF"/>
          <w:sz w:val="18"/>
          <w:szCs w:val="18"/>
        </w:rPr>
      </w:pPr>
      <w:r>
        <w:rPr>
          <w:rFonts w:ascii="Arial" w:eastAsia="Arial" w:hAnsi="Arial"/>
        </w:rPr>
        <w:t xml:space="preserve">    [R2: 3] “</w:t>
      </w:r>
      <w:r w:rsidRPr="00303489">
        <w:rPr>
          <w:rFonts w:ascii="Arial" w:hAnsi="Arial" w:cs="Arial"/>
          <w:color w:val="0000FF"/>
          <w:sz w:val="18"/>
          <w:szCs w:val="18"/>
        </w:rPr>
        <w:t xml:space="preserve">You use both </w:t>
      </w:r>
      <w:proofErr w:type="spellStart"/>
      <w:r w:rsidRPr="00303489">
        <w:rPr>
          <w:rFonts w:ascii="Arial" w:hAnsi="Arial" w:cs="Arial"/>
          <w:color w:val="0000FF"/>
          <w:sz w:val="18"/>
          <w:szCs w:val="18"/>
        </w:rPr>
        <w:t>milli</w:t>
      </w:r>
      <w:proofErr w:type="spellEnd"/>
      <w:r w:rsidRPr="00303489">
        <w:rPr>
          <w:rFonts w:ascii="Arial" w:hAnsi="Arial" w:cs="Arial"/>
          <w:color w:val="0000FF"/>
          <w:sz w:val="18"/>
          <w:szCs w:val="18"/>
        </w:rPr>
        <w:t>-scale and m</w:t>
      </w:r>
      <w:r>
        <w:rPr>
          <w:rFonts w:ascii="Arial" w:hAnsi="Arial" w:cs="Arial"/>
          <w:color w:val="0000FF"/>
          <w:sz w:val="18"/>
          <w:szCs w:val="18"/>
        </w:rPr>
        <w:t xml:space="preserve">icro-scale to describe the same </w:t>
      </w:r>
      <w:r w:rsidRPr="00303489">
        <w:rPr>
          <w:rFonts w:ascii="Arial" w:hAnsi="Arial" w:cs="Arial"/>
          <w:color w:val="0000FF"/>
          <w:sz w:val="18"/>
          <w:szCs w:val="18"/>
        </w:rPr>
        <w:t xml:space="preserve">experiment.  These are not the same </w:t>
      </w:r>
    </w:p>
    <w:p w14:paraId="4D965767" w14:textId="77777777" w:rsidR="00492551" w:rsidRPr="00A52676" w:rsidRDefault="00A52676"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thing</w:t>
      </w:r>
      <w:proofErr w:type="gramEnd"/>
      <w:r>
        <w:rPr>
          <w:rFonts w:ascii="Arial" w:hAnsi="Arial" w:cs="Arial"/>
          <w:color w:val="0000FF"/>
          <w:sz w:val="18"/>
          <w:szCs w:val="18"/>
        </w:rPr>
        <w:t xml:space="preserve">. </w:t>
      </w:r>
      <w:r w:rsidR="00492551">
        <w:rPr>
          <w:rFonts w:ascii="Arial" w:hAnsi="Arial" w:cs="Arial"/>
          <w:color w:val="0000FF"/>
          <w:sz w:val="18"/>
          <w:szCs w:val="18"/>
        </w:rPr>
        <w:t xml:space="preserve">Since your feature sizes are </w:t>
      </w:r>
      <w:r w:rsidR="00492551" w:rsidRPr="00303489">
        <w:rPr>
          <w:rFonts w:ascii="Arial" w:hAnsi="Arial" w:cs="Arial"/>
          <w:color w:val="0000FF"/>
          <w:sz w:val="18"/>
          <w:szCs w:val="18"/>
        </w:rPr>
        <w:t>mostly on the micro-scale, you can prob</w:t>
      </w:r>
      <w:r w:rsidR="00492551">
        <w:rPr>
          <w:rFonts w:ascii="Arial" w:hAnsi="Arial" w:cs="Arial"/>
          <w:color w:val="0000FF"/>
          <w:sz w:val="18"/>
          <w:szCs w:val="18"/>
        </w:rPr>
        <w:t>ably just use that description.</w:t>
      </w:r>
      <w:r w:rsidR="00492551">
        <w:rPr>
          <w:rFonts w:ascii="Arial" w:eastAsia="Arial" w:hAnsi="Arial"/>
        </w:rPr>
        <w:t>”</w:t>
      </w:r>
    </w:p>
    <w:p w14:paraId="1BA3EA41" w14:textId="77777777" w:rsidR="00492551" w:rsidRPr="002571A1" w:rsidRDefault="00492551" w:rsidP="00886DFA">
      <w:pPr>
        <w:pStyle w:val="PlainText"/>
        <w:jc w:val="both"/>
        <w:rPr>
          <w:rFonts w:ascii="Arial" w:hAnsi="Arial" w:cs="Arial"/>
          <w:color w:val="0000FF"/>
          <w:sz w:val="18"/>
          <w:szCs w:val="18"/>
        </w:rPr>
      </w:pPr>
      <w:r>
        <w:rPr>
          <w:rFonts w:ascii="Arial" w:eastAsia="Arial" w:hAnsi="Arial"/>
        </w:rPr>
        <w:t xml:space="preserve">                </w:t>
      </w:r>
      <w:r>
        <w:rPr>
          <w:rFonts w:ascii="Arial" w:eastAsia="Arial" w:hAnsi="Arial"/>
          <w:sz w:val="18"/>
          <w:szCs w:val="18"/>
        </w:rPr>
        <w:t xml:space="preserve">To be consistent, we’ve </w:t>
      </w:r>
      <w:r w:rsidR="00105794">
        <w:rPr>
          <w:rFonts w:ascii="Arial" w:eastAsia="Arial" w:hAnsi="Arial"/>
          <w:sz w:val="18"/>
          <w:szCs w:val="18"/>
        </w:rPr>
        <w:t xml:space="preserve">now </w:t>
      </w:r>
      <w:r>
        <w:rPr>
          <w:rFonts w:ascii="Arial" w:eastAsia="Arial" w:hAnsi="Arial"/>
          <w:sz w:val="18"/>
          <w:szCs w:val="18"/>
        </w:rPr>
        <w:t>used “micro-scale” throughout the revised manuscript.</w:t>
      </w:r>
    </w:p>
    <w:p w14:paraId="7A5E7F4D" w14:textId="77777777" w:rsidR="00492551" w:rsidRDefault="00492551" w:rsidP="00886DFA">
      <w:pPr>
        <w:spacing w:line="197" w:lineRule="exact"/>
        <w:jc w:val="both"/>
        <w:rPr>
          <w:rFonts w:ascii="Times New Roman" w:eastAsia="Times New Roman" w:hAnsi="Times New Roman"/>
        </w:rPr>
      </w:pPr>
    </w:p>
    <w:p w14:paraId="164695F3" w14:textId="77777777" w:rsidR="00A52676" w:rsidRDefault="00492551" w:rsidP="00886DFA">
      <w:pPr>
        <w:pStyle w:val="PlainText"/>
        <w:jc w:val="both"/>
        <w:rPr>
          <w:rFonts w:ascii="Arial" w:hAnsi="Arial" w:cs="Arial"/>
          <w:color w:val="0000FF"/>
          <w:sz w:val="18"/>
          <w:szCs w:val="18"/>
        </w:rPr>
      </w:pPr>
      <w:r>
        <w:rPr>
          <w:rFonts w:ascii="Arial" w:eastAsia="Arial" w:hAnsi="Arial"/>
        </w:rPr>
        <w:t xml:space="preserve">    [R2: 4] “</w:t>
      </w:r>
      <w:r w:rsidRPr="00303489">
        <w:rPr>
          <w:rFonts w:ascii="Arial" w:hAnsi="Arial" w:cs="Arial"/>
          <w:color w:val="0000FF"/>
          <w:sz w:val="18"/>
          <w:szCs w:val="18"/>
        </w:rPr>
        <w:t>Fig.1a needs some labels and some bette</w:t>
      </w:r>
      <w:r>
        <w:rPr>
          <w:rFonts w:ascii="Arial" w:hAnsi="Arial" w:cs="Arial"/>
          <w:color w:val="0000FF"/>
          <w:sz w:val="18"/>
          <w:szCs w:val="18"/>
        </w:rPr>
        <w:t xml:space="preserve">r explanation. It may be better </w:t>
      </w:r>
      <w:r w:rsidRPr="00303489">
        <w:rPr>
          <w:rFonts w:ascii="Arial" w:hAnsi="Arial" w:cs="Arial"/>
          <w:color w:val="0000FF"/>
          <w:sz w:val="18"/>
          <w:szCs w:val="18"/>
        </w:rPr>
        <w:t>to s</w:t>
      </w:r>
      <w:r w:rsidR="00A52676">
        <w:rPr>
          <w:rFonts w:ascii="Arial" w:hAnsi="Arial" w:cs="Arial"/>
          <w:color w:val="0000FF"/>
          <w:sz w:val="18"/>
          <w:szCs w:val="18"/>
        </w:rPr>
        <w:t xml:space="preserve">ave this for later in the paper </w:t>
      </w:r>
    </w:p>
    <w:p w14:paraId="2CF35130" w14:textId="77777777" w:rsidR="00492551" w:rsidRPr="00A52676" w:rsidRDefault="00A52676"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sidR="00492551" w:rsidRPr="00303489">
        <w:rPr>
          <w:rFonts w:ascii="Arial" w:hAnsi="Arial" w:cs="Arial"/>
          <w:color w:val="0000FF"/>
          <w:sz w:val="18"/>
          <w:szCs w:val="18"/>
        </w:rPr>
        <w:t>since</w:t>
      </w:r>
      <w:proofErr w:type="gramEnd"/>
      <w:r w:rsidR="00492551" w:rsidRPr="00303489">
        <w:rPr>
          <w:rFonts w:ascii="Arial" w:hAnsi="Arial" w:cs="Arial"/>
          <w:color w:val="0000FF"/>
          <w:sz w:val="18"/>
          <w:szCs w:val="18"/>
        </w:rPr>
        <w:t xml:space="preserve"> </w:t>
      </w:r>
      <w:r w:rsidR="00492551">
        <w:rPr>
          <w:rFonts w:ascii="Arial" w:hAnsi="Arial" w:cs="Arial"/>
          <w:color w:val="0000FF"/>
          <w:sz w:val="18"/>
          <w:szCs w:val="18"/>
        </w:rPr>
        <w:t xml:space="preserve">the reader will not be able </w:t>
      </w:r>
      <w:r w:rsidR="00492551" w:rsidRPr="00303489">
        <w:rPr>
          <w:rFonts w:ascii="Arial" w:hAnsi="Arial" w:cs="Arial"/>
          <w:color w:val="0000FF"/>
          <w:sz w:val="18"/>
          <w:szCs w:val="18"/>
        </w:rPr>
        <w:t>to understand it where it is in the paper.</w:t>
      </w:r>
      <w:r w:rsidR="00492551">
        <w:rPr>
          <w:rFonts w:ascii="Arial" w:eastAsia="Arial" w:hAnsi="Arial"/>
          <w:color w:val="000000"/>
          <w:sz w:val="19"/>
        </w:rPr>
        <w:t>”</w:t>
      </w:r>
    </w:p>
    <w:p w14:paraId="0D7E63F9" w14:textId="77777777" w:rsidR="00492551" w:rsidRPr="00D03B73" w:rsidRDefault="00492551" w:rsidP="00886DFA">
      <w:pPr>
        <w:pStyle w:val="PlainText"/>
        <w:jc w:val="both"/>
        <w:rPr>
          <w:rFonts w:ascii="Arial" w:hAnsi="Arial" w:cs="Arial"/>
          <w:color w:val="0000FF"/>
          <w:sz w:val="18"/>
          <w:szCs w:val="18"/>
        </w:rPr>
      </w:pPr>
      <w:r w:rsidRPr="00D03B73">
        <w:rPr>
          <w:rFonts w:ascii="Arial" w:eastAsia="Arial" w:hAnsi="Arial"/>
          <w:color w:val="000000"/>
          <w:sz w:val="18"/>
          <w:szCs w:val="18"/>
        </w:rPr>
        <w:t xml:space="preserve">                  As suggested, Fig 1a has been moved from</w:t>
      </w:r>
      <w:r w:rsidR="00E51BA6">
        <w:rPr>
          <w:rFonts w:ascii="Arial" w:eastAsia="Arial" w:hAnsi="Arial"/>
          <w:color w:val="000000"/>
          <w:sz w:val="18"/>
          <w:szCs w:val="18"/>
        </w:rPr>
        <w:t xml:space="preserve"> the</w:t>
      </w:r>
      <w:r w:rsidRPr="00D03B73">
        <w:rPr>
          <w:rFonts w:ascii="Arial" w:eastAsia="Arial" w:hAnsi="Arial"/>
          <w:color w:val="000000"/>
          <w:sz w:val="18"/>
          <w:szCs w:val="18"/>
        </w:rPr>
        <w:t xml:space="preserve"> firs</w:t>
      </w:r>
      <w:r w:rsidR="00E51BA6">
        <w:rPr>
          <w:rFonts w:ascii="Arial" w:eastAsia="Arial" w:hAnsi="Arial"/>
          <w:color w:val="000000"/>
          <w:sz w:val="18"/>
          <w:szCs w:val="18"/>
        </w:rPr>
        <w:t>t</w:t>
      </w:r>
      <w:r w:rsidRPr="00D03B73">
        <w:rPr>
          <w:rFonts w:ascii="Arial" w:eastAsia="Arial" w:hAnsi="Arial"/>
          <w:color w:val="000000"/>
          <w:sz w:val="18"/>
          <w:szCs w:val="18"/>
        </w:rPr>
        <w:t xml:space="preserve"> page to</w:t>
      </w:r>
      <w:r w:rsidR="00E51BA6">
        <w:rPr>
          <w:rFonts w:ascii="Arial" w:eastAsia="Arial" w:hAnsi="Arial"/>
          <w:color w:val="000000"/>
          <w:sz w:val="18"/>
          <w:szCs w:val="18"/>
        </w:rPr>
        <w:t xml:space="preserve"> the micro-scale section of</w:t>
      </w:r>
      <w:r w:rsidRPr="00D03B73">
        <w:rPr>
          <w:rFonts w:ascii="Arial" w:eastAsia="Arial" w:hAnsi="Arial"/>
          <w:color w:val="000000"/>
          <w:sz w:val="18"/>
          <w:szCs w:val="18"/>
        </w:rPr>
        <w:t xml:space="preserve"> the paper</w:t>
      </w:r>
    </w:p>
    <w:p w14:paraId="44CE1083" w14:textId="77777777" w:rsidR="00492551" w:rsidRDefault="00492551" w:rsidP="00886DFA">
      <w:pPr>
        <w:spacing w:line="135" w:lineRule="exact"/>
        <w:jc w:val="both"/>
        <w:rPr>
          <w:rFonts w:ascii="Times New Roman" w:eastAsia="Times New Roman" w:hAnsi="Times New Roman"/>
        </w:rPr>
      </w:pPr>
    </w:p>
    <w:p w14:paraId="305C4F40" w14:textId="77777777" w:rsidR="00492551" w:rsidRDefault="00492551" w:rsidP="00886DFA">
      <w:pPr>
        <w:spacing w:line="266" w:lineRule="auto"/>
        <w:ind w:left="940" w:right="20"/>
        <w:jc w:val="both"/>
        <w:rPr>
          <w:rFonts w:ascii="Arial" w:eastAsia="Arial" w:hAnsi="Arial"/>
        </w:rPr>
      </w:pPr>
    </w:p>
    <w:p w14:paraId="60592609" w14:textId="77777777" w:rsidR="00A52676" w:rsidRDefault="00492551" w:rsidP="00886DFA">
      <w:pPr>
        <w:pStyle w:val="PlainText"/>
        <w:jc w:val="both"/>
        <w:rPr>
          <w:rFonts w:ascii="Arial" w:hAnsi="Arial" w:cs="Arial"/>
          <w:color w:val="0000FF"/>
          <w:sz w:val="18"/>
          <w:szCs w:val="18"/>
        </w:rPr>
      </w:pPr>
      <w:r>
        <w:rPr>
          <w:rFonts w:ascii="Arial" w:eastAsia="Arial" w:hAnsi="Arial"/>
        </w:rPr>
        <w:t xml:space="preserve">    [R2: 5] “</w:t>
      </w:r>
      <w:r w:rsidRPr="00A8779E">
        <w:rPr>
          <w:rFonts w:ascii="Arial" w:hAnsi="Arial" w:cs="Arial"/>
          <w:color w:val="0000FF"/>
          <w:sz w:val="18"/>
          <w:szCs w:val="18"/>
        </w:rPr>
        <w:t>Fig.1b:  the assembly in the in</w:t>
      </w:r>
      <w:r>
        <w:rPr>
          <w:rFonts w:ascii="Arial" w:hAnsi="Arial" w:cs="Arial"/>
          <w:color w:val="0000FF"/>
          <w:sz w:val="18"/>
          <w:szCs w:val="18"/>
        </w:rPr>
        <w:t xml:space="preserve">set is not labeled or described </w:t>
      </w:r>
      <w:r w:rsidRPr="00A8779E">
        <w:rPr>
          <w:rFonts w:ascii="Arial" w:hAnsi="Arial" w:cs="Arial"/>
          <w:color w:val="0000FF"/>
          <w:sz w:val="18"/>
          <w:szCs w:val="18"/>
        </w:rPr>
        <w:t xml:space="preserve">anywhere.  In fact, I cannot find any </w:t>
      </w:r>
    </w:p>
    <w:p w14:paraId="571514AA" w14:textId="77777777" w:rsidR="00A52676" w:rsidRDefault="00A52676"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sidR="00492551" w:rsidRPr="00A8779E">
        <w:rPr>
          <w:rFonts w:ascii="Arial" w:hAnsi="Arial" w:cs="Arial"/>
          <w:color w:val="0000FF"/>
          <w:sz w:val="18"/>
          <w:szCs w:val="18"/>
        </w:rPr>
        <w:t>references</w:t>
      </w:r>
      <w:proofErr w:type="gramEnd"/>
      <w:r w:rsidR="00492551" w:rsidRPr="00A8779E">
        <w:rPr>
          <w:rFonts w:ascii="Arial" w:hAnsi="Arial" w:cs="Arial"/>
          <w:color w:val="0000FF"/>
          <w:sz w:val="18"/>
          <w:szCs w:val="18"/>
        </w:rPr>
        <w:t xml:space="preserve"> to </w:t>
      </w:r>
      <w:r w:rsidR="00492551">
        <w:rPr>
          <w:rFonts w:ascii="Arial" w:hAnsi="Arial" w:cs="Arial"/>
          <w:color w:val="0000FF"/>
          <w:sz w:val="18"/>
          <w:szCs w:val="18"/>
        </w:rPr>
        <w:t xml:space="preserve">Figure 1 in the paper. </w:t>
      </w:r>
      <w:r w:rsidR="00492551" w:rsidRPr="00A8779E">
        <w:rPr>
          <w:rFonts w:ascii="Arial" w:hAnsi="Arial" w:cs="Arial"/>
          <w:color w:val="0000FF"/>
          <w:sz w:val="18"/>
          <w:szCs w:val="18"/>
        </w:rPr>
        <w:t>The numbers inside the c</w:t>
      </w:r>
      <w:r w:rsidR="00492551">
        <w:rPr>
          <w:rFonts w:ascii="Arial" w:hAnsi="Arial" w:cs="Arial"/>
          <w:color w:val="0000FF"/>
          <w:sz w:val="18"/>
          <w:szCs w:val="18"/>
        </w:rPr>
        <w:t xml:space="preserve">olored boxes and arrows are not described </w:t>
      </w:r>
    </w:p>
    <w:p w14:paraId="5EC69F17" w14:textId="77777777" w:rsidR="00492551" w:rsidRDefault="00A52676" w:rsidP="00886DFA">
      <w:pPr>
        <w:pStyle w:val="PlainText"/>
        <w:jc w:val="both"/>
        <w:rPr>
          <w:rFonts w:ascii="Arial" w:eastAsia="Arial" w:hAnsi="Arial"/>
        </w:rPr>
      </w:pPr>
      <w:r>
        <w:rPr>
          <w:rFonts w:ascii="Arial" w:hAnsi="Arial" w:cs="Arial"/>
          <w:color w:val="0000FF"/>
          <w:sz w:val="18"/>
          <w:szCs w:val="18"/>
        </w:rPr>
        <w:t xml:space="preserve">                    </w:t>
      </w:r>
      <w:proofErr w:type="gramStart"/>
      <w:r w:rsidR="00492551">
        <w:rPr>
          <w:rFonts w:ascii="Arial" w:hAnsi="Arial" w:cs="Arial"/>
          <w:color w:val="0000FF"/>
          <w:sz w:val="18"/>
          <w:szCs w:val="18"/>
        </w:rPr>
        <w:t>anywhere</w:t>
      </w:r>
      <w:proofErr w:type="gramEnd"/>
      <w:r w:rsidR="00492551">
        <w:rPr>
          <w:rFonts w:ascii="Arial" w:hAnsi="Arial" w:cs="Arial"/>
          <w:color w:val="0000FF"/>
          <w:sz w:val="18"/>
          <w:szCs w:val="18"/>
        </w:rPr>
        <w:t xml:space="preserve"> either.</w:t>
      </w:r>
      <w:r w:rsidR="00492551">
        <w:rPr>
          <w:rFonts w:ascii="Arial" w:eastAsia="Arial" w:hAnsi="Arial"/>
        </w:rPr>
        <w:t>”</w:t>
      </w:r>
    </w:p>
    <w:p w14:paraId="04D20D53" w14:textId="77777777" w:rsidR="00492551" w:rsidRPr="00E51BA6" w:rsidRDefault="00D03B73" w:rsidP="00E51BA6">
      <w:pPr>
        <w:pStyle w:val="PlainText"/>
        <w:ind w:left="720"/>
        <w:jc w:val="both"/>
        <w:rPr>
          <w:rFonts w:ascii="Arial" w:eastAsia="Arial" w:hAnsi="Arial"/>
          <w:sz w:val="18"/>
          <w:szCs w:val="18"/>
        </w:rPr>
      </w:pPr>
      <w:r>
        <w:rPr>
          <w:rFonts w:ascii="Arial" w:eastAsia="Arial" w:hAnsi="Arial"/>
          <w:sz w:val="18"/>
          <w:szCs w:val="18"/>
        </w:rPr>
        <w:t>We’ve added a proper reference for Figure 1 and provided details rega</w:t>
      </w:r>
      <w:r w:rsidR="00E51BA6">
        <w:rPr>
          <w:rFonts w:ascii="Arial" w:eastAsia="Arial" w:hAnsi="Arial"/>
          <w:sz w:val="18"/>
          <w:szCs w:val="18"/>
        </w:rPr>
        <w:t xml:space="preserve">rding numbers and arrows inside </w:t>
      </w:r>
      <w:r>
        <w:rPr>
          <w:rFonts w:ascii="Arial" w:eastAsia="Arial" w:hAnsi="Arial"/>
          <w:sz w:val="18"/>
          <w:szCs w:val="18"/>
        </w:rPr>
        <w:t>the polyomino shown.</w:t>
      </w:r>
      <w:r w:rsidR="00E51BA6">
        <w:rPr>
          <w:rFonts w:ascii="Arial" w:eastAsia="Arial" w:hAnsi="Arial"/>
          <w:sz w:val="18"/>
          <w:szCs w:val="18"/>
        </w:rPr>
        <w:t xml:space="preserve"> The numbers are the build order and the arrows show the insertion direction of each tile.</w:t>
      </w:r>
    </w:p>
    <w:p w14:paraId="0955E613" w14:textId="77777777" w:rsidR="00492551" w:rsidRDefault="00492551" w:rsidP="00886DFA">
      <w:pPr>
        <w:pStyle w:val="PlainText"/>
        <w:jc w:val="both"/>
        <w:rPr>
          <w:rFonts w:ascii="Arial" w:eastAsia="Arial" w:hAnsi="Arial"/>
        </w:rPr>
      </w:pPr>
    </w:p>
    <w:p w14:paraId="3F680DDE" w14:textId="77777777" w:rsidR="00492551" w:rsidRDefault="00492551" w:rsidP="00886DFA">
      <w:pPr>
        <w:pStyle w:val="PlainText"/>
        <w:jc w:val="both"/>
        <w:rPr>
          <w:rFonts w:ascii="Arial" w:eastAsia="Arial" w:hAnsi="Arial"/>
          <w:color w:val="000000"/>
          <w:sz w:val="19"/>
        </w:rPr>
      </w:pPr>
      <w:r>
        <w:rPr>
          <w:rFonts w:ascii="Arial" w:eastAsia="Arial" w:hAnsi="Arial"/>
        </w:rPr>
        <w:t xml:space="preserve">   </w:t>
      </w:r>
      <w:r w:rsidR="00A52676">
        <w:rPr>
          <w:rFonts w:ascii="Arial" w:eastAsia="Arial" w:hAnsi="Arial"/>
        </w:rPr>
        <w:t xml:space="preserve"> </w:t>
      </w:r>
      <w:r>
        <w:rPr>
          <w:rFonts w:ascii="Arial" w:eastAsia="Arial" w:hAnsi="Arial"/>
        </w:rPr>
        <w:t>[R2: 6] “</w:t>
      </w:r>
      <w:r w:rsidRPr="00A8779E">
        <w:rPr>
          <w:rFonts w:ascii="Arial" w:hAnsi="Arial" w:cs="Arial"/>
          <w:color w:val="0000FF"/>
          <w:sz w:val="18"/>
          <w:szCs w:val="18"/>
        </w:rPr>
        <w:t>There are few instances where "polyomino" is spelled as "polynomial"</w:t>
      </w:r>
      <w:r w:rsidRPr="00407C53">
        <w:rPr>
          <w:rFonts w:ascii="Arial" w:hAnsi="Arial" w:cs="Arial"/>
          <w:color w:val="0000FF"/>
          <w:sz w:val="18"/>
          <w:szCs w:val="18"/>
        </w:rPr>
        <w:t>.</w:t>
      </w:r>
      <w:r>
        <w:rPr>
          <w:rFonts w:ascii="Arial" w:eastAsia="Arial" w:hAnsi="Arial"/>
          <w:color w:val="000000"/>
          <w:sz w:val="19"/>
        </w:rPr>
        <w:t>”</w:t>
      </w:r>
    </w:p>
    <w:p w14:paraId="15E8C283" w14:textId="77777777" w:rsidR="00492551" w:rsidRPr="00D03B73" w:rsidRDefault="00492551" w:rsidP="00886DFA">
      <w:pPr>
        <w:pStyle w:val="PlainText"/>
        <w:jc w:val="both"/>
        <w:rPr>
          <w:rFonts w:ascii="Courier New" w:hAnsi="Courier New" w:cs="Courier New"/>
          <w:sz w:val="18"/>
          <w:szCs w:val="18"/>
        </w:rPr>
      </w:pPr>
      <w:r>
        <w:rPr>
          <w:rFonts w:ascii="Arial" w:eastAsia="Arial" w:hAnsi="Arial"/>
          <w:color w:val="000000"/>
          <w:sz w:val="19"/>
        </w:rPr>
        <w:t xml:space="preserve">                  </w:t>
      </w:r>
      <w:r w:rsidRPr="00D03B73">
        <w:rPr>
          <w:rFonts w:ascii="Arial" w:eastAsia="Arial" w:hAnsi="Arial"/>
          <w:color w:val="000000"/>
          <w:sz w:val="18"/>
          <w:szCs w:val="18"/>
        </w:rPr>
        <w:t>We’ve amended the misspelling in the revised manuscript.</w:t>
      </w:r>
    </w:p>
    <w:p w14:paraId="1D7ACC4C" w14:textId="77777777" w:rsidR="00492551" w:rsidRDefault="00492551" w:rsidP="00886DFA">
      <w:pPr>
        <w:spacing w:line="0" w:lineRule="atLeast"/>
        <w:jc w:val="both"/>
        <w:rPr>
          <w:rFonts w:ascii="Arial" w:eastAsia="Arial" w:hAnsi="Arial"/>
          <w:b/>
          <w:sz w:val="24"/>
        </w:rPr>
      </w:pPr>
    </w:p>
    <w:p w14:paraId="0AFC35A3" w14:textId="77777777" w:rsidR="00A52676" w:rsidRDefault="00D03B73" w:rsidP="00886DFA">
      <w:pPr>
        <w:pStyle w:val="PlainText"/>
        <w:jc w:val="both"/>
        <w:rPr>
          <w:rFonts w:ascii="Arial" w:hAnsi="Arial" w:cs="Arial"/>
          <w:color w:val="0000FF"/>
          <w:sz w:val="18"/>
          <w:szCs w:val="18"/>
        </w:rPr>
      </w:pPr>
      <w:r>
        <w:rPr>
          <w:rFonts w:ascii="Arial" w:eastAsia="Arial" w:hAnsi="Arial"/>
        </w:rPr>
        <w:t xml:space="preserve">    </w:t>
      </w:r>
      <w:r w:rsidR="00492551">
        <w:rPr>
          <w:rFonts w:ascii="Arial" w:eastAsia="Arial" w:hAnsi="Arial"/>
        </w:rPr>
        <w:t>[R2: 7] “</w:t>
      </w:r>
      <w:r w:rsidR="00492551" w:rsidRPr="00A8779E">
        <w:rPr>
          <w:rFonts w:ascii="Arial" w:hAnsi="Arial" w:cs="Arial"/>
          <w:color w:val="0000FF"/>
          <w:sz w:val="18"/>
          <w:szCs w:val="18"/>
        </w:rPr>
        <w:t>To be consistent with the explanation of th</w:t>
      </w:r>
      <w:r w:rsidR="00492551">
        <w:rPr>
          <w:rFonts w:ascii="Arial" w:hAnsi="Arial" w:cs="Arial"/>
          <w:color w:val="0000FF"/>
          <w:sz w:val="18"/>
          <w:szCs w:val="18"/>
        </w:rPr>
        <w:t xml:space="preserve">e problem, I think you </w:t>
      </w:r>
      <w:r w:rsidR="00492551" w:rsidRPr="00A8779E">
        <w:rPr>
          <w:rFonts w:ascii="Arial" w:hAnsi="Arial" w:cs="Arial"/>
          <w:color w:val="0000FF"/>
          <w:sz w:val="18"/>
          <w:szCs w:val="18"/>
        </w:rPr>
        <w:t>should assign "sp</w:t>
      </w:r>
      <w:r w:rsidR="00492551">
        <w:rPr>
          <w:rFonts w:ascii="Arial" w:hAnsi="Arial" w:cs="Arial"/>
          <w:color w:val="0000FF"/>
          <w:sz w:val="18"/>
          <w:szCs w:val="18"/>
        </w:rPr>
        <w:t xml:space="preserve">ecies types" instead </w:t>
      </w:r>
    </w:p>
    <w:p w14:paraId="08A26045" w14:textId="77777777" w:rsidR="00891BB2" w:rsidRDefault="00A52676"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sidR="00492551">
        <w:rPr>
          <w:rFonts w:ascii="Arial" w:hAnsi="Arial" w:cs="Arial"/>
          <w:color w:val="0000FF"/>
          <w:sz w:val="18"/>
          <w:szCs w:val="18"/>
        </w:rPr>
        <w:t>of</w:t>
      </w:r>
      <w:proofErr w:type="gramEnd"/>
      <w:r w:rsidR="00492551">
        <w:rPr>
          <w:rFonts w:ascii="Arial" w:hAnsi="Arial" w:cs="Arial"/>
          <w:color w:val="0000FF"/>
          <w:sz w:val="18"/>
          <w:szCs w:val="18"/>
        </w:rPr>
        <w:t xml:space="preserve"> a color to each block or </w:t>
      </w:r>
      <w:r w:rsidR="00492551" w:rsidRPr="00A8779E">
        <w:rPr>
          <w:rFonts w:ascii="Arial" w:hAnsi="Arial" w:cs="Arial"/>
          <w:color w:val="0000FF"/>
          <w:sz w:val="18"/>
          <w:szCs w:val="18"/>
        </w:rPr>
        <w:t>mention somewhere that the colors cor</w:t>
      </w:r>
      <w:r w:rsidR="00492551">
        <w:rPr>
          <w:rFonts w:ascii="Arial" w:hAnsi="Arial" w:cs="Arial"/>
          <w:color w:val="0000FF"/>
          <w:sz w:val="18"/>
          <w:szCs w:val="18"/>
        </w:rPr>
        <w:t xml:space="preserve">respond to different species of </w:t>
      </w:r>
    </w:p>
    <w:p w14:paraId="5853F76E" w14:textId="77777777" w:rsidR="00492551" w:rsidRPr="00891BB2" w:rsidRDefault="00891BB2" w:rsidP="0049255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492551">
        <w:rPr>
          <w:rFonts w:ascii="Arial" w:hAnsi="Arial" w:cs="Arial"/>
          <w:color w:val="0000FF"/>
          <w:sz w:val="18"/>
          <w:szCs w:val="18"/>
        </w:rPr>
        <w:t>blocks</w:t>
      </w:r>
      <w:proofErr w:type="gramEnd"/>
      <w:r w:rsidR="00492551" w:rsidRPr="00014DA7">
        <w:rPr>
          <w:rFonts w:ascii="Arial" w:hAnsi="Arial" w:cs="Arial"/>
          <w:color w:val="0000FF"/>
          <w:sz w:val="18"/>
          <w:szCs w:val="18"/>
        </w:rPr>
        <w:t>.</w:t>
      </w:r>
      <w:r w:rsidR="00492551">
        <w:rPr>
          <w:rFonts w:ascii="Arial" w:eastAsia="Arial" w:hAnsi="Arial"/>
        </w:rPr>
        <w:t>”</w:t>
      </w:r>
    </w:p>
    <w:p w14:paraId="284811ED" w14:textId="77777777" w:rsidR="00492551" w:rsidRPr="00777057" w:rsidRDefault="00492551" w:rsidP="00492551">
      <w:pPr>
        <w:pStyle w:val="PlainText"/>
        <w:rPr>
          <w:rFonts w:ascii="Arial" w:hAnsi="Arial" w:cs="Arial"/>
          <w:color w:val="0000FF"/>
          <w:sz w:val="18"/>
          <w:szCs w:val="18"/>
        </w:rPr>
      </w:pPr>
      <w:r>
        <w:rPr>
          <w:rFonts w:ascii="Arial" w:eastAsia="Arial" w:hAnsi="Arial"/>
        </w:rPr>
        <w:lastRenderedPageBreak/>
        <w:t xml:space="preserve">                 </w:t>
      </w:r>
      <w:r w:rsidR="00891BB2">
        <w:rPr>
          <w:rFonts w:ascii="Arial" w:eastAsia="Arial" w:hAnsi="Arial"/>
        </w:rPr>
        <w:t xml:space="preserve">  </w:t>
      </w:r>
      <w:r w:rsidR="00E51BA6">
        <w:rPr>
          <w:rFonts w:ascii="Arial" w:eastAsia="Arial" w:hAnsi="Arial"/>
          <w:sz w:val="18"/>
          <w:szCs w:val="18"/>
        </w:rPr>
        <w:t>We now describe in S</w:t>
      </w:r>
      <w:r>
        <w:rPr>
          <w:rFonts w:ascii="Arial" w:eastAsia="Arial" w:hAnsi="Arial"/>
          <w:sz w:val="18"/>
          <w:szCs w:val="18"/>
        </w:rPr>
        <w:t>ection II that the two colors correspond to two different species of the particles.</w:t>
      </w:r>
    </w:p>
    <w:p w14:paraId="6FE47834" w14:textId="77777777" w:rsidR="00492551" w:rsidRDefault="00492551" w:rsidP="00492551">
      <w:pPr>
        <w:spacing w:line="197" w:lineRule="exact"/>
        <w:rPr>
          <w:rFonts w:ascii="Times New Roman" w:eastAsia="Times New Roman" w:hAnsi="Times New Roman"/>
        </w:rPr>
      </w:pPr>
    </w:p>
    <w:p w14:paraId="2AE44B31" w14:textId="77777777" w:rsidR="00891BB2" w:rsidRDefault="00492551" w:rsidP="00492551">
      <w:pPr>
        <w:pStyle w:val="PlainText"/>
        <w:rPr>
          <w:rFonts w:ascii="Arial" w:hAnsi="Arial" w:cs="Arial"/>
          <w:color w:val="0000FF"/>
          <w:sz w:val="18"/>
          <w:szCs w:val="18"/>
        </w:rPr>
      </w:pPr>
      <w:r>
        <w:rPr>
          <w:rFonts w:ascii="Arial" w:eastAsia="Arial" w:hAnsi="Arial"/>
        </w:rPr>
        <w:t xml:space="preserve">   </w:t>
      </w:r>
      <w:r w:rsidR="00891BB2">
        <w:rPr>
          <w:rFonts w:ascii="Arial" w:eastAsia="Arial" w:hAnsi="Arial"/>
        </w:rPr>
        <w:t xml:space="preserve">  </w:t>
      </w:r>
      <w:r>
        <w:rPr>
          <w:rFonts w:ascii="Arial" w:eastAsia="Arial" w:hAnsi="Arial"/>
        </w:rPr>
        <w:t>[R2: 8] “</w:t>
      </w:r>
      <w:r w:rsidRPr="00A8779E">
        <w:rPr>
          <w:rFonts w:ascii="Arial" w:hAnsi="Arial" w:cs="Arial"/>
          <w:color w:val="0000FF"/>
          <w:sz w:val="18"/>
          <w:szCs w:val="18"/>
        </w:rPr>
        <w:t>When describing "for loops" in the pap</w:t>
      </w:r>
      <w:r>
        <w:rPr>
          <w:rFonts w:ascii="Arial" w:hAnsi="Arial" w:cs="Arial"/>
          <w:color w:val="0000FF"/>
          <w:sz w:val="18"/>
          <w:szCs w:val="18"/>
        </w:rPr>
        <w:t xml:space="preserve">er, italicize the text so it is </w:t>
      </w:r>
      <w:r w:rsidRPr="00A8779E">
        <w:rPr>
          <w:rFonts w:ascii="Arial" w:hAnsi="Arial" w:cs="Arial"/>
          <w:color w:val="0000FF"/>
          <w:sz w:val="18"/>
          <w:szCs w:val="18"/>
        </w:rPr>
        <w:t xml:space="preserve">easier to understand that you are </w:t>
      </w:r>
    </w:p>
    <w:p w14:paraId="13256AA6" w14:textId="77777777" w:rsidR="00492551" w:rsidRPr="00891BB2" w:rsidRDefault="00891BB2" w:rsidP="0049255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492551" w:rsidRPr="00A8779E">
        <w:rPr>
          <w:rFonts w:ascii="Arial" w:hAnsi="Arial" w:cs="Arial"/>
          <w:color w:val="0000FF"/>
          <w:sz w:val="18"/>
          <w:szCs w:val="18"/>
        </w:rPr>
        <w:t>talki</w:t>
      </w:r>
      <w:r w:rsidR="00492551">
        <w:rPr>
          <w:rFonts w:ascii="Arial" w:hAnsi="Arial" w:cs="Arial"/>
          <w:color w:val="0000FF"/>
          <w:sz w:val="18"/>
          <w:szCs w:val="18"/>
        </w:rPr>
        <w:t>ng</w:t>
      </w:r>
      <w:proofErr w:type="gramEnd"/>
      <w:r w:rsidR="00492551">
        <w:rPr>
          <w:rFonts w:ascii="Arial" w:hAnsi="Arial" w:cs="Arial"/>
          <w:color w:val="0000FF"/>
          <w:sz w:val="18"/>
          <w:szCs w:val="18"/>
        </w:rPr>
        <w:t xml:space="preserve"> </w:t>
      </w:r>
      <w:r>
        <w:rPr>
          <w:rFonts w:ascii="Arial" w:hAnsi="Arial" w:cs="Arial"/>
          <w:color w:val="0000FF"/>
          <w:sz w:val="18"/>
          <w:szCs w:val="18"/>
        </w:rPr>
        <w:t xml:space="preserve">about </w:t>
      </w:r>
      <w:r w:rsidR="00492551">
        <w:rPr>
          <w:rFonts w:ascii="Arial" w:hAnsi="Arial" w:cs="Arial"/>
          <w:color w:val="0000FF"/>
          <w:sz w:val="18"/>
          <w:szCs w:val="18"/>
        </w:rPr>
        <w:t>parts of an algorithm</w:t>
      </w:r>
      <w:r w:rsidR="00492551">
        <w:rPr>
          <w:rFonts w:ascii="Arial" w:eastAsia="Arial" w:hAnsi="Arial"/>
          <w:color w:val="0000FF"/>
          <w:sz w:val="17"/>
        </w:rPr>
        <w:t>.</w:t>
      </w:r>
      <w:r w:rsidR="00492551">
        <w:rPr>
          <w:rFonts w:ascii="Arial" w:eastAsia="Arial" w:hAnsi="Arial"/>
          <w:color w:val="000000"/>
          <w:sz w:val="19"/>
        </w:rPr>
        <w:t>”</w:t>
      </w:r>
    </w:p>
    <w:p w14:paraId="1D791F99" w14:textId="77777777" w:rsidR="00492551" w:rsidRPr="00D03B73" w:rsidRDefault="00492551" w:rsidP="00492551">
      <w:pPr>
        <w:pStyle w:val="PlainText"/>
        <w:rPr>
          <w:rFonts w:ascii="Arial" w:hAnsi="Arial" w:cs="Arial"/>
          <w:color w:val="0000FF"/>
          <w:sz w:val="18"/>
          <w:szCs w:val="18"/>
        </w:rPr>
      </w:pPr>
      <w:r>
        <w:rPr>
          <w:rFonts w:ascii="Arial" w:eastAsia="Arial" w:hAnsi="Arial"/>
          <w:color w:val="000000"/>
          <w:sz w:val="19"/>
        </w:rPr>
        <w:t xml:space="preserve">                 </w:t>
      </w:r>
      <w:r w:rsidR="00D03B73">
        <w:rPr>
          <w:rFonts w:ascii="Arial" w:eastAsia="Arial" w:hAnsi="Arial"/>
          <w:color w:val="000000"/>
          <w:sz w:val="19"/>
        </w:rPr>
        <w:t xml:space="preserve">  </w:t>
      </w:r>
      <w:r w:rsidRPr="00D03B73">
        <w:rPr>
          <w:rFonts w:ascii="Arial" w:eastAsia="Arial" w:hAnsi="Arial"/>
          <w:color w:val="000000"/>
          <w:sz w:val="18"/>
          <w:szCs w:val="18"/>
        </w:rPr>
        <w:t>‘</w:t>
      </w:r>
      <w:proofErr w:type="gramStart"/>
      <w:r w:rsidRPr="00D03B73">
        <w:rPr>
          <w:rFonts w:ascii="Arial" w:eastAsia="Arial" w:hAnsi="Arial"/>
          <w:color w:val="000000"/>
          <w:sz w:val="18"/>
          <w:szCs w:val="18"/>
        </w:rPr>
        <w:t>for</w:t>
      </w:r>
      <w:proofErr w:type="gramEnd"/>
      <w:r w:rsidRPr="00D03B73">
        <w:rPr>
          <w:rFonts w:ascii="Arial" w:eastAsia="Arial" w:hAnsi="Arial"/>
          <w:color w:val="000000"/>
          <w:sz w:val="18"/>
          <w:szCs w:val="18"/>
        </w:rPr>
        <w:t xml:space="preserve"> loops” has been italicized wherever it refers to the algorithm.</w:t>
      </w:r>
    </w:p>
    <w:p w14:paraId="4ABDFA63" w14:textId="77777777" w:rsidR="00492551" w:rsidRDefault="00492551" w:rsidP="00492551">
      <w:pPr>
        <w:spacing w:line="0" w:lineRule="atLeast"/>
        <w:rPr>
          <w:rFonts w:ascii="Arial" w:eastAsia="Arial" w:hAnsi="Arial"/>
          <w:b/>
          <w:sz w:val="24"/>
        </w:rPr>
      </w:pPr>
    </w:p>
    <w:p w14:paraId="753B7E94" w14:textId="77777777" w:rsidR="00492551" w:rsidRPr="00407C53" w:rsidRDefault="00492551" w:rsidP="00492551">
      <w:pPr>
        <w:pStyle w:val="PlainText"/>
        <w:rPr>
          <w:rFonts w:ascii="Arial" w:hAnsi="Arial" w:cs="Arial"/>
          <w:color w:val="0000FF"/>
          <w:sz w:val="18"/>
          <w:szCs w:val="18"/>
        </w:rPr>
      </w:pPr>
      <w:r>
        <w:rPr>
          <w:rFonts w:ascii="Arial" w:eastAsia="Arial" w:hAnsi="Arial"/>
        </w:rPr>
        <w:t xml:space="preserve">   </w:t>
      </w:r>
      <w:r w:rsidR="00D03B73">
        <w:rPr>
          <w:rFonts w:ascii="Arial" w:eastAsia="Arial" w:hAnsi="Arial"/>
        </w:rPr>
        <w:t xml:space="preserve">  </w:t>
      </w:r>
      <w:r>
        <w:rPr>
          <w:rFonts w:ascii="Arial" w:eastAsia="Arial" w:hAnsi="Arial"/>
        </w:rPr>
        <w:t>[R2: 9] “</w:t>
      </w:r>
      <w:r>
        <w:rPr>
          <w:rFonts w:ascii="Arial" w:hAnsi="Arial" w:cs="Arial"/>
          <w:color w:val="0000FF"/>
          <w:sz w:val="18"/>
          <w:szCs w:val="18"/>
        </w:rPr>
        <w:t>Fig.5: make images bigger</w:t>
      </w:r>
      <w:r>
        <w:rPr>
          <w:rFonts w:ascii="Arial" w:eastAsia="Arial" w:hAnsi="Arial"/>
        </w:rPr>
        <w:t>”</w:t>
      </w:r>
    </w:p>
    <w:p w14:paraId="0673F313" w14:textId="455B2FA7" w:rsidR="00492551" w:rsidRPr="00D03B73" w:rsidRDefault="00B95444" w:rsidP="00492551">
      <w:pPr>
        <w:spacing w:line="197" w:lineRule="exact"/>
        <w:rPr>
          <w:rFonts w:ascii="Arial" w:eastAsia="Times New Roman" w:hAnsi="Arial"/>
          <w:sz w:val="18"/>
          <w:szCs w:val="18"/>
        </w:rPr>
      </w:pPr>
      <w:r>
        <w:rPr>
          <w:rFonts w:ascii="Times New Roman" w:eastAsia="Times New Roman" w:hAnsi="Times New Roman"/>
        </w:rPr>
        <w:t xml:space="preserve">                   </w:t>
      </w:r>
      <w:r w:rsidR="00D03B73">
        <w:rPr>
          <w:rFonts w:ascii="Times New Roman" w:eastAsia="Times New Roman" w:hAnsi="Times New Roman"/>
        </w:rPr>
        <w:t xml:space="preserve"> </w:t>
      </w:r>
      <w:r w:rsidR="00A7525C">
        <w:rPr>
          <w:rFonts w:ascii="Arial" w:eastAsia="Times New Roman" w:hAnsi="Arial"/>
          <w:sz w:val="18"/>
          <w:szCs w:val="18"/>
        </w:rPr>
        <w:t xml:space="preserve">We’ve improved the images by making them vector graphics and </w:t>
      </w:r>
      <w:r w:rsidR="00E245D0">
        <w:rPr>
          <w:rFonts w:ascii="Arial" w:eastAsia="Times New Roman" w:hAnsi="Arial"/>
          <w:sz w:val="18"/>
          <w:szCs w:val="18"/>
        </w:rPr>
        <w:t>labeling</w:t>
      </w:r>
      <w:r w:rsidR="00A7525C">
        <w:rPr>
          <w:rFonts w:ascii="Arial" w:eastAsia="Times New Roman" w:hAnsi="Arial"/>
          <w:sz w:val="18"/>
          <w:szCs w:val="18"/>
        </w:rPr>
        <w:t xml:space="preserve"> the tiles in them.</w:t>
      </w:r>
    </w:p>
    <w:p w14:paraId="2940C465" w14:textId="77777777" w:rsidR="00492551" w:rsidRDefault="00492551" w:rsidP="00492551">
      <w:pPr>
        <w:spacing w:line="197" w:lineRule="exact"/>
        <w:rPr>
          <w:rFonts w:ascii="Times New Roman" w:eastAsia="Times New Roman" w:hAnsi="Times New Roman"/>
        </w:rPr>
      </w:pPr>
    </w:p>
    <w:p w14:paraId="34BB1BC7" w14:textId="77777777" w:rsidR="00891BB2" w:rsidRDefault="00492551" w:rsidP="00492551">
      <w:pPr>
        <w:pStyle w:val="PlainText"/>
        <w:rPr>
          <w:rFonts w:ascii="Arial" w:hAnsi="Arial" w:cs="Arial"/>
          <w:color w:val="0000FF"/>
          <w:sz w:val="18"/>
          <w:szCs w:val="18"/>
        </w:rPr>
      </w:pPr>
      <w:r>
        <w:rPr>
          <w:rFonts w:ascii="Arial" w:eastAsia="Arial" w:hAnsi="Arial"/>
        </w:rPr>
        <w:t xml:space="preserve">   [R2: 10] “</w:t>
      </w:r>
      <w:r>
        <w:rPr>
          <w:rFonts w:ascii="Arial" w:hAnsi="Arial" w:cs="Arial"/>
          <w:color w:val="0000FF"/>
          <w:sz w:val="18"/>
          <w:szCs w:val="18"/>
        </w:rPr>
        <w:t xml:space="preserve">Fig.6: </w:t>
      </w:r>
      <w:r w:rsidRPr="008D4AD7">
        <w:rPr>
          <w:rFonts w:ascii="Arial" w:hAnsi="Arial" w:cs="Arial"/>
          <w:color w:val="0000FF"/>
          <w:sz w:val="18"/>
          <w:szCs w:val="18"/>
        </w:rPr>
        <w:t>This is not helpful to the r</w:t>
      </w:r>
      <w:r>
        <w:rPr>
          <w:rFonts w:ascii="Arial" w:hAnsi="Arial" w:cs="Arial"/>
          <w:color w:val="0000FF"/>
          <w:sz w:val="18"/>
          <w:szCs w:val="18"/>
        </w:rPr>
        <w:t>eader at all. Can you zoom in at some particular region</w:t>
      </w:r>
      <w:r w:rsidRPr="008D4AD7">
        <w:rPr>
          <w:rFonts w:ascii="Arial" w:hAnsi="Arial" w:cs="Arial"/>
          <w:color w:val="0000FF"/>
          <w:sz w:val="18"/>
          <w:szCs w:val="18"/>
        </w:rPr>
        <w:t xml:space="preserve"> in more detail?  </w:t>
      </w:r>
    </w:p>
    <w:p w14:paraId="092566E8" w14:textId="77777777" w:rsidR="00492551" w:rsidRDefault="00891BB2" w:rsidP="00492551">
      <w:pPr>
        <w:pStyle w:val="PlainText"/>
        <w:rPr>
          <w:rFonts w:ascii="Arial" w:eastAsia="Arial" w:hAnsi="Arial"/>
          <w:color w:val="000000"/>
          <w:sz w:val="19"/>
        </w:rPr>
      </w:pPr>
      <w:r>
        <w:rPr>
          <w:rFonts w:ascii="Arial" w:hAnsi="Arial" w:cs="Arial"/>
          <w:color w:val="0000FF"/>
          <w:sz w:val="18"/>
          <w:szCs w:val="18"/>
        </w:rPr>
        <w:t xml:space="preserve">                     Also, </w:t>
      </w:r>
      <w:r w:rsidR="00492551">
        <w:rPr>
          <w:rFonts w:ascii="Arial" w:hAnsi="Arial" w:cs="Arial"/>
          <w:color w:val="0000FF"/>
          <w:sz w:val="18"/>
          <w:szCs w:val="18"/>
        </w:rPr>
        <w:t xml:space="preserve">the numbers and arrows </w:t>
      </w:r>
      <w:r w:rsidR="00492551" w:rsidRPr="008D4AD7">
        <w:rPr>
          <w:rFonts w:ascii="Arial" w:hAnsi="Arial" w:cs="Arial"/>
          <w:color w:val="0000FF"/>
          <w:sz w:val="18"/>
          <w:szCs w:val="18"/>
        </w:rPr>
        <w:t>in the actual assembly are not describ</w:t>
      </w:r>
      <w:r w:rsidR="00492551">
        <w:rPr>
          <w:rFonts w:ascii="Arial" w:hAnsi="Arial" w:cs="Arial"/>
          <w:color w:val="0000FF"/>
          <w:sz w:val="18"/>
          <w:szCs w:val="18"/>
        </w:rPr>
        <w:t>ed.</w:t>
      </w:r>
      <w:r w:rsidR="00492551">
        <w:rPr>
          <w:rFonts w:ascii="Arial" w:eastAsia="Arial" w:hAnsi="Arial"/>
          <w:color w:val="000000"/>
          <w:sz w:val="19"/>
        </w:rPr>
        <w:t>”</w:t>
      </w:r>
    </w:p>
    <w:p w14:paraId="7AE97BF0" w14:textId="77777777" w:rsidR="00D03B73" w:rsidRDefault="008429BB" w:rsidP="00492551">
      <w:pPr>
        <w:pStyle w:val="PlainText"/>
        <w:rPr>
          <w:rFonts w:ascii="Arial" w:eastAsia="Arial" w:hAnsi="Arial"/>
          <w:color w:val="000000"/>
          <w:sz w:val="18"/>
          <w:szCs w:val="18"/>
        </w:rPr>
      </w:pPr>
      <w:r>
        <w:rPr>
          <w:rFonts w:ascii="Arial" w:eastAsia="Arial" w:hAnsi="Arial"/>
          <w:color w:val="000000"/>
          <w:sz w:val="19"/>
        </w:rPr>
        <w:t xml:space="preserve">                   </w:t>
      </w:r>
      <w:r w:rsidR="00D03B73">
        <w:rPr>
          <w:rFonts w:ascii="Arial" w:eastAsia="Arial" w:hAnsi="Arial"/>
          <w:color w:val="000000"/>
          <w:sz w:val="18"/>
          <w:szCs w:val="18"/>
        </w:rPr>
        <w:t>Our goal for F</w:t>
      </w:r>
      <w:r w:rsidRPr="00D03B73">
        <w:rPr>
          <w:rFonts w:ascii="Arial" w:eastAsia="Arial" w:hAnsi="Arial"/>
          <w:color w:val="000000"/>
          <w:sz w:val="18"/>
          <w:szCs w:val="18"/>
        </w:rPr>
        <w:t>ig</w:t>
      </w:r>
      <w:r w:rsidR="00D03B73">
        <w:rPr>
          <w:rFonts w:ascii="Arial" w:eastAsia="Arial" w:hAnsi="Arial"/>
          <w:color w:val="000000"/>
          <w:sz w:val="18"/>
          <w:szCs w:val="18"/>
        </w:rPr>
        <w:t>ure</w:t>
      </w:r>
      <w:r w:rsidRPr="00D03B73">
        <w:rPr>
          <w:rFonts w:ascii="Arial" w:eastAsia="Arial" w:hAnsi="Arial"/>
          <w:color w:val="000000"/>
          <w:sz w:val="18"/>
          <w:szCs w:val="18"/>
        </w:rPr>
        <w:t xml:space="preserve"> 6 is to show two complete, non</w:t>
      </w:r>
      <w:r w:rsidR="00D03B73">
        <w:rPr>
          <w:rFonts w:ascii="Arial" w:eastAsia="Arial" w:hAnsi="Arial"/>
          <w:color w:val="000000"/>
          <w:sz w:val="18"/>
          <w:szCs w:val="18"/>
        </w:rPr>
        <w:t>-trivial factories. We’ve made F</w:t>
      </w:r>
      <w:r w:rsidRPr="00D03B73">
        <w:rPr>
          <w:rFonts w:ascii="Arial" w:eastAsia="Arial" w:hAnsi="Arial"/>
          <w:color w:val="000000"/>
          <w:sz w:val="18"/>
          <w:szCs w:val="18"/>
        </w:rPr>
        <w:t>ig</w:t>
      </w:r>
      <w:r w:rsidR="00D03B73">
        <w:rPr>
          <w:rFonts w:ascii="Arial" w:eastAsia="Arial" w:hAnsi="Arial"/>
          <w:color w:val="000000"/>
          <w:sz w:val="18"/>
          <w:szCs w:val="18"/>
        </w:rPr>
        <w:t>ure</w:t>
      </w:r>
      <w:r w:rsidRPr="00D03B73">
        <w:rPr>
          <w:rFonts w:ascii="Arial" w:eastAsia="Arial" w:hAnsi="Arial"/>
          <w:color w:val="000000"/>
          <w:sz w:val="18"/>
          <w:szCs w:val="18"/>
        </w:rPr>
        <w:t xml:space="preserve"> 6 a vector </w:t>
      </w:r>
    </w:p>
    <w:p w14:paraId="6A44A616" w14:textId="77777777" w:rsidR="00D03B73" w:rsidRDefault="00D03B73" w:rsidP="00492551">
      <w:pPr>
        <w:pStyle w:val="PlainText"/>
        <w:rPr>
          <w:rFonts w:ascii="Arial" w:eastAsia="Arial" w:hAnsi="Arial"/>
          <w:color w:val="000000"/>
          <w:sz w:val="18"/>
          <w:szCs w:val="18"/>
        </w:rPr>
      </w:pPr>
      <w:r>
        <w:rPr>
          <w:rFonts w:ascii="Arial" w:eastAsia="Arial" w:hAnsi="Arial"/>
          <w:color w:val="000000"/>
          <w:sz w:val="18"/>
          <w:szCs w:val="18"/>
        </w:rPr>
        <w:t xml:space="preserve">                    </w:t>
      </w:r>
      <w:proofErr w:type="gramStart"/>
      <w:r>
        <w:rPr>
          <w:rFonts w:ascii="Arial" w:eastAsia="Arial" w:hAnsi="Arial"/>
          <w:color w:val="000000"/>
          <w:sz w:val="18"/>
          <w:szCs w:val="18"/>
        </w:rPr>
        <w:t>graphic</w:t>
      </w:r>
      <w:proofErr w:type="gramEnd"/>
      <w:r>
        <w:rPr>
          <w:rFonts w:ascii="Arial" w:eastAsia="Arial" w:hAnsi="Arial"/>
          <w:color w:val="000000"/>
          <w:sz w:val="18"/>
          <w:szCs w:val="18"/>
        </w:rPr>
        <w:t xml:space="preserve"> </w:t>
      </w:r>
      <w:r w:rsidR="008429BB" w:rsidRPr="00D03B73">
        <w:rPr>
          <w:rFonts w:ascii="Arial" w:eastAsia="Arial" w:hAnsi="Arial"/>
          <w:color w:val="000000"/>
          <w:sz w:val="18"/>
          <w:szCs w:val="18"/>
        </w:rPr>
        <w:t>which can be zoomed into arbitrarily. The</w:t>
      </w:r>
      <w:r>
        <w:rPr>
          <w:rFonts w:ascii="Arial" w:eastAsia="Arial" w:hAnsi="Arial"/>
          <w:color w:val="000000"/>
          <w:sz w:val="18"/>
          <w:szCs w:val="18"/>
        </w:rPr>
        <w:t xml:space="preserve"> numbers and arrows in </w:t>
      </w:r>
      <w:r w:rsidR="008429BB" w:rsidRPr="00D03B73">
        <w:rPr>
          <w:rFonts w:ascii="Arial" w:eastAsia="Arial" w:hAnsi="Arial"/>
          <w:color w:val="000000"/>
          <w:sz w:val="18"/>
          <w:szCs w:val="18"/>
        </w:rPr>
        <w:t xml:space="preserve">the </w:t>
      </w:r>
      <w:proofErr w:type="spellStart"/>
      <w:r w:rsidR="008429BB" w:rsidRPr="00D03B73">
        <w:rPr>
          <w:rFonts w:ascii="Arial" w:eastAsia="Arial" w:hAnsi="Arial"/>
          <w:color w:val="000000"/>
          <w:sz w:val="18"/>
          <w:szCs w:val="18"/>
        </w:rPr>
        <w:t>polyominoes</w:t>
      </w:r>
      <w:proofErr w:type="spellEnd"/>
      <w:r w:rsidR="008429BB" w:rsidRPr="00D03B73">
        <w:rPr>
          <w:rFonts w:ascii="Arial" w:eastAsia="Arial" w:hAnsi="Arial"/>
          <w:color w:val="000000"/>
          <w:sz w:val="18"/>
          <w:szCs w:val="18"/>
        </w:rPr>
        <w:t xml:space="preserve"> have been </w:t>
      </w:r>
      <w:r>
        <w:rPr>
          <w:rFonts w:ascii="Arial" w:eastAsia="Arial" w:hAnsi="Arial"/>
          <w:color w:val="000000"/>
          <w:sz w:val="18"/>
          <w:szCs w:val="18"/>
        </w:rPr>
        <w:t xml:space="preserve"> </w:t>
      </w:r>
    </w:p>
    <w:p w14:paraId="66A49C97" w14:textId="77777777" w:rsidR="00492551" w:rsidRDefault="00D03B73" w:rsidP="00492551">
      <w:pPr>
        <w:pStyle w:val="PlainText"/>
        <w:rPr>
          <w:rFonts w:ascii="Arial" w:eastAsia="Arial" w:hAnsi="Arial"/>
          <w:color w:val="000000"/>
          <w:sz w:val="18"/>
          <w:szCs w:val="18"/>
        </w:rPr>
      </w:pPr>
      <w:r>
        <w:rPr>
          <w:rFonts w:ascii="Arial" w:eastAsia="Arial" w:hAnsi="Arial"/>
          <w:color w:val="000000"/>
          <w:sz w:val="18"/>
          <w:szCs w:val="18"/>
        </w:rPr>
        <w:t xml:space="preserve">                    </w:t>
      </w:r>
      <w:proofErr w:type="gramStart"/>
      <w:r w:rsidR="008429BB" w:rsidRPr="00D03B73">
        <w:rPr>
          <w:rFonts w:ascii="Arial" w:eastAsia="Arial" w:hAnsi="Arial"/>
          <w:color w:val="000000"/>
          <w:sz w:val="18"/>
          <w:szCs w:val="18"/>
        </w:rPr>
        <w:t>enlarged</w:t>
      </w:r>
      <w:proofErr w:type="gramEnd"/>
      <w:r w:rsidR="00E51BA6">
        <w:rPr>
          <w:rFonts w:ascii="Arial" w:eastAsia="Arial" w:hAnsi="Arial"/>
          <w:color w:val="000000"/>
          <w:sz w:val="18"/>
          <w:szCs w:val="18"/>
        </w:rPr>
        <w:t>.</w:t>
      </w:r>
    </w:p>
    <w:p w14:paraId="54183DB2" w14:textId="77777777" w:rsidR="00E51BA6" w:rsidRPr="00E51BA6" w:rsidRDefault="00E51BA6" w:rsidP="00492551">
      <w:pPr>
        <w:pStyle w:val="PlainText"/>
        <w:rPr>
          <w:rFonts w:ascii="Arial" w:eastAsia="Arial" w:hAnsi="Arial"/>
          <w:color w:val="000000"/>
          <w:sz w:val="18"/>
          <w:szCs w:val="18"/>
        </w:rPr>
      </w:pPr>
    </w:p>
    <w:p w14:paraId="4103C4A2" w14:textId="77777777" w:rsidR="00891BB2" w:rsidRDefault="00492551" w:rsidP="00492551">
      <w:pPr>
        <w:pStyle w:val="PlainText"/>
        <w:rPr>
          <w:rFonts w:ascii="Arial" w:hAnsi="Arial" w:cs="Arial"/>
          <w:color w:val="0000FF"/>
          <w:sz w:val="18"/>
          <w:szCs w:val="18"/>
        </w:rPr>
      </w:pPr>
      <w:r>
        <w:rPr>
          <w:rFonts w:ascii="Arial" w:eastAsia="Arial" w:hAnsi="Arial"/>
        </w:rPr>
        <w:t xml:space="preserve">   [R2: 11] “</w:t>
      </w:r>
      <w:r w:rsidRPr="008D4AD7">
        <w:rPr>
          <w:rFonts w:ascii="Arial" w:hAnsi="Arial" w:cs="Arial"/>
          <w:color w:val="0000FF"/>
          <w:sz w:val="18"/>
          <w:szCs w:val="18"/>
        </w:rPr>
        <w:t xml:space="preserve">Do you need a hopper for each tile of </w:t>
      </w:r>
      <w:r>
        <w:rPr>
          <w:rFonts w:ascii="Arial" w:hAnsi="Arial" w:cs="Arial"/>
          <w:color w:val="0000FF"/>
          <w:sz w:val="18"/>
          <w:szCs w:val="18"/>
        </w:rPr>
        <w:t xml:space="preserve">the assembly?  This seems a bit </w:t>
      </w:r>
      <w:r w:rsidRPr="008D4AD7">
        <w:rPr>
          <w:rFonts w:ascii="Arial" w:hAnsi="Arial" w:cs="Arial"/>
          <w:color w:val="0000FF"/>
          <w:sz w:val="18"/>
          <w:szCs w:val="18"/>
        </w:rPr>
        <w:t>ineffic</w:t>
      </w:r>
      <w:r>
        <w:rPr>
          <w:rFonts w:ascii="Arial" w:hAnsi="Arial" w:cs="Arial"/>
          <w:color w:val="0000FF"/>
          <w:sz w:val="18"/>
          <w:szCs w:val="18"/>
        </w:rPr>
        <w:t xml:space="preserve">ient.  Since there are only </w:t>
      </w:r>
    </w:p>
    <w:p w14:paraId="489B5511" w14:textId="77777777" w:rsidR="00492551" w:rsidRPr="00014DA7" w:rsidRDefault="00891BB2" w:rsidP="0049255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two</w:t>
      </w:r>
      <w:proofErr w:type="gramEnd"/>
      <w:r>
        <w:rPr>
          <w:rFonts w:ascii="Arial" w:hAnsi="Arial" w:cs="Arial"/>
          <w:color w:val="0000FF"/>
          <w:sz w:val="18"/>
          <w:szCs w:val="18"/>
        </w:rPr>
        <w:t xml:space="preserve"> </w:t>
      </w:r>
      <w:r w:rsidR="00492551">
        <w:rPr>
          <w:rFonts w:ascii="Arial" w:hAnsi="Arial" w:cs="Arial"/>
          <w:color w:val="0000FF"/>
          <w:sz w:val="18"/>
          <w:szCs w:val="18"/>
        </w:rPr>
        <w:t xml:space="preserve">types of robots, ideally there </w:t>
      </w:r>
      <w:r w:rsidR="00492551" w:rsidRPr="008D4AD7">
        <w:rPr>
          <w:rFonts w:ascii="Arial" w:hAnsi="Arial" w:cs="Arial"/>
          <w:color w:val="0000FF"/>
          <w:sz w:val="18"/>
          <w:szCs w:val="18"/>
        </w:rPr>
        <w:t>would just</w:t>
      </w:r>
      <w:r w:rsidR="00492551">
        <w:rPr>
          <w:rFonts w:ascii="Arial" w:hAnsi="Arial" w:cs="Arial"/>
          <w:color w:val="0000FF"/>
          <w:sz w:val="18"/>
          <w:szCs w:val="18"/>
        </w:rPr>
        <w:t xml:space="preserve"> be 2 hoppers.  Please discuss.”</w:t>
      </w:r>
    </w:p>
    <w:p w14:paraId="0A1B3B54" w14:textId="77777777" w:rsidR="00471306" w:rsidRDefault="008429BB" w:rsidP="00492551">
      <w:pPr>
        <w:pStyle w:val="PlainText"/>
        <w:rPr>
          <w:rFonts w:ascii="Arial" w:hAnsi="Arial" w:cs="Arial"/>
          <w:color w:val="000000" w:themeColor="text1"/>
          <w:sz w:val="18"/>
          <w:szCs w:val="18"/>
        </w:rPr>
      </w:pPr>
      <w:r>
        <w:rPr>
          <w:rFonts w:ascii="Arial" w:hAnsi="Arial" w:cs="Arial"/>
          <w:color w:val="0000FF"/>
          <w:sz w:val="18"/>
          <w:szCs w:val="18"/>
        </w:rPr>
        <w:t xml:space="preserve">                    </w:t>
      </w:r>
      <w:r w:rsidR="00E51BA6">
        <w:rPr>
          <w:rFonts w:ascii="Arial" w:hAnsi="Arial" w:cs="Arial"/>
          <w:color w:val="000000" w:themeColor="text1"/>
          <w:sz w:val="18"/>
          <w:szCs w:val="18"/>
        </w:rPr>
        <w:t>You make an excellent point.  Section II-E now explains</w:t>
      </w:r>
      <w:r w:rsidR="00471306">
        <w:rPr>
          <w:rFonts w:ascii="Arial" w:hAnsi="Arial" w:cs="Arial"/>
          <w:color w:val="000000" w:themeColor="text1"/>
          <w:sz w:val="18"/>
          <w:szCs w:val="18"/>
        </w:rPr>
        <w:t>:</w:t>
      </w:r>
    </w:p>
    <w:p w14:paraId="51BFCA4D" w14:textId="77777777" w:rsidR="00471306" w:rsidRDefault="00471306" w:rsidP="00492551">
      <w:pPr>
        <w:pStyle w:val="PlainText"/>
        <w:rPr>
          <w:rFonts w:ascii="Arial" w:hAnsi="Arial" w:cs="Arial"/>
          <w:color w:val="000000" w:themeColor="text1"/>
          <w:sz w:val="18"/>
          <w:szCs w:val="18"/>
        </w:rPr>
      </w:pPr>
      <w:r>
        <w:rPr>
          <w:rFonts w:ascii="Arial" w:hAnsi="Arial" w:cs="Arial"/>
          <w:color w:val="000000" w:themeColor="text1"/>
          <w:sz w:val="18"/>
          <w:szCs w:val="18"/>
        </w:rPr>
        <w:t xml:space="preserve">                    “For ease of exposition, this paper has a unique hopper for each tile position. This enables precise  </w:t>
      </w:r>
    </w:p>
    <w:p w14:paraId="45C0BC12" w14:textId="77777777" w:rsidR="00471306" w:rsidRDefault="00471306" w:rsidP="00492551">
      <w:pPr>
        <w:pStyle w:val="PlainText"/>
        <w:rPr>
          <w:rFonts w:ascii="Arial" w:hAnsi="Arial" w:cs="Arial"/>
          <w:color w:val="000000" w:themeColor="text1"/>
          <w:sz w:val="18"/>
          <w:szCs w:val="18"/>
        </w:rPr>
      </w:pPr>
      <w:r>
        <w:rPr>
          <w:rFonts w:ascii="Arial" w:hAnsi="Arial" w:cs="Arial"/>
          <w:color w:val="000000" w:themeColor="text1"/>
          <w:sz w:val="18"/>
          <w:szCs w:val="18"/>
        </w:rPr>
        <w:t xml:space="preserve">                     </w:t>
      </w:r>
      <w:proofErr w:type="gramStart"/>
      <w:r>
        <w:rPr>
          <w:rFonts w:ascii="Arial" w:hAnsi="Arial" w:cs="Arial"/>
          <w:color w:val="000000" w:themeColor="text1"/>
          <w:sz w:val="18"/>
          <w:szCs w:val="18"/>
        </w:rPr>
        <w:t>positioning</w:t>
      </w:r>
      <w:proofErr w:type="gramEnd"/>
      <w:r>
        <w:rPr>
          <w:rFonts w:ascii="Arial" w:hAnsi="Arial" w:cs="Arial"/>
          <w:color w:val="000000" w:themeColor="text1"/>
          <w:sz w:val="18"/>
          <w:szCs w:val="18"/>
        </w:rPr>
        <w:t xml:space="preserve"> of different materials, but a particle logic system could use just two hoppers, similar to the </w:t>
      </w:r>
    </w:p>
    <w:p w14:paraId="0DFBDF0D" w14:textId="77777777" w:rsidR="00471306" w:rsidRPr="008429BB" w:rsidRDefault="00471306" w:rsidP="00492551">
      <w:pPr>
        <w:pStyle w:val="PlainText"/>
        <w:rPr>
          <w:rFonts w:ascii="Arial" w:hAnsi="Arial" w:cs="Arial"/>
          <w:color w:val="000000" w:themeColor="text1"/>
          <w:sz w:val="18"/>
          <w:szCs w:val="18"/>
        </w:rPr>
      </w:pPr>
      <w:r>
        <w:rPr>
          <w:rFonts w:ascii="Arial" w:hAnsi="Arial" w:cs="Arial"/>
          <w:color w:val="000000" w:themeColor="text1"/>
          <w:sz w:val="18"/>
          <w:szCs w:val="18"/>
        </w:rPr>
        <w:t xml:space="preserve">                     </w:t>
      </w:r>
      <w:proofErr w:type="gramStart"/>
      <w:r>
        <w:rPr>
          <w:rFonts w:ascii="Arial" w:hAnsi="Arial" w:cs="Arial"/>
          <w:color w:val="000000" w:themeColor="text1"/>
          <w:sz w:val="18"/>
          <w:szCs w:val="18"/>
        </w:rPr>
        <w:t>systems</w:t>
      </w:r>
      <w:proofErr w:type="gramEnd"/>
      <w:r>
        <w:rPr>
          <w:rFonts w:ascii="Arial" w:hAnsi="Arial" w:cs="Arial"/>
          <w:color w:val="000000" w:themeColor="text1"/>
          <w:sz w:val="18"/>
          <w:szCs w:val="18"/>
        </w:rPr>
        <w:t xml:space="preserve"> in [9].</w:t>
      </w:r>
    </w:p>
    <w:p w14:paraId="12A8A767" w14:textId="77777777" w:rsidR="00492551" w:rsidRDefault="00492551" w:rsidP="00492551">
      <w:pPr>
        <w:pStyle w:val="PlainText"/>
        <w:rPr>
          <w:rFonts w:ascii="Arial" w:eastAsia="Arial" w:hAnsi="Arial" w:cs="Arial"/>
          <w:sz w:val="20"/>
          <w:szCs w:val="20"/>
        </w:rPr>
      </w:pPr>
    </w:p>
    <w:p w14:paraId="6B2ADE4D" w14:textId="77777777" w:rsidR="00492551" w:rsidRDefault="00492551" w:rsidP="00492551">
      <w:pPr>
        <w:pStyle w:val="PlainText"/>
        <w:rPr>
          <w:rFonts w:ascii="Arial" w:hAnsi="Arial" w:cs="Arial"/>
          <w:color w:val="0000FF"/>
          <w:sz w:val="18"/>
          <w:szCs w:val="18"/>
        </w:rPr>
      </w:pPr>
      <w:r>
        <w:rPr>
          <w:rFonts w:ascii="Arial" w:eastAsia="Arial" w:hAnsi="Arial" w:cs="Arial"/>
          <w:sz w:val="20"/>
          <w:szCs w:val="20"/>
        </w:rPr>
        <w:t xml:space="preserve">   </w:t>
      </w:r>
      <w:r>
        <w:rPr>
          <w:rFonts w:ascii="Arial" w:eastAsia="Arial" w:hAnsi="Arial"/>
        </w:rPr>
        <w:t xml:space="preserve"> [R2: 12] “</w:t>
      </w:r>
      <w:r w:rsidRPr="008D4AD7">
        <w:rPr>
          <w:rFonts w:ascii="Arial" w:hAnsi="Arial" w:cs="Arial"/>
          <w:color w:val="0000FF"/>
          <w:sz w:val="18"/>
          <w:szCs w:val="18"/>
        </w:rPr>
        <w:t>Section 3.E: Fig.9 --&gt; Fig.6</w:t>
      </w:r>
    </w:p>
    <w:p w14:paraId="669F1F8A" w14:textId="77777777" w:rsidR="00492551" w:rsidRPr="008D4AD7" w:rsidRDefault="00492551" w:rsidP="00492551">
      <w:pPr>
        <w:pStyle w:val="PlainText"/>
        <w:rPr>
          <w:rFonts w:ascii="Arial" w:hAnsi="Arial" w:cs="Arial"/>
          <w:color w:val="0000FF"/>
          <w:sz w:val="18"/>
          <w:szCs w:val="18"/>
        </w:rPr>
      </w:pPr>
      <w:r>
        <w:rPr>
          <w:rFonts w:ascii="Arial" w:hAnsi="Arial" w:cs="Arial"/>
          <w:color w:val="0000FF"/>
          <w:sz w:val="18"/>
          <w:szCs w:val="18"/>
        </w:rPr>
        <w:t xml:space="preserve">                      </w:t>
      </w:r>
      <w:r w:rsidRPr="008D4AD7">
        <w:rPr>
          <w:rFonts w:ascii="Arial" w:hAnsi="Arial" w:cs="Arial"/>
          <w:color w:val="0000FF"/>
          <w:sz w:val="18"/>
          <w:szCs w:val="18"/>
        </w:rPr>
        <w:t>Eq.1 to 3 are confusing.  Maybe showing some values for these entities</w:t>
      </w:r>
    </w:p>
    <w:p w14:paraId="0189DCCF" w14:textId="77777777" w:rsidR="001F2705" w:rsidRPr="001F2705" w:rsidRDefault="00492551" w:rsidP="00492551">
      <w:pPr>
        <w:pStyle w:val="PlainText"/>
        <w:rPr>
          <w:rFonts w:ascii="Arial" w:eastAsia="Arial" w:hAnsi="Arial"/>
          <w:color w:val="000000"/>
          <w:sz w:val="19"/>
        </w:rPr>
      </w:pPr>
      <w:r>
        <w:rPr>
          <w:rFonts w:ascii="Arial" w:hAnsi="Arial" w:cs="Arial"/>
          <w:color w:val="0000FF"/>
          <w:sz w:val="18"/>
          <w:szCs w:val="18"/>
        </w:rPr>
        <w:t xml:space="preserve">                      </w:t>
      </w:r>
      <w:proofErr w:type="gramStart"/>
      <w:r w:rsidRPr="008D4AD7">
        <w:rPr>
          <w:rFonts w:ascii="Arial" w:hAnsi="Arial" w:cs="Arial"/>
          <w:color w:val="0000FF"/>
          <w:sz w:val="18"/>
          <w:szCs w:val="18"/>
        </w:rPr>
        <w:t>for</w:t>
      </w:r>
      <w:proofErr w:type="gramEnd"/>
      <w:r w:rsidRPr="008D4AD7">
        <w:rPr>
          <w:rFonts w:ascii="Arial" w:hAnsi="Arial" w:cs="Arial"/>
          <w:color w:val="0000FF"/>
          <w:sz w:val="18"/>
          <w:szCs w:val="18"/>
        </w:rPr>
        <w:t xml:space="preserve"> a simple example will help clarify things.</w:t>
      </w:r>
      <w:r>
        <w:rPr>
          <w:rFonts w:ascii="Arial" w:eastAsia="Arial" w:hAnsi="Arial"/>
          <w:color w:val="000000"/>
          <w:sz w:val="19"/>
        </w:rPr>
        <w:t>”</w:t>
      </w:r>
    </w:p>
    <w:p w14:paraId="20E8A55A" w14:textId="77777777" w:rsidR="00492551" w:rsidRPr="00E51BA6" w:rsidRDefault="00AC158D" w:rsidP="00E51BA6">
      <w:pPr>
        <w:spacing w:line="135" w:lineRule="exact"/>
        <w:rPr>
          <w:rFonts w:ascii="Arial" w:eastAsia="Times New Roman" w:hAnsi="Arial"/>
          <w:sz w:val="18"/>
          <w:szCs w:val="18"/>
        </w:rPr>
      </w:pPr>
      <w:r>
        <w:rPr>
          <w:rFonts w:ascii="Times New Roman" w:eastAsia="Times New Roman" w:hAnsi="Times New Roman"/>
        </w:rPr>
        <w:t xml:space="preserve">                      </w:t>
      </w:r>
      <w:r w:rsidRPr="00B91C7F">
        <w:rPr>
          <w:rFonts w:ascii="Arial" w:eastAsia="Times New Roman" w:hAnsi="Arial"/>
          <w:sz w:val="18"/>
          <w:szCs w:val="18"/>
        </w:rPr>
        <w:t>We’ve improved the presentation of the equations in the revised manuscript to help clarify the math.</w:t>
      </w:r>
    </w:p>
    <w:p w14:paraId="181C315C" w14:textId="77777777" w:rsidR="00492551" w:rsidRDefault="00492551" w:rsidP="00492551">
      <w:pPr>
        <w:spacing w:line="268" w:lineRule="auto"/>
        <w:ind w:left="940" w:right="20"/>
        <w:jc w:val="both"/>
        <w:rPr>
          <w:rFonts w:ascii="Arial" w:eastAsia="Arial" w:hAnsi="Arial"/>
        </w:rPr>
      </w:pPr>
    </w:p>
    <w:p w14:paraId="0C9E563A" w14:textId="77777777" w:rsidR="00891BB2" w:rsidRDefault="00492551" w:rsidP="00492551">
      <w:pPr>
        <w:pStyle w:val="PlainText"/>
        <w:rPr>
          <w:rFonts w:ascii="Arial" w:hAnsi="Arial" w:cs="Arial"/>
          <w:color w:val="0000FF"/>
          <w:sz w:val="18"/>
          <w:szCs w:val="18"/>
        </w:rPr>
      </w:pPr>
      <w:r>
        <w:rPr>
          <w:rFonts w:ascii="Arial" w:eastAsia="Arial" w:hAnsi="Arial"/>
        </w:rPr>
        <w:t xml:space="preserve">   </w:t>
      </w:r>
      <w:r w:rsidR="00891BB2">
        <w:rPr>
          <w:rFonts w:ascii="Arial" w:eastAsia="Arial" w:hAnsi="Arial"/>
        </w:rPr>
        <w:t xml:space="preserve"> </w:t>
      </w:r>
      <w:r>
        <w:rPr>
          <w:rFonts w:ascii="Arial" w:eastAsia="Arial" w:hAnsi="Arial"/>
        </w:rPr>
        <w:t>[R2: 13] “</w:t>
      </w:r>
      <w:r w:rsidRPr="008D4AD7">
        <w:rPr>
          <w:rFonts w:ascii="Arial" w:hAnsi="Arial" w:cs="Arial"/>
          <w:color w:val="0000FF"/>
          <w:sz w:val="18"/>
          <w:szCs w:val="18"/>
        </w:rPr>
        <w:t xml:space="preserve">Why would the row parts and column </w:t>
      </w:r>
      <w:r>
        <w:rPr>
          <w:rFonts w:ascii="Arial" w:hAnsi="Arial" w:cs="Arial"/>
          <w:color w:val="0000FF"/>
          <w:sz w:val="18"/>
          <w:szCs w:val="18"/>
        </w:rPr>
        <w:t xml:space="preserve">parts of the same size give you different cycle times? If you are </w:t>
      </w:r>
    </w:p>
    <w:p w14:paraId="315EA8F4" w14:textId="77777777" w:rsidR="00492551" w:rsidRPr="001F2705" w:rsidRDefault="00891BB2" w:rsidP="001F2705">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just</w:t>
      </w:r>
      <w:proofErr w:type="gramEnd"/>
      <w:r>
        <w:rPr>
          <w:rFonts w:ascii="Arial" w:hAnsi="Arial" w:cs="Arial"/>
          <w:color w:val="0000FF"/>
          <w:sz w:val="18"/>
          <w:szCs w:val="18"/>
        </w:rPr>
        <w:t xml:space="preserve"> </w:t>
      </w:r>
      <w:r w:rsidR="00492551" w:rsidRPr="008D4AD7">
        <w:rPr>
          <w:rFonts w:ascii="Arial" w:hAnsi="Arial" w:cs="Arial"/>
          <w:color w:val="0000FF"/>
          <w:sz w:val="18"/>
          <w:szCs w:val="18"/>
        </w:rPr>
        <w:t>making a straight-line</w:t>
      </w:r>
      <w:r w:rsidR="00492551">
        <w:rPr>
          <w:rFonts w:ascii="Arial" w:hAnsi="Arial" w:cs="Arial"/>
          <w:color w:val="0000FF"/>
          <w:sz w:val="18"/>
          <w:szCs w:val="18"/>
        </w:rPr>
        <w:t xml:space="preserve"> part in </w:t>
      </w:r>
      <w:r w:rsidR="00492551" w:rsidRPr="008D4AD7">
        <w:rPr>
          <w:rFonts w:ascii="Arial" w:hAnsi="Arial" w:cs="Arial"/>
          <w:color w:val="0000FF"/>
          <w:sz w:val="18"/>
          <w:szCs w:val="18"/>
        </w:rPr>
        <w:t>either direction it should take the s</w:t>
      </w:r>
      <w:r w:rsidR="00492551">
        <w:rPr>
          <w:rFonts w:ascii="Arial" w:hAnsi="Arial" w:cs="Arial"/>
          <w:color w:val="0000FF"/>
          <w:sz w:val="18"/>
          <w:szCs w:val="18"/>
        </w:rPr>
        <w:t>ame amount of time.</w:t>
      </w:r>
      <w:r w:rsidR="00492551">
        <w:rPr>
          <w:rFonts w:ascii="Arial" w:eastAsia="Arial" w:hAnsi="Arial"/>
          <w:color w:val="000000"/>
          <w:sz w:val="19"/>
        </w:rPr>
        <w:t>”</w:t>
      </w:r>
    </w:p>
    <w:p w14:paraId="17846B7A" w14:textId="77777777" w:rsidR="00492551" w:rsidRPr="001F2705" w:rsidRDefault="00E51BA6" w:rsidP="00E51BA6">
      <w:pPr>
        <w:pStyle w:val="PlainText"/>
        <w:ind w:left="720"/>
        <w:rPr>
          <w:rFonts w:ascii="Arial" w:eastAsia="Arial" w:hAnsi="Arial" w:cs="Arial"/>
          <w:sz w:val="18"/>
          <w:szCs w:val="18"/>
        </w:rPr>
      </w:pPr>
      <w:r>
        <w:rPr>
          <w:rFonts w:ascii="Arial" w:eastAsia="Arial" w:hAnsi="Arial" w:cs="Arial"/>
          <w:sz w:val="18"/>
          <w:szCs w:val="18"/>
        </w:rPr>
        <w:t xml:space="preserve">      This was</w:t>
      </w:r>
      <w:r w:rsidR="00D021CD" w:rsidRPr="001F2705">
        <w:rPr>
          <w:rFonts w:ascii="Arial" w:eastAsia="Arial" w:hAnsi="Arial" w:cs="Arial"/>
          <w:sz w:val="18"/>
          <w:szCs w:val="18"/>
        </w:rPr>
        <w:t xml:space="preserve"> a </w:t>
      </w:r>
      <w:r>
        <w:rPr>
          <w:rFonts w:ascii="Arial" w:eastAsia="Arial" w:hAnsi="Arial" w:cs="Arial"/>
          <w:sz w:val="18"/>
          <w:szCs w:val="18"/>
        </w:rPr>
        <w:t>non-intuitive</w:t>
      </w:r>
      <w:r w:rsidR="00D021CD" w:rsidRPr="001F2705">
        <w:rPr>
          <w:rFonts w:ascii="Arial" w:eastAsia="Arial" w:hAnsi="Arial" w:cs="Arial"/>
          <w:sz w:val="18"/>
          <w:szCs w:val="18"/>
        </w:rPr>
        <w:t xml:space="preserve"> result. Fig 10 shows required factory s</w:t>
      </w:r>
      <w:r>
        <w:rPr>
          <w:rFonts w:ascii="Arial" w:eastAsia="Arial" w:hAnsi="Arial" w:cs="Arial"/>
          <w:sz w:val="18"/>
          <w:szCs w:val="18"/>
        </w:rPr>
        <w:t>izes changes for 3-tile parts, and Equations   1—3 explain more.</w:t>
      </w:r>
    </w:p>
    <w:p w14:paraId="4E1BE672" w14:textId="77777777" w:rsidR="00492551" w:rsidRDefault="00492551" w:rsidP="00492551">
      <w:pPr>
        <w:pStyle w:val="PlainText"/>
        <w:rPr>
          <w:rFonts w:ascii="Arial" w:eastAsia="Arial" w:hAnsi="Arial" w:cs="Arial"/>
          <w:sz w:val="20"/>
          <w:szCs w:val="20"/>
        </w:rPr>
      </w:pPr>
    </w:p>
    <w:p w14:paraId="1F6491AC" w14:textId="77777777" w:rsidR="00492551" w:rsidRPr="00D243EF" w:rsidRDefault="00492551" w:rsidP="00492551">
      <w:pPr>
        <w:pStyle w:val="PlainText"/>
        <w:rPr>
          <w:rFonts w:ascii="Arial" w:hAnsi="Arial" w:cs="Arial"/>
          <w:color w:val="0000FF"/>
          <w:sz w:val="18"/>
          <w:szCs w:val="18"/>
        </w:rPr>
      </w:pPr>
      <w:r>
        <w:rPr>
          <w:rFonts w:ascii="Arial" w:eastAsia="Arial" w:hAnsi="Arial" w:cs="Arial"/>
          <w:sz w:val="20"/>
          <w:szCs w:val="20"/>
        </w:rPr>
        <w:t xml:space="preserve">   </w:t>
      </w:r>
      <w:r>
        <w:rPr>
          <w:rFonts w:ascii="Arial" w:eastAsia="Arial" w:hAnsi="Arial"/>
        </w:rPr>
        <w:t xml:space="preserve"> [R2: 14] “</w:t>
      </w:r>
      <w:r>
        <w:rPr>
          <w:rFonts w:ascii="Arial" w:hAnsi="Arial" w:cs="Arial"/>
          <w:color w:val="0000FF"/>
          <w:sz w:val="18"/>
          <w:szCs w:val="18"/>
        </w:rPr>
        <w:t xml:space="preserve">Section 5.A.c: </w:t>
      </w:r>
      <w:proofErr w:type="gramStart"/>
      <w:r w:rsidRPr="00D243EF">
        <w:rPr>
          <w:rFonts w:ascii="Arial" w:hAnsi="Arial" w:cs="Arial"/>
          <w:color w:val="0000FF"/>
          <w:sz w:val="18"/>
          <w:szCs w:val="18"/>
        </w:rPr>
        <w:t>Fig.1b(</w:t>
      </w:r>
      <w:proofErr w:type="gramEnd"/>
      <w:r>
        <w:rPr>
          <w:rFonts w:ascii="Arial" w:hAnsi="Arial" w:cs="Arial"/>
          <w:color w:val="0000FF"/>
          <w:sz w:val="18"/>
          <w:szCs w:val="18"/>
        </w:rPr>
        <w:t>b) --&gt; should this be Fig.3(5)?</w:t>
      </w:r>
      <w:r>
        <w:rPr>
          <w:rFonts w:ascii="Arial" w:eastAsia="Arial" w:hAnsi="Arial"/>
          <w:color w:val="000000"/>
          <w:sz w:val="19"/>
        </w:rPr>
        <w:t>”</w:t>
      </w:r>
    </w:p>
    <w:p w14:paraId="70354501" w14:textId="77777777" w:rsidR="00492551" w:rsidRPr="001F2705" w:rsidRDefault="00D021CD" w:rsidP="001F2705">
      <w:pPr>
        <w:spacing w:line="135" w:lineRule="exact"/>
        <w:rPr>
          <w:rFonts w:ascii="Arial" w:eastAsia="Times New Roman" w:hAnsi="Arial"/>
          <w:sz w:val="18"/>
          <w:szCs w:val="18"/>
        </w:rPr>
      </w:pPr>
      <w:r>
        <w:rPr>
          <w:rFonts w:ascii="Times New Roman" w:eastAsia="Times New Roman" w:hAnsi="Times New Roman"/>
        </w:rPr>
        <w:t xml:space="preserve">                       </w:t>
      </w:r>
      <w:r w:rsidRPr="001F2705">
        <w:rPr>
          <w:rFonts w:ascii="Arial" w:eastAsia="Times New Roman" w:hAnsi="Arial"/>
          <w:sz w:val="18"/>
          <w:szCs w:val="18"/>
        </w:rPr>
        <w:t>We’ve renu</w:t>
      </w:r>
      <w:r w:rsidR="00E51BA6">
        <w:rPr>
          <w:rFonts w:ascii="Arial" w:eastAsia="Times New Roman" w:hAnsi="Arial"/>
          <w:sz w:val="18"/>
          <w:szCs w:val="18"/>
        </w:rPr>
        <w:t>mbered the figures and removed F</w:t>
      </w:r>
      <w:r w:rsidRPr="001F2705">
        <w:rPr>
          <w:rFonts w:ascii="Arial" w:eastAsia="Times New Roman" w:hAnsi="Arial"/>
          <w:sz w:val="18"/>
          <w:szCs w:val="18"/>
        </w:rPr>
        <w:t>igure 1 a</w:t>
      </w:r>
    </w:p>
    <w:p w14:paraId="46A5292E" w14:textId="77777777" w:rsidR="00492551" w:rsidRDefault="00492551" w:rsidP="00492551">
      <w:pPr>
        <w:spacing w:line="268" w:lineRule="auto"/>
        <w:ind w:left="940" w:right="20"/>
        <w:jc w:val="both"/>
        <w:rPr>
          <w:rFonts w:ascii="Arial" w:eastAsia="Arial" w:hAnsi="Arial"/>
        </w:rPr>
      </w:pPr>
    </w:p>
    <w:p w14:paraId="4929A041" w14:textId="77777777" w:rsidR="001F2705" w:rsidRPr="001F2705" w:rsidRDefault="00492551" w:rsidP="00492551">
      <w:pPr>
        <w:pStyle w:val="PlainText"/>
        <w:rPr>
          <w:rFonts w:ascii="Arial" w:eastAsia="Arial" w:hAnsi="Arial"/>
          <w:color w:val="000000"/>
          <w:sz w:val="19"/>
        </w:rPr>
      </w:pPr>
      <w:r>
        <w:rPr>
          <w:rFonts w:ascii="Arial" w:eastAsia="Arial" w:hAnsi="Arial"/>
        </w:rPr>
        <w:t xml:space="preserve">   </w:t>
      </w:r>
      <w:r w:rsidR="00891BB2">
        <w:rPr>
          <w:rFonts w:ascii="Arial" w:eastAsia="Arial" w:hAnsi="Arial"/>
        </w:rPr>
        <w:t xml:space="preserve">  </w:t>
      </w:r>
      <w:r>
        <w:rPr>
          <w:rFonts w:ascii="Arial" w:eastAsia="Arial" w:hAnsi="Arial"/>
        </w:rPr>
        <w:t>[R2: 15] “</w:t>
      </w:r>
      <w:r w:rsidRPr="00D243EF">
        <w:rPr>
          <w:rFonts w:ascii="Arial" w:hAnsi="Arial" w:cs="Arial"/>
          <w:color w:val="0000FF"/>
          <w:sz w:val="18"/>
          <w:szCs w:val="18"/>
        </w:rPr>
        <w:t>Do the "stop blocks" prevent you from making any assemblies?</w:t>
      </w:r>
      <w:r>
        <w:rPr>
          <w:rFonts w:ascii="Arial" w:eastAsia="Arial" w:hAnsi="Arial"/>
          <w:color w:val="000000"/>
          <w:sz w:val="19"/>
        </w:rPr>
        <w:t>”</w:t>
      </w:r>
    </w:p>
    <w:p w14:paraId="5CF5AF95" w14:textId="77777777" w:rsidR="00492551" w:rsidRPr="001F2705" w:rsidRDefault="00D021CD" w:rsidP="00492551">
      <w:pPr>
        <w:spacing w:line="135" w:lineRule="exact"/>
        <w:rPr>
          <w:rFonts w:ascii="Arial" w:eastAsia="Times New Roman" w:hAnsi="Arial"/>
          <w:sz w:val="18"/>
          <w:szCs w:val="18"/>
        </w:rPr>
      </w:pPr>
      <w:r>
        <w:rPr>
          <w:rFonts w:ascii="Times New Roman" w:eastAsia="Times New Roman" w:hAnsi="Times New Roman"/>
        </w:rPr>
        <w:t xml:space="preserve">                       </w:t>
      </w:r>
      <w:r w:rsidRPr="001F2705">
        <w:rPr>
          <w:rFonts w:ascii="Arial" w:eastAsia="Times New Roman" w:hAnsi="Arial"/>
          <w:sz w:val="18"/>
          <w:szCs w:val="18"/>
        </w:rPr>
        <w:t>“</w:t>
      </w:r>
      <w:proofErr w:type="gramStart"/>
      <w:r w:rsidRPr="001F2705">
        <w:rPr>
          <w:rFonts w:ascii="Arial" w:eastAsia="Times New Roman" w:hAnsi="Arial"/>
          <w:sz w:val="18"/>
          <w:szCs w:val="18"/>
        </w:rPr>
        <w:t>stop</w:t>
      </w:r>
      <w:proofErr w:type="gramEnd"/>
      <w:r w:rsidRPr="001F2705">
        <w:rPr>
          <w:rFonts w:ascii="Arial" w:eastAsia="Times New Roman" w:hAnsi="Arial"/>
          <w:sz w:val="18"/>
          <w:szCs w:val="18"/>
        </w:rPr>
        <w:t xml:space="preserve"> blocks” a</w:t>
      </w:r>
      <w:r w:rsidR="001F2705">
        <w:rPr>
          <w:rFonts w:ascii="Arial" w:eastAsia="Times New Roman" w:hAnsi="Arial"/>
          <w:sz w:val="18"/>
          <w:szCs w:val="18"/>
        </w:rPr>
        <w:t>re obstacles and are necessary f</w:t>
      </w:r>
      <w:r w:rsidRPr="001F2705">
        <w:rPr>
          <w:rFonts w:ascii="Arial" w:eastAsia="Times New Roman" w:hAnsi="Arial"/>
          <w:sz w:val="18"/>
          <w:szCs w:val="18"/>
        </w:rPr>
        <w:t>or making assemblies.</w:t>
      </w:r>
    </w:p>
    <w:p w14:paraId="585DDC64" w14:textId="77777777" w:rsidR="00492551" w:rsidRDefault="00492551" w:rsidP="00492551">
      <w:pPr>
        <w:spacing w:line="0" w:lineRule="atLeast"/>
        <w:rPr>
          <w:rFonts w:ascii="Arial" w:eastAsia="Arial" w:hAnsi="Arial"/>
          <w:b/>
          <w:sz w:val="24"/>
        </w:rPr>
      </w:pPr>
    </w:p>
    <w:p w14:paraId="23DCCC6F" w14:textId="77777777" w:rsidR="00492551" w:rsidRDefault="00492551" w:rsidP="00492551">
      <w:pPr>
        <w:pStyle w:val="PlainText"/>
        <w:rPr>
          <w:rFonts w:ascii="Arial" w:hAnsi="Arial" w:cs="Arial"/>
          <w:color w:val="0000FF"/>
          <w:sz w:val="18"/>
          <w:szCs w:val="18"/>
        </w:rPr>
      </w:pPr>
      <w:r>
        <w:rPr>
          <w:rFonts w:ascii="Arial" w:eastAsia="Arial" w:hAnsi="Arial" w:cs="Arial"/>
          <w:sz w:val="20"/>
          <w:szCs w:val="20"/>
        </w:rPr>
        <w:t xml:space="preserve">   </w:t>
      </w:r>
      <w:r>
        <w:rPr>
          <w:rFonts w:ascii="Arial" w:eastAsia="Arial" w:hAnsi="Arial"/>
        </w:rPr>
        <w:t xml:space="preserve"> </w:t>
      </w:r>
      <w:r w:rsidR="00891BB2">
        <w:rPr>
          <w:rFonts w:ascii="Arial" w:eastAsia="Arial" w:hAnsi="Arial"/>
        </w:rPr>
        <w:t xml:space="preserve"> </w:t>
      </w:r>
      <w:r>
        <w:rPr>
          <w:rFonts w:ascii="Arial" w:eastAsia="Arial" w:hAnsi="Arial"/>
        </w:rPr>
        <w:t>[R2: 16] “</w:t>
      </w:r>
      <w:r w:rsidRPr="00D243EF">
        <w:rPr>
          <w:rFonts w:ascii="Arial" w:hAnsi="Arial" w:cs="Arial"/>
          <w:color w:val="0000FF"/>
          <w:sz w:val="18"/>
          <w:szCs w:val="18"/>
        </w:rPr>
        <w:t>The results from the macro-scale protot</w:t>
      </w:r>
      <w:r>
        <w:rPr>
          <w:rFonts w:ascii="Arial" w:hAnsi="Arial" w:cs="Arial"/>
          <w:color w:val="0000FF"/>
          <w:sz w:val="18"/>
          <w:szCs w:val="18"/>
        </w:rPr>
        <w:t xml:space="preserve">ype are not clear.  Do you have </w:t>
      </w:r>
      <w:r w:rsidRPr="00D243EF">
        <w:rPr>
          <w:rFonts w:ascii="Arial" w:hAnsi="Arial" w:cs="Arial"/>
          <w:color w:val="0000FF"/>
          <w:sz w:val="18"/>
          <w:szCs w:val="18"/>
        </w:rPr>
        <w:t xml:space="preserve">any quantitative data from the </w:t>
      </w:r>
    </w:p>
    <w:p w14:paraId="689B8B93" w14:textId="77777777" w:rsidR="00891BB2" w:rsidRDefault="00492551" w:rsidP="0049255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Pr="00D243EF">
        <w:rPr>
          <w:rFonts w:ascii="Arial" w:hAnsi="Arial" w:cs="Arial"/>
          <w:color w:val="0000FF"/>
          <w:sz w:val="18"/>
          <w:szCs w:val="18"/>
        </w:rPr>
        <w:t>experiments</w:t>
      </w:r>
      <w:proofErr w:type="gramEnd"/>
      <w:r w:rsidRPr="00D243EF">
        <w:rPr>
          <w:rFonts w:ascii="Arial" w:hAnsi="Arial" w:cs="Arial"/>
          <w:color w:val="0000FF"/>
          <w:sz w:val="18"/>
          <w:szCs w:val="18"/>
        </w:rPr>
        <w:t>?  Ho</w:t>
      </w:r>
      <w:r>
        <w:rPr>
          <w:rFonts w:ascii="Arial" w:hAnsi="Arial" w:cs="Arial"/>
          <w:color w:val="0000FF"/>
          <w:sz w:val="18"/>
          <w:szCs w:val="18"/>
        </w:rPr>
        <w:t xml:space="preserve">w many experiments did </w:t>
      </w:r>
      <w:r w:rsidRPr="00D243EF">
        <w:rPr>
          <w:rFonts w:ascii="Arial" w:hAnsi="Arial" w:cs="Arial"/>
          <w:color w:val="0000FF"/>
          <w:sz w:val="18"/>
          <w:szCs w:val="18"/>
        </w:rPr>
        <w:t xml:space="preserve">you do?  </w:t>
      </w:r>
      <w:proofErr w:type="gramStart"/>
      <w:r w:rsidRPr="00D243EF">
        <w:rPr>
          <w:rFonts w:ascii="Arial" w:hAnsi="Arial" w:cs="Arial"/>
          <w:color w:val="0000FF"/>
          <w:sz w:val="18"/>
          <w:szCs w:val="18"/>
        </w:rPr>
        <w:t>what</w:t>
      </w:r>
      <w:proofErr w:type="gramEnd"/>
      <w:r w:rsidRPr="00D243EF">
        <w:rPr>
          <w:rFonts w:ascii="Arial" w:hAnsi="Arial" w:cs="Arial"/>
          <w:color w:val="0000FF"/>
          <w:sz w:val="18"/>
          <w:szCs w:val="18"/>
        </w:rPr>
        <w:t xml:space="preserve"> t</w:t>
      </w:r>
      <w:r>
        <w:rPr>
          <w:rFonts w:ascii="Arial" w:hAnsi="Arial" w:cs="Arial"/>
          <w:color w:val="0000FF"/>
          <w:sz w:val="18"/>
          <w:szCs w:val="18"/>
        </w:rPr>
        <w:t xml:space="preserve">ypes of assemblies did you try? </w:t>
      </w:r>
    </w:p>
    <w:p w14:paraId="32466AA8" w14:textId="77777777" w:rsidR="00492551" w:rsidRPr="001F2705" w:rsidRDefault="00891BB2" w:rsidP="0049255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1F2705">
        <w:rPr>
          <w:rFonts w:ascii="Arial" w:hAnsi="Arial" w:cs="Arial"/>
          <w:color w:val="0000FF"/>
          <w:sz w:val="18"/>
          <w:szCs w:val="18"/>
        </w:rPr>
        <w:t>success</w:t>
      </w:r>
      <w:proofErr w:type="gramEnd"/>
      <w:r w:rsidR="001F2705">
        <w:rPr>
          <w:rFonts w:ascii="Arial" w:hAnsi="Arial" w:cs="Arial"/>
          <w:color w:val="0000FF"/>
          <w:sz w:val="18"/>
          <w:szCs w:val="18"/>
        </w:rPr>
        <w:t xml:space="preserve">/failure </w:t>
      </w:r>
      <w:r w:rsidR="00492551">
        <w:rPr>
          <w:rFonts w:ascii="Arial" w:hAnsi="Arial" w:cs="Arial"/>
          <w:color w:val="0000FF"/>
          <w:sz w:val="18"/>
          <w:szCs w:val="18"/>
        </w:rPr>
        <w:t>rates?</w:t>
      </w:r>
      <w:r w:rsidR="00492551">
        <w:rPr>
          <w:rFonts w:ascii="Arial" w:eastAsia="Arial" w:hAnsi="Arial"/>
          <w:color w:val="000000"/>
          <w:sz w:val="19"/>
        </w:rPr>
        <w:t>”</w:t>
      </w:r>
    </w:p>
    <w:p w14:paraId="52768A38" w14:textId="77777777" w:rsidR="00492551" w:rsidRPr="001F2705" w:rsidRDefault="00492551" w:rsidP="00492551">
      <w:pPr>
        <w:pStyle w:val="PlainText"/>
        <w:rPr>
          <w:rFonts w:ascii="Arial" w:eastAsia="Arial" w:hAnsi="Arial"/>
          <w:color w:val="000000"/>
          <w:sz w:val="18"/>
          <w:szCs w:val="18"/>
        </w:rPr>
      </w:pPr>
      <w:r>
        <w:rPr>
          <w:rFonts w:ascii="Arial" w:eastAsia="Arial" w:hAnsi="Arial"/>
          <w:color w:val="000000"/>
          <w:sz w:val="19"/>
        </w:rPr>
        <w:t xml:space="preserve">                     </w:t>
      </w:r>
      <w:r w:rsidRPr="001F2705">
        <w:rPr>
          <w:rFonts w:ascii="Arial" w:eastAsia="Arial" w:hAnsi="Arial"/>
          <w:color w:val="000000"/>
          <w:sz w:val="18"/>
          <w:szCs w:val="18"/>
        </w:rPr>
        <w:t xml:space="preserve">In the revised manuscript, the macro-scale prototype section has been changed. We’ve added </w:t>
      </w:r>
    </w:p>
    <w:p w14:paraId="28A1625C" w14:textId="77777777" w:rsidR="00CB66B9" w:rsidRPr="001F2705" w:rsidRDefault="00492551" w:rsidP="00492551">
      <w:pPr>
        <w:pStyle w:val="PlainText"/>
        <w:rPr>
          <w:rFonts w:ascii="Arial" w:eastAsia="Arial" w:hAnsi="Arial"/>
          <w:color w:val="000000"/>
          <w:sz w:val="18"/>
          <w:szCs w:val="18"/>
        </w:rPr>
      </w:pPr>
      <w:r w:rsidRPr="001F2705">
        <w:rPr>
          <w:rFonts w:ascii="Arial" w:eastAsia="Arial" w:hAnsi="Arial"/>
          <w:color w:val="000000"/>
          <w:sz w:val="18"/>
          <w:szCs w:val="18"/>
        </w:rPr>
        <w:t xml:space="preserve">                     </w:t>
      </w:r>
      <w:r w:rsidR="001F2705">
        <w:rPr>
          <w:rFonts w:ascii="Arial" w:eastAsia="Arial" w:hAnsi="Arial"/>
          <w:color w:val="000000"/>
          <w:sz w:val="18"/>
          <w:szCs w:val="18"/>
        </w:rPr>
        <w:t xml:space="preserve"> </w:t>
      </w:r>
      <w:proofErr w:type="gramStart"/>
      <w:r w:rsidRPr="001F2705">
        <w:rPr>
          <w:rFonts w:ascii="Arial" w:eastAsia="Arial" w:hAnsi="Arial"/>
          <w:color w:val="000000"/>
          <w:sz w:val="18"/>
          <w:szCs w:val="18"/>
        </w:rPr>
        <w:t>quantitative</w:t>
      </w:r>
      <w:proofErr w:type="gramEnd"/>
      <w:r w:rsidRPr="001F2705">
        <w:rPr>
          <w:rFonts w:ascii="Arial" w:eastAsia="Arial" w:hAnsi="Arial"/>
          <w:color w:val="000000"/>
          <w:sz w:val="18"/>
          <w:szCs w:val="18"/>
        </w:rPr>
        <w:t xml:space="preserve"> data f</w:t>
      </w:r>
      <w:r w:rsidR="00CB66B9" w:rsidRPr="001F2705">
        <w:rPr>
          <w:rFonts w:ascii="Arial" w:eastAsia="Arial" w:hAnsi="Arial"/>
          <w:color w:val="000000"/>
          <w:sz w:val="18"/>
          <w:szCs w:val="18"/>
        </w:rPr>
        <w:t>or the experiments in the paper</w:t>
      </w:r>
      <w:r w:rsidR="00D021CD" w:rsidRPr="001F2705">
        <w:rPr>
          <w:rFonts w:ascii="Arial" w:eastAsia="Arial" w:hAnsi="Arial"/>
          <w:color w:val="000000"/>
          <w:sz w:val="18"/>
          <w:szCs w:val="18"/>
        </w:rPr>
        <w:t xml:space="preserve">. </w:t>
      </w:r>
      <w:r w:rsidR="00CB66B9" w:rsidRPr="001F2705">
        <w:rPr>
          <w:rFonts w:ascii="Arial" w:eastAsia="Arial" w:hAnsi="Arial"/>
          <w:color w:val="000000"/>
          <w:sz w:val="18"/>
          <w:szCs w:val="18"/>
        </w:rPr>
        <w:t xml:space="preserve">We did 10 trials for each experiment and we </w:t>
      </w:r>
    </w:p>
    <w:p w14:paraId="524718FF" w14:textId="77777777" w:rsidR="00492551" w:rsidRPr="001F2705" w:rsidRDefault="00CB66B9" w:rsidP="00492551">
      <w:pPr>
        <w:pStyle w:val="PlainText"/>
        <w:rPr>
          <w:rFonts w:ascii="Arial" w:hAnsi="Arial" w:cs="Arial"/>
          <w:color w:val="FF0000"/>
          <w:sz w:val="18"/>
          <w:szCs w:val="18"/>
        </w:rPr>
      </w:pPr>
      <w:r w:rsidRPr="001F2705">
        <w:rPr>
          <w:rFonts w:ascii="Arial" w:eastAsia="Arial" w:hAnsi="Arial"/>
          <w:color w:val="000000"/>
          <w:sz w:val="18"/>
          <w:szCs w:val="18"/>
        </w:rPr>
        <w:t xml:space="preserve">                     </w:t>
      </w:r>
      <w:r w:rsidR="001F2705">
        <w:rPr>
          <w:rFonts w:ascii="Arial" w:eastAsia="Arial" w:hAnsi="Arial"/>
          <w:color w:val="000000"/>
          <w:sz w:val="18"/>
          <w:szCs w:val="18"/>
        </w:rPr>
        <w:t xml:space="preserve"> </w:t>
      </w:r>
      <w:proofErr w:type="gramStart"/>
      <w:r w:rsidRPr="001F2705">
        <w:rPr>
          <w:rFonts w:ascii="Arial" w:eastAsia="Arial" w:hAnsi="Arial"/>
          <w:color w:val="000000"/>
          <w:sz w:val="18"/>
          <w:szCs w:val="18"/>
        </w:rPr>
        <w:t>tried</w:t>
      </w:r>
      <w:proofErr w:type="gramEnd"/>
      <w:r w:rsidR="00D021CD" w:rsidRPr="001F2705">
        <w:rPr>
          <w:rFonts w:ascii="Arial" w:eastAsia="Arial" w:hAnsi="Arial"/>
          <w:color w:val="000000"/>
          <w:sz w:val="18"/>
          <w:szCs w:val="18"/>
        </w:rPr>
        <w:t xml:space="preserve"> </w:t>
      </w:r>
      <w:r w:rsidRPr="001F2705">
        <w:rPr>
          <w:rFonts w:ascii="Arial" w:eastAsia="Arial" w:hAnsi="Arial"/>
          <w:color w:val="000000"/>
          <w:sz w:val="18"/>
          <w:szCs w:val="18"/>
        </w:rPr>
        <w:t>r</w:t>
      </w:r>
      <w:r w:rsidR="00D021CD" w:rsidRPr="001F2705">
        <w:rPr>
          <w:rFonts w:ascii="Arial" w:eastAsia="Arial" w:hAnsi="Arial"/>
          <w:color w:val="000000"/>
          <w:sz w:val="18"/>
          <w:szCs w:val="18"/>
        </w:rPr>
        <w:t xml:space="preserve">ow and column and </w:t>
      </w:r>
      <w:proofErr w:type="spellStart"/>
      <w:r w:rsidR="006D218F" w:rsidRPr="001F2705">
        <w:rPr>
          <w:rFonts w:ascii="Arial" w:eastAsia="Arial" w:hAnsi="Arial"/>
          <w:color w:val="000000"/>
          <w:sz w:val="18"/>
          <w:szCs w:val="18"/>
        </w:rPr>
        <w:t>tetromino</w:t>
      </w:r>
      <w:proofErr w:type="spellEnd"/>
      <w:r w:rsidRPr="001F2705">
        <w:rPr>
          <w:rFonts w:ascii="Arial" w:eastAsia="Arial" w:hAnsi="Arial"/>
          <w:color w:val="000000"/>
          <w:sz w:val="18"/>
          <w:szCs w:val="18"/>
        </w:rPr>
        <w:t xml:space="preserve"> assemblies.</w:t>
      </w:r>
    </w:p>
    <w:p w14:paraId="0C96C39C" w14:textId="77777777" w:rsidR="00492551" w:rsidRPr="001F2705" w:rsidRDefault="00492551" w:rsidP="00492551">
      <w:pPr>
        <w:spacing w:line="135" w:lineRule="exact"/>
        <w:rPr>
          <w:rFonts w:ascii="Times New Roman" w:eastAsia="Times New Roman" w:hAnsi="Times New Roman"/>
          <w:sz w:val="18"/>
          <w:szCs w:val="18"/>
        </w:rPr>
      </w:pPr>
    </w:p>
    <w:p w14:paraId="0EDAEA67" w14:textId="77777777" w:rsidR="00492551" w:rsidRDefault="00492551" w:rsidP="00492551">
      <w:pPr>
        <w:spacing w:line="268" w:lineRule="auto"/>
        <w:ind w:left="940" w:right="20"/>
        <w:jc w:val="both"/>
        <w:rPr>
          <w:rFonts w:ascii="Arial" w:eastAsia="Arial" w:hAnsi="Arial"/>
        </w:rPr>
      </w:pPr>
    </w:p>
    <w:p w14:paraId="7F5F23C4" w14:textId="77777777" w:rsidR="00492551" w:rsidRPr="00D243EF" w:rsidRDefault="00492551" w:rsidP="00492551">
      <w:pPr>
        <w:pStyle w:val="PlainText"/>
        <w:rPr>
          <w:rFonts w:ascii="Arial" w:hAnsi="Arial" w:cs="Arial"/>
          <w:color w:val="0000FF"/>
          <w:sz w:val="18"/>
          <w:szCs w:val="18"/>
        </w:rPr>
      </w:pPr>
      <w:r>
        <w:rPr>
          <w:rFonts w:ascii="Arial" w:hAnsi="Arial" w:cs="Arial"/>
          <w:color w:val="0000FF"/>
          <w:sz w:val="18"/>
          <w:szCs w:val="18"/>
        </w:rPr>
        <w:t xml:space="preserve">                    </w:t>
      </w:r>
      <w:proofErr w:type="spellStart"/>
      <w:r w:rsidRPr="00D243EF">
        <w:rPr>
          <w:rFonts w:ascii="Arial" w:hAnsi="Arial" w:cs="Arial"/>
          <w:color w:val="0000FF"/>
          <w:sz w:val="18"/>
          <w:szCs w:val="18"/>
        </w:rPr>
        <w:t>Milli</w:t>
      </w:r>
      <w:proofErr w:type="spellEnd"/>
      <w:r w:rsidRPr="00D243EF">
        <w:rPr>
          <w:rFonts w:ascii="Arial" w:hAnsi="Arial" w:cs="Arial"/>
          <w:color w:val="0000FF"/>
          <w:sz w:val="18"/>
          <w:szCs w:val="18"/>
        </w:rPr>
        <w:t>-scale --&gt; Micro-scale</w:t>
      </w:r>
    </w:p>
    <w:p w14:paraId="7FEC18CD" w14:textId="77777777" w:rsidR="00492551" w:rsidRPr="009B0659" w:rsidRDefault="009B0659" w:rsidP="00492551">
      <w:pPr>
        <w:spacing w:line="268" w:lineRule="auto"/>
        <w:ind w:left="940" w:right="20"/>
        <w:jc w:val="both"/>
        <w:rPr>
          <w:rFonts w:ascii="Arial" w:eastAsia="Arial" w:hAnsi="Arial"/>
          <w:sz w:val="18"/>
          <w:szCs w:val="18"/>
        </w:rPr>
      </w:pPr>
      <w:r w:rsidRPr="009B0659">
        <w:rPr>
          <w:rFonts w:ascii="Arial" w:eastAsia="Arial" w:hAnsi="Arial"/>
          <w:sz w:val="18"/>
          <w:szCs w:val="18"/>
        </w:rPr>
        <w:t>This change has been made throughout</w:t>
      </w:r>
      <w:r>
        <w:rPr>
          <w:rFonts w:ascii="Arial" w:eastAsia="Arial" w:hAnsi="Arial"/>
          <w:sz w:val="18"/>
          <w:szCs w:val="18"/>
        </w:rPr>
        <w:t>.</w:t>
      </w:r>
    </w:p>
    <w:p w14:paraId="1F806164" w14:textId="77777777" w:rsidR="00492551" w:rsidRDefault="00492551" w:rsidP="00492551">
      <w:pPr>
        <w:spacing w:line="268" w:lineRule="auto"/>
        <w:ind w:left="940" w:right="20"/>
        <w:jc w:val="both"/>
        <w:rPr>
          <w:rFonts w:ascii="Arial" w:eastAsia="Arial" w:hAnsi="Arial"/>
        </w:rPr>
      </w:pPr>
    </w:p>
    <w:p w14:paraId="1B2508FB" w14:textId="77777777" w:rsidR="00891BB2" w:rsidRDefault="00492551" w:rsidP="00492551">
      <w:pPr>
        <w:pStyle w:val="PlainText"/>
        <w:rPr>
          <w:rFonts w:ascii="Arial" w:hAnsi="Arial" w:cs="Arial"/>
          <w:color w:val="0000FF"/>
          <w:sz w:val="18"/>
          <w:szCs w:val="18"/>
        </w:rPr>
      </w:pPr>
      <w:r>
        <w:rPr>
          <w:rFonts w:ascii="Arial" w:eastAsia="Arial" w:hAnsi="Arial"/>
        </w:rPr>
        <w:t xml:space="preserve">   [R2: 17] “</w:t>
      </w:r>
      <w:r w:rsidRPr="00D243EF">
        <w:rPr>
          <w:rFonts w:ascii="Arial" w:hAnsi="Arial" w:cs="Arial"/>
          <w:color w:val="0000FF"/>
          <w:sz w:val="18"/>
          <w:szCs w:val="18"/>
        </w:rPr>
        <w:t>For 5.B:  It seems like all these robots</w:t>
      </w:r>
      <w:r>
        <w:rPr>
          <w:rFonts w:ascii="Arial" w:hAnsi="Arial" w:cs="Arial"/>
          <w:color w:val="0000FF"/>
          <w:sz w:val="18"/>
          <w:szCs w:val="18"/>
        </w:rPr>
        <w:t xml:space="preserve"> are of the same species here. </w:t>
      </w:r>
      <w:r w:rsidRPr="00D243EF">
        <w:rPr>
          <w:rFonts w:ascii="Arial" w:hAnsi="Arial" w:cs="Arial"/>
          <w:color w:val="0000FF"/>
          <w:sz w:val="18"/>
          <w:szCs w:val="18"/>
        </w:rPr>
        <w:t xml:space="preserve">Is this correct?  It seems to </w:t>
      </w:r>
    </w:p>
    <w:p w14:paraId="76D63BE1" w14:textId="77777777" w:rsidR="00492551" w:rsidRPr="00891BB2" w:rsidRDefault="00891BB2" w:rsidP="0049255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contradict</w:t>
      </w:r>
      <w:proofErr w:type="gramEnd"/>
      <w:r w:rsidR="00492551">
        <w:rPr>
          <w:rFonts w:ascii="Arial" w:hAnsi="Arial" w:cs="Arial"/>
          <w:color w:val="0000FF"/>
          <w:sz w:val="18"/>
          <w:szCs w:val="18"/>
        </w:rPr>
        <w:t xml:space="preserve"> </w:t>
      </w:r>
      <w:r w:rsidR="00492551" w:rsidRPr="00D243EF">
        <w:rPr>
          <w:rFonts w:ascii="Arial" w:hAnsi="Arial" w:cs="Arial"/>
          <w:color w:val="0000FF"/>
          <w:sz w:val="18"/>
          <w:szCs w:val="18"/>
        </w:rPr>
        <w:t>what is done with your</w:t>
      </w:r>
      <w:r w:rsidR="00492551">
        <w:rPr>
          <w:rFonts w:ascii="Arial" w:hAnsi="Arial" w:cs="Arial"/>
          <w:color w:val="0000FF"/>
          <w:sz w:val="18"/>
          <w:szCs w:val="18"/>
        </w:rPr>
        <w:t xml:space="preserve"> algorithms.</w:t>
      </w:r>
      <w:r w:rsidR="00492551">
        <w:rPr>
          <w:rFonts w:ascii="Arial" w:eastAsia="Arial" w:hAnsi="Arial"/>
          <w:color w:val="000000"/>
          <w:sz w:val="19"/>
        </w:rPr>
        <w:t>”</w:t>
      </w:r>
    </w:p>
    <w:p w14:paraId="22EF266E" w14:textId="44E79818" w:rsidR="00492551" w:rsidRPr="00E245D0" w:rsidRDefault="00907236" w:rsidP="00E245D0">
      <w:pPr>
        <w:spacing w:line="276" w:lineRule="auto"/>
        <w:ind w:left="990" w:right="20"/>
        <w:jc w:val="both"/>
        <w:rPr>
          <w:rFonts w:ascii="Arial" w:eastAsia="Times New Roman" w:hAnsi="Arial"/>
          <w:sz w:val="18"/>
          <w:szCs w:val="18"/>
          <w:highlight w:val="yellow"/>
        </w:rPr>
      </w:pPr>
      <w:r w:rsidRPr="009B0659">
        <w:rPr>
          <w:rFonts w:ascii="Arial" w:eastAsia="Times New Roman" w:hAnsi="Arial"/>
          <w:sz w:val="18"/>
          <w:szCs w:val="18"/>
          <w:highlight w:val="yellow"/>
        </w:rPr>
        <w:t xml:space="preserve">These alginate </w:t>
      </w:r>
      <w:proofErr w:type="spellStart"/>
      <w:r w:rsidRPr="009B0659">
        <w:rPr>
          <w:rFonts w:ascii="Arial" w:eastAsia="Times New Roman" w:hAnsi="Arial"/>
          <w:sz w:val="18"/>
          <w:szCs w:val="18"/>
          <w:highlight w:val="yellow"/>
        </w:rPr>
        <w:t>microrobots</w:t>
      </w:r>
      <w:proofErr w:type="spellEnd"/>
      <w:r w:rsidRPr="009B0659">
        <w:rPr>
          <w:rFonts w:ascii="Arial" w:eastAsia="Times New Roman" w:hAnsi="Arial"/>
          <w:sz w:val="18"/>
          <w:szCs w:val="18"/>
          <w:highlight w:val="yellow"/>
        </w:rPr>
        <w:t xml:space="preserve"> are all the same </w:t>
      </w:r>
      <w:r w:rsidR="009B0659" w:rsidRPr="009B0659">
        <w:rPr>
          <w:rFonts w:ascii="Arial" w:eastAsia="Times New Roman" w:hAnsi="Arial"/>
          <w:sz w:val="18"/>
          <w:szCs w:val="18"/>
          <w:highlight w:val="yellow"/>
        </w:rPr>
        <w:t>size</w:t>
      </w:r>
      <w:r w:rsidRPr="009B0659">
        <w:rPr>
          <w:rFonts w:ascii="Arial" w:eastAsia="Times New Roman" w:hAnsi="Arial"/>
          <w:sz w:val="18"/>
          <w:szCs w:val="18"/>
          <w:highlight w:val="yellow"/>
        </w:rPr>
        <w:t xml:space="preserve">. For the manufacturing methods, the alginate </w:t>
      </w:r>
      <w:proofErr w:type="spellStart"/>
      <w:r w:rsidRPr="009B0659">
        <w:rPr>
          <w:rFonts w:ascii="Arial" w:eastAsia="Times New Roman" w:hAnsi="Arial"/>
          <w:sz w:val="18"/>
          <w:szCs w:val="18"/>
          <w:highlight w:val="yellow"/>
        </w:rPr>
        <w:t>microrobots</w:t>
      </w:r>
      <w:proofErr w:type="spellEnd"/>
      <w:r w:rsidRPr="009B0659">
        <w:rPr>
          <w:rFonts w:ascii="Arial" w:eastAsia="Times New Roman" w:hAnsi="Arial"/>
          <w:sz w:val="18"/>
          <w:szCs w:val="18"/>
          <w:highlight w:val="yellow"/>
        </w:rPr>
        <w:t xml:space="preserve"> can appear slightly different sizes as the centrifugal methods produces an average size of 300 </w:t>
      </w:r>
      <w:proofErr w:type="spellStart"/>
      <w:r w:rsidRPr="009B0659">
        <w:rPr>
          <w:rFonts w:ascii="Arial" w:hAnsi="Arial"/>
          <w:sz w:val="18"/>
          <w:szCs w:val="18"/>
          <w:highlight w:val="yellow"/>
          <w:lang w:eastAsia="ko-KR"/>
        </w:rPr>
        <w:t>μm</w:t>
      </w:r>
      <w:proofErr w:type="spellEnd"/>
      <w:r w:rsidRPr="009B0659">
        <w:rPr>
          <w:rFonts w:ascii="Arial" w:hAnsi="Arial"/>
          <w:sz w:val="18"/>
          <w:szCs w:val="18"/>
          <w:highlight w:val="yellow"/>
          <w:lang w:eastAsia="ko-KR"/>
        </w:rPr>
        <w:t xml:space="preserve"> diameter, with a small variance.</w:t>
      </w:r>
      <w:r w:rsidRPr="00907236">
        <w:rPr>
          <w:rFonts w:ascii="Arial" w:hAnsi="Arial"/>
          <w:sz w:val="18"/>
          <w:szCs w:val="18"/>
          <w:lang w:eastAsia="ko-KR"/>
        </w:rPr>
        <w:t xml:space="preserve"> </w:t>
      </w:r>
      <w:r w:rsidR="00CC0AB3">
        <w:rPr>
          <w:rFonts w:ascii="Arial" w:hAnsi="Arial"/>
          <w:sz w:val="18"/>
          <w:szCs w:val="18"/>
          <w:lang w:eastAsia="ko-KR"/>
        </w:rPr>
        <w:t xml:space="preserve">Ferromagnetic </w:t>
      </w:r>
      <w:r w:rsidR="00B66761">
        <w:rPr>
          <w:rFonts w:ascii="Arial" w:hAnsi="Arial"/>
          <w:sz w:val="18"/>
          <w:szCs w:val="18"/>
          <w:lang w:eastAsia="ko-KR"/>
        </w:rPr>
        <w:t xml:space="preserve">10 </w:t>
      </w:r>
      <w:proofErr w:type="spellStart"/>
      <w:r w:rsidR="00B66761" w:rsidRPr="00907236">
        <w:rPr>
          <w:rFonts w:ascii="Arial" w:hAnsi="Arial"/>
          <w:sz w:val="18"/>
          <w:szCs w:val="18"/>
          <w:lang w:eastAsia="ko-KR"/>
        </w:rPr>
        <w:t>μm</w:t>
      </w:r>
      <w:proofErr w:type="spellEnd"/>
      <w:r w:rsidR="00B66761" w:rsidRPr="00907236">
        <w:rPr>
          <w:rFonts w:ascii="Arial" w:hAnsi="Arial"/>
          <w:sz w:val="18"/>
          <w:szCs w:val="18"/>
          <w:lang w:eastAsia="ko-KR"/>
        </w:rPr>
        <w:t xml:space="preserve"> diameter beads</w:t>
      </w:r>
      <w:r w:rsidR="00CC0AB3">
        <w:rPr>
          <w:rFonts w:ascii="Arial" w:hAnsi="Arial"/>
          <w:sz w:val="18"/>
          <w:szCs w:val="18"/>
          <w:lang w:eastAsia="ko-KR"/>
        </w:rPr>
        <w:t xml:space="preserve">, as shown in the supplemental     documentation, were used to show how the alginate particles </w:t>
      </w:r>
      <w:proofErr w:type="gramStart"/>
      <w:r w:rsidR="00CC0AB3">
        <w:rPr>
          <w:rFonts w:ascii="Arial" w:hAnsi="Arial"/>
          <w:sz w:val="18"/>
          <w:szCs w:val="18"/>
          <w:lang w:eastAsia="ko-KR"/>
        </w:rPr>
        <w:t>can</w:t>
      </w:r>
      <w:proofErr w:type="gramEnd"/>
      <w:r w:rsidR="00CC0AB3">
        <w:rPr>
          <w:rFonts w:ascii="Arial" w:hAnsi="Arial"/>
          <w:sz w:val="18"/>
          <w:szCs w:val="18"/>
          <w:lang w:eastAsia="ko-KR"/>
        </w:rPr>
        <w:t xml:space="preserve"> connect by the attraction of the opposing charges. </w:t>
      </w:r>
      <w:r w:rsidR="0061097A">
        <w:rPr>
          <w:rFonts w:ascii="Arial" w:hAnsi="Arial"/>
          <w:sz w:val="18"/>
          <w:szCs w:val="18"/>
          <w:lang w:eastAsia="ko-KR"/>
        </w:rPr>
        <w:t xml:space="preserve">It also shows they do not attract to the same charge. </w:t>
      </w:r>
      <w:r w:rsidR="00CC0AB3">
        <w:rPr>
          <w:rFonts w:ascii="Arial" w:hAnsi="Arial"/>
          <w:sz w:val="18"/>
          <w:szCs w:val="18"/>
          <w:lang w:eastAsia="ko-KR"/>
        </w:rPr>
        <w:t xml:space="preserve">Large concentrations of these </w:t>
      </w:r>
      <w:proofErr w:type="spellStart"/>
      <w:r w:rsidR="0061097A">
        <w:rPr>
          <w:rFonts w:ascii="Arial" w:hAnsi="Arial"/>
          <w:sz w:val="18"/>
          <w:szCs w:val="18"/>
          <w:lang w:eastAsia="ko-KR"/>
        </w:rPr>
        <w:t>microbeads</w:t>
      </w:r>
      <w:proofErr w:type="spellEnd"/>
      <w:r w:rsidR="00CC0AB3">
        <w:rPr>
          <w:rFonts w:ascii="Arial" w:hAnsi="Arial"/>
          <w:sz w:val="18"/>
          <w:szCs w:val="18"/>
          <w:lang w:eastAsia="ko-KR"/>
        </w:rPr>
        <w:t xml:space="preserve"> need to be charged separately</w:t>
      </w:r>
      <w:r w:rsidR="00B66761">
        <w:rPr>
          <w:rFonts w:ascii="Arial" w:hAnsi="Arial"/>
          <w:sz w:val="18"/>
          <w:szCs w:val="18"/>
          <w:lang w:eastAsia="ko-KR"/>
        </w:rPr>
        <w:t xml:space="preserve">. Still, as experimentation with the ferromagnetic </w:t>
      </w:r>
      <w:proofErr w:type="spellStart"/>
      <w:r w:rsidR="0061097A">
        <w:rPr>
          <w:rFonts w:ascii="Arial" w:hAnsi="Arial"/>
          <w:sz w:val="18"/>
          <w:szCs w:val="18"/>
          <w:lang w:eastAsia="ko-KR"/>
        </w:rPr>
        <w:t>microbeads</w:t>
      </w:r>
      <w:proofErr w:type="spellEnd"/>
      <w:r w:rsidR="00B66761">
        <w:rPr>
          <w:rFonts w:ascii="Arial" w:hAnsi="Arial"/>
          <w:sz w:val="18"/>
          <w:szCs w:val="18"/>
          <w:lang w:eastAsia="ko-KR"/>
        </w:rPr>
        <w:t xml:space="preserve"> encapsulated within the alginate </w:t>
      </w:r>
      <w:proofErr w:type="spellStart"/>
      <w:r w:rsidR="00B66761">
        <w:rPr>
          <w:rFonts w:ascii="Arial" w:hAnsi="Arial"/>
          <w:sz w:val="18"/>
          <w:szCs w:val="18"/>
          <w:lang w:eastAsia="ko-KR"/>
        </w:rPr>
        <w:t>microrobots</w:t>
      </w:r>
      <w:proofErr w:type="spellEnd"/>
      <w:r w:rsidR="00B66761">
        <w:rPr>
          <w:rFonts w:ascii="Arial" w:hAnsi="Arial"/>
          <w:sz w:val="18"/>
          <w:szCs w:val="18"/>
          <w:lang w:eastAsia="ko-KR"/>
        </w:rPr>
        <w:t xml:space="preserve"> proved to be difficult to manipulate through the channels on the silicon wafer. Paramagnetic </w:t>
      </w:r>
      <w:r w:rsidR="00B66761">
        <w:rPr>
          <w:rFonts w:ascii="Arial" w:hAnsi="Arial"/>
          <w:sz w:val="18"/>
          <w:szCs w:val="18"/>
          <w:lang w:eastAsia="ko-KR"/>
        </w:rPr>
        <w:lastRenderedPageBreak/>
        <w:t xml:space="preserve">nanoparticles proved to be the optimal material to encapsulate, as their manipulation was more manageable. For this specific reason, these particles are the same species. </w:t>
      </w:r>
    </w:p>
    <w:p w14:paraId="4BA212A4" w14:textId="77777777" w:rsidR="00492551" w:rsidRDefault="00492551" w:rsidP="00492551">
      <w:pPr>
        <w:spacing w:line="135" w:lineRule="exact"/>
        <w:rPr>
          <w:rFonts w:ascii="Times New Roman" w:eastAsia="Times New Roman" w:hAnsi="Times New Roman"/>
        </w:rPr>
      </w:pPr>
    </w:p>
    <w:p w14:paraId="23B1FEC3" w14:textId="77777777" w:rsidR="00492551" w:rsidRDefault="00492551" w:rsidP="00492551">
      <w:pPr>
        <w:pStyle w:val="PlainText"/>
        <w:rPr>
          <w:rFonts w:ascii="Arial" w:eastAsia="Arial" w:hAnsi="Arial"/>
          <w:color w:val="000000"/>
          <w:sz w:val="19"/>
        </w:rPr>
      </w:pPr>
      <w:r>
        <w:rPr>
          <w:rFonts w:ascii="Arial" w:eastAsia="Arial" w:hAnsi="Arial"/>
        </w:rPr>
        <w:t xml:space="preserve">   [R2: 18] “</w:t>
      </w:r>
      <w:r w:rsidRPr="00D243EF">
        <w:rPr>
          <w:rFonts w:ascii="Arial" w:hAnsi="Arial" w:cs="Arial"/>
          <w:color w:val="0000FF"/>
          <w:sz w:val="18"/>
          <w:szCs w:val="18"/>
        </w:rPr>
        <w:t>More details on these experiments are n</w:t>
      </w:r>
      <w:r>
        <w:rPr>
          <w:rFonts w:ascii="Arial" w:hAnsi="Arial" w:cs="Arial"/>
          <w:color w:val="0000FF"/>
          <w:sz w:val="18"/>
          <w:szCs w:val="18"/>
        </w:rPr>
        <w:t xml:space="preserve">eeded.  How many robots did you </w:t>
      </w:r>
      <w:r w:rsidRPr="00D243EF">
        <w:rPr>
          <w:rFonts w:ascii="Arial" w:hAnsi="Arial" w:cs="Arial"/>
          <w:color w:val="0000FF"/>
          <w:sz w:val="18"/>
          <w:szCs w:val="18"/>
        </w:rPr>
        <w:t>ha</w:t>
      </w:r>
      <w:r>
        <w:rPr>
          <w:rFonts w:ascii="Arial" w:hAnsi="Arial" w:cs="Arial"/>
          <w:color w:val="0000FF"/>
          <w:sz w:val="18"/>
          <w:szCs w:val="18"/>
        </w:rPr>
        <w:t>ve in each hopper?</w:t>
      </w:r>
      <w:r>
        <w:rPr>
          <w:rFonts w:ascii="Arial" w:eastAsia="Arial" w:hAnsi="Arial"/>
          <w:color w:val="000000"/>
          <w:sz w:val="19"/>
        </w:rPr>
        <w:t>”</w:t>
      </w:r>
    </w:p>
    <w:p w14:paraId="465A5CA3" w14:textId="5DE523D1" w:rsidR="00492551" w:rsidRPr="00E245D0" w:rsidRDefault="00907236" w:rsidP="00E245D0">
      <w:pPr>
        <w:spacing w:line="276" w:lineRule="auto"/>
        <w:ind w:firstLine="990"/>
        <w:rPr>
          <w:rFonts w:ascii="Arial" w:eastAsia="Times New Roman" w:hAnsi="Arial"/>
          <w:sz w:val="18"/>
          <w:szCs w:val="18"/>
        </w:rPr>
      </w:pPr>
      <w:r w:rsidRPr="00907236">
        <w:rPr>
          <w:rFonts w:ascii="Arial" w:eastAsia="Times New Roman" w:hAnsi="Arial"/>
          <w:sz w:val="18"/>
          <w:szCs w:val="18"/>
        </w:rPr>
        <w:t xml:space="preserve">One </w:t>
      </w:r>
      <w:proofErr w:type="spellStart"/>
      <w:r w:rsidRPr="00907236">
        <w:rPr>
          <w:rFonts w:ascii="Arial" w:eastAsia="Times New Roman" w:hAnsi="Arial"/>
          <w:sz w:val="18"/>
          <w:szCs w:val="18"/>
        </w:rPr>
        <w:t>mic</w:t>
      </w:r>
      <w:r w:rsidR="006E5C2B">
        <w:rPr>
          <w:rFonts w:ascii="Arial" w:eastAsia="Times New Roman" w:hAnsi="Arial"/>
          <w:sz w:val="18"/>
          <w:szCs w:val="18"/>
        </w:rPr>
        <w:t>rorobots</w:t>
      </w:r>
      <w:proofErr w:type="spellEnd"/>
      <w:r w:rsidR="006E5C2B">
        <w:rPr>
          <w:rFonts w:ascii="Arial" w:eastAsia="Times New Roman" w:hAnsi="Arial"/>
          <w:sz w:val="18"/>
          <w:szCs w:val="18"/>
        </w:rPr>
        <w:t xml:space="preserve"> per hopper was used for</w:t>
      </w:r>
      <w:r w:rsidRPr="00907236">
        <w:rPr>
          <w:rFonts w:ascii="Arial" w:eastAsia="Times New Roman" w:hAnsi="Arial"/>
          <w:sz w:val="18"/>
          <w:szCs w:val="18"/>
        </w:rPr>
        <w:t xml:space="preserve"> the new experiments.</w:t>
      </w:r>
    </w:p>
    <w:p w14:paraId="13A0AC17" w14:textId="77777777" w:rsidR="00492551" w:rsidRDefault="00492551" w:rsidP="00492551">
      <w:pPr>
        <w:spacing w:line="135" w:lineRule="exact"/>
        <w:rPr>
          <w:rFonts w:ascii="Times New Roman" w:eastAsia="Times New Roman" w:hAnsi="Times New Roman"/>
        </w:rPr>
      </w:pPr>
    </w:p>
    <w:p w14:paraId="15F69DCA" w14:textId="77777777" w:rsidR="00492551" w:rsidRPr="00D243EF" w:rsidRDefault="00492551" w:rsidP="00492551">
      <w:pPr>
        <w:pStyle w:val="PlainText"/>
        <w:rPr>
          <w:rFonts w:ascii="Arial" w:hAnsi="Arial" w:cs="Arial"/>
          <w:color w:val="0000FF"/>
          <w:sz w:val="18"/>
          <w:szCs w:val="18"/>
        </w:rPr>
      </w:pPr>
      <w:r>
        <w:rPr>
          <w:rFonts w:ascii="Arial" w:eastAsia="Arial" w:hAnsi="Arial"/>
        </w:rPr>
        <w:t xml:space="preserve">   [R2: 19] “</w:t>
      </w:r>
      <w:r>
        <w:rPr>
          <w:rFonts w:ascii="Arial" w:hAnsi="Arial" w:cs="Arial"/>
          <w:color w:val="0000FF"/>
          <w:sz w:val="18"/>
          <w:szCs w:val="18"/>
        </w:rPr>
        <w:t xml:space="preserve">How did you </w:t>
      </w:r>
      <w:r w:rsidRPr="00D243EF">
        <w:rPr>
          <w:rFonts w:ascii="Arial" w:hAnsi="Arial" w:cs="Arial"/>
          <w:color w:val="0000FF"/>
          <w:sz w:val="18"/>
          <w:szCs w:val="18"/>
        </w:rPr>
        <w:t>dete</w:t>
      </w:r>
      <w:r>
        <w:rPr>
          <w:rFonts w:ascii="Arial" w:hAnsi="Arial" w:cs="Arial"/>
          <w:color w:val="0000FF"/>
          <w:sz w:val="18"/>
          <w:szCs w:val="18"/>
        </w:rPr>
        <w:t>rmine this number to put there?</w:t>
      </w:r>
      <w:r>
        <w:rPr>
          <w:rFonts w:ascii="Arial" w:eastAsia="Arial" w:hAnsi="Arial"/>
          <w:color w:val="000000"/>
          <w:sz w:val="19"/>
        </w:rPr>
        <w:t>”</w:t>
      </w:r>
    </w:p>
    <w:p w14:paraId="4E048804" w14:textId="18541D96" w:rsidR="00907236" w:rsidRPr="00907236" w:rsidRDefault="00907236" w:rsidP="00E245D0">
      <w:pPr>
        <w:tabs>
          <w:tab w:val="left" w:pos="990"/>
        </w:tabs>
        <w:spacing w:line="276" w:lineRule="auto"/>
        <w:ind w:left="990"/>
        <w:rPr>
          <w:rFonts w:ascii="Arial" w:eastAsia="Times New Roman" w:hAnsi="Arial"/>
          <w:sz w:val="18"/>
          <w:szCs w:val="18"/>
        </w:rPr>
      </w:pPr>
      <w:r w:rsidRPr="00907236">
        <w:rPr>
          <w:rFonts w:ascii="Arial" w:eastAsia="Times New Roman" w:hAnsi="Arial"/>
          <w:sz w:val="18"/>
          <w:szCs w:val="18"/>
        </w:rPr>
        <w:t xml:space="preserve">To better show the process of the overall algorithm, it was determined to show 1 alginate </w:t>
      </w:r>
      <w:proofErr w:type="spellStart"/>
      <w:r w:rsidRPr="00907236">
        <w:rPr>
          <w:rFonts w:ascii="Arial" w:eastAsia="Times New Roman" w:hAnsi="Arial"/>
          <w:sz w:val="18"/>
          <w:szCs w:val="18"/>
        </w:rPr>
        <w:t>microrobot</w:t>
      </w:r>
      <w:proofErr w:type="spellEnd"/>
      <w:r w:rsidRPr="00907236">
        <w:rPr>
          <w:rFonts w:ascii="Arial" w:eastAsia="Times New Roman" w:hAnsi="Arial"/>
          <w:sz w:val="18"/>
          <w:szCs w:val="18"/>
        </w:rPr>
        <w:t xml:space="preserve"> per hopper in the updated experimental results. </w:t>
      </w:r>
    </w:p>
    <w:p w14:paraId="1EE2E1D0" w14:textId="77777777" w:rsidR="00492551" w:rsidRDefault="00492551" w:rsidP="00492551">
      <w:pPr>
        <w:spacing w:line="268" w:lineRule="auto"/>
        <w:ind w:right="20"/>
        <w:jc w:val="both"/>
        <w:rPr>
          <w:rFonts w:ascii="Arial" w:eastAsia="Arial" w:hAnsi="Arial"/>
        </w:rPr>
      </w:pPr>
    </w:p>
    <w:p w14:paraId="00FDB2AC" w14:textId="77777777" w:rsidR="00492551" w:rsidRPr="00D243EF" w:rsidRDefault="00492551" w:rsidP="00492551">
      <w:pPr>
        <w:pStyle w:val="PlainText"/>
        <w:rPr>
          <w:rFonts w:ascii="Arial" w:hAnsi="Arial" w:cs="Arial"/>
          <w:color w:val="0000FF"/>
          <w:sz w:val="18"/>
          <w:szCs w:val="18"/>
        </w:rPr>
      </w:pPr>
      <w:r>
        <w:rPr>
          <w:rFonts w:ascii="Arial" w:eastAsia="Arial" w:hAnsi="Arial"/>
        </w:rPr>
        <w:t xml:space="preserve">   [R2: 20] “</w:t>
      </w:r>
      <w:r w:rsidRPr="00D243EF">
        <w:rPr>
          <w:rFonts w:ascii="Arial" w:hAnsi="Arial" w:cs="Arial"/>
          <w:color w:val="0000FF"/>
          <w:sz w:val="18"/>
          <w:szCs w:val="18"/>
        </w:rPr>
        <w:t>How are they not all sticking together</w:t>
      </w:r>
      <w:r>
        <w:rPr>
          <w:rFonts w:ascii="Arial" w:hAnsi="Arial" w:cs="Arial"/>
          <w:color w:val="0000FF"/>
          <w:sz w:val="18"/>
          <w:szCs w:val="18"/>
        </w:rPr>
        <w:t xml:space="preserve"> all the time?</w:t>
      </w:r>
      <w:r>
        <w:rPr>
          <w:rFonts w:ascii="Arial" w:eastAsia="Arial" w:hAnsi="Arial"/>
          <w:color w:val="000000"/>
          <w:sz w:val="19"/>
        </w:rPr>
        <w:t>”</w:t>
      </w:r>
    </w:p>
    <w:p w14:paraId="1FBC1640" w14:textId="77777777" w:rsidR="00492551" w:rsidRPr="006E5C2B" w:rsidRDefault="00907236" w:rsidP="00E245D0">
      <w:pPr>
        <w:spacing w:line="276" w:lineRule="auto"/>
        <w:ind w:left="900" w:right="20"/>
        <w:jc w:val="both"/>
        <w:rPr>
          <w:rFonts w:ascii="Arial" w:eastAsia="Times New Roman" w:hAnsi="Arial"/>
          <w:sz w:val="18"/>
          <w:szCs w:val="18"/>
        </w:rPr>
      </w:pPr>
      <w:r w:rsidRPr="00907236">
        <w:rPr>
          <w:rFonts w:ascii="Arial" w:eastAsia="Times New Roman" w:hAnsi="Arial"/>
          <w:sz w:val="18"/>
          <w:szCs w:val="18"/>
        </w:rPr>
        <w:t xml:space="preserve">The alginate particles are paramagnetic. As these </w:t>
      </w:r>
      <w:proofErr w:type="spellStart"/>
      <w:r w:rsidRPr="00907236">
        <w:rPr>
          <w:rFonts w:ascii="Arial" w:eastAsia="Times New Roman" w:hAnsi="Arial"/>
          <w:sz w:val="18"/>
          <w:szCs w:val="18"/>
        </w:rPr>
        <w:t>microrobots</w:t>
      </w:r>
      <w:proofErr w:type="spellEnd"/>
      <w:r w:rsidRPr="00907236">
        <w:rPr>
          <w:rFonts w:ascii="Arial" w:eastAsia="Times New Roman" w:hAnsi="Arial"/>
          <w:sz w:val="18"/>
          <w:szCs w:val="18"/>
        </w:rPr>
        <w:t xml:space="preserve"> are affected by outside magnetic fields and does not produce one </w:t>
      </w:r>
      <w:proofErr w:type="gramStart"/>
      <w:r w:rsidRPr="00907236">
        <w:rPr>
          <w:rFonts w:ascii="Arial" w:eastAsia="Times New Roman" w:hAnsi="Arial"/>
          <w:sz w:val="18"/>
          <w:szCs w:val="18"/>
        </w:rPr>
        <w:t>of its own,</w:t>
      </w:r>
      <w:proofErr w:type="gramEnd"/>
      <w:r w:rsidRPr="00907236">
        <w:rPr>
          <w:rFonts w:ascii="Arial" w:eastAsia="Times New Roman" w:hAnsi="Arial"/>
          <w:sz w:val="18"/>
          <w:szCs w:val="18"/>
        </w:rPr>
        <w:t xml:space="preserve"> these </w:t>
      </w:r>
      <w:proofErr w:type="spellStart"/>
      <w:r w:rsidRPr="00907236">
        <w:rPr>
          <w:rFonts w:ascii="Arial" w:eastAsia="Times New Roman" w:hAnsi="Arial"/>
          <w:sz w:val="18"/>
          <w:szCs w:val="18"/>
        </w:rPr>
        <w:t>microrobots</w:t>
      </w:r>
      <w:proofErr w:type="spellEnd"/>
      <w:r w:rsidRPr="00907236">
        <w:rPr>
          <w:rFonts w:ascii="Arial" w:eastAsia="Times New Roman" w:hAnsi="Arial"/>
          <w:sz w:val="18"/>
          <w:szCs w:val="18"/>
        </w:rPr>
        <w:t xml:space="preserve"> do not stick together. As shown in supplemental documentation, alginate </w:t>
      </w:r>
      <w:proofErr w:type="spellStart"/>
      <w:r w:rsidRPr="00907236">
        <w:rPr>
          <w:rFonts w:ascii="Arial" w:eastAsia="Times New Roman" w:hAnsi="Arial"/>
          <w:sz w:val="18"/>
          <w:szCs w:val="18"/>
        </w:rPr>
        <w:t>microrobots</w:t>
      </w:r>
      <w:proofErr w:type="spellEnd"/>
      <w:r w:rsidRPr="00907236">
        <w:rPr>
          <w:rFonts w:ascii="Arial" w:eastAsia="Times New Roman" w:hAnsi="Arial"/>
          <w:sz w:val="18"/>
          <w:szCs w:val="18"/>
        </w:rPr>
        <w:t xml:space="preserve"> were loaded with 10 </w:t>
      </w:r>
      <w:proofErr w:type="spellStart"/>
      <w:r w:rsidRPr="00907236">
        <w:rPr>
          <w:rFonts w:ascii="Arial" w:hAnsi="Arial"/>
          <w:sz w:val="18"/>
          <w:szCs w:val="18"/>
          <w:lang w:eastAsia="ko-KR"/>
        </w:rPr>
        <w:t>μm</w:t>
      </w:r>
      <w:proofErr w:type="spellEnd"/>
      <w:r w:rsidRPr="00907236">
        <w:rPr>
          <w:rFonts w:ascii="Arial" w:hAnsi="Arial"/>
          <w:sz w:val="18"/>
          <w:szCs w:val="18"/>
          <w:lang w:eastAsia="ko-KR"/>
        </w:rPr>
        <w:t xml:space="preserve"> diameter beads. Once created through a centrifugal method, alginate </w:t>
      </w:r>
      <w:proofErr w:type="spellStart"/>
      <w:r w:rsidRPr="00907236">
        <w:rPr>
          <w:rFonts w:ascii="Arial" w:hAnsi="Arial"/>
          <w:sz w:val="18"/>
          <w:szCs w:val="18"/>
          <w:lang w:eastAsia="ko-KR"/>
        </w:rPr>
        <w:t>microrobots</w:t>
      </w:r>
      <w:proofErr w:type="spellEnd"/>
      <w:r w:rsidRPr="00907236">
        <w:rPr>
          <w:rFonts w:ascii="Arial" w:hAnsi="Arial"/>
          <w:sz w:val="18"/>
          <w:szCs w:val="18"/>
          <w:lang w:eastAsia="ko-KR"/>
        </w:rPr>
        <w:t xml:space="preserve"> were charged both positive and negative. As </w:t>
      </w:r>
      <w:proofErr w:type="gramStart"/>
      <w:r w:rsidRPr="00907236">
        <w:rPr>
          <w:rFonts w:ascii="Arial" w:hAnsi="Arial"/>
          <w:sz w:val="18"/>
          <w:szCs w:val="18"/>
          <w:lang w:eastAsia="ko-KR"/>
        </w:rPr>
        <w:t xml:space="preserve">supplemental </w:t>
      </w:r>
      <w:r w:rsidR="006E5C2B">
        <w:rPr>
          <w:rFonts w:ascii="Arial" w:hAnsi="Arial"/>
          <w:sz w:val="18"/>
          <w:szCs w:val="18"/>
          <w:lang w:eastAsia="ko-KR"/>
        </w:rPr>
        <w:t xml:space="preserve"> </w:t>
      </w:r>
      <w:r w:rsidRPr="00907236">
        <w:rPr>
          <w:rFonts w:ascii="Arial" w:hAnsi="Arial"/>
          <w:sz w:val="18"/>
          <w:szCs w:val="18"/>
          <w:lang w:eastAsia="ko-KR"/>
        </w:rPr>
        <w:t>documentation</w:t>
      </w:r>
      <w:proofErr w:type="gramEnd"/>
      <w:r w:rsidRPr="00907236">
        <w:rPr>
          <w:rFonts w:ascii="Arial" w:hAnsi="Arial"/>
          <w:sz w:val="18"/>
          <w:szCs w:val="18"/>
          <w:lang w:eastAsia="ko-KR"/>
        </w:rPr>
        <w:t xml:space="preserve"> shows, these particles attract to the opposite charge </w:t>
      </w:r>
      <w:proofErr w:type="spellStart"/>
      <w:r w:rsidRPr="00907236">
        <w:rPr>
          <w:rFonts w:ascii="Arial" w:hAnsi="Arial"/>
          <w:sz w:val="18"/>
          <w:szCs w:val="18"/>
          <w:lang w:eastAsia="ko-KR"/>
        </w:rPr>
        <w:t>microrobots</w:t>
      </w:r>
      <w:proofErr w:type="spellEnd"/>
      <w:r w:rsidRPr="00907236">
        <w:rPr>
          <w:rFonts w:ascii="Arial" w:hAnsi="Arial"/>
          <w:sz w:val="18"/>
          <w:szCs w:val="18"/>
          <w:lang w:eastAsia="ko-KR"/>
        </w:rPr>
        <w:t xml:space="preserve"> and do not attract to the same charge.</w:t>
      </w:r>
    </w:p>
    <w:p w14:paraId="0DAE5DB6" w14:textId="77777777" w:rsidR="00492551" w:rsidRDefault="00492551" w:rsidP="006E5C2B">
      <w:pPr>
        <w:spacing w:line="268" w:lineRule="auto"/>
        <w:ind w:right="20"/>
        <w:jc w:val="both"/>
        <w:rPr>
          <w:rFonts w:ascii="Arial" w:eastAsia="Arial" w:hAnsi="Arial"/>
        </w:rPr>
      </w:pPr>
    </w:p>
    <w:p w14:paraId="754DC088" w14:textId="77777777" w:rsidR="00492551" w:rsidRDefault="00492551" w:rsidP="00492551">
      <w:pPr>
        <w:spacing w:line="268" w:lineRule="auto"/>
        <w:ind w:left="940" w:right="20"/>
        <w:jc w:val="both"/>
        <w:rPr>
          <w:rFonts w:ascii="Arial" w:eastAsia="Arial" w:hAnsi="Arial"/>
        </w:rPr>
      </w:pPr>
    </w:p>
    <w:p w14:paraId="42E00672" w14:textId="77777777" w:rsidR="00492551" w:rsidRPr="00D243EF" w:rsidRDefault="00492551" w:rsidP="00492551">
      <w:pPr>
        <w:pStyle w:val="PlainText"/>
        <w:rPr>
          <w:rFonts w:ascii="Arial" w:hAnsi="Arial" w:cs="Arial"/>
          <w:color w:val="0000FF"/>
          <w:sz w:val="18"/>
          <w:szCs w:val="18"/>
        </w:rPr>
      </w:pPr>
      <w:r>
        <w:rPr>
          <w:rFonts w:ascii="Arial" w:eastAsia="Arial" w:hAnsi="Arial"/>
        </w:rPr>
        <w:t xml:space="preserve">   [R2: 21] “</w:t>
      </w:r>
      <w:r>
        <w:rPr>
          <w:rFonts w:ascii="Arial" w:hAnsi="Arial" w:cs="Arial"/>
          <w:color w:val="0000FF"/>
          <w:sz w:val="18"/>
          <w:szCs w:val="18"/>
        </w:rPr>
        <w:t xml:space="preserve">How did you make </w:t>
      </w:r>
      <w:r w:rsidRPr="00D243EF">
        <w:rPr>
          <w:rFonts w:ascii="Arial" w:hAnsi="Arial" w:cs="Arial"/>
          <w:color w:val="0000FF"/>
          <w:sz w:val="18"/>
          <w:szCs w:val="18"/>
        </w:rPr>
        <w:t>different species of them</w:t>
      </w:r>
      <w:r>
        <w:rPr>
          <w:rFonts w:ascii="Arial" w:hAnsi="Arial" w:cs="Arial"/>
          <w:color w:val="0000FF"/>
          <w:sz w:val="18"/>
          <w:szCs w:val="18"/>
        </w:rPr>
        <w:t>?</w:t>
      </w:r>
      <w:r>
        <w:rPr>
          <w:rFonts w:ascii="Arial" w:eastAsia="Arial" w:hAnsi="Arial"/>
          <w:color w:val="000000"/>
          <w:sz w:val="19"/>
        </w:rPr>
        <w:t>”</w:t>
      </w:r>
    </w:p>
    <w:p w14:paraId="799ED6CE" w14:textId="5437214A" w:rsidR="00492551" w:rsidRPr="006E5C2B" w:rsidRDefault="00907236" w:rsidP="00E245D0">
      <w:pPr>
        <w:spacing w:line="276" w:lineRule="auto"/>
        <w:ind w:left="900"/>
        <w:rPr>
          <w:rFonts w:ascii="Arial" w:eastAsia="Times New Roman" w:hAnsi="Arial"/>
          <w:sz w:val="18"/>
          <w:szCs w:val="18"/>
        </w:rPr>
      </w:pPr>
      <w:proofErr w:type="gramStart"/>
      <w:r w:rsidRPr="00907236">
        <w:rPr>
          <w:rFonts w:ascii="Arial" w:eastAsia="Times New Roman" w:hAnsi="Arial"/>
          <w:sz w:val="18"/>
          <w:szCs w:val="18"/>
        </w:rPr>
        <w:t>There are a number of ways to create different species</w:t>
      </w:r>
      <w:proofErr w:type="gramEnd"/>
      <w:r w:rsidRPr="00907236">
        <w:rPr>
          <w:rFonts w:ascii="Arial" w:eastAsia="Times New Roman" w:hAnsi="Arial"/>
          <w:sz w:val="18"/>
          <w:szCs w:val="18"/>
        </w:rPr>
        <w:t xml:space="preserve">, </w:t>
      </w:r>
      <w:proofErr w:type="gramStart"/>
      <w:r w:rsidRPr="00907236">
        <w:rPr>
          <w:rFonts w:ascii="Arial" w:eastAsia="Times New Roman" w:hAnsi="Arial"/>
          <w:sz w:val="18"/>
          <w:szCs w:val="18"/>
        </w:rPr>
        <w:t xml:space="preserve">alginate </w:t>
      </w:r>
      <w:proofErr w:type="spellStart"/>
      <w:r w:rsidRPr="00907236">
        <w:rPr>
          <w:rFonts w:ascii="Arial" w:eastAsia="Times New Roman" w:hAnsi="Arial"/>
          <w:sz w:val="18"/>
          <w:szCs w:val="18"/>
        </w:rPr>
        <w:t>microrobots</w:t>
      </w:r>
      <w:proofErr w:type="spellEnd"/>
      <w:r w:rsidRPr="00907236">
        <w:rPr>
          <w:rFonts w:ascii="Arial" w:eastAsia="Times New Roman" w:hAnsi="Arial"/>
          <w:sz w:val="18"/>
          <w:szCs w:val="18"/>
        </w:rPr>
        <w:t xml:space="preserve"> are very versatile</w:t>
      </w:r>
      <w:proofErr w:type="gramEnd"/>
      <w:r w:rsidRPr="00907236">
        <w:rPr>
          <w:rFonts w:ascii="Arial" w:eastAsia="Times New Roman" w:hAnsi="Arial"/>
          <w:sz w:val="18"/>
          <w:szCs w:val="18"/>
        </w:rPr>
        <w:t xml:space="preserve">. The first is to change the size of the </w:t>
      </w:r>
      <w:proofErr w:type="spellStart"/>
      <w:r w:rsidRPr="00907236">
        <w:rPr>
          <w:rFonts w:ascii="Arial" w:eastAsia="Times New Roman" w:hAnsi="Arial"/>
          <w:sz w:val="18"/>
          <w:szCs w:val="18"/>
        </w:rPr>
        <w:t>microrobot</w:t>
      </w:r>
      <w:proofErr w:type="spellEnd"/>
      <w:r w:rsidRPr="00907236">
        <w:rPr>
          <w:rFonts w:ascii="Arial" w:eastAsia="Times New Roman" w:hAnsi="Arial"/>
          <w:sz w:val="18"/>
          <w:szCs w:val="18"/>
        </w:rPr>
        <w:t xml:space="preserve">. </w:t>
      </w:r>
      <w:proofErr w:type="gramStart"/>
      <w:r w:rsidRPr="00907236">
        <w:rPr>
          <w:rFonts w:ascii="Arial" w:eastAsia="Times New Roman" w:hAnsi="Arial"/>
          <w:sz w:val="18"/>
          <w:szCs w:val="18"/>
        </w:rPr>
        <w:t xml:space="preserve">This can be completed by changing the </w:t>
      </w:r>
      <w:proofErr w:type="spellStart"/>
      <w:r w:rsidRPr="00907236">
        <w:rPr>
          <w:rFonts w:ascii="Arial" w:eastAsia="Times New Roman" w:hAnsi="Arial"/>
          <w:sz w:val="18"/>
          <w:szCs w:val="18"/>
        </w:rPr>
        <w:t>rcf</w:t>
      </w:r>
      <w:proofErr w:type="spellEnd"/>
      <w:r w:rsidRPr="00907236">
        <w:rPr>
          <w:rFonts w:ascii="Arial" w:eastAsia="Times New Roman" w:hAnsi="Arial"/>
          <w:sz w:val="18"/>
          <w:szCs w:val="18"/>
        </w:rPr>
        <w:t xml:space="preserve"> or needle size during the fabrication process</w:t>
      </w:r>
      <w:proofErr w:type="gramEnd"/>
      <w:r w:rsidRPr="00907236">
        <w:rPr>
          <w:rFonts w:ascii="Arial" w:eastAsia="Times New Roman" w:hAnsi="Arial"/>
          <w:sz w:val="18"/>
          <w:szCs w:val="18"/>
        </w:rPr>
        <w:t xml:space="preserve">, as these alginate </w:t>
      </w:r>
      <w:proofErr w:type="spellStart"/>
      <w:r w:rsidRPr="00907236">
        <w:rPr>
          <w:rFonts w:ascii="Arial" w:eastAsia="Times New Roman" w:hAnsi="Arial"/>
          <w:sz w:val="18"/>
          <w:szCs w:val="18"/>
        </w:rPr>
        <w:t>microrobots</w:t>
      </w:r>
      <w:proofErr w:type="spellEnd"/>
      <w:r w:rsidRPr="00907236">
        <w:rPr>
          <w:rFonts w:ascii="Arial" w:eastAsia="Times New Roman" w:hAnsi="Arial"/>
          <w:sz w:val="18"/>
          <w:szCs w:val="18"/>
        </w:rPr>
        <w:t xml:space="preserve"> are produced by centrifugal methods. The slower the </w:t>
      </w:r>
      <w:proofErr w:type="spellStart"/>
      <w:r w:rsidRPr="00907236">
        <w:rPr>
          <w:rFonts w:ascii="Arial" w:eastAsia="Times New Roman" w:hAnsi="Arial"/>
          <w:sz w:val="18"/>
          <w:szCs w:val="18"/>
        </w:rPr>
        <w:t>rcf</w:t>
      </w:r>
      <w:proofErr w:type="spellEnd"/>
      <w:r w:rsidRPr="00907236">
        <w:rPr>
          <w:rFonts w:ascii="Arial" w:eastAsia="Times New Roman" w:hAnsi="Arial"/>
          <w:sz w:val="18"/>
          <w:szCs w:val="18"/>
        </w:rPr>
        <w:t xml:space="preserve"> will cause larger alginate </w:t>
      </w:r>
      <w:proofErr w:type="spellStart"/>
      <w:r w:rsidRPr="00907236">
        <w:rPr>
          <w:rFonts w:ascii="Arial" w:eastAsia="Times New Roman" w:hAnsi="Arial"/>
          <w:sz w:val="18"/>
          <w:szCs w:val="18"/>
        </w:rPr>
        <w:t>microrobots</w:t>
      </w:r>
      <w:proofErr w:type="spellEnd"/>
      <w:r w:rsidRPr="00907236">
        <w:rPr>
          <w:rFonts w:ascii="Arial" w:eastAsia="Times New Roman" w:hAnsi="Arial"/>
          <w:sz w:val="18"/>
          <w:szCs w:val="18"/>
        </w:rPr>
        <w:t xml:space="preserve">, where larger </w:t>
      </w:r>
      <w:proofErr w:type="spellStart"/>
      <w:r w:rsidRPr="00907236">
        <w:rPr>
          <w:rFonts w:ascii="Arial" w:eastAsia="Times New Roman" w:hAnsi="Arial"/>
          <w:sz w:val="18"/>
          <w:szCs w:val="18"/>
        </w:rPr>
        <w:t>rcf</w:t>
      </w:r>
      <w:proofErr w:type="spellEnd"/>
      <w:r w:rsidRPr="00907236">
        <w:rPr>
          <w:rFonts w:ascii="Arial" w:eastAsia="Times New Roman" w:hAnsi="Arial"/>
          <w:sz w:val="18"/>
          <w:szCs w:val="18"/>
        </w:rPr>
        <w:t xml:space="preserve"> will cause smaller alginate particles. An additional way to change the species is to change the concentration of paramagnetic nanoparticles. And third, would be changing the rigidity of the alginate </w:t>
      </w:r>
      <w:proofErr w:type="spellStart"/>
      <w:r w:rsidRPr="00907236">
        <w:rPr>
          <w:rFonts w:ascii="Arial" w:eastAsia="Times New Roman" w:hAnsi="Arial"/>
          <w:sz w:val="18"/>
          <w:szCs w:val="18"/>
        </w:rPr>
        <w:t>microrobots</w:t>
      </w:r>
      <w:proofErr w:type="spellEnd"/>
      <w:r w:rsidRPr="00907236">
        <w:rPr>
          <w:rFonts w:ascii="Arial" w:eastAsia="Times New Roman" w:hAnsi="Arial"/>
          <w:sz w:val="18"/>
          <w:szCs w:val="18"/>
        </w:rPr>
        <w:t>, by changing the concentrations of sodium alginate and calcium chloride.</w:t>
      </w:r>
    </w:p>
    <w:p w14:paraId="5DA3A534" w14:textId="77777777" w:rsidR="00492551" w:rsidRDefault="00492551" w:rsidP="00492551">
      <w:pPr>
        <w:spacing w:line="268" w:lineRule="auto"/>
        <w:ind w:left="940" w:right="20"/>
        <w:jc w:val="both"/>
        <w:rPr>
          <w:rFonts w:ascii="Arial" w:eastAsia="Arial" w:hAnsi="Arial"/>
        </w:rPr>
      </w:pPr>
    </w:p>
    <w:p w14:paraId="6A05AC35" w14:textId="77777777" w:rsidR="00492551" w:rsidRPr="00D243EF" w:rsidRDefault="00492551" w:rsidP="00492551">
      <w:pPr>
        <w:pStyle w:val="PlainText"/>
        <w:rPr>
          <w:rFonts w:ascii="Arial" w:hAnsi="Arial" w:cs="Arial"/>
          <w:color w:val="0000FF"/>
          <w:sz w:val="18"/>
          <w:szCs w:val="18"/>
        </w:rPr>
      </w:pPr>
      <w:r>
        <w:rPr>
          <w:rFonts w:ascii="Arial" w:eastAsia="Arial" w:hAnsi="Arial"/>
        </w:rPr>
        <w:t xml:space="preserve">   [R2: 22] “</w:t>
      </w:r>
      <w:r w:rsidRPr="00D243EF">
        <w:rPr>
          <w:rFonts w:ascii="Arial" w:hAnsi="Arial" w:cs="Arial"/>
          <w:color w:val="0000FF"/>
          <w:sz w:val="18"/>
          <w:szCs w:val="18"/>
        </w:rPr>
        <w:t>What shap</w:t>
      </w:r>
      <w:r>
        <w:rPr>
          <w:rFonts w:ascii="Arial" w:hAnsi="Arial" w:cs="Arial"/>
          <w:color w:val="0000FF"/>
          <w:sz w:val="18"/>
          <w:szCs w:val="18"/>
        </w:rPr>
        <w:t>e are the robots? How does this affect the assemblies? Can you control the robot shape?</w:t>
      </w:r>
      <w:r>
        <w:rPr>
          <w:rFonts w:ascii="Arial" w:eastAsia="Arial" w:hAnsi="Arial"/>
          <w:color w:val="000000"/>
          <w:sz w:val="19"/>
        </w:rPr>
        <w:t>”</w:t>
      </w:r>
    </w:p>
    <w:p w14:paraId="4FD23D28" w14:textId="12FF788A" w:rsidR="00F26255" w:rsidRPr="00F26255" w:rsidRDefault="00F26255" w:rsidP="00E245D0">
      <w:pPr>
        <w:spacing w:line="276" w:lineRule="auto"/>
        <w:ind w:left="900"/>
        <w:rPr>
          <w:rFonts w:ascii="Arial" w:eastAsia="Times New Roman" w:hAnsi="Arial"/>
          <w:sz w:val="18"/>
          <w:szCs w:val="18"/>
        </w:rPr>
      </w:pPr>
      <w:r w:rsidRPr="00F26255">
        <w:rPr>
          <w:rFonts w:ascii="Arial" w:eastAsia="Times New Roman" w:hAnsi="Arial"/>
          <w:sz w:val="18"/>
          <w:szCs w:val="18"/>
        </w:rPr>
        <w:t xml:space="preserve">The robots are a spherical shape. Currently, the spherical alginate </w:t>
      </w:r>
      <w:proofErr w:type="spellStart"/>
      <w:r w:rsidRPr="00F26255">
        <w:rPr>
          <w:rFonts w:ascii="Arial" w:eastAsia="Times New Roman" w:hAnsi="Arial"/>
          <w:sz w:val="18"/>
          <w:szCs w:val="18"/>
        </w:rPr>
        <w:t>microrobots</w:t>
      </w:r>
      <w:proofErr w:type="spellEnd"/>
      <w:r w:rsidRPr="00F26255">
        <w:rPr>
          <w:rFonts w:ascii="Arial" w:eastAsia="Times New Roman" w:hAnsi="Arial"/>
          <w:sz w:val="18"/>
          <w:szCs w:val="18"/>
        </w:rPr>
        <w:t xml:space="preserve"> provide a good method to use; as the shape decreases surface friction, due to the minimized </w:t>
      </w:r>
      <w:r w:rsidR="00E245D0">
        <w:rPr>
          <w:rFonts w:ascii="Arial" w:eastAsia="Times New Roman" w:hAnsi="Arial"/>
          <w:sz w:val="18"/>
          <w:szCs w:val="18"/>
        </w:rPr>
        <w:t xml:space="preserve">contact the alginate </w:t>
      </w:r>
      <w:proofErr w:type="spellStart"/>
      <w:r w:rsidR="00E245D0">
        <w:rPr>
          <w:rFonts w:ascii="Arial" w:eastAsia="Times New Roman" w:hAnsi="Arial"/>
          <w:sz w:val="18"/>
          <w:szCs w:val="18"/>
        </w:rPr>
        <w:t>microrobot</w:t>
      </w:r>
      <w:proofErr w:type="spellEnd"/>
      <w:r w:rsidR="00E245D0">
        <w:rPr>
          <w:rFonts w:ascii="Arial" w:eastAsia="Times New Roman" w:hAnsi="Arial"/>
          <w:sz w:val="18"/>
          <w:szCs w:val="18"/>
        </w:rPr>
        <w:t xml:space="preserve"> </w:t>
      </w:r>
      <w:r w:rsidRPr="00F26255">
        <w:rPr>
          <w:rFonts w:ascii="Arial" w:eastAsia="Times New Roman" w:hAnsi="Arial"/>
          <w:sz w:val="18"/>
          <w:szCs w:val="18"/>
        </w:rPr>
        <w:t xml:space="preserve">has with the surface.  Further investigation is being done to develop more shapes in the future. </w:t>
      </w:r>
    </w:p>
    <w:p w14:paraId="1DCB160D" w14:textId="77777777" w:rsidR="00492551" w:rsidRDefault="00492551" w:rsidP="00E245D0">
      <w:pPr>
        <w:spacing w:line="268" w:lineRule="auto"/>
        <w:ind w:right="20"/>
        <w:jc w:val="both"/>
        <w:rPr>
          <w:rFonts w:ascii="Arial" w:eastAsia="Arial" w:hAnsi="Arial"/>
        </w:rPr>
      </w:pPr>
    </w:p>
    <w:p w14:paraId="386CEC01" w14:textId="77777777" w:rsidR="00E245D0" w:rsidRDefault="00492551" w:rsidP="00492551">
      <w:pPr>
        <w:pStyle w:val="PlainText"/>
        <w:rPr>
          <w:rFonts w:ascii="Arial" w:hAnsi="Arial" w:cs="Arial"/>
          <w:color w:val="0000FF"/>
          <w:sz w:val="18"/>
          <w:szCs w:val="18"/>
        </w:rPr>
      </w:pPr>
      <w:r>
        <w:rPr>
          <w:rFonts w:ascii="Arial" w:eastAsia="Arial" w:hAnsi="Arial"/>
        </w:rPr>
        <w:t xml:space="preserve">   [R2: 23] “</w:t>
      </w:r>
      <w:r w:rsidRPr="00D243EF">
        <w:rPr>
          <w:rFonts w:ascii="Arial" w:hAnsi="Arial" w:cs="Arial"/>
          <w:color w:val="0000FF"/>
          <w:sz w:val="18"/>
          <w:szCs w:val="18"/>
        </w:rPr>
        <w:t>The biggest issue at this scale h</w:t>
      </w:r>
      <w:r>
        <w:rPr>
          <w:rFonts w:ascii="Arial" w:hAnsi="Arial" w:cs="Arial"/>
          <w:color w:val="0000FF"/>
          <w:sz w:val="18"/>
          <w:szCs w:val="18"/>
        </w:rPr>
        <w:t xml:space="preserve">as to do with the surface force </w:t>
      </w:r>
      <w:r w:rsidRPr="00D243EF">
        <w:rPr>
          <w:rFonts w:ascii="Arial" w:hAnsi="Arial" w:cs="Arial"/>
          <w:color w:val="0000FF"/>
          <w:sz w:val="18"/>
          <w:szCs w:val="18"/>
        </w:rPr>
        <w:t>interactions.  Y</w:t>
      </w:r>
      <w:r>
        <w:rPr>
          <w:rFonts w:ascii="Arial" w:hAnsi="Arial" w:cs="Arial"/>
          <w:color w:val="0000FF"/>
          <w:sz w:val="18"/>
          <w:szCs w:val="18"/>
        </w:rPr>
        <w:t xml:space="preserve">ou state there were issues </w:t>
      </w:r>
    </w:p>
    <w:p w14:paraId="30B1A7B5" w14:textId="77777777" w:rsidR="00E245D0" w:rsidRDefault="00E245D0" w:rsidP="0049255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891BB2">
        <w:rPr>
          <w:rFonts w:ascii="Arial" w:hAnsi="Arial" w:cs="Arial"/>
          <w:color w:val="0000FF"/>
          <w:sz w:val="18"/>
          <w:szCs w:val="18"/>
        </w:rPr>
        <w:t>with</w:t>
      </w:r>
      <w:proofErr w:type="gramEnd"/>
      <w:r w:rsidR="00891BB2">
        <w:rPr>
          <w:rFonts w:ascii="Arial" w:hAnsi="Arial" w:cs="Arial"/>
          <w:color w:val="0000FF"/>
          <w:sz w:val="18"/>
          <w:szCs w:val="18"/>
        </w:rPr>
        <w:t xml:space="preserve"> </w:t>
      </w:r>
      <w:r w:rsidR="00492551">
        <w:rPr>
          <w:rFonts w:ascii="Arial" w:hAnsi="Arial" w:cs="Arial"/>
          <w:color w:val="0000FF"/>
          <w:sz w:val="18"/>
          <w:szCs w:val="18"/>
        </w:rPr>
        <w:t xml:space="preserve">this and that's it. </w:t>
      </w:r>
      <w:r w:rsidR="00492551" w:rsidRPr="00D243EF">
        <w:rPr>
          <w:rFonts w:ascii="Arial" w:hAnsi="Arial" w:cs="Arial"/>
          <w:color w:val="0000FF"/>
          <w:sz w:val="18"/>
          <w:szCs w:val="18"/>
        </w:rPr>
        <w:t>What do you proposed to do to overcome t</w:t>
      </w:r>
      <w:r w:rsidR="00492551">
        <w:rPr>
          <w:rFonts w:ascii="Arial" w:hAnsi="Arial" w:cs="Arial"/>
          <w:color w:val="0000FF"/>
          <w:sz w:val="18"/>
          <w:szCs w:val="18"/>
        </w:rPr>
        <w:t xml:space="preserve">his?  Are there experiments you </w:t>
      </w:r>
      <w:proofErr w:type="gramStart"/>
      <w:r w:rsidR="00492551">
        <w:rPr>
          <w:rFonts w:ascii="Arial" w:hAnsi="Arial" w:cs="Arial"/>
          <w:color w:val="0000FF"/>
          <w:sz w:val="18"/>
          <w:szCs w:val="18"/>
        </w:rPr>
        <w:t>can</w:t>
      </w:r>
      <w:proofErr w:type="gramEnd"/>
      <w:r w:rsidR="00492551">
        <w:rPr>
          <w:rFonts w:ascii="Arial" w:hAnsi="Arial" w:cs="Arial"/>
          <w:color w:val="0000FF"/>
          <w:sz w:val="18"/>
          <w:szCs w:val="18"/>
        </w:rPr>
        <w:t xml:space="preserve"> </w:t>
      </w:r>
    </w:p>
    <w:p w14:paraId="1D67D52C" w14:textId="77777777" w:rsidR="00E245D0" w:rsidRDefault="00E245D0" w:rsidP="0049255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891BB2">
        <w:rPr>
          <w:rFonts w:ascii="Arial" w:hAnsi="Arial" w:cs="Arial"/>
          <w:color w:val="0000FF"/>
          <w:sz w:val="18"/>
          <w:szCs w:val="18"/>
        </w:rPr>
        <w:t>design</w:t>
      </w:r>
      <w:proofErr w:type="gramEnd"/>
      <w:r w:rsidR="00891BB2">
        <w:rPr>
          <w:rFonts w:ascii="Arial" w:hAnsi="Arial" w:cs="Arial"/>
          <w:color w:val="0000FF"/>
          <w:sz w:val="18"/>
          <w:szCs w:val="18"/>
        </w:rPr>
        <w:t xml:space="preserve"> to </w:t>
      </w:r>
      <w:r w:rsidR="00492551" w:rsidRPr="00D243EF">
        <w:rPr>
          <w:rFonts w:ascii="Arial" w:hAnsi="Arial" w:cs="Arial"/>
          <w:color w:val="0000FF"/>
          <w:sz w:val="18"/>
          <w:szCs w:val="18"/>
        </w:rPr>
        <w:t>help you figure this out</w:t>
      </w:r>
      <w:r w:rsidR="00492551">
        <w:rPr>
          <w:rFonts w:ascii="Arial" w:hAnsi="Arial" w:cs="Arial"/>
          <w:color w:val="0000FF"/>
          <w:sz w:val="18"/>
          <w:szCs w:val="18"/>
        </w:rPr>
        <w:t xml:space="preserve">?  Much more discussion on this </w:t>
      </w:r>
      <w:r w:rsidR="00492551" w:rsidRPr="00D243EF">
        <w:rPr>
          <w:rFonts w:ascii="Arial" w:hAnsi="Arial" w:cs="Arial"/>
          <w:color w:val="0000FF"/>
          <w:sz w:val="18"/>
          <w:szCs w:val="18"/>
        </w:rPr>
        <w:t>key topic area is nee</w:t>
      </w:r>
      <w:r w:rsidR="00492551">
        <w:rPr>
          <w:rFonts w:ascii="Arial" w:hAnsi="Arial" w:cs="Arial"/>
          <w:color w:val="0000FF"/>
          <w:sz w:val="18"/>
          <w:szCs w:val="18"/>
        </w:rPr>
        <w:t xml:space="preserve">ded to convince </w:t>
      </w:r>
      <w:r>
        <w:rPr>
          <w:rFonts w:ascii="Arial" w:hAnsi="Arial" w:cs="Arial"/>
          <w:color w:val="0000FF"/>
          <w:sz w:val="18"/>
          <w:szCs w:val="18"/>
        </w:rPr>
        <w:t xml:space="preserve"> </w:t>
      </w:r>
    </w:p>
    <w:p w14:paraId="7552304C" w14:textId="7A881FD3" w:rsidR="00492551" w:rsidRPr="00D243EF" w:rsidRDefault="00E245D0" w:rsidP="0049255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492551">
        <w:rPr>
          <w:rFonts w:ascii="Arial" w:hAnsi="Arial" w:cs="Arial"/>
          <w:color w:val="0000FF"/>
          <w:sz w:val="18"/>
          <w:szCs w:val="18"/>
        </w:rPr>
        <w:t>the</w:t>
      </w:r>
      <w:proofErr w:type="gramEnd"/>
      <w:r w:rsidR="00492551">
        <w:rPr>
          <w:rFonts w:ascii="Arial" w:hAnsi="Arial" w:cs="Arial"/>
          <w:color w:val="0000FF"/>
          <w:sz w:val="18"/>
          <w:szCs w:val="18"/>
        </w:rPr>
        <w:t xml:space="preserve"> </w:t>
      </w:r>
      <w:r w:rsidR="00891BB2">
        <w:rPr>
          <w:rFonts w:ascii="Arial" w:hAnsi="Arial" w:cs="Arial"/>
          <w:color w:val="0000FF"/>
          <w:sz w:val="18"/>
          <w:szCs w:val="18"/>
        </w:rPr>
        <w:t xml:space="preserve">reader that </w:t>
      </w:r>
      <w:r w:rsidR="00492551">
        <w:rPr>
          <w:rFonts w:ascii="Arial" w:hAnsi="Arial" w:cs="Arial"/>
          <w:color w:val="0000FF"/>
          <w:sz w:val="18"/>
          <w:szCs w:val="18"/>
        </w:rPr>
        <w:t>this is feasible at the micro-scale.</w:t>
      </w:r>
      <w:r w:rsidR="00492551">
        <w:rPr>
          <w:rFonts w:ascii="Arial" w:eastAsia="Arial" w:hAnsi="Arial"/>
          <w:color w:val="000000"/>
          <w:sz w:val="19"/>
        </w:rPr>
        <w:t>”</w:t>
      </w:r>
    </w:p>
    <w:p w14:paraId="6D13D95B" w14:textId="324994D7" w:rsidR="00F26255" w:rsidRPr="00E245D0" w:rsidRDefault="00F26255" w:rsidP="00E245D0">
      <w:pPr>
        <w:spacing w:line="276" w:lineRule="auto"/>
        <w:ind w:left="900"/>
        <w:rPr>
          <w:rFonts w:ascii="Arial" w:eastAsia="Times New Roman" w:hAnsi="Arial"/>
          <w:sz w:val="18"/>
          <w:szCs w:val="18"/>
        </w:rPr>
      </w:pPr>
      <w:r w:rsidRPr="00E245D0">
        <w:rPr>
          <w:rFonts w:ascii="Arial" w:eastAsia="Times New Roman" w:hAnsi="Arial"/>
          <w:sz w:val="18"/>
          <w:szCs w:val="18"/>
        </w:rPr>
        <w:t>To overcome the surface interact</w:t>
      </w:r>
      <w:r w:rsidR="006E5C2B" w:rsidRPr="00E245D0">
        <w:rPr>
          <w:rFonts w:ascii="Arial" w:eastAsia="Times New Roman" w:hAnsi="Arial"/>
          <w:sz w:val="18"/>
          <w:szCs w:val="18"/>
        </w:rPr>
        <w:t xml:space="preserve">ion forces that are present, </w:t>
      </w:r>
      <w:r w:rsidRPr="00E245D0">
        <w:rPr>
          <w:rFonts w:ascii="Arial" w:eastAsia="Times New Roman" w:hAnsi="Arial"/>
          <w:sz w:val="18"/>
          <w:szCs w:val="18"/>
        </w:rPr>
        <w:t xml:space="preserve">involves changing a number of different </w:t>
      </w:r>
    </w:p>
    <w:p w14:paraId="1CF25D44" w14:textId="7B47C307" w:rsidR="00F26255" w:rsidRPr="00E245D0" w:rsidRDefault="00F26255" w:rsidP="00E245D0">
      <w:pPr>
        <w:spacing w:line="276" w:lineRule="auto"/>
        <w:ind w:left="900"/>
        <w:rPr>
          <w:rFonts w:ascii="Arial" w:eastAsia="Times New Roman" w:hAnsi="Arial"/>
          <w:sz w:val="18"/>
          <w:szCs w:val="18"/>
        </w:rPr>
      </w:pPr>
      <w:proofErr w:type="gramStart"/>
      <w:r w:rsidRPr="00E245D0">
        <w:rPr>
          <w:rFonts w:ascii="Arial" w:eastAsia="Times New Roman" w:hAnsi="Arial"/>
          <w:sz w:val="18"/>
          <w:szCs w:val="18"/>
        </w:rPr>
        <w:t>parameters</w:t>
      </w:r>
      <w:proofErr w:type="gramEnd"/>
      <w:r w:rsidRPr="00E245D0">
        <w:rPr>
          <w:rFonts w:ascii="Arial" w:eastAsia="Times New Roman" w:hAnsi="Arial"/>
          <w:sz w:val="18"/>
          <w:szCs w:val="18"/>
        </w:rPr>
        <w:t xml:space="preserve">. One such parameter is to change the species of robots being used. The more spherical the shape, the less physical contact is being made with the surface and therefore less friction. This also involves increasing the concentrations of sodium alginate and calcium chloride being used during the crosslinking process, as a higher concentration provides a more rigid structure. Additionally, changing the physical properties of the liquid medium can decrease the interactions with surface forces. The use of a </w:t>
      </w:r>
      <w:proofErr w:type="gramStart"/>
      <w:r w:rsidRPr="00E245D0">
        <w:rPr>
          <w:rFonts w:ascii="Arial" w:eastAsia="Times New Roman" w:hAnsi="Arial"/>
          <w:sz w:val="18"/>
          <w:szCs w:val="18"/>
        </w:rPr>
        <w:t>surfactant,</w:t>
      </w:r>
      <w:proofErr w:type="gramEnd"/>
      <w:r w:rsidRPr="00E245D0">
        <w:rPr>
          <w:rFonts w:ascii="Arial" w:eastAsia="Times New Roman" w:hAnsi="Arial"/>
          <w:sz w:val="18"/>
          <w:szCs w:val="18"/>
        </w:rPr>
        <w:t xml:space="preserve"> can greatly reduce the surface interactions.</w:t>
      </w:r>
    </w:p>
    <w:p w14:paraId="6689545A" w14:textId="77777777" w:rsidR="00492551" w:rsidRDefault="00492551" w:rsidP="00E245D0">
      <w:pPr>
        <w:spacing w:line="268" w:lineRule="auto"/>
        <w:ind w:right="20"/>
        <w:jc w:val="both"/>
        <w:rPr>
          <w:rFonts w:ascii="Arial" w:eastAsia="Arial" w:hAnsi="Arial"/>
        </w:rPr>
      </w:pPr>
    </w:p>
    <w:p w14:paraId="3D75EF24" w14:textId="77777777" w:rsidR="00492551" w:rsidRDefault="00492551" w:rsidP="00492551">
      <w:pPr>
        <w:pStyle w:val="PlainText"/>
        <w:rPr>
          <w:rFonts w:ascii="Arial" w:eastAsia="Arial" w:hAnsi="Arial"/>
          <w:color w:val="000000"/>
          <w:sz w:val="19"/>
        </w:rPr>
      </w:pPr>
      <w:r>
        <w:rPr>
          <w:rFonts w:ascii="Arial" w:eastAsia="Arial" w:hAnsi="Arial"/>
        </w:rPr>
        <w:t xml:space="preserve">   [R2: 24] “</w:t>
      </w:r>
      <w:r w:rsidRPr="00155071">
        <w:rPr>
          <w:rFonts w:ascii="Arial" w:hAnsi="Arial" w:cs="Arial"/>
          <w:color w:val="0000FF"/>
          <w:sz w:val="18"/>
          <w:szCs w:val="18"/>
        </w:rPr>
        <w:t>There is an extra sentence at the top of the l</w:t>
      </w:r>
      <w:r>
        <w:rPr>
          <w:rFonts w:ascii="Arial" w:hAnsi="Arial" w:cs="Arial"/>
          <w:color w:val="0000FF"/>
          <w:sz w:val="18"/>
          <w:szCs w:val="18"/>
        </w:rPr>
        <w:t xml:space="preserve">ast paragraph of the </w:t>
      </w:r>
      <w:r w:rsidRPr="00155071">
        <w:rPr>
          <w:rFonts w:ascii="Arial" w:hAnsi="Arial" w:cs="Arial"/>
          <w:color w:val="0000FF"/>
          <w:sz w:val="18"/>
          <w:szCs w:val="18"/>
        </w:rPr>
        <w:t>conclusion that should be deleted.</w:t>
      </w:r>
      <w:r>
        <w:rPr>
          <w:rFonts w:ascii="Arial" w:eastAsia="Arial" w:hAnsi="Arial"/>
          <w:color w:val="000000"/>
          <w:sz w:val="19"/>
        </w:rPr>
        <w:t>”</w:t>
      </w:r>
    </w:p>
    <w:p w14:paraId="706407E0" w14:textId="77777777" w:rsidR="00492551" w:rsidRDefault="00492551" w:rsidP="00492551">
      <w:pPr>
        <w:pStyle w:val="PlainText"/>
        <w:rPr>
          <w:rFonts w:ascii="Arial" w:eastAsia="Arial" w:hAnsi="Arial"/>
          <w:color w:val="000000"/>
          <w:sz w:val="18"/>
          <w:szCs w:val="18"/>
        </w:rPr>
      </w:pPr>
      <w:r>
        <w:rPr>
          <w:rFonts w:ascii="Arial" w:eastAsia="Arial" w:hAnsi="Arial"/>
          <w:color w:val="000000"/>
          <w:sz w:val="19"/>
        </w:rPr>
        <w:t xml:space="preserve">                    </w:t>
      </w:r>
      <w:r w:rsidRPr="00072615">
        <w:rPr>
          <w:rFonts w:ascii="Arial" w:eastAsia="Arial" w:hAnsi="Arial"/>
          <w:color w:val="000000"/>
          <w:sz w:val="18"/>
          <w:szCs w:val="18"/>
        </w:rPr>
        <w:t>The extra sentence from conclusion has been removed.</w:t>
      </w:r>
    </w:p>
    <w:p w14:paraId="488F075F" w14:textId="77777777" w:rsidR="006E5C2B" w:rsidRDefault="006E5C2B">
      <w:pPr>
        <w:spacing w:after="160" w:line="259" w:lineRule="auto"/>
        <w:rPr>
          <w:rFonts w:ascii="Arial" w:eastAsia="Arial" w:hAnsi="Arial" w:cs="Times New Roman"/>
          <w:color w:val="000000"/>
          <w:sz w:val="18"/>
          <w:szCs w:val="18"/>
        </w:rPr>
      </w:pPr>
      <w:r>
        <w:rPr>
          <w:rFonts w:ascii="Arial" w:eastAsia="Arial" w:hAnsi="Arial"/>
          <w:color w:val="000000"/>
          <w:sz w:val="18"/>
          <w:szCs w:val="18"/>
        </w:rPr>
        <w:br w:type="page"/>
      </w:r>
    </w:p>
    <w:bookmarkEnd w:id="2"/>
    <w:p w14:paraId="321AB00A" w14:textId="77777777" w:rsidR="004742D1" w:rsidRDefault="004742D1" w:rsidP="004742D1">
      <w:pPr>
        <w:spacing w:line="0" w:lineRule="atLeast"/>
        <w:rPr>
          <w:rFonts w:ascii="Arial" w:eastAsia="Arial" w:hAnsi="Arial"/>
          <w:b/>
          <w:sz w:val="24"/>
        </w:rPr>
      </w:pPr>
      <w:r>
        <w:rPr>
          <w:rFonts w:ascii="Arial" w:eastAsia="Arial" w:hAnsi="Arial"/>
          <w:b/>
          <w:sz w:val="24"/>
        </w:rPr>
        <w:lastRenderedPageBreak/>
        <w:t>Comments by Reviewer 3</w:t>
      </w:r>
    </w:p>
    <w:p w14:paraId="44E03205" w14:textId="77777777" w:rsidR="004742D1" w:rsidRDefault="004742D1" w:rsidP="004742D1">
      <w:pPr>
        <w:spacing w:line="0" w:lineRule="atLeast"/>
        <w:rPr>
          <w:rFonts w:ascii="Arial" w:eastAsia="Arial" w:hAnsi="Arial"/>
          <w:b/>
          <w:sz w:val="24"/>
        </w:rPr>
      </w:pPr>
    </w:p>
    <w:p w14:paraId="67EBC11B" w14:textId="77777777" w:rsidR="004742D1" w:rsidRDefault="004742D1" w:rsidP="004742D1">
      <w:pPr>
        <w:pStyle w:val="PlainText"/>
        <w:rPr>
          <w:rFonts w:ascii="Arial" w:hAnsi="Arial" w:cs="Arial"/>
          <w:color w:val="0000FF"/>
          <w:sz w:val="18"/>
          <w:szCs w:val="18"/>
        </w:rPr>
      </w:pPr>
      <w:r>
        <w:rPr>
          <w:rFonts w:ascii="Arial" w:eastAsia="Arial" w:hAnsi="Arial"/>
        </w:rPr>
        <w:t xml:space="preserve">   [R3: 1] “</w:t>
      </w:r>
      <w:r w:rsidRPr="00E117E9">
        <w:rPr>
          <w:rFonts w:ascii="Arial" w:hAnsi="Arial" w:cs="Arial"/>
          <w:color w:val="0000FF"/>
          <w:sz w:val="18"/>
          <w:szCs w:val="18"/>
        </w:rPr>
        <w:t>The authors present a part assembly method that uses a set of obstacle</w:t>
      </w:r>
      <w:r>
        <w:rPr>
          <w:rFonts w:ascii="Arial" w:hAnsi="Arial" w:cs="Arial"/>
          <w:color w:val="0000FF"/>
          <w:sz w:val="18"/>
          <w:szCs w:val="18"/>
        </w:rPr>
        <w:t xml:space="preserve"> </w:t>
      </w:r>
      <w:r w:rsidRPr="00E117E9">
        <w:rPr>
          <w:rFonts w:ascii="Arial" w:hAnsi="Arial" w:cs="Arial"/>
          <w:color w:val="0000FF"/>
          <w:sz w:val="18"/>
          <w:szCs w:val="18"/>
        </w:rPr>
        <w:t>cour</w:t>
      </w:r>
      <w:r>
        <w:rPr>
          <w:rFonts w:ascii="Arial" w:hAnsi="Arial" w:cs="Arial"/>
          <w:color w:val="0000FF"/>
          <w:sz w:val="18"/>
          <w:szCs w:val="18"/>
        </w:rPr>
        <w:t xml:space="preserve">ses (i.e. factory) to guide the  </w:t>
      </w:r>
    </w:p>
    <w:p w14:paraId="5A5C1A19"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constituent</w:t>
      </w:r>
      <w:proofErr w:type="gramEnd"/>
      <w:r>
        <w:rPr>
          <w:rFonts w:ascii="Arial" w:hAnsi="Arial" w:cs="Arial"/>
          <w:color w:val="0000FF"/>
          <w:sz w:val="18"/>
          <w:szCs w:val="18"/>
        </w:rPr>
        <w:t xml:space="preserve"> parts under the </w:t>
      </w:r>
      <w:r w:rsidRPr="00E117E9">
        <w:rPr>
          <w:rFonts w:ascii="Arial" w:hAnsi="Arial" w:cs="Arial"/>
          <w:color w:val="0000FF"/>
          <w:sz w:val="18"/>
          <w:szCs w:val="18"/>
        </w:rPr>
        <w:t>influence of a global force field</w:t>
      </w:r>
      <w:r>
        <w:rPr>
          <w:rFonts w:ascii="Arial" w:hAnsi="Arial" w:cs="Arial"/>
          <w:color w:val="0000FF"/>
          <w:sz w:val="18"/>
          <w:szCs w:val="18"/>
        </w:rPr>
        <w:t xml:space="preserve">. The method is suitable for 2D </w:t>
      </w:r>
      <w:r w:rsidRPr="00E117E9">
        <w:rPr>
          <w:rFonts w:ascii="Arial" w:hAnsi="Arial" w:cs="Arial"/>
          <w:color w:val="0000FF"/>
          <w:sz w:val="18"/>
          <w:szCs w:val="18"/>
        </w:rPr>
        <w:t xml:space="preserve">assembly of </w:t>
      </w:r>
      <w:proofErr w:type="spellStart"/>
      <w:r w:rsidRPr="00E117E9">
        <w:rPr>
          <w:rFonts w:ascii="Arial" w:hAnsi="Arial" w:cs="Arial"/>
          <w:color w:val="0000FF"/>
          <w:sz w:val="18"/>
          <w:szCs w:val="18"/>
        </w:rPr>
        <w:t>milli</w:t>
      </w:r>
      <w:proofErr w:type="spellEnd"/>
      <w:r w:rsidRPr="00E117E9">
        <w:rPr>
          <w:rFonts w:ascii="Arial" w:hAnsi="Arial" w:cs="Arial"/>
          <w:color w:val="0000FF"/>
          <w:sz w:val="18"/>
          <w:szCs w:val="18"/>
        </w:rPr>
        <w:t xml:space="preserve"> </w:t>
      </w:r>
    </w:p>
    <w:p w14:paraId="1A622380"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and</w:t>
      </w:r>
      <w:proofErr w:type="gramEnd"/>
      <w:r>
        <w:rPr>
          <w:rFonts w:ascii="Arial" w:hAnsi="Arial" w:cs="Arial"/>
          <w:color w:val="0000FF"/>
          <w:sz w:val="18"/>
          <w:szCs w:val="18"/>
        </w:rPr>
        <w:t xml:space="preserve"> </w:t>
      </w:r>
      <w:r w:rsidRPr="00E117E9">
        <w:rPr>
          <w:rFonts w:ascii="Arial" w:hAnsi="Arial" w:cs="Arial"/>
          <w:color w:val="0000FF"/>
          <w:sz w:val="18"/>
          <w:szCs w:val="18"/>
        </w:rPr>
        <w:t>micro scale parts which can be con</w:t>
      </w:r>
      <w:r>
        <w:rPr>
          <w:rFonts w:ascii="Arial" w:hAnsi="Arial" w:cs="Arial"/>
          <w:color w:val="0000FF"/>
          <w:sz w:val="18"/>
          <w:szCs w:val="18"/>
        </w:rPr>
        <w:t xml:space="preserve">trolled with a </w:t>
      </w:r>
      <w:r w:rsidRPr="00E117E9">
        <w:rPr>
          <w:rFonts w:ascii="Arial" w:hAnsi="Arial" w:cs="Arial"/>
          <w:color w:val="0000FF"/>
          <w:sz w:val="18"/>
          <w:szCs w:val="18"/>
        </w:rPr>
        <w:t xml:space="preserve">global force such as a magnetic field. The </w:t>
      </w:r>
    </w:p>
    <w:p w14:paraId="41F8A6FD"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contributions</w:t>
      </w:r>
      <w:proofErr w:type="gramEnd"/>
      <w:r>
        <w:rPr>
          <w:rFonts w:ascii="Arial" w:hAnsi="Arial" w:cs="Arial"/>
          <w:color w:val="0000FF"/>
          <w:sz w:val="18"/>
          <w:szCs w:val="18"/>
        </w:rPr>
        <w:t xml:space="preserve"> of the paper </w:t>
      </w:r>
      <w:r w:rsidRPr="00E117E9">
        <w:rPr>
          <w:rFonts w:ascii="Arial" w:hAnsi="Arial" w:cs="Arial"/>
          <w:color w:val="0000FF"/>
          <w:sz w:val="18"/>
          <w:szCs w:val="18"/>
        </w:rPr>
        <w:t>are the formalization of the factory de</w:t>
      </w:r>
      <w:r>
        <w:rPr>
          <w:rFonts w:ascii="Arial" w:hAnsi="Arial" w:cs="Arial"/>
          <w:color w:val="0000FF"/>
          <w:sz w:val="18"/>
          <w:szCs w:val="18"/>
        </w:rPr>
        <w:t xml:space="preserve">sign process through algorithms </w:t>
      </w:r>
      <w:r w:rsidRPr="00E117E9">
        <w:rPr>
          <w:rFonts w:ascii="Arial" w:hAnsi="Arial" w:cs="Arial"/>
          <w:color w:val="0000FF"/>
          <w:sz w:val="18"/>
          <w:szCs w:val="18"/>
        </w:rPr>
        <w:t>an</w:t>
      </w:r>
      <w:r>
        <w:rPr>
          <w:rFonts w:ascii="Arial" w:hAnsi="Arial" w:cs="Arial"/>
          <w:color w:val="0000FF"/>
          <w:sz w:val="18"/>
          <w:szCs w:val="18"/>
        </w:rPr>
        <w:t xml:space="preserve">d </w:t>
      </w:r>
    </w:p>
    <w:p w14:paraId="7B2B084E"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analysis</w:t>
      </w:r>
      <w:proofErr w:type="gramEnd"/>
      <w:r>
        <w:rPr>
          <w:rFonts w:ascii="Arial" w:hAnsi="Arial" w:cs="Arial"/>
          <w:color w:val="0000FF"/>
          <w:sz w:val="18"/>
          <w:szCs w:val="18"/>
        </w:rPr>
        <w:t xml:space="preserve"> of the complexity of </w:t>
      </w:r>
      <w:r w:rsidRPr="00E117E9">
        <w:rPr>
          <w:rFonts w:ascii="Arial" w:hAnsi="Arial" w:cs="Arial"/>
          <w:color w:val="0000FF"/>
          <w:sz w:val="18"/>
          <w:szCs w:val="18"/>
        </w:rPr>
        <w:t>t</w:t>
      </w:r>
      <w:r>
        <w:rPr>
          <w:rFonts w:ascii="Arial" w:hAnsi="Arial" w:cs="Arial"/>
          <w:color w:val="0000FF"/>
          <w:sz w:val="18"/>
          <w:szCs w:val="18"/>
        </w:rPr>
        <w:t xml:space="preserve">hese algorithms and the factory </w:t>
      </w:r>
      <w:r w:rsidRPr="00E117E9">
        <w:rPr>
          <w:rFonts w:ascii="Arial" w:hAnsi="Arial" w:cs="Arial"/>
          <w:color w:val="0000FF"/>
          <w:sz w:val="18"/>
          <w:szCs w:val="18"/>
        </w:rPr>
        <w:t>layout. Overall, the subject is ve</w:t>
      </w:r>
      <w:r>
        <w:rPr>
          <w:rFonts w:ascii="Arial" w:hAnsi="Arial" w:cs="Arial"/>
          <w:color w:val="0000FF"/>
          <w:sz w:val="18"/>
          <w:szCs w:val="18"/>
        </w:rPr>
        <w:t xml:space="preserve">ry </w:t>
      </w:r>
    </w:p>
    <w:p w14:paraId="3CEA94B8"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interesting</w:t>
      </w:r>
      <w:proofErr w:type="gramEnd"/>
      <w:r>
        <w:rPr>
          <w:rFonts w:ascii="Arial" w:hAnsi="Arial" w:cs="Arial"/>
          <w:color w:val="0000FF"/>
          <w:sz w:val="18"/>
          <w:szCs w:val="18"/>
        </w:rPr>
        <w:t xml:space="preserve"> and covered to a satisfactory </w:t>
      </w:r>
      <w:r w:rsidRPr="00E117E9">
        <w:rPr>
          <w:rFonts w:ascii="Arial" w:hAnsi="Arial" w:cs="Arial"/>
          <w:color w:val="0000FF"/>
          <w:sz w:val="18"/>
          <w:szCs w:val="18"/>
        </w:rPr>
        <w:t>depth with a demonstratio</w:t>
      </w:r>
      <w:r>
        <w:rPr>
          <w:rFonts w:ascii="Arial" w:hAnsi="Arial" w:cs="Arial"/>
          <w:color w:val="0000FF"/>
          <w:sz w:val="18"/>
          <w:szCs w:val="18"/>
        </w:rPr>
        <w:t xml:space="preserve">n in the macro scale as well as </w:t>
      </w:r>
      <w:r w:rsidRPr="00E117E9">
        <w:rPr>
          <w:rFonts w:ascii="Arial" w:hAnsi="Arial" w:cs="Arial"/>
          <w:color w:val="0000FF"/>
          <w:sz w:val="18"/>
          <w:szCs w:val="18"/>
        </w:rPr>
        <w:t xml:space="preserve">an </w:t>
      </w:r>
    </w:p>
    <w:p w14:paraId="0E581E67"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Pr="00E117E9">
        <w:rPr>
          <w:rFonts w:ascii="Arial" w:hAnsi="Arial" w:cs="Arial"/>
          <w:color w:val="0000FF"/>
          <w:sz w:val="18"/>
          <w:szCs w:val="18"/>
        </w:rPr>
        <w:t>example</w:t>
      </w:r>
      <w:proofErr w:type="gramEnd"/>
      <w:r w:rsidRPr="00E117E9">
        <w:rPr>
          <w:rFonts w:ascii="Arial" w:hAnsi="Arial" w:cs="Arial"/>
          <w:color w:val="0000FF"/>
          <w:sz w:val="18"/>
          <w:szCs w:val="18"/>
        </w:rPr>
        <w:t xml:space="preserve"> for the </w:t>
      </w:r>
      <w:r>
        <w:rPr>
          <w:rFonts w:ascii="Arial" w:hAnsi="Arial" w:cs="Arial"/>
          <w:color w:val="0000FF"/>
          <w:sz w:val="18"/>
          <w:szCs w:val="18"/>
        </w:rPr>
        <w:t xml:space="preserve">implementation of the method in the micro-scale. The </w:t>
      </w:r>
      <w:r w:rsidRPr="00E117E9">
        <w:rPr>
          <w:rFonts w:ascii="Arial" w:hAnsi="Arial" w:cs="Arial"/>
          <w:color w:val="0000FF"/>
          <w:sz w:val="18"/>
          <w:szCs w:val="18"/>
        </w:rPr>
        <w:t>significance of the paper lies in</w:t>
      </w:r>
      <w:r>
        <w:rPr>
          <w:rFonts w:ascii="Arial" w:hAnsi="Arial" w:cs="Arial"/>
          <w:color w:val="0000FF"/>
          <w:sz w:val="18"/>
          <w:szCs w:val="18"/>
        </w:rPr>
        <w:t xml:space="preserve"> its </w:t>
      </w:r>
    </w:p>
    <w:p w14:paraId="65931ACD"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potential</w:t>
      </w:r>
      <w:proofErr w:type="gramEnd"/>
      <w:r>
        <w:rPr>
          <w:rFonts w:ascii="Arial" w:hAnsi="Arial" w:cs="Arial"/>
          <w:color w:val="0000FF"/>
          <w:sz w:val="18"/>
          <w:szCs w:val="18"/>
        </w:rPr>
        <w:t xml:space="preserve"> applicability to </w:t>
      </w:r>
      <w:r w:rsidRPr="00E117E9">
        <w:rPr>
          <w:rFonts w:ascii="Arial" w:hAnsi="Arial" w:cs="Arial"/>
          <w:color w:val="0000FF"/>
          <w:sz w:val="18"/>
          <w:szCs w:val="18"/>
        </w:rPr>
        <w:t>micro-assembly p</w:t>
      </w:r>
      <w:r>
        <w:rPr>
          <w:rFonts w:ascii="Arial" w:hAnsi="Arial" w:cs="Arial"/>
          <w:color w:val="0000FF"/>
          <w:sz w:val="18"/>
          <w:szCs w:val="18"/>
        </w:rPr>
        <w:t xml:space="preserve">roblems as an </w:t>
      </w:r>
      <w:r w:rsidRPr="00E117E9">
        <w:rPr>
          <w:rFonts w:ascii="Arial" w:hAnsi="Arial" w:cs="Arial"/>
          <w:color w:val="0000FF"/>
          <w:sz w:val="18"/>
          <w:szCs w:val="18"/>
        </w:rPr>
        <w:t>alter</w:t>
      </w:r>
      <w:r>
        <w:rPr>
          <w:rFonts w:ascii="Arial" w:hAnsi="Arial" w:cs="Arial"/>
          <w:color w:val="0000FF"/>
          <w:sz w:val="18"/>
          <w:szCs w:val="18"/>
        </w:rPr>
        <w:t xml:space="preserve">native to other methods such as </w:t>
      </w:r>
      <w:r w:rsidRPr="00E117E9">
        <w:rPr>
          <w:rFonts w:ascii="Arial" w:hAnsi="Arial" w:cs="Arial"/>
          <w:color w:val="0000FF"/>
          <w:sz w:val="18"/>
          <w:szCs w:val="18"/>
        </w:rPr>
        <w:t xml:space="preserve">multi-scale </w:t>
      </w:r>
    </w:p>
    <w:p w14:paraId="57780BF4" w14:textId="77777777" w:rsidR="004742D1" w:rsidRPr="000C6EF8"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Pr="00E117E9">
        <w:rPr>
          <w:rFonts w:ascii="Arial" w:hAnsi="Arial" w:cs="Arial"/>
          <w:color w:val="0000FF"/>
          <w:sz w:val="18"/>
          <w:szCs w:val="18"/>
        </w:rPr>
        <w:t>robotic</w:t>
      </w:r>
      <w:proofErr w:type="gramEnd"/>
      <w:r w:rsidRPr="00E117E9">
        <w:rPr>
          <w:rFonts w:ascii="Arial" w:hAnsi="Arial" w:cs="Arial"/>
          <w:color w:val="0000FF"/>
          <w:sz w:val="18"/>
          <w:szCs w:val="18"/>
        </w:rPr>
        <w:t xml:space="preserve"> micro-</w:t>
      </w:r>
      <w:r>
        <w:rPr>
          <w:rFonts w:ascii="Arial" w:hAnsi="Arial" w:cs="Arial"/>
          <w:color w:val="0000FF"/>
          <w:sz w:val="18"/>
          <w:szCs w:val="18"/>
        </w:rPr>
        <w:t>assembly and cell manipulation.</w:t>
      </w:r>
      <w:r>
        <w:rPr>
          <w:rFonts w:ascii="Arial" w:eastAsia="Arial" w:hAnsi="Arial"/>
          <w:color w:val="000000"/>
          <w:sz w:val="19"/>
        </w:rPr>
        <w:t>”</w:t>
      </w:r>
    </w:p>
    <w:p w14:paraId="336F758B" w14:textId="77777777" w:rsidR="004742D1" w:rsidRDefault="004742D1" w:rsidP="004742D1">
      <w:pPr>
        <w:spacing w:line="133" w:lineRule="exact"/>
        <w:rPr>
          <w:rFonts w:ascii="Times New Roman" w:eastAsia="Times New Roman" w:hAnsi="Times New Roman"/>
        </w:rPr>
      </w:pPr>
    </w:p>
    <w:p w14:paraId="55FD3088" w14:textId="77777777" w:rsidR="004742D1" w:rsidRPr="00072615" w:rsidRDefault="004742D1" w:rsidP="004742D1">
      <w:pPr>
        <w:spacing w:line="302" w:lineRule="auto"/>
        <w:ind w:left="940" w:right="20"/>
        <w:jc w:val="both"/>
        <w:rPr>
          <w:rFonts w:ascii="Arial" w:eastAsia="Arial" w:hAnsi="Arial"/>
          <w:sz w:val="18"/>
          <w:szCs w:val="18"/>
        </w:rPr>
      </w:pPr>
      <w:r w:rsidRPr="00072615">
        <w:rPr>
          <w:rFonts w:ascii="Arial" w:eastAsia="Arial" w:hAnsi="Arial"/>
          <w:sz w:val="18"/>
          <w:szCs w:val="18"/>
        </w:rPr>
        <w:t>Thank you for your positive assessment.</w:t>
      </w:r>
    </w:p>
    <w:p w14:paraId="6D3BC5D8" w14:textId="77777777" w:rsidR="004742D1" w:rsidRDefault="004742D1" w:rsidP="004742D1">
      <w:pPr>
        <w:spacing w:line="248" w:lineRule="exact"/>
        <w:rPr>
          <w:rFonts w:ascii="Times New Roman" w:eastAsia="Times New Roman" w:hAnsi="Times New Roman"/>
        </w:rPr>
      </w:pPr>
    </w:p>
    <w:p w14:paraId="2921D3A6" w14:textId="77777777" w:rsidR="004742D1" w:rsidRDefault="004742D1" w:rsidP="004742D1">
      <w:pPr>
        <w:pStyle w:val="PlainText"/>
        <w:rPr>
          <w:rFonts w:ascii="Arial" w:hAnsi="Arial" w:cs="Arial"/>
          <w:color w:val="0000FF"/>
          <w:sz w:val="18"/>
          <w:szCs w:val="18"/>
        </w:rPr>
      </w:pPr>
      <w:r>
        <w:rPr>
          <w:rFonts w:ascii="Arial" w:eastAsia="Arial" w:hAnsi="Arial"/>
        </w:rPr>
        <w:t xml:space="preserve">    [R3: 2] “</w:t>
      </w:r>
      <w:r w:rsidRPr="00E117E9">
        <w:rPr>
          <w:rFonts w:ascii="Arial" w:hAnsi="Arial" w:cs="Arial"/>
          <w:color w:val="0000FF"/>
          <w:sz w:val="18"/>
          <w:szCs w:val="18"/>
        </w:rPr>
        <w:t>The title of the paper suggests that the</w:t>
      </w:r>
      <w:r>
        <w:rPr>
          <w:rFonts w:ascii="Arial" w:hAnsi="Arial" w:cs="Arial"/>
          <w:color w:val="0000FF"/>
          <w:sz w:val="18"/>
          <w:szCs w:val="18"/>
        </w:rPr>
        <w:t xml:space="preserve"> proposed method is a "parallel </w:t>
      </w:r>
      <w:r w:rsidRPr="00E117E9">
        <w:rPr>
          <w:rFonts w:ascii="Arial" w:hAnsi="Arial" w:cs="Arial"/>
          <w:color w:val="0000FF"/>
          <w:sz w:val="18"/>
          <w:szCs w:val="18"/>
        </w:rPr>
        <w:t>self-assem</w:t>
      </w:r>
      <w:r>
        <w:rPr>
          <w:rFonts w:ascii="Arial" w:hAnsi="Arial" w:cs="Arial"/>
          <w:color w:val="0000FF"/>
          <w:sz w:val="18"/>
          <w:szCs w:val="18"/>
        </w:rPr>
        <w:t xml:space="preserve">bly" technique. It is </w:t>
      </w:r>
    </w:p>
    <w:p w14:paraId="11C15B9A"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stated</w:t>
      </w:r>
      <w:proofErr w:type="gramEnd"/>
      <w:r>
        <w:rPr>
          <w:rFonts w:ascii="Arial" w:hAnsi="Arial" w:cs="Arial"/>
          <w:color w:val="0000FF"/>
          <w:sz w:val="18"/>
          <w:szCs w:val="18"/>
        </w:rPr>
        <w:t xml:space="preserve"> in the paper that the process </w:t>
      </w:r>
      <w:r w:rsidRPr="00E117E9">
        <w:rPr>
          <w:rFonts w:ascii="Arial" w:hAnsi="Arial" w:cs="Arial"/>
          <w:color w:val="0000FF"/>
          <w:sz w:val="18"/>
          <w:szCs w:val="18"/>
        </w:rPr>
        <w:t>adds one particle at a time to the</w:t>
      </w:r>
      <w:r>
        <w:rPr>
          <w:rFonts w:ascii="Arial" w:hAnsi="Arial" w:cs="Arial"/>
          <w:color w:val="0000FF"/>
          <w:sz w:val="18"/>
          <w:szCs w:val="18"/>
        </w:rPr>
        <w:t xml:space="preserve"> assembly which is inherently a  </w:t>
      </w:r>
    </w:p>
    <w:p w14:paraId="41E3E3AF"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Pr="00E117E9">
        <w:rPr>
          <w:rFonts w:ascii="Arial" w:hAnsi="Arial" w:cs="Arial"/>
          <w:color w:val="0000FF"/>
          <w:sz w:val="18"/>
          <w:szCs w:val="18"/>
        </w:rPr>
        <w:t>serial</w:t>
      </w:r>
      <w:proofErr w:type="gramEnd"/>
      <w:r w:rsidRPr="00E117E9">
        <w:rPr>
          <w:rFonts w:ascii="Arial" w:hAnsi="Arial" w:cs="Arial"/>
          <w:color w:val="0000FF"/>
          <w:sz w:val="18"/>
          <w:szCs w:val="18"/>
        </w:rPr>
        <w:t xml:space="preserve"> pro</w:t>
      </w:r>
      <w:r>
        <w:rPr>
          <w:rFonts w:ascii="Arial" w:hAnsi="Arial" w:cs="Arial"/>
          <w:color w:val="0000FF"/>
          <w:sz w:val="18"/>
          <w:szCs w:val="18"/>
        </w:rPr>
        <w:t xml:space="preserve">cess. </w:t>
      </w:r>
      <w:r w:rsidRPr="00E117E9">
        <w:rPr>
          <w:rFonts w:ascii="Arial" w:hAnsi="Arial" w:cs="Arial"/>
          <w:color w:val="0000FF"/>
          <w:sz w:val="18"/>
          <w:szCs w:val="18"/>
        </w:rPr>
        <w:t>However, the very natu</w:t>
      </w:r>
      <w:r>
        <w:rPr>
          <w:rFonts w:ascii="Arial" w:hAnsi="Arial" w:cs="Arial"/>
          <w:color w:val="0000FF"/>
          <w:sz w:val="18"/>
          <w:szCs w:val="18"/>
        </w:rPr>
        <w:t xml:space="preserve">re of the factory layout allows </w:t>
      </w:r>
      <w:r w:rsidRPr="00E117E9">
        <w:rPr>
          <w:rFonts w:ascii="Arial" w:hAnsi="Arial" w:cs="Arial"/>
          <w:color w:val="0000FF"/>
          <w:sz w:val="18"/>
          <w:szCs w:val="18"/>
        </w:rPr>
        <w:t xml:space="preserve">construction of multiple assemblies </w:t>
      </w:r>
    </w:p>
    <w:p w14:paraId="5EA28804"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Pr="00E117E9">
        <w:rPr>
          <w:rFonts w:ascii="Arial" w:hAnsi="Arial" w:cs="Arial"/>
          <w:color w:val="0000FF"/>
          <w:sz w:val="18"/>
          <w:szCs w:val="18"/>
        </w:rPr>
        <w:t>at</w:t>
      </w:r>
      <w:proofErr w:type="gramEnd"/>
      <w:r w:rsidRPr="00E117E9">
        <w:rPr>
          <w:rFonts w:ascii="Arial" w:hAnsi="Arial" w:cs="Arial"/>
          <w:color w:val="0000FF"/>
          <w:sz w:val="18"/>
          <w:szCs w:val="18"/>
        </w:rPr>
        <w:t xml:space="preserve"> the same time. </w:t>
      </w:r>
    </w:p>
    <w:p w14:paraId="1C48DA52"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Therefore, the </w:t>
      </w:r>
      <w:r w:rsidRPr="00E117E9">
        <w:rPr>
          <w:rFonts w:ascii="Arial" w:hAnsi="Arial" w:cs="Arial"/>
          <w:color w:val="0000FF"/>
          <w:sz w:val="18"/>
          <w:szCs w:val="18"/>
        </w:rPr>
        <w:t>method is a combination of serial and parallel processe</w:t>
      </w:r>
      <w:r>
        <w:rPr>
          <w:rFonts w:ascii="Arial" w:hAnsi="Arial" w:cs="Arial"/>
          <w:color w:val="0000FF"/>
          <w:sz w:val="18"/>
          <w:szCs w:val="18"/>
        </w:rPr>
        <w:t xml:space="preserve">s and it would be nice to identify </w:t>
      </w:r>
    </w:p>
    <w:p w14:paraId="31EC3F9A"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where</w:t>
      </w:r>
      <w:proofErr w:type="gramEnd"/>
      <w:r>
        <w:rPr>
          <w:rFonts w:ascii="Arial" w:hAnsi="Arial" w:cs="Arial"/>
          <w:color w:val="0000FF"/>
          <w:sz w:val="18"/>
          <w:szCs w:val="18"/>
        </w:rPr>
        <w:t xml:space="preserve"> </w:t>
      </w:r>
      <w:r w:rsidRPr="00E117E9">
        <w:rPr>
          <w:rFonts w:ascii="Arial" w:hAnsi="Arial" w:cs="Arial"/>
          <w:color w:val="0000FF"/>
          <w:sz w:val="18"/>
          <w:szCs w:val="18"/>
        </w:rPr>
        <w:t>the effici</w:t>
      </w:r>
      <w:r>
        <w:rPr>
          <w:rFonts w:ascii="Arial" w:hAnsi="Arial" w:cs="Arial"/>
          <w:color w:val="0000FF"/>
          <w:sz w:val="18"/>
          <w:szCs w:val="18"/>
        </w:rPr>
        <w:t xml:space="preserve">ency of this method stands with </w:t>
      </w:r>
      <w:r w:rsidRPr="00E117E9">
        <w:rPr>
          <w:rFonts w:ascii="Arial" w:hAnsi="Arial" w:cs="Arial"/>
          <w:color w:val="0000FF"/>
          <w:sz w:val="18"/>
          <w:szCs w:val="18"/>
        </w:rPr>
        <w:t>respect to a purely serial and pure</w:t>
      </w:r>
      <w:r>
        <w:rPr>
          <w:rFonts w:ascii="Arial" w:hAnsi="Arial" w:cs="Arial"/>
          <w:color w:val="0000FF"/>
          <w:sz w:val="18"/>
          <w:szCs w:val="18"/>
        </w:rPr>
        <w:t xml:space="preserve">ly parallel process. </w:t>
      </w:r>
    </w:p>
    <w:p w14:paraId="4F50B92E" w14:textId="77777777" w:rsidR="00581EC6" w:rsidRDefault="004742D1" w:rsidP="004742D1">
      <w:pPr>
        <w:pStyle w:val="PlainText"/>
        <w:rPr>
          <w:rFonts w:ascii="Arial" w:hAnsi="Arial" w:cs="Arial"/>
          <w:color w:val="0000FF"/>
          <w:sz w:val="18"/>
          <w:szCs w:val="18"/>
        </w:rPr>
      </w:pPr>
      <w:r>
        <w:rPr>
          <w:rFonts w:ascii="Arial" w:hAnsi="Arial" w:cs="Arial"/>
          <w:color w:val="0000FF"/>
          <w:sz w:val="18"/>
          <w:szCs w:val="18"/>
        </w:rPr>
        <w:t xml:space="preserve">                    Also, what </w:t>
      </w:r>
      <w:r w:rsidRPr="00E117E9">
        <w:rPr>
          <w:rFonts w:ascii="Arial" w:hAnsi="Arial" w:cs="Arial"/>
          <w:color w:val="0000FF"/>
          <w:sz w:val="18"/>
          <w:szCs w:val="18"/>
        </w:rPr>
        <w:t xml:space="preserve">aspect of this method qualifies it as </w:t>
      </w:r>
      <w:r>
        <w:rPr>
          <w:rFonts w:ascii="Arial" w:hAnsi="Arial" w:cs="Arial"/>
          <w:color w:val="0000FF"/>
          <w:sz w:val="18"/>
          <w:szCs w:val="18"/>
        </w:rPr>
        <w:t xml:space="preserve">a self-assembly process is left </w:t>
      </w:r>
      <w:proofErr w:type="gramStart"/>
      <w:r w:rsidRPr="00E117E9">
        <w:rPr>
          <w:rFonts w:ascii="Arial" w:hAnsi="Arial" w:cs="Arial"/>
          <w:color w:val="0000FF"/>
          <w:sz w:val="18"/>
          <w:szCs w:val="18"/>
        </w:rPr>
        <w:t>unme</w:t>
      </w:r>
      <w:r>
        <w:rPr>
          <w:rFonts w:ascii="Arial" w:hAnsi="Arial" w:cs="Arial"/>
          <w:color w:val="0000FF"/>
          <w:sz w:val="18"/>
          <w:szCs w:val="18"/>
        </w:rPr>
        <w:t>ntioned.</w:t>
      </w:r>
      <w:proofErr w:type="gramEnd"/>
      <w:r>
        <w:rPr>
          <w:rFonts w:ascii="Arial" w:hAnsi="Arial" w:cs="Arial"/>
          <w:color w:val="0000FF"/>
          <w:sz w:val="18"/>
          <w:szCs w:val="18"/>
        </w:rPr>
        <w:t xml:space="preserve"> Therefore, </w:t>
      </w:r>
    </w:p>
    <w:p w14:paraId="66DD096D" w14:textId="77777777" w:rsidR="004742D1" w:rsidRDefault="00581EC6" w:rsidP="004742D1">
      <w:pPr>
        <w:pStyle w:val="PlainText"/>
        <w:rPr>
          <w:rFonts w:ascii="Arial" w:eastAsia="Arial" w:hAnsi="Arial"/>
          <w:color w:val="0000FF"/>
          <w:sz w:val="19"/>
        </w:rPr>
      </w:pPr>
      <w:r>
        <w:rPr>
          <w:rFonts w:ascii="Arial" w:hAnsi="Arial" w:cs="Arial"/>
          <w:color w:val="0000FF"/>
          <w:sz w:val="18"/>
          <w:szCs w:val="18"/>
        </w:rPr>
        <w:t xml:space="preserve">                    </w:t>
      </w:r>
      <w:proofErr w:type="gramStart"/>
      <w:r>
        <w:rPr>
          <w:rFonts w:ascii="Arial" w:hAnsi="Arial" w:cs="Arial"/>
          <w:color w:val="0000FF"/>
          <w:sz w:val="18"/>
          <w:szCs w:val="18"/>
        </w:rPr>
        <w:t>the</w:t>
      </w:r>
      <w:proofErr w:type="gramEnd"/>
      <w:r>
        <w:rPr>
          <w:rFonts w:ascii="Arial" w:hAnsi="Arial" w:cs="Arial"/>
          <w:color w:val="0000FF"/>
          <w:sz w:val="18"/>
          <w:szCs w:val="18"/>
        </w:rPr>
        <w:t xml:space="preserve"> authors </w:t>
      </w:r>
      <w:r w:rsidR="004742D1">
        <w:rPr>
          <w:rFonts w:ascii="Arial" w:hAnsi="Arial" w:cs="Arial"/>
          <w:color w:val="0000FF"/>
          <w:sz w:val="18"/>
          <w:szCs w:val="18"/>
        </w:rPr>
        <w:t>should consider adding some discussion about it.</w:t>
      </w:r>
      <w:r w:rsidR="004742D1" w:rsidRPr="00934DEC">
        <w:rPr>
          <w:rFonts w:ascii="Arial" w:eastAsia="Arial" w:hAnsi="Arial"/>
          <w:color w:val="0000FF"/>
          <w:sz w:val="19"/>
        </w:rPr>
        <w:t>”</w:t>
      </w:r>
    </w:p>
    <w:p w14:paraId="78A2A7A7" w14:textId="373B38D3" w:rsidR="006D218F" w:rsidRPr="00072615" w:rsidRDefault="006D218F" w:rsidP="00E245D0">
      <w:pPr>
        <w:pStyle w:val="PlainText"/>
        <w:ind w:left="900"/>
        <w:rPr>
          <w:rFonts w:ascii="Arial" w:eastAsia="Arial" w:hAnsi="Arial"/>
          <w:color w:val="000000" w:themeColor="text1"/>
          <w:sz w:val="18"/>
          <w:szCs w:val="18"/>
        </w:rPr>
      </w:pPr>
      <w:r w:rsidRPr="00072615">
        <w:rPr>
          <w:rFonts w:ascii="Arial" w:eastAsia="Arial" w:hAnsi="Arial"/>
          <w:color w:val="000000" w:themeColor="text1"/>
          <w:sz w:val="18"/>
          <w:szCs w:val="18"/>
        </w:rPr>
        <w:t xml:space="preserve">To clarify matters we’ve remade figure 1 to illustrate how global commands can actuate many factories all at once. We’ve also rewritten the introduction. </w:t>
      </w:r>
    </w:p>
    <w:p w14:paraId="004A8790" w14:textId="6DE37200" w:rsidR="004742D1" w:rsidRPr="00E245D0" w:rsidRDefault="006D218F" w:rsidP="00E245D0">
      <w:pPr>
        <w:pStyle w:val="PlainText"/>
        <w:ind w:left="900"/>
        <w:rPr>
          <w:rFonts w:ascii="Arial" w:hAnsi="Arial" w:cs="Arial"/>
          <w:color w:val="000000" w:themeColor="text1"/>
          <w:sz w:val="18"/>
          <w:szCs w:val="18"/>
        </w:rPr>
      </w:pPr>
      <w:r w:rsidRPr="00072615">
        <w:rPr>
          <w:rFonts w:ascii="Arial" w:eastAsia="Arial" w:hAnsi="Arial"/>
          <w:color w:val="000000" w:themeColor="text1"/>
          <w:sz w:val="18"/>
          <w:szCs w:val="18"/>
        </w:rPr>
        <w:t>We’ve placed a discussion of running time in Section III A.</w:t>
      </w:r>
    </w:p>
    <w:p w14:paraId="463F4B38" w14:textId="77777777" w:rsidR="004742D1" w:rsidRPr="00350823" w:rsidRDefault="004742D1" w:rsidP="004742D1">
      <w:pPr>
        <w:spacing w:line="275" w:lineRule="auto"/>
        <w:ind w:left="940" w:right="20"/>
        <w:jc w:val="both"/>
        <w:rPr>
          <w:rFonts w:ascii="Arial" w:eastAsia="Arial" w:hAnsi="Arial"/>
          <w:color w:val="FF0000"/>
        </w:rPr>
      </w:pPr>
    </w:p>
    <w:p w14:paraId="7299F6E7" w14:textId="49995D50" w:rsidR="004742D1" w:rsidRPr="00E245D0" w:rsidRDefault="004742D1" w:rsidP="00E245D0">
      <w:pPr>
        <w:pStyle w:val="PlainText"/>
        <w:rPr>
          <w:rFonts w:ascii="Courier New" w:hAnsi="Courier New" w:cs="Courier New"/>
        </w:rPr>
      </w:pPr>
      <w:r>
        <w:rPr>
          <w:rFonts w:ascii="Courier New" w:hAnsi="Courier New" w:cs="Courier New"/>
        </w:rPr>
        <w:t xml:space="preserve">       </w:t>
      </w:r>
      <w:r w:rsidR="00581EC6">
        <w:rPr>
          <w:rFonts w:ascii="Courier New" w:hAnsi="Courier New" w:cs="Courier New"/>
        </w:rPr>
        <w:t xml:space="preserve"> </w:t>
      </w:r>
      <w:r w:rsidRPr="00CE07AD">
        <w:rPr>
          <w:rFonts w:ascii="Arial" w:hAnsi="Arial" w:cs="Arial"/>
          <w:color w:val="0000FF"/>
          <w:sz w:val="18"/>
          <w:szCs w:val="18"/>
        </w:rPr>
        <w:t>The presentation of the material can be improved by</w:t>
      </w:r>
      <w:r>
        <w:rPr>
          <w:rFonts w:ascii="Arial" w:hAnsi="Arial" w:cs="Arial"/>
          <w:color w:val="0000FF"/>
          <w:sz w:val="18"/>
          <w:szCs w:val="18"/>
        </w:rPr>
        <w:t>:</w:t>
      </w:r>
    </w:p>
    <w:p w14:paraId="17A1EC3D" w14:textId="77777777" w:rsidR="004742D1" w:rsidRDefault="004742D1" w:rsidP="004742D1">
      <w:pPr>
        <w:spacing w:line="190" w:lineRule="exact"/>
        <w:rPr>
          <w:rFonts w:ascii="Times New Roman" w:eastAsia="Times New Roman" w:hAnsi="Times New Roman"/>
        </w:rPr>
      </w:pPr>
    </w:p>
    <w:p w14:paraId="39F09E6D" w14:textId="77777777" w:rsidR="00581EC6" w:rsidRDefault="004742D1" w:rsidP="004742D1">
      <w:pPr>
        <w:pStyle w:val="PlainText"/>
        <w:rPr>
          <w:rFonts w:ascii="Arial" w:hAnsi="Arial" w:cs="Arial"/>
          <w:color w:val="0000FF"/>
          <w:sz w:val="18"/>
          <w:szCs w:val="18"/>
        </w:rPr>
      </w:pPr>
      <w:r>
        <w:rPr>
          <w:rFonts w:ascii="Arial" w:eastAsia="Arial" w:hAnsi="Arial"/>
        </w:rPr>
        <w:t xml:space="preserve">    </w:t>
      </w:r>
      <w:r w:rsidR="00581EC6">
        <w:rPr>
          <w:rFonts w:ascii="Arial" w:eastAsia="Arial" w:hAnsi="Arial"/>
        </w:rPr>
        <w:t xml:space="preserve"> </w:t>
      </w:r>
      <w:r>
        <w:rPr>
          <w:rFonts w:ascii="Arial" w:eastAsia="Arial" w:hAnsi="Arial"/>
        </w:rPr>
        <w:t>[R3: 3] “</w:t>
      </w:r>
      <w:r w:rsidRPr="00CE07AD">
        <w:rPr>
          <w:rFonts w:ascii="Arial" w:hAnsi="Arial" w:cs="Arial"/>
          <w:color w:val="0000FF"/>
          <w:sz w:val="18"/>
          <w:szCs w:val="18"/>
        </w:rPr>
        <w:t>Properly cross referencing each and</w:t>
      </w:r>
      <w:r>
        <w:rPr>
          <w:rFonts w:ascii="Arial" w:hAnsi="Arial" w:cs="Arial"/>
          <w:color w:val="0000FF"/>
          <w:sz w:val="18"/>
          <w:szCs w:val="18"/>
        </w:rPr>
        <w:t xml:space="preserve"> every figure (e.g. Fig. 1) and </w:t>
      </w:r>
      <w:r w:rsidRPr="00CE07AD">
        <w:rPr>
          <w:rFonts w:ascii="Arial" w:hAnsi="Arial" w:cs="Arial"/>
          <w:color w:val="0000FF"/>
          <w:sz w:val="18"/>
          <w:szCs w:val="18"/>
        </w:rPr>
        <w:t xml:space="preserve">algorithm, and providing sufficient </w:t>
      </w:r>
    </w:p>
    <w:p w14:paraId="5EFA9343" w14:textId="77777777" w:rsidR="004742D1" w:rsidRPr="00581EC6" w:rsidRDefault="00581EC6"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amount</w:t>
      </w:r>
      <w:proofErr w:type="gramEnd"/>
      <w:r>
        <w:rPr>
          <w:rFonts w:ascii="Arial" w:hAnsi="Arial" w:cs="Arial"/>
          <w:color w:val="0000FF"/>
          <w:sz w:val="18"/>
          <w:szCs w:val="18"/>
        </w:rPr>
        <w:t xml:space="preserve"> of </w:t>
      </w:r>
      <w:r w:rsidR="004742D1">
        <w:rPr>
          <w:rFonts w:ascii="Arial" w:hAnsi="Arial" w:cs="Arial"/>
          <w:color w:val="0000FF"/>
          <w:sz w:val="18"/>
          <w:szCs w:val="18"/>
        </w:rPr>
        <w:t>explanation for each.</w:t>
      </w:r>
      <w:r w:rsidR="004742D1">
        <w:rPr>
          <w:rFonts w:ascii="Arial" w:eastAsia="Arial" w:hAnsi="Arial"/>
        </w:rPr>
        <w:t>”</w:t>
      </w:r>
    </w:p>
    <w:p w14:paraId="4DF05F1C" w14:textId="77777777" w:rsidR="004742D1" w:rsidRPr="00581EC6" w:rsidRDefault="004742D1" w:rsidP="004742D1">
      <w:pPr>
        <w:pStyle w:val="PlainText"/>
        <w:rPr>
          <w:rFonts w:ascii="Arial" w:eastAsia="Arial" w:hAnsi="Arial"/>
        </w:rPr>
      </w:pPr>
      <w:r>
        <w:rPr>
          <w:rFonts w:ascii="Arial" w:eastAsia="Arial" w:hAnsi="Arial"/>
        </w:rPr>
        <w:t xml:space="preserve">               </w:t>
      </w:r>
      <w:r w:rsidR="00581EC6">
        <w:rPr>
          <w:rFonts w:ascii="Arial" w:eastAsia="Arial" w:hAnsi="Arial"/>
        </w:rPr>
        <w:t xml:space="preserve">  </w:t>
      </w:r>
      <w:r>
        <w:rPr>
          <w:rFonts w:ascii="Arial" w:eastAsia="Arial" w:hAnsi="Arial"/>
        </w:rPr>
        <w:t xml:space="preserve"> </w:t>
      </w:r>
      <w:r>
        <w:rPr>
          <w:rFonts w:ascii="Arial" w:eastAsia="Arial" w:hAnsi="Arial"/>
          <w:sz w:val="18"/>
          <w:szCs w:val="18"/>
        </w:rPr>
        <w:t xml:space="preserve">In the revised version, we’ve amended references of all the figures and algorithms and added detailed </w:t>
      </w:r>
    </w:p>
    <w:p w14:paraId="197D92FC" w14:textId="77777777" w:rsidR="004742D1" w:rsidRPr="006E5C2B" w:rsidRDefault="004742D1" w:rsidP="006E5C2B">
      <w:pPr>
        <w:pStyle w:val="PlainText"/>
        <w:rPr>
          <w:rFonts w:ascii="Arial" w:hAnsi="Arial" w:cs="Arial"/>
          <w:color w:val="0000FF"/>
          <w:sz w:val="18"/>
          <w:szCs w:val="18"/>
        </w:rPr>
      </w:pPr>
      <w:r>
        <w:rPr>
          <w:rFonts w:ascii="Arial" w:eastAsia="Arial" w:hAnsi="Arial"/>
          <w:sz w:val="18"/>
          <w:szCs w:val="18"/>
        </w:rPr>
        <w:t xml:space="preserve">                   </w:t>
      </w:r>
      <w:r w:rsidR="00581EC6">
        <w:rPr>
          <w:rFonts w:ascii="Arial" w:eastAsia="Arial" w:hAnsi="Arial"/>
          <w:sz w:val="18"/>
          <w:szCs w:val="18"/>
        </w:rPr>
        <w:t xml:space="preserve">  </w:t>
      </w:r>
      <w:proofErr w:type="gramStart"/>
      <w:r>
        <w:rPr>
          <w:rFonts w:ascii="Arial" w:eastAsia="Arial" w:hAnsi="Arial"/>
          <w:sz w:val="18"/>
          <w:szCs w:val="18"/>
        </w:rPr>
        <w:t>explanation</w:t>
      </w:r>
      <w:proofErr w:type="gramEnd"/>
      <w:r>
        <w:rPr>
          <w:rFonts w:ascii="Arial" w:eastAsia="Arial" w:hAnsi="Arial"/>
          <w:sz w:val="18"/>
          <w:szCs w:val="18"/>
        </w:rPr>
        <w:t xml:space="preserve"> for each. </w:t>
      </w:r>
    </w:p>
    <w:p w14:paraId="017C90E9" w14:textId="77777777" w:rsidR="004742D1" w:rsidRDefault="004742D1" w:rsidP="004742D1">
      <w:pPr>
        <w:spacing w:line="197" w:lineRule="exact"/>
        <w:rPr>
          <w:rFonts w:ascii="Times New Roman" w:eastAsia="Times New Roman" w:hAnsi="Times New Roman"/>
        </w:rPr>
      </w:pPr>
    </w:p>
    <w:p w14:paraId="22CFF970" w14:textId="77777777" w:rsidR="00581EC6" w:rsidRDefault="004742D1" w:rsidP="004742D1">
      <w:pPr>
        <w:pStyle w:val="PlainText"/>
        <w:rPr>
          <w:rFonts w:ascii="Arial" w:hAnsi="Arial" w:cs="Arial"/>
          <w:color w:val="0000FF"/>
          <w:sz w:val="18"/>
          <w:szCs w:val="18"/>
        </w:rPr>
      </w:pPr>
      <w:r>
        <w:rPr>
          <w:rFonts w:ascii="Arial" w:eastAsia="Arial" w:hAnsi="Arial"/>
        </w:rPr>
        <w:t xml:space="preserve">    </w:t>
      </w:r>
      <w:r w:rsidR="00581EC6">
        <w:rPr>
          <w:rFonts w:ascii="Arial" w:eastAsia="Arial" w:hAnsi="Arial"/>
        </w:rPr>
        <w:t xml:space="preserve">  </w:t>
      </w:r>
      <w:r>
        <w:rPr>
          <w:rFonts w:ascii="Arial" w:eastAsia="Arial" w:hAnsi="Arial"/>
        </w:rPr>
        <w:t>[R3: 4] “</w:t>
      </w:r>
      <w:r w:rsidRPr="00CE07AD">
        <w:rPr>
          <w:rFonts w:ascii="Arial" w:hAnsi="Arial" w:cs="Arial"/>
          <w:color w:val="0000FF"/>
          <w:sz w:val="18"/>
          <w:szCs w:val="18"/>
        </w:rPr>
        <w:t>Defining terms like "4-connected polyomino" and "8-connected</w:t>
      </w:r>
      <w:r>
        <w:rPr>
          <w:rFonts w:ascii="Arial" w:hAnsi="Arial" w:cs="Arial"/>
          <w:color w:val="0000FF"/>
          <w:sz w:val="18"/>
          <w:szCs w:val="18"/>
        </w:rPr>
        <w:t xml:space="preserve"> f</w:t>
      </w:r>
      <w:r w:rsidRPr="00CE07AD">
        <w:rPr>
          <w:rFonts w:ascii="Arial" w:hAnsi="Arial" w:cs="Arial"/>
          <w:color w:val="0000FF"/>
          <w:sz w:val="18"/>
          <w:szCs w:val="18"/>
        </w:rPr>
        <w:t>ree</w:t>
      </w:r>
      <w:r>
        <w:rPr>
          <w:rFonts w:ascii="Arial" w:hAnsi="Arial" w:cs="Arial"/>
          <w:color w:val="0000FF"/>
          <w:sz w:val="18"/>
          <w:szCs w:val="18"/>
        </w:rPr>
        <w:t xml:space="preserve"> </w:t>
      </w:r>
      <w:r w:rsidRPr="00CE07AD">
        <w:rPr>
          <w:rFonts w:ascii="Arial" w:hAnsi="Arial" w:cs="Arial"/>
          <w:color w:val="0000FF"/>
          <w:sz w:val="18"/>
          <w:szCs w:val="18"/>
        </w:rPr>
        <w:t xml:space="preserve">space" before using them for those </w:t>
      </w:r>
    </w:p>
    <w:p w14:paraId="1FA0F969" w14:textId="77777777" w:rsidR="004742D1" w:rsidRPr="00581EC6" w:rsidRDefault="00581EC6"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readers</w:t>
      </w:r>
      <w:proofErr w:type="gramEnd"/>
      <w:r>
        <w:rPr>
          <w:rFonts w:ascii="Arial" w:hAnsi="Arial" w:cs="Arial"/>
          <w:color w:val="0000FF"/>
          <w:sz w:val="18"/>
          <w:szCs w:val="18"/>
        </w:rPr>
        <w:t xml:space="preserve"> </w:t>
      </w:r>
      <w:r w:rsidR="004742D1">
        <w:rPr>
          <w:rFonts w:ascii="Arial" w:hAnsi="Arial" w:cs="Arial"/>
          <w:color w:val="0000FF"/>
          <w:sz w:val="18"/>
          <w:szCs w:val="18"/>
        </w:rPr>
        <w:t xml:space="preserve">who are not familiar with </w:t>
      </w:r>
      <w:proofErr w:type="spellStart"/>
      <w:r w:rsidR="004742D1">
        <w:rPr>
          <w:rFonts w:ascii="Arial" w:hAnsi="Arial" w:cs="Arial"/>
          <w:color w:val="0000FF"/>
          <w:sz w:val="18"/>
          <w:szCs w:val="18"/>
        </w:rPr>
        <w:t>polyominos</w:t>
      </w:r>
      <w:proofErr w:type="spellEnd"/>
      <w:r w:rsidR="004742D1">
        <w:rPr>
          <w:rFonts w:ascii="Arial" w:hAnsi="Arial" w:cs="Arial"/>
          <w:color w:val="0000FF"/>
          <w:sz w:val="18"/>
          <w:szCs w:val="18"/>
        </w:rPr>
        <w:t>.</w:t>
      </w:r>
      <w:r w:rsidR="004742D1">
        <w:rPr>
          <w:rFonts w:ascii="Arial" w:eastAsia="Arial" w:hAnsi="Arial"/>
          <w:color w:val="000000"/>
          <w:sz w:val="19"/>
        </w:rPr>
        <w:t>”</w:t>
      </w:r>
    </w:p>
    <w:p w14:paraId="7D8CE734" w14:textId="77777777" w:rsidR="004742D1" w:rsidRPr="00EA2C7B" w:rsidRDefault="004742D1" w:rsidP="004742D1">
      <w:pPr>
        <w:pStyle w:val="PlainText"/>
        <w:rPr>
          <w:rFonts w:ascii="Arial" w:eastAsia="Arial" w:hAnsi="Arial"/>
          <w:color w:val="000000"/>
          <w:sz w:val="18"/>
          <w:szCs w:val="18"/>
        </w:rPr>
      </w:pPr>
      <w:r w:rsidRPr="00EA2C7B">
        <w:rPr>
          <w:rFonts w:ascii="Arial" w:eastAsia="Arial" w:hAnsi="Arial"/>
          <w:color w:val="000000"/>
          <w:sz w:val="18"/>
          <w:szCs w:val="18"/>
        </w:rPr>
        <w:t xml:space="preserve">                  </w:t>
      </w:r>
      <w:r w:rsidR="00EA2C7B">
        <w:rPr>
          <w:rFonts w:ascii="Arial" w:eastAsia="Arial" w:hAnsi="Arial"/>
          <w:color w:val="000000"/>
          <w:sz w:val="18"/>
          <w:szCs w:val="18"/>
        </w:rPr>
        <w:t xml:space="preserve">   </w:t>
      </w:r>
      <w:r w:rsidRPr="00EA2C7B">
        <w:rPr>
          <w:rFonts w:ascii="Arial" w:eastAsia="Arial" w:hAnsi="Arial"/>
          <w:color w:val="000000"/>
          <w:sz w:val="18"/>
          <w:szCs w:val="18"/>
        </w:rPr>
        <w:t xml:space="preserve"> Definitions for “4-connected polyomino” and “8-connected free space” have been added to the </w:t>
      </w:r>
    </w:p>
    <w:p w14:paraId="218EA4F9" w14:textId="77777777" w:rsidR="004742D1" w:rsidRPr="00EA2C7B" w:rsidRDefault="004742D1" w:rsidP="004742D1">
      <w:pPr>
        <w:pStyle w:val="PlainText"/>
        <w:rPr>
          <w:rFonts w:ascii="Arial" w:hAnsi="Arial" w:cs="Arial"/>
          <w:color w:val="0000FF"/>
          <w:sz w:val="18"/>
          <w:szCs w:val="18"/>
        </w:rPr>
      </w:pPr>
      <w:r w:rsidRPr="00EA2C7B">
        <w:rPr>
          <w:rFonts w:ascii="Arial" w:eastAsia="Arial" w:hAnsi="Arial"/>
          <w:color w:val="000000"/>
          <w:sz w:val="18"/>
          <w:szCs w:val="18"/>
        </w:rPr>
        <w:t xml:space="preserve">                   </w:t>
      </w:r>
      <w:r w:rsidR="00EA2C7B">
        <w:rPr>
          <w:rFonts w:ascii="Arial" w:eastAsia="Arial" w:hAnsi="Arial"/>
          <w:color w:val="000000"/>
          <w:sz w:val="18"/>
          <w:szCs w:val="18"/>
        </w:rPr>
        <w:t xml:space="preserve">   </w:t>
      </w:r>
      <w:proofErr w:type="gramStart"/>
      <w:r w:rsidRPr="00EA2C7B">
        <w:rPr>
          <w:rFonts w:ascii="Arial" w:eastAsia="Arial" w:hAnsi="Arial"/>
          <w:color w:val="000000"/>
          <w:sz w:val="18"/>
          <w:szCs w:val="18"/>
        </w:rPr>
        <w:t>manuscript</w:t>
      </w:r>
      <w:proofErr w:type="gramEnd"/>
      <w:r w:rsidRPr="00EA2C7B">
        <w:rPr>
          <w:rFonts w:ascii="Arial" w:eastAsia="Arial" w:hAnsi="Arial"/>
          <w:color w:val="000000"/>
          <w:sz w:val="18"/>
          <w:szCs w:val="18"/>
        </w:rPr>
        <w:t>.</w:t>
      </w:r>
    </w:p>
    <w:p w14:paraId="785BB60D" w14:textId="77777777" w:rsidR="004742D1" w:rsidRDefault="004742D1" w:rsidP="004742D1">
      <w:pPr>
        <w:spacing w:line="135" w:lineRule="exact"/>
        <w:rPr>
          <w:rFonts w:ascii="Times New Roman" w:eastAsia="Times New Roman" w:hAnsi="Times New Roman"/>
        </w:rPr>
      </w:pPr>
    </w:p>
    <w:p w14:paraId="71640981" w14:textId="77777777" w:rsidR="004742D1" w:rsidRPr="00CE07AD" w:rsidRDefault="004742D1" w:rsidP="004742D1">
      <w:pPr>
        <w:pStyle w:val="PlainText"/>
        <w:rPr>
          <w:rFonts w:ascii="Arial" w:hAnsi="Arial" w:cs="Arial"/>
          <w:color w:val="0000FF"/>
          <w:sz w:val="18"/>
          <w:szCs w:val="18"/>
        </w:rPr>
      </w:pPr>
      <w:r>
        <w:rPr>
          <w:rFonts w:ascii="Arial" w:eastAsia="Arial" w:hAnsi="Arial"/>
        </w:rPr>
        <w:t xml:space="preserve">    [R3: 5] “</w:t>
      </w:r>
      <w:r w:rsidRPr="00CE07AD">
        <w:rPr>
          <w:rFonts w:ascii="Arial" w:hAnsi="Arial" w:cs="Arial"/>
          <w:color w:val="0000FF"/>
          <w:sz w:val="18"/>
          <w:szCs w:val="18"/>
        </w:rPr>
        <w:t>Revising sections which do not connec</w:t>
      </w:r>
      <w:r>
        <w:rPr>
          <w:rFonts w:ascii="Arial" w:hAnsi="Arial" w:cs="Arial"/>
          <w:color w:val="0000FF"/>
          <w:sz w:val="18"/>
          <w:szCs w:val="18"/>
        </w:rPr>
        <w:t xml:space="preserve">t with or relate to the rest of </w:t>
      </w:r>
      <w:r w:rsidRPr="00CE07AD">
        <w:rPr>
          <w:rFonts w:ascii="Arial" w:hAnsi="Arial" w:cs="Arial"/>
          <w:color w:val="0000FF"/>
          <w:sz w:val="18"/>
          <w:szCs w:val="18"/>
        </w:rPr>
        <w:t>the discussion such as:</w:t>
      </w:r>
    </w:p>
    <w:p w14:paraId="25CD9293" w14:textId="77777777" w:rsidR="00581EC6"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r w:rsidRPr="00CE07AD">
        <w:rPr>
          <w:rFonts w:ascii="Arial" w:hAnsi="Arial" w:cs="Arial"/>
          <w:color w:val="0000FF"/>
          <w:sz w:val="18"/>
          <w:szCs w:val="18"/>
        </w:rPr>
        <w:t>"In this paper, we seek to combi</w:t>
      </w:r>
      <w:r>
        <w:rPr>
          <w:rFonts w:ascii="Arial" w:hAnsi="Arial" w:cs="Arial"/>
          <w:color w:val="0000FF"/>
          <w:sz w:val="18"/>
          <w:szCs w:val="18"/>
        </w:rPr>
        <w:t xml:space="preserve">ne the use of </w:t>
      </w:r>
      <w:proofErr w:type="spellStart"/>
      <w:r>
        <w:rPr>
          <w:rFonts w:ascii="Arial" w:hAnsi="Arial" w:cs="Arial"/>
          <w:color w:val="0000FF"/>
          <w:sz w:val="18"/>
          <w:szCs w:val="18"/>
        </w:rPr>
        <w:t>microscale</w:t>
      </w:r>
      <w:proofErr w:type="spellEnd"/>
      <w:r>
        <w:rPr>
          <w:rFonts w:ascii="Arial" w:hAnsi="Arial" w:cs="Arial"/>
          <w:color w:val="0000FF"/>
          <w:sz w:val="18"/>
          <w:szCs w:val="18"/>
        </w:rPr>
        <w:t xml:space="preserve"> hybrid </w:t>
      </w:r>
      <w:r w:rsidRPr="00CE07AD">
        <w:rPr>
          <w:rFonts w:ascii="Arial" w:hAnsi="Arial" w:cs="Arial"/>
          <w:color w:val="0000FF"/>
          <w:sz w:val="18"/>
          <w:szCs w:val="18"/>
        </w:rPr>
        <w:t xml:space="preserve">organic/inorganic actuators along with </w:t>
      </w:r>
    </w:p>
    <w:p w14:paraId="5A7CDCDB" w14:textId="77777777" w:rsidR="004742D1" w:rsidRPr="00581EC6" w:rsidRDefault="00581EC6"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4742D1" w:rsidRPr="00CE07AD">
        <w:rPr>
          <w:rFonts w:ascii="Arial" w:hAnsi="Arial" w:cs="Arial"/>
          <w:color w:val="0000FF"/>
          <w:sz w:val="18"/>
          <w:szCs w:val="18"/>
        </w:rPr>
        <w:t>novel</w:t>
      </w:r>
      <w:proofErr w:type="gramEnd"/>
      <w:r w:rsidR="004742D1" w:rsidRPr="00CE07AD">
        <w:rPr>
          <w:rFonts w:ascii="Arial" w:hAnsi="Arial" w:cs="Arial"/>
          <w:color w:val="0000FF"/>
          <w:sz w:val="18"/>
          <w:szCs w:val="18"/>
        </w:rPr>
        <w:t xml:space="preserve"> </w:t>
      </w:r>
      <w:r w:rsidR="004742D1">
        <w:rPr>
          <w:rFonts w:ascii="Arial" w:hAnsi="Arial" w:cs="Arial"/>
          <w:color w:val="0000FF"/>
          <w:sz w:val="18"/>
          <w:szCs w:val="18"/>
        </w:rPr>
        <w:t xml:space="preserve">swarm control algorithms </w:t>
      </w:r>
      <w:r w:rsidR="004742D1" w:rsidRPr="00CE07AD">
        <w:rPr>
          <w:rFonts w:ascii="Arial" w:hAnsi="Arial" w:cs="Arial"/>
          <w:color w:val="0000FF"/>
          <w:sz w:val="18"/>
          <w:szCs w:val="18"/>
        </w:rPr>
        <w:t xml:space="preserve">for mask free programmable </w:t>
      </w:r>
      <w:r w:rsidR="004742D1">
        <w:rPr>
          <w:rFonts w:ascii="Arial" w:hAnsi="Arial" w:cs="Arial"/>
          <w:color w:val="0000FF"/>
          <w:sz w:val="18"/>
          <w:szCs w:val="18"/>
        </w:rPr>
        <w:t>patterning and micro-assembly.</w:t>
      </w:r>
      <w:r w:rsidR="004742D1">
        <w:rPr>
          <w:rFonts w:ascii="Arial" w:eastAsia="Arial" w:hAnsi="Arial"/>
        </w:rPr>
        <w:t>”</w:t>
      </w:r>
    </w:p>
    <w:p w14:paraId="03319408" w14:textId="77777777" w:rsidR="006D218F" w:rsidRDefault="004742D1" w:rsidP="006D218F">
      <w:pPr>
        <w:pStyle w:val="PlainText"/>
        <w:ind w:left="720" w:hanging="720"/>
        <w:jc w:val="both"/>
        <w:rPr>
          <w:rFonts w:ascii="Arial" w:eastAsia="Arial" w:hAnsi="Arial"/>
          <w:sz w:val="18"/>
          <w:szCs w:val="18"/>
        </w:rPr>
      </w:pPr>
      <w:r>
        <w:rPr>
          <w:rFonts w:ascii="Arial" w:eastAsia="Arial" w:hAnsi="Arial"/>
        </w:rPr>
        <w:t xml:space="preserve">                 </w:t>
      </w:r>
      <w:r>
        <w:rPr>
          <w:rFonts w:ascii="Arial" w:eastAsia="Arial" w:hAnsi="Arial"/>
          <w:sz w:val="18"/>
          <w:szCs w:val="18"/>
        </w:rPr>
        <w:t>We’ve revised many sections of the paper. In particular, this sentence has been</w:t>
      </w:r>
      <w:r w:rsidR="006D218F">
        <w:rPr>
          <w:rFonts w:ascii="Arial" w:eastAsia="Arial" w:hAnsi="Arial"/>
          <w:sz w:val="18"/>
          <w:szCs w:val="18"/>
        </w:rPr>
        <w:t xml:space="preserve"> shortened and</w:t>
      </w:r>
      <w:r>
        <w:rPr>
          <w:rFonts w:ascii="Arial" w:eastAsia="Arial" w:hAnsi="Arial"/>
          <w:sz w:val="18"/>
          <w:szCs w:val="18"/>
        </w:rPr>
        <w:t xml:space="preserve"> moved </w:t>
      </w:r>
      <w:r w:rsidR="006D218F">
        <w:rPr>
          <w:rFonts w:ascii="Arial" w:eastAsia="Arial" w:hAnsi="Arial"/>
          <w:sz w:val="18"/>
          <w:szCs w:val="18"/>
        </w:rPr>
        <w:t xml:space="preserve">         </w:t>
      </w:r>
    </w:p>
    <w:p w14:paraId="20089B8C" w14:textId="77777777" w:rsidR="004742D1" w:rsidRPr="006D218F" w:rsidRDefault="006D218F" w:rsidP="006D218F">
      <w:pPr>
        <w:pStyle w:val="PlainText"/>
        <w:ind w:left="720" w:hanging="720"/>
        <w:jc w:val="both"/>
        <w:rPr>
          <w:rFonts w:ascii="Arial" w:eastAsia="Arial" w:hAnsi="Arial"/>
          <w:sz w:val="18"/>
          <w:szCs w:val="18"/>
        </w:rPr>
      </w:pPr>
      <w:r>
        <w:rPr>
          <w:rFonts w:ascii="Arial" w:eastAsia="Arial" w:hAnsi="Arial"/>
          <w:sz w:val="18"/>
          <w:szCs w:val="18"/>
        </w:rPr>
        <w:t xml:space="preserve">                    </w:t>
      </w:r>
      <w:proofErr w:type="gramStart"/>
      <w:r w:rsidR="004742D1">
        <w:rPr>
          <w:rFonts w:ascii="Arial" w:eastAsia="Arial" w:hAnsi="Arial"/>
          <w:sz w:val="18"/>
          <w:szCs w:val="18"/>
        </w:rPr>
        <w:t>from</w:t>
      </w:r>
      <w:proofErr w:type="gramEnd"/>
      <w:r w:rsidR="004742D1">
        <w:rPr>
          <w:rFonts w:ascii="Arial" w:eastAsia="Arial" w:hAnsi="Arial"/>
          <w:sz w:val="18"/>
          <w:szCs w:val="18"/>
        </w:rPr>
        <w:t xml:space="preserve"> section II to section I. A </w:t>
      </w:r>
    </w:p>
    <w:p w14:paraId="05441CE3" w14:textId="77777777" w:rsidR="004742D1" w:rsidRDefault="004742D1" w:rsidP="004742D1">
      <w:pPr>
        <w:pStyle w:val="PlainText"/>
        <w:rPr>
          <w:rFonts w:ascii="Arial" w:eastAsia="Arial" w:hAnsi="Arial"/>
        </w:rPr>
      </w:pPr>
    </w:p>
    <w:p w14:paraId="2114DE79" w14:textId="77777777" w:rsidR="00581EC6" w:rsidRDefault="00581EC6" w:rsidP="004742D1">
      <w:pPr>
        <w:pStyle w:val="PlainText"/>
        <w:rPr>
          <w:rFonts w:ascii="Arial" w:hAnsi="Arial" w:cs="Arial"/>
          <w:color w:val="0000FF"/>
          <w:sz w:val="18"/>
          <w:szCs w:val="18"/>
        </w:rPr>
      </w:pPr>
      <w:r>
        <w:rPr>
          <w:rFonts w:ascii="Arial" w:eastAsia="Arial" w:hAnsi="Arial"/>
        </w:rPr>
        <w:t xml:space="preserve"> </w:t>
      </w:r>
      <w:r w:rsidR="004742D1">
        <w:rPr>
          <w:rFonts w:ascii="Arial" w:eastAsia="Arial" w:hAnsi="Arial"/>
        </w:rPr>
        <w:t xml:space="preserve">   [R3: 6] “</w:t>
      </w:r>
      <w:r w:rsidR="004742D1" w:rsidRPr="00CE07AD">
        <w:rPr>
          <w:rFonts w:ascii="Arial" w:hAnsi="Arial" w:cs="Arial"/>
          <w:color w:val="0000FF"/>
          <w:sz w:val="18"/>
          <w:szCs w:val="18"/>
        </w:rPr>
        <w:t>Shortening the discussion in V-A on</w:t>
      </w:r>
      <w:r w:rsidR="004742D1">
        <w:rPr>
          <w:rFonts w:ascii="Arial" w:hAnsi="Arial" w:cs="Arial"/>
          <w:color w:val="0000FF"/>
          <w:sz w:val="18"/>
          <w:szCs w:val="18"/>
        </w:rPr>
        <w:t xml:space="preserve"> the details of the macro-scale </w:t>
      </w:r>
      <w:r w:rsidR="004742D1" w:rsidRPr="00CE07AD">
        <w:rPr>
          <w:rFonts w:ascii="Arial" w:hAnsi="Arial" w:cs="Arial"/>
          <w:color w:val="0000FF"/>
          <w:sz w:val="18"/>
          <w:szCs w:val="18"/>
        </w:rPr>
        <w:t>prototype. That prototyp</w:t>
      </w:r>
      <w:r>
        <w:rPr>
          <w:rFonts w:ascii="Arial" w:hAnsi="Arial" w:cs="Arial"/>
          <w:color w:val="0000FF"/>
          <w:sz w:val="18"/>
          <w:szCs w:val="18"/>
        </w:rPr>
        <w:t>e illustrates</w:t>
      </w:r>
    </w:p>
    <w:p w14:paraId="38A78FAA" w14:textId="77777777" w:rsidR="00581EC6" w:rsidRDefault="00581EC6"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the</w:t>
      </w:r>
      <w:proofErr w:type="gramEnd"/>
      <w:r>
        <w:rPr>
          <w:rFonts w:ascii="Arial" w:hAnsi="Arial" w:cs="Arial"/>
          <w:color w:val="0000FF"/>
          <w:sz w:val="18"/>
          <w:szCs w:val="18"/>
        </w:rPr>
        <w:t xml:space="preserve"> idea </w:t>
      </w:r>
      <w:r w:rsidR="004742D1">
        <w:rPr>
          <w:rFonts w:ascii="Arial" w:hAnsi="Arial" w:cs="Arial"/>
          <w:color w:val="0000FF"/>
          <w:sz w:val="18"/>
          <w:szCs w:val="18"/>
        </w:rPr>
        <w:t xml:space="preserve">very well but its </w:t>
      </w:r>
      <w:r w:rsidR="004742D1" w:rsidRPr="00CE07AD">
        <w:rPr>
          <w:rFonts w:ascii="Arial" w:hAnsi="Arial" w:cs="Arial"/>
          <w:color w:val="0000FF"/>
          <w:sz w:val="18"/>
          <w:szCs w:val="18"/>
        </w:rPr>
        <w:t>construction details are not that int</w:t>
      </w:r>
      <w:r w:rsidR="004742D1">
        <w:rPr>
          <w:rFonts w:ascii="Arial" w:hAnsi="Arial" w:cs="Arial"/>
          <w:color w:val="0000FF"/>
          <w:sz w:val="18"/>
          <w:szCs w:val="18"/>
        </w:rPr>
        <w:t xml:space="preserve">eresting. The provided video is helpful and </w:t>
      </w:r>
    </w:p>
    <w:p w14:paraId="0F3F4015" w14:textId="77777777" w:rsidR="004742D1" w:rsidRPr="00581EC6" w:rsidRDefault="00581EC6"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mostly</w:t>
      </w:r>
      <w:proofErr w:type="gramEnd"/>
      <w:r>
        <w:rPr>
          <w:rFonts w:ascii="Arial" w:hAnsi="Arial" w:cs="Arial"/>
          <w:color w:val="0000FF"/>
          <w:sz w:val="18"/>
          <w:szCs w:val="18"/>
        </w:rPr>
        <w:t xml:space="preserve"> sufficient </w:t>
      </w:r>
      <w:r w:rsidR="004742D1" w:rsidRPr="00CE07AD">
        <w:rPr>
          <w:rFonts w:ascii="Arial" w:hAnsi="Arial" w:cs="Arial"/>
          <w:color w:val="0000FF"/>
          <w:sz w:val="18"/>
          <w:szCs w:val="18"/>
        </w:rPr>
        <w:t>to explain that prototype.</w:t>
      </w:r>
      <w:r w:rsidR="004742D1">
        <w:rPr>
          <w:rFonts w:ascii="Arial" w:eastAsia="Arial" w:hAnsi="Arial"/>
          <w:color w:val="000000"/>
          <w:sz w:val="19"/>
        </w:rPr>
        <w:t>”</w:t>
      </w:r>
    </w:p>
    <w:p w14:paraId="088A1882" w14:textId="77777777" w:rsidR="00581EC6" w:rsidRPr="00EA2C7B" w:rsidRDefault="004742D1" w:rsidP="004742D1">
      <w:pPr>
        <w:pStyle w:val="PlainText"/>
        <w:rPr>
          <w:rFonts w:ascii="Arial" w:eastAsia="Arial" w:hAnsi="Arial"/>
          <w:color w:val="000000"/>
          <w:sz w:val="18"/>
          <w:szCs w:val="18"/>
        </w:rPr>
      </w:pPr>
      <w:r>
        <w:rPr>
          <w:rFonts w:ascii="Arial" w:eastAsia="Arial" w:hAnsi="Arial"/>
          <w:color w:val="000000"/>
          <w:sz w:val="19"/>
        </w:rPr>
        <w:t xml:space="preserve">                  </w:t>
      </w:r>
      <w:r w:rsidRPr="00EA2C7B">
        <w:rPr>
          <w:rFonts w:ascii="Arial" w:eastAsia="Arial" w:hAnsi="Arial"/>
          <w:color w:val="000000"/>
          <w:sz w:val="18"/>
          <w:szCs w:val="18"/>
        </w:rPr>
        <w:t xml:space="preserve">The section titled “Macro-scale gravity based prototype” has been revised. As suggested, it has </w:t>
      </w:r>
    </w:p>
    <w:p w14:paraId="34DAF384" w14:textId="77777777" w:rsidR="004742D1" w:rsidRPr="00EA2C7B" w:rsidRDefault="00581EC6" w:rsidP="004742D1">
      <w:pPr>
        <w:pStyle w:val="PlainText"/>
        <w:rPr>
          <w:rFonts w:ascii="Arial" w:eastAsia="Arial" w:hAnsi="Arial"/>
          <w:color w:val="000000"/>
          <w:sz w:val="18"/>
          <w:szCs w:val="18"/>
        </w:rPr>
      </w:pPr>
      <w:r w:rsidRPr="00EA2C7B">
        <w:rPr>
          <w:rFonts w:ascii="Arial" w:eastAsia="Arial" w:hAnsi="Arial"/>
          <w:color w:val="000000"/>
          <w:sz w:val="18"/>
          <w:szCs w:val="18"/>
        </w:rPr>
        <w:t xml:space="preserve">                   </w:t>
      </w:r>
      <w:proofErr w:type="gramStart"/>
      <w:r w:rsidRPr="00EA2C7B">
        <w:rPr>
          <w:rFonts w:ascii="Arial" w:eastAsia="Arial" w:hAnsi="Arial"/>
          <w:color w:val="000000"/>
          <w:sz w:val="18"/>
          <w:szCs w:val="18"/>
        </w:rPr>
        <w:t>been</w:t>
      </w:r>
      <w:proofErr w:type="gramEnd"/>
      <w:r w:rsidRPr="00EA2C7B">
        <w:rPr>
          <w:rFonts w:ascii="Arial" w:eastAsia="Arial" w:hAnsi="Arial"/>
          <w:color w:val="000000"/>
          <w:sz w:val="18"/>
          <w:szCs w:val="18"/>
        </w:rPr>
        <w:t xml:space="preserve"> </w:t>
      </w:r>
      <w:r w:rsidR="004742D1" w:rsidRPr="00EA2C7B">
        <w:rPr>
          <w:rFonts w:ascii="Arial" w:eastAsia="Arial" w:hAnsi="Arial"/>
          <w:color w:val="000000"/>
          <w:sz w:val="18"/>
          <w:szCs w:val="18"/>
        </w:rPr>
        <w:t>shortened.</w:t>
      </w:r>
    </w:p>
    <w:p w14:paraId="4EBCE2F2" w14:textId="77777777" w:rsidR="004742D1" w:rsidRDefault="004742D1" w:rsidP="004742D1">
      <w:pPr>
        <w:spacing w:line="0" w:lineRule="atLeast"/>
        <w:rPr>
          <w:rFonts w:ascii="Arial" w:eastAsia="Arial" w:hAnsi="Arial"/>
          <w:b/>
          <w:sz w:val="24"/>
        </w:rPr>
      </w:pPr>
    </w:p>
    <w:p w14:paraId="3F5B4F81" w14:textId="77777777" w:rsidR="004629F4" w:rsidRDefault="004742D1" w:rsidP="004742D1">
      <w:pPr>
        <w:pStyle w:val="PlainText"/>
        <w:rPr>
          <w:rFonts w:ascii="Arial" w:hAnsi="Arial" w:cs="Arial"/>
          <w:color w:val="0000FF"/>
          <w:sz w:val="18"/>
          <w:szCs w:val="18"/>
        </w:rPr>
      </w:pPr>
      <w:r>
        <w:rPr>
          <w:rFonts w:ascii="Arial" w:eastAsia="Arial" w:hAnsi="Arial"/>
        </w:rPr>
        <w:t xml:space="preserve">   [R3: 7] “</w:t>
      </w:r>
      <w:r w:rsidRPr="00CE07AD">
        <w:rPr>
          <w:rFonts w:ascii="Arial" w:hAnsi="Arial" w:cs="Arial"/>
          <w:color w:val="0000FF"/>
          <w:sz w:val="18"/>
          <w:szCs w:val="18"/>
        </w:rPr>
        <w:t>Allowing more space for the discussio</w:t>
      </w:r>
      <w:r>
        <w:rPr>
          <w:rFonts w:ascii="Arial" w:hAnsi="Arial" w:cs="Arial"/>
          <w:color w:val="0000FF"/>
          <w:sz w:val="18"/>
          <w:szCs w:val="18"/>
        </w:rPr>
        <w:t xml:space="preserve">n of the </w:t>
      </w:r>
      <w:proofErr w:type="spellStart"/>
      <w:r>
        <w:rPr>
          <w:rFonts w:ascii="Arial" w:hAnsi="Arial" w:cs="Arial"/>
          <w:color w:val="0000FF"/>
          <w:sz w:val="18"/>
          <w:szCs w:val="18"/>
        </w:rPr>
        <w:t>milli</w:t>
      </w:r>
      <w:proofErr w:type="spellEnd"/>
      <w:r>
        <w:rPr>
          <w:rFonts w:ascii="Arial" w:hAnsi="Arial" w:cs="Arial"/>
          <w:color w:val="0000FF"/>
          <w:sz w:val="18"/>
          <w:szCs w:val="18"/>
        </w:rPr>
        <w:t xml:space="preserve">-scale prototype. </w:t>
      </w:r>
      <w:r w:rsidRPr="00CE07AD">
        <w:rPr>
          <w:rFonts w:ascii="Arial" w:hAnsi="Arial" w:cs="Arial"/>
          <w:color w:val="0000FF"/>
          <w:sz w:val="18"/>
          <w:szCs w:val="18"/>
        </w:rPr>
        <w:t>For instance, how was the micro</w:t>
      </w:r>
      <w:proofErr w:type="gramStart"/>
      <w:r w:rsidRPr="00CE07AD">
        <w:rPr>
          <w:rFonts w:ascii="Arial" w:hAnsi="Arial" w:cs="Arial"/>
          <w:color w:val="0000FF"/>
          <w:sz w:val="18"/>
          <w:szCs w:val="18"/>
        </w:rPr>
        <w:t>-</w:t>
      </w:r>
      <w:proofErr w:type="gramEnd"/>
    </w:p>
    <w:p w14:paraId="2D05EFCA" w14:textId="77777777" w:rsidR="004629F4" w:rsidRDefault="004629F4"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f</w:t>
      </w:r>
      <w:r w:rsidR="004742D1" w:rsidRPr="00CE07AD">
        <w:rPr>
          <w:rFonts w:ascii="Arial" w:hAnsi="Arial" w:cs="Arial"/>
          <w:color w:val="0000FF"/>
          <w:sz w:val="18"/>
          <w:szCs w:val="18"/>
        </w:rPr>
        <w:t>l</w:t>
      </w:r>
      <w:r>
        <w:rPr>
          <w:rFonts w:ascii="Arial" w:hAnsi="Arial" w:cs="Arial"/>
          <w:color w:val="0000FF"/>
          <w:sz w:val="18"/>
          <w:szCs w:val="18"/>
        </w:rPr>
        <w:t>uidic</w:t>
      </w:r>
      <w:proofErr w:type="gramEnd"/>
      <w:r>
        <w:rPr>
          <w:rFonts w:ascii="Arial" w:hAnsi="Arial" w:cs="Arial"/>
          <w:color w:val="0000FF"/>
          <w:sz w:val="18"/>
          <w:szCs w:val="18"/>
        </w:rPr>
        <w:t xml:space="preserve"> </w:t>
      </w:r>
      <w:r w:rsidR="004742D1">
        <w:rPr>
          <w:rFonts w:ascii="Arial" w:hAnsi="Arial" w:cs="Arial"/>
          <w:color w:val="0000FF"/>
          <w:sz w:val="18"/>
          <w:szCs w:val="18"/>
        </w:rPr>
        <w:t xml:space="preserve">factory fabricated and </w:t>
      </w:r>
      <w:r w:rsidR="004742D1" w:rsidRPr="00CE07AD">
        <w:rPr>
          <w:rFonts w:ascii="Arial" w:hAnsi="Arial" w:cs="Arial"/>
          <w:color w:val="0000FF"/>
          <w:sz w:val="18"/>
          <w:szCs w:val="18"/>
        </w:rPr>
        <w:t xml:space="preserve">constructed? How can the </w:t>
      </w:r>
      <w:proofErr w:type="spellStart"/>
      <w:r w:rsidR="004742D1" w:rsidRPr="00CE07AD">
        <w:rPr>
          <w:rFonts w:ascii="Arial" w:hAnsi="Arial" w:cs="Arial"/>
          <w:color w:val="0000FF"/>
          <w:sz w:val="18"/>
          <w:szCs w:val="18"/>
        </w:rPr>
        <w:t>stiction</w:t>
      </w:r>
      <w:proofErr w:type="spellEnd"/>
      <w:r w:rsidR="004742D1" w:rsidRPr="00CE07AD">
        <w:rPr>
          <w:rFonts w:ascii="Arial" w:hAnsi="Arial" w:cs="Arial"/>
          <w:color w:val="0000FF"/>
          <w:sz w:val="18"/>
          <w:szCs w:val="18"/>
        </w:rPr>
        <w:t xml:space="preserve"> of pa</w:t>
      </w:r>
      <w:r w:rsidR="004742D1">
        <w:rPr>
          <w:rFonts w:ascii="Arial" w:hAnsi="Arial" w:cs="Arial"/>
          <w:color w:val="0000FF"/>
          <w:sz w:val="18"/>
          <w:szCs w:val="18"/>
        </w:rPr>
        <w:t xml:space="preserve">rticles to the factory walls </w:t>
      </w:r>
      <w:proofErr w:type="gramStart"/>
      <w:r w:rsidR="004742D1">
        <w:rPr>
          <w:rFonts w:ascii="Arial" w:hAnsi="Arial" w:cs="Arial"/>
          <w:color w:val="0000FF"/>
          <w:sz w:val="18"/>
          <w:szCs w:val="18"/>
        </w:rPr>
        <w:t>be</w:t>
      </w:r>
      <w:proofErr w:type="gramEnd"/>
      <w:r w:rsidR="004742D1">
        <w:rPr>
          <w:rFonts w:ascii="Arial" w:hAnsi="Arial" w:cs="Arial"/>
          <w:color w:val="0000FF"/>
          <w:sz w:val="18"/>
          <w:szCs w:val="18"/>
        </w:rPr>
        <w:t xml:space="preserve"> </w:t>
      </w:r>
    </w:p>
    <w:p w14:paraId="57CCEFC0" w14:textId="77777777" w:rsidR="004742D1" w:rsidRPr="004629F4" w:rsidRDefault="004629F4"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4742D1">
        <w:rPr>
          <w:rFonts w:ascii="Arial" w:hAnsi="Arial" w:cs="Arial"/>
          <w:color w:val="0000FF"/>
          <w:sz w:val="18"/>
          <w:szCs w:val="18"/>
        </w:rPr>
        <w:t>handled</w:t>
      </w:r>
      <w:proofErr w:type="gramEnd"/>
      <w:r w:rsidR="004742D1">
        <w:rPr>
          <w:rFonts w:ascii="Arial" w:hAnsi="Arial" w:cs="Arial"/>
          <w:color w:val="0000FF"/>
          <w:sz w:val="18"/>
          <w:szCs w:val="18"/>
        </w:rPr>
        <w:t>?</w:t>
      </w:r>
      <w:r w:rsidR="004742D1">
        <w:rPr>
          <w:rFonts w:ascii="Arial" w:eastAsia="Arial" w:hAnsi="Arial"/>
        </w:rPr>
        <w:t>”</w:t>
      </w:r>
    </w:p>
    <w:p w14:paraId="4002C51F" w14:textId="66664C54" w:rsidR="004742D1" w:rsidRPr="006E5C2B" w:rsidRDefault="00F26255" w:rsidP="00E245D0">
      <w:pPr>
        <w:spacing w:line="276" w:lineRule="auto"/>
        <w:ind w:left="900"/>
        <w:rPr>
          <w:rFonts w:ascii="Arial" w:eastAsia="Times New Roman" w:hAnsi="Arial"/>
          <w:sz w:val="18"/>
          <w:szCs w:val="18"/>
        </w:rPr>
      </w:pPr>
      <w:r w:rsidRPr="00F26255">
        <w:rPr>
          <w:rFonts w:ascii="Arial" w:eastAsia="Times New Roman" w:hAnsi="Arial"/>
          <w:sz w:val="18"/>
          <w:szCs w:val="18"/>
        </w:rPr>
        <w:t xml:space="preserve">The microfluidic environment was constructed as a CAD model. After the design of the CAD model was completed, the model was converted into G-Code with the use of the slicer Simplify3D. The model was then printed using a </w:t>
      </w:r>
      <w:proofErr w:type="spellStart"/>
      <w:r w:rsidRPr="00F26255">
        <w:rPr>
          <w:rFonts w:ascii="Arial" w:eastAsia="Times New Roman" w:hAnsi="Arial"/>
          <w:sz w:val="18"/>
          <w:szCs w:val="18"/>
        </w:rPr>
        <w:t>Monoprice</w:t>
      </w:r>
      <w:proofErr w:type="spellEnd"/>
      <w:r w:rsidRPr="00F26255">
        <w:rPr>
          <w:rFonts w:ascii="Arial" w:eastAsia="Times New Roman" w:hAnsi="Arial"/>
          <w:sz w:val="18"/>
          <w:szCs w:val="18"/>
        </w:rPr>
        <w:t xml:space="preserve"> 3D printer. Once the 3D print was completed, PDMS was then cured at a 10:1 ratio and poured into the mold. After placing the mold on a hot plate for a couple of hours, the PDMS structure was complete and carefully removed. In the new experimentation, the microfluidic factory layout was </w:t>
      </w:r>
      <w:proofErr w:type="spellStart"/>
      <w:r w:rsidRPr="00F26255">
        <w:rPr>
          <w:rFonts w:ascii="Arial" w:eastAsia="Times New Roman" w:hAnsi="Arial"/>
          <w:sz w:val="18"/>
          <w:szCs w:val="18"/>
        </w:rPr>
        <w:t>microfabricated</w:t>
      </w:r>
      <w:proofErr w:type="spellEnd"/>
      <w:r w:rsidRPr="00F26255">
        <w:rPr>
          <w:rFonts w:ascii="Arial" w:eastAsia="Times New Roman" w:hAnsi="Arial"/>
          <w:sz w:val="18"/>
          <w:szCs w:val="18"/>
        </w:rPr>
        <w:t xml:space="preserve"> by traditional methods. SU-8 negative photoresist was used as the building structure of the channels. The channels have a thickness of 300 </w:t>
      </w:r>
      <w:proofErr w:type="spellStart"/>
      <w:r w:rsidRPr="00F26255">
        <w:rPr>
          <w:rFonts w:ascii="Arial" w:hAnsi="Arial"/>
          <w:sz w:val="18"/>
          <w:szCs w:val="18"/>
          <w:lang w:eastAsia="ko-KR"/>
        </w:rPr>
        <w:t>μm</w:t>
      </w:r>
      <w:proofErr w:type="spellEnd"/>
      <w:r w:rsidRPr="00F26255">
        <w:rPr>
          <w:rFonts w:ascii="Arial" w:hAnsi="Arial"/>
          <w:sz w:val="18"/>
          <w:szCs w:val="18"/>
          <w:lang w:eastAsia="ko-KR"/>
        </w:rPr>
        <w:t xml:space="preserve"> and a width of 500 </w:t>
      </w:r>
      <w:proofErr w:type="spellStart"/>
      <w:r w:rsidRPr="00F26255">
        <w:rPr>
          <w:rFonts w:ascii="Arial" w:hAnsi="Arial"/>
          <w:sz w:val="18"/>
          <w:szCs w:val="18"/>
          <w:lang w:eastAsia="ko-KR"/>
        </w:rPr>
        <w:t>μm</w:t>
      </w:r>
      <w:proofErr w:type="spellEnd"/>
      <w:r w:rsidRPr="00F26255">
        <w:rPr>
          <w:rFonts w:ascii="Arial" w:hAnsi="Arial"/>
          <w:sz w:val="18"/>
          <w:szCs w:val="18"/>
          <w:lang w:eastAsia="ko-KR"/>
        </w:rPr>
        <w:t xml:space="preserve">. The substrate was proven to be much easier to break surface friction than the PDMS structure formally used. To overcome </w:t>
      </w:r>
      <w:proofErr w:type="spellStart"/>
      <w:r w:rsidRPr="00F26255">
        <w:rPr>
          <w:rFonts w:ascii="Arial" w:hAnsi="Arial"/>
          <w:sz w:val="18"/>
          <w:szCs w:val="18"/>
          <w:lang w:eastAsia="ko-KR"/>
        </w:rPr>
        <w:t>stiction</w:t>
      </w:r>
      <w:proofErr w:type="spellEnd"/>
      <w:r w:rsidRPr="00F26255">
        <w:rPr>
          <w:rFonts w:ascii="Arial" w:hAnsi="Arial"/>
          <w:sz w:val="18"/>
          <w:szCs w:val="18"/>
          <w:lang w:eastAsia="ko-KR"/>
        </w:rPr>
        <w:t xml:space="preserve"> to the walls some play was needed with the manipulation of the magnet, if stuck on the walls a quick movement in the opposite direction can dislodge the </w:t>
      </w:r>
      <w:proofErr w:type="spellStart"/>
      <w:r w:rsidRPr="00F26255">
        <w:rPr>
          <w:rFonts w:ascii="Arial" w:hAnsi="Arial"/>
          <w:sz w:val="18"/>
          <w:szCs w:val="18"/>
          <w:lang w:eastAsia="ko-KR"/>
        </w:rPr>
        <w:t>microrobot</w:t>
      </w:r>
      <w:proofErr w:type="spellEnd"/>
      <w:r w:rsidRPr="00F26255">
        <w:rPr>
          <w:rFonts w:ascii="Arial" w:hAnsi="Arial"/>
          <w:sz w:val="18"/>
          <w:szCs w:val="18"/>
          <w:lang w:eastAsia="ko-KR"/>
        </w:rPr>
        <w:t xml:space="preserve"> and allow it to follow the designated path. </w:t>
      </w:r>
    </w:p>
    <w:p w14:paraId="4550FC9F" w14:textId="77777777" w:rsidR="004742D1" w:rsidRDefault="004742D1" w:rsidP="004742D1">
      <w:pPr>
        <w:spacing w:line="197" w:lineRule="exact"/>
        <w:rPr>
          <w:rFonts w:ascii="Times New Roman" w:eastAsia="Times New Roman" w:hAnsi="Times New Roman"/>
        </w:rPr>
      </w:pPr>
    </w:p>
    <w:p w14:paraId="4EF828BE" w14:textId="77777777" w:rsidR="004742D1" w:rsidRPr="00CE07AD" w:rsidRDefault="004742D1" w:rsidP="004742D1">
      <w:pPr>
        <w:pStyle w:val="PlainText"/>
        <w:rPr>
          <w:rFonts w:ascii="Arial" w:hAnsi="Arial" w:cs="Arial"/>
          <w:color w:val="0000FF"/>
          <w:sz w:val="18"/>
          <w:szCs w:val="18"/>
        </w:rPr>
      </w:pPr>
      <w:r>
        <w:rPr>
          <w:rFonts w:ascii="Arial" w:eastAsia="Arial" w:hAnsi="Arial"/>
        </w:rPr>
        <w:t xml:space="preserve">   [R3: 8] “</w:t>
      </w:r>
      <w:r w:rsidRPr="00CE07AD">
        <w:rPr>
          <w:rFonts w:ascii="Arial" w:hAnsi="Arial" w:cs="Arial"/>
          <w:color w:val="0000FF"/>
          <w:sz w:val="18"/>
          <w:szCs w:val="18"/>
        </w:rPr>
        <w:t xml:space="preserve">Some of the strongest points of the paper are </w:t>
      </w:r>
    </w:p>
    <w:p w14:paraId="213FD7B8" w14:textId="77777777" w:rsidR="004629F4" w:rsidRDefault="004742D1" w:rsidP="006E5C2B">
      <w:pPr>
        <w:pStyle w:val="PlainText"/>
        <w:ind w:left="720"/>
        <w:rPr>
          <w:rFonts w:ascii="Arial" w:hAnsi="Arial" w:cs="Arial"/>
          <w:color w:val="0000FF"/>
          <w:sz w:val="18"/>
          <w:szCs w:val="18"/>
        </w:rPr>
      </w:pPr>
      <w:r w:rsidRPr="00CE07AD">
        <w:rPr>
          <w:rFonts w:ascii="Arial" w:hAnsi="Arial" w:cs="Arial"/>
          <w:color w:val="0000FF"/>
          <w:sz w:val="18"/>
          <w:szCs w:val="18"/>
        </w:rPr>
        <w:t>Fig. 8 where the size of the factory</w:t>
      </w:r>
      <w:r>
        <w:rPr>
          <w:rFonts w:ascii="Arial" w:hAnsi="Arial" w:cs="Arial"/>
          <w:color w:val="0000FF"/>
          <w:sz w:val="18"/>
          <w:szCs w:val="18"/>
        </w:rPr>
        <w:t xml:space="preserve"> is bounded with respect to the </w:t>
      </w:r>
      <w:r w:rsidRPr="00CE07AD">
        <w:rPr>
          <w:rFonts w:ascii="Arial" w:hAnsi="Arial" w:cs="Arial"/>
          <w:color w:val="0000FF"/>
          <w:sz w:val="18"/>
          <w:szCs w:val="18"/>
        </w:rPr>
        <w:t xml:space="preserve">complexity of the assembly being </w:t>
      </w:r>
    </w:p>
    <w:p w14:paraId="29436764" w14:textId="77777777" w:rsidR="004742D1" w:rsidRPr="00CE07AD" w:rsidRDefault="004629F4"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4742D1" w:rsidRPr="00CE07AD">
        <w:rPr>
          <w:rFonts w:ascii="Arial" w:hAnsi="Arial" w:cs="Arial"/>
          <w:color w:val="0000FF"/>
          <w:sz w:val="18"/>
          <w:szCs w:val="18"/>
        </w:rPr>
        <w:t>made</w:t>
      </w:r>
      <w:proofErr w:type="gramEnd"/>
      <w:r w:rsidR="004742D1" w:rsidRPr="00CE07AD">
        <w:rPr>
          <w:rFonts w:ascii="Arial" w:hAnsi="Arial" w:cs="Arial"/>
          <w:color w:val="0000FF"/>
          <w:sz w:val="18"/>
          <w:szCs w:val="18"/>
        </w:rPr>
        <w:t>.</w:t>
      </w:r>
    </w:p>
    <w:p w14:paraId="19E22DFD" w14:textId="77777777" w:rsidR="004742D1" w:rsidRPr="006E5C2B" w:rsidRDefault="004742D1" w:rsidP="006E5C2B">
      <w:pPr>
        <w:pStyle w:val="PlainText"/>
        <w:ind w:left="720"/>
        <w:rPr>
          <w:rFonts w:ascii="Arial" w:eastAsia="Arial" w:hAnsi="Arial"/>
          <w:color w:val="000000"/>
          <w:sz w:val="19"/>
        </w:rPr>
      </w:pPr>
      <w:r w:rsidRPr="00CE07AD">
        <w:rPr>
          <w:rFonts w:ascii="Arial" w:hAnsi="Arial" w:cs="Arial"/>
          <w:color w:val="0000FF"/>
          <w:sz w:val="18"/>
          <w:szCs w:val="18"/>
        </w:rPr>
        <w:t>Analysis of the required factory spa</w:t>
      </w:r>
      <w:r>
        <w:rPr>
          <w:rFonts w:ascii="Arial" w:hAnsi="Arial" w:cs="Arial"/>
          <w:color w:val="0000FF"/>
          <w:sz w:val="18"/>
          <w:szCs w:val="18"/>
        </w:rPr>
        <w:t xml:space="preserve">ce and assembly time in section </w:t>
      </w:r>
      <w:r w:rsidRPr="00CE07AD">
        <w:rPr>
          <w:rFonts w:ascii="Arial" w:hAnsi="Arial" w:cs="Arial"/>
          <w:color w:val="0000FF"/>
          <w:sz w:val="18"/>
          <w:szCs w:val="18"/>
        </w:rPr>
        <w:t>IV.</w:t>
      </w:r>
      <w:r>
        <w:rPr>
          <w:rFonts w:ascii="Arial" w:eastAsia="Arial" w:hAnsi="Arial"/>
          <w:color w:val="000000"/>
          <w:sz w:val="19"/>
        </w:rPr>
        <w:t>”</w:t>
      </w:r>
      <w:r>
        <w:rPr>
          <w:rFonts w:ascii="Arial" w:hAnsi="Arial" w:cs="Arial"/>
          <w:color w:val="0000FF"/>
          <w:sz w:val="18"/>
          <w:szCs w:val="18"/>
        </w:rPr>
        <w:t xml:space="preserve">  </w:t>
      </w:r>
      <w:r w:rsidRPr="00CE07AD">
        <w:rPr>
          <w:rFonts w:ascii="Arial" w:hAnsi="Arial" w:cs="Arial"/>
          <w:color w:val="0000FF"/>
          <w:sz w:val="18"/>
          <w:szCs w:val="18"/>
        </w:rPr>
        <w:t>Including some discussion on the follow</w:t>
      </w:r>
      <w:r>
        <w:rPr>
          <w:rFonts w:ascii="Arial" w:hAnsi="Arial" w:cs="Arial"/>
          <w:color w:val="0000FF"/>
          <w:sz w:val="18"/>
          <w:szCs w:val="18"/>
        </w:rPr>
        <w:t xml:space="preserve">ing would improve the soundness </w:t>
      </w:r>
      <w:r w:rsidRPr="00CE07AD">
        <w:rPr>
          <w:rFonts w:ascii="Arial" w:hAnsi="Arial" w:cs="Arial"/>
          <w:color w:val="0000FF"/>
          <w:sz w:val="18"/>
          <w:szCs w:val="18"/>
        </w:rPr>
        <w:t>of this paper:</w:t>
      </w:r>
    </w:p>
    <w:p w14:paraId="150B0167" w14:textId="77777777" w:rsidR="004742D1" w:rsidRDefault="004742D1" w:rsidP="004742D1">
      <w:pPr>
        <w:spacing w:line="0" w:lineRule="atLeast"/>
        <w:rPr>
          <w:rFonts w:ascii="Arial" w:hAnsi="Arial"/>
          <w:color w:val="0000FF"/>
          <w:sz w:val="18"/>
          <w:szCs w:val="18"/>
        </w:rPr>
      </w:pPr>
    </w:p>
    <w:p w14:paraId="624192A0" w14:textId="77777777" w:rsidR="006E5C2B" w:rsidRPr="006E5C2B" w:rsidRDefault="006E5C2B" w:rsidP="004742D1">
      <w:pPr>
        <w:spacing w:line="0" w:lineRule="atLeast"/>
        <w:rPr>
          <w:rFonts w:ascii="Arial" w:eastAsia="Arial" w:hAnsi="Arial"/>
          <w:sz w:val="18"/>
          <w:szCs w:val="18"/>
        </w:rPr>
      </w:pPr>
      <w:r w:rsidRPr="006E5C2B">
        <w:rPr>
          <w:rFonts w:ascii="Arial" w:eastAsia="Arial" w:hAnsi="Arial"/>
          <w:sz w:val="18"/>
          <w:szCs w:val="18"/>
        </w:rPr>
        <w:tab/>
        <w:t>Thank you</w:t>
      </w:r>
    </w:p>
    <w:p w14:paraId="08A2E589" w14:textId="77777777" w:rsidR="006E5C2B" w:rsidRDefault="006E5C2B" w:rsidP="004742D1">
      <w:pPr>
        <w:spacing w:line="0" w:lineRule="atLeast"/>
        <w:rPr>
          <w:rFonts w:ascii="Arial" w:eastAsia="Arial" w:hAnsi="Arial"/>
          <w:b/>
          <w:sz w:val="24"/>
        </w:rPr>
      </w:pPr>
    </w:p>
    <w:p w14:paraId="6C4C7157" w14:textId="77777777" w:rsidR="004742D1" w:rsidRPr="00407C53" w:rsidRDefault="004742D1" w:rsidP="004742D1">
      <w:pPr>
        <w:pStyle w:val="PlainText"/>
        <w:rPr>
          <w:rFonts w:ascii="Arial" w:hAnsi="Arial" w:cs="Arial"/>
          <w:color w:val="0000FF"/>
          <w:sz w:val="18"/>
          <w:szCs w:val="18"/>
        </w:rPr>
      </w:pPr>
      <w:r>
        <w:rPr>
          <w:rFonts w:ascii="Arial" w:eastAsia="Arial" w:hAnsi="Arial"/>
        </w:rPr>
        <w:t xml:space="preserve">   [R3: 9] “</w:t>
      </w:r>
      <w:r w:rsidRPr="009613BE">
        <w:rPr>
          <w:rFonts w:ascii="Arial" w:hAnsi="Arial" w:cs="Arial"/>
          <w:color w:val="0000FF"/>
          <w:sz w:val="18"/>
          <w:szCs w:val="18"/>
        </w:rPr>
        <w:t>How fast can a tile factory opera</w:t>
      </w:r>
      <w:r>
        <w:rPr>
          <w:rFonts w:ascii="Arial" w:hAnsi="Arial" w:cs="Arial"/>
          <w:color w:val="0000FF"/>
          <w:sz w:val="18"/>
          <w:szCs w:val="18"/>
        </w:rPr>
        <w:t xml:space="preserve">te? What are the challenges for </w:t>
      </w:r>
      <w:r w:rsidRPr="009613BE">
        <w:rPr>
          <w:rFonts w:ascii="Arial" w:hAnsi="Arial" w:cs="Arial"/>
          <w:color w:val="0000FF"/>
          <w:sz w:val="18"/>
          <w:szCs w:val="18"/>
        </w:rPr>
        <w:t>increas</w:t>
      </w:r>
      <w:r>
        <w:rPr>
          <w:rFonts w:ascii="Arial" w:hAnsi="Arial" w:cs="Arial"/>
          <w:color w:val="0000FF"/>
          <w:sz w:val="18"/>
          <w:szCs w:val="18"/>
        </w:rPr>
        <w:t xml:space="preserve">ing speed in </w:t>
      </w:r>
      <w:proofErr w:type="spellStart"/>
      <w:r>
        <w:rPr>
          <w:rFonts w:ascii="Arial" w:hAnsi="Arial" w:cs="Arial"/>
          <w:color w:val="0000FF"/>
          <w:sz w:val="18"/>
          <w:szCs w:val="18"/>
        </w:rPr>
        <w:t>milli</w:t>
      </w:r>
      <w:proofErr w:type="spellEnd"/>
      <w:r>
        <w:rPr>
          <w:rFonts w:ascii="Arial" w:hAnsi="Arial" w:cs="Arial"/>
          <w:color w:val="0000FF"/>
          <w:sz w:val="18"/>
          <w:szCs w:val="18"/>
        </w:rPr>
        <w:t>/micro-scale?</w:t>
      </w:r>
      <w:r>
        <w:rPr>
          <w:rFonts w:ascii="Arial" w:eastAsia="Arial" w:hAnsi="Arial"/>
        </w:rPr>
        <w:t>”</w:t>
      </w:r>
    </w:p>
    <w:p w14:paraId="4BA4F5C4" w14:textId="77777777" w:rsidR="0013461C" w:rsidRDefault="004742D1" w:rsidP="0013461C">
      <w:pPr>
        <w:spacing w:line="276" w:lineRule="auto"/>
        <w:rPr>
          <w:rFonts w:ascii="Arial" w:eastAsia="Times New Roman" w:hAnsi="Arial"/>
          <w:sz w:val="18"/>
          <w:szCs w:val="18"/>
        </w:rPr>
      </w:pPr>
      <w:r>
        <w:rPr>
          <w:rFonts w:ascii="Times New Roman" w:eastAsia="Times New Roman" w:hAnsi="Times New Roman"/>
        </w:rPr>
        <w:t xml:space="preserve">                  </w:t>
      </w:r>
      <w:r w:rsidR="0013461C" w:rsidRPr="0013461C">
        <w:rPr>
          <w:rFonts w:ascii="Arial" w:eastAsia="Times New Roman" w:hAnsi="Arial"/>
          <w:sz w:val="18"/>
          <w:szCs w:val="18"/>
        </w:rPr>
        <w:t xml:space="preserve">Challenges are related to the drag and frictional forces of the alginate </w:t>
      </w:r>
      <w:proofErr w:type="spellStart"/>
      <w:r w:rsidR="0013461C" w:rsidRPr="0013461C">
        <w:rPr>
          <w:rFonts w:ascii="Arial" w:eastAsia="Times New Roman" w:hAnsi="Arial"/>
          <w:sz w:val="18"/>
          <w:szCs w:val="18"/>
        </w:rPr>
        <w:t>microrobot</w:t>
      </w:r>
      <w:proofErr w:type="spellEnd"/>
      <w:r w:rsidR="0013461C" w:rsidRPr="0013461C">
        <w:rPr>
          <w:rFonts w:ascii="Arial" w:eastAsia="Times New Roman" w:hAnsi="Arial"/>
          <w:sz w:val="18"/>
          <w:szCs w:val="18"/>
        </w:rPr>
        <w:t xml:space="preserve">. Surfactant needs to be </w:t>
      </w:r>
    </w:p>
    <w:p w14:paraId="12752E0F" w14:textId="77777777" w:rsidR="0013461C" w:rsidRDefault="0013461C" w:rsidP="0013461C">
      <w:pPr>
        <w:spacing w:line="276" w:lineRule="auto"/>
        <w:rPr>
          <w:rFonts w:ascii="Arial" w:eastAsia="Times New Roman" w:hAnsi="Arial"/>
          <w:sz w:val="18"/>
          <w:szCs w:val="18"/>
        </w:rPr>
      </w:pPr>
      <w:r>
        <w:rPr>
          <w:rFonts w:ascii="Arial" w:eastAsia="Times New Roman" w:hAnsi="Arial"/>
          <w:sz w:val="18"/>
          <w:szCs w:val="18"/>
        </w:rPr>
        <w:t xml:space="preserve">                  </w:t>
      </w:r>
      <w:proofErr w:type="gramStart"/>
      <w:r w:rsidRPr="0013461C">
        <w:rPr>
          <w:rFonts w:ascii="Arial" w:eastAsia="Times New Roman" w:hAnsi="Arial"/>
          <w:sz w:val="18"/>
          <w:szCs w:val="18"/>
        </w:rPr>
        <w:t>used</w:t>
      </w:r>
      <w:proofErr w:type="gramEnd"/>
      <w:r w:rsidRPr="0013461C">
        <w:rPr>
          <w:rFonts w:ascii="Arial" w:eastAsia="Times New Roman" w:hAnsi="Arial"/>
          <w:sz w:val="18"/>
          <w:szCs w:val="18"/>
        </w:rPr>
        <w:t xml:space="preserve"> to reduce the surface friction and drag of the fluid medium, as the alginate </w:t>
      </w:r>
      <w:proofErr w:type="spellStart"/>
      <w:r w:rsidRPr="0013461C">
        <w:rPr>
          <w:rFonts w:ascii="Arial" w:eastAsia="Times New Roman" w:hAnsi="Arial"/>
          <w:sz w:val="18"/>
          <w:szCs w:val="18"/>
        </w:rPr>
        <w:t>microrobot</w:t>
      </w:r>
      <w:proofErr w:type="spellEnd"/>
      <w:r w:rsidRPr="0013461C">
        <w:rPr>
          <w:rFonts w:ascii="Arial" w:eastAsia="Times New Roman" w:hAnsi="Arial"/>
          <w:sz w:val="18"/>
          <w:szCs w:val="18"/>
        </w:rPr>
        <w:t xml:space="preserve"> moves </w:t>
      </w:r>
    </w:p>
    <w:p w14:paraId="34749E5C" w14:textId="77777777" w:rsidR="0013461C" w:rsidRDefault="0013461C" w:rsidP="0013461C">
      <w:pPr>
        <w:spacing w:line="276" w:lineRule="auto"/>
        <w:rPr>
          <w:rFonts w:ascii="Arial" w:eastAsia="Times New Roman" w:hAnsi="Arial"/>
          <w:sz w:val="18"/>
          <w:szCs w:val="18"/>
        </w:rPr>
      </w:pPr>
      <w:r>
        <w:rPr>
          <w:rFonts w:ascii="Arial" w:eastAsia="Times New Roman" w:hAnsi="Arial"/>
          <w:sz w:val="18"/>
          <w:szCs w:val="18"/>
        </w:rPr>
        <w:t xml:space="preserve">                  </w:t>
      </w:r>
      <w:proofErr w:type="gramStart"/>
      <w:r w:rsidRPr="0013461C">
        <w:rPr>
          <w:rFonts w:ascii="Arial" w:eastAsia="Times New Roman" w:hAnsi="Arial"/>
          <w:sz w:val="18"/>
          <w:szCs w:val="18"/>
        </w:rPr>
        <w:t>through</w:t>
      </w:r>
      <w:proofErr w:type="gramEnd"/>
      <w:r w:rsidRPr="0013461C">
        <w:rPr>
          <w:rFonts w:ascii="Arial" w:eastAsia="Times New Roman" w:hAnsi="Arial"/>
          <w:sz w:val="18"/>
          <w:szCs w:val="18"/>
        </w:rPr>
        <w:t xml:space="preserve">. The determining factor for how quickly the alginate micro robots can move is from the speed of </w:t>
      </w:r>
      <w:r>
        <w:rPr>
          <w:rFonts w:ascii="Arial" w:eastAsia="Times New Roman" w:hAnsi="Arial"/>
          <w:sz w:val="18"/>
          <w:szCs w:val="18"/>
        </w:rPr>
        <w:t xml:space="preserve"> </w:t>
      </w:r>
    </w:p>
    <w:p w14:paraId="78EC1000" w14:textId="77777777" w:rsidR="004742D1" w:rsidRPr="006E5C2B" w:rsidRDefault="0013461C" w:rsidP="006E5C2B">
      <w:pPr>
        <w:spacing w:line="276" w:lineRule="auto"/>
        <w:rPr>
          <w:rFonts w:ascii="Arial" w:eastAsia="Times New Roman" w:hAnsi="Arial"/>
          <w:sz w:val="18"/>
          <w:szCs w:val="18"/>
        </w:rPr>
      </w:pPr>
      <w:r>
        <w:rPr>
          <w:rFonts w:ascii="Arial" w:eastAsia="Times New Roman" w:hAnsi="Arial"/>
          <w:sz w:val="18"/>
          <w:szCs w:val="18"/>
        </w:rPr>
        <w:t xml:space="preserve">                  </w:t>
      </w:r>
      <w:proofErr w:type="gramStart"/>
      <w:r w:rsidRPr="0013461C">
        <w:rPr>
          <w:rFonts w:ascii="Arial" w:eastAsia="Times New Roman" w:hAnsi="Arial"/>
          <w:sz w:val="18"/>
          <w:szCs w:val="18"/>
        </w:rPr>
        <w:t>the</w:t>
      </w:r>
      <w:proofErr w:type="gramEnd"/>
      <w:r w:rsidRPr="0013461C">
        <w:rPr>
          <w:rFonts w:ascii="Arial" w:eastAsia="Times New Roman" w:hAnsi="Arial"/>
          <w:sz w:val="18"/>
          <w:szCs w:val="18"/>
        </w:rPr>
        <w:t xml:space="preserve"> physical magnet itself, as well as the </w:t>
      </w:r>
      <w:proofErr w:type="spellStart"/>
      <w:r w:rsidRPr="0013461C">
        <w:rPr>
          <w:rFonts w:ascii="Arial" w:eastAsia="Times New Roman" w:hAnsi="Arial"/>
          <w:sz w:val="18"/>
          <w:szCs w:val="18"/>
        </w:rPr>
        <w:t>microrobots</w:t>
      </w:r>
      <w:proofErr w:type="spellEnd"/>
      <w:r w:rsidRPr="0013461C">
        <w:rPr>
          <w:rFonts w:ascii="Arial" w:eastAsia="Times New Roman" w:hAnsi="Arial"/>
          <w:sz w:val="18"/>
          <w:szCs w:val="18"/>
        </w:rPr>
        <w:t xml:space="preserve"> ability to overcome friction.</w:t>
      </w:r>
    </w:p>
    <w:p w14:paraId="132ED560" w14:textId="77777777" w:rsidR="004742D1" w:rsidRDefault="004742D1" w:rsidP="004742D1">
      <w:pPr>
        <w:spacing w:line="197" w:lineRule="exact"/>
        <w:rPr>
          <w:rFonts w:ascii="Times New Roman" w:eastAsia="Times New Roman" w:hAnsi="Times New Roman"/>
        </w:rPr>
      </w:pPr>
    </w:p>
    <w:p w14:paraId="06BC83A5" w14:textId="77777777" w:rsidR="004629F4" w:rsidRDefault="004742D1" w:rsidP="004742D1">
      <w:pPr>
        <w:pStyle w:val="PlainText"/>
        <w:rPr>
          <w:rFonts w:ascii="Arial" w:hAnsi="Arial" w:cs="Arial"/>
          <w:color w:val="0000FF"/>
          <w:sz w:val="18"/>
          <w:szCs w:val="18"/>
        </w:rPr>
      </w:pPr>
      <w:r>
        <w:rPr>
          <w:rFonts w:ascii="Arial" w:eastAsia="Arial" w:hAnsi="Arial"/>
        </w:rPr>
        <w:t xml:space="preserve">   [R3: 10] “</w:t>
      </w:r>
      <w:r w:rsidRPr="009613BE">
        <w:rPr>
          <w:rFonts w:ascii="Arial" w:hAnsi="Arial" w:cs="Arial"/>
          <w:color w:val="0000FF"/>
          <w:sz w:val="18"/>
          <w:szCs w:val="18"/>
        </w:rPr>
        <w:t xml:space="preserve">How is precision controlled in </w:t>
      </w:r>
      <w:proofErr w:type="spellStart"/>
      <w:r>
        <w:rPr>
          <w:rFonts w:ascii="Arial" w:hAnsi="Arial" w:cs="Arial"/>
          <w:color w:val="0000FF"/>
          <w:sz w:val="18"/>
          <w:szCs w:val="18"/>
        </w:rPr>
        <w:t>milli</w:t>
      </w:r>
      <w:proofErr w:type="spellEnd"/>
      <w:r>
        <w:rPr>
          <w:rFonts w:ascii="Arial" w:hAnsi="Arial" w:cs="Arial"/>
          <w:color w:val="0000FF"/>
          <w:sz w:val="18"/>
          <w:szCs w:val="18"/>
        </w:rPr>
        <w:t xml:space="preserve">/micro-scale? How does the </w:t>
      </w:r>
      <w:r w:rsidRPr="009613BE">
        <w:rPr>
          <w:rFonts w:ascii="Arial" w:hAnsi="Arial" w:cs="Arial"/>
          <w:color w:val="0000FF"/>
          <w:sz w:val="18"/>
          <w:szCs w:val="18"/>
        </w:rPr>
        <w:t xml:space="preserve">proposed method compare with the </w:t>
      </w:r>
    </w:p>
    <w:p w14:paraId="0912F429" w14:textId="77777777" w:rsidR="004742D1" w:rsidRPr="00407C53" w:rsidRDefault="004629F4"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4742D1" w:rsidRPr="009613BE">
        <w:rPr>
          <w:rFonts w:ascii="Arial" w:hAnsi="Arial" w:cs="Arial"/>
          <w:color w:val="0000FF"/>
          <w:sz w:val="18"/>
          <w:szCs w:val="18"/>
        </w:rPr>
        <w:t>related</w:t>
      </w:r>
      <w:proofErr w:type="gramEnd"/>
      <w:r w:rsidR="004742D1" w:rsidRPr="009613BE">
        <w:rPr>
          <w:rFonts w:ascii="Arial" w:hAnsi="Arial" w:cs="Arial"/>
          <w:color w:val="0000FF"/>
          <w:sz w:val="18"/>
          <w:szCs w:val="18"/>
        </w:rPr>
        <w:t xml:space="preserve"> </w:t>
      </w:r>
      <w:r w:rsidR="004742D1">
        <w:rPr>
          <w:rFonts w:ascii="Arial" w:hAnsi="Arial" w:cs="Arial"/>
          <w:color w:val="0000FF"/>
          <w:sz w:val="18"/>
          <w:szCs w:val="18"/>
        </w:rPr>
        <w:t xml:space="preserve">methods existing in the </w:t>
      </w:r>
      <w:r w:rsidR="004742D1" w:rsidRPr="009613BE">
        <w:rPr>
          <w:rFonts w:ascii="Arial" w:hAnsi="Arial" w:cs="Arial"/>
          <w:color w:val="0000FF"/>
          <w:sz w:val="18"/>
          <w:szCs w:val="18"/>
        </w:rPr>
        <w:t xml:space="preserve">literature </w:t>
      </w:r>
      <w:r w:rsidR="004742D1">
        <w:rPr>
          <w:rFonts w:ascii="Arial" w:hAnsi="Arial" w:cs="Arial"/>
          <w:color w:val="0000FF"/>
          <w:sz w:val="18"/>
          <w:szCs w:val="18"/>
        </w:rPr>
        <w:t>in terms of cost and precision?</w:t>
      </w:r>
      <w:r w:rsidR="004742D1">
        <w:rPr>
          <w:rFonts w:ascii="Arial" w:eastAsia="Arial" w:hAnsi="Arial"/>
          <w:color w:val="000000"/>
          <w:sz w:val="19"/>
        </w:rPr>
        <w:t>”</w:t>
      </w:r>
    </w:p>
    <w:p w14:paraId="372D8A9C" w14:textId="77777777" w:rsidR="0013461C" w:rsidRDefault="004742D1" w:rsidP="0013461C">
      <w:pPr>
        <w:spacing w:line="276" w:lineRule="auto"/>
        <w:rPr>
          <w:rFonts w:ascii="Arial" w:eastAsia="Times New Roman" w:hAnsi="Arial"/>
          <w:sz w:val="18"/>
          <w:szCs w:val="18"/>
        </w:rPr>
      </w:pPr>
      <w:r>
        <w:rPr>
          <w:rFonts w:ascii="Times New Roman" w:eastAsia="Times New Roman" w:hAnsi="Times New Roman"/>
        </w:rPr>
        <w:t xml:space="preserve">                    </w:t>
      </w:r>
      <w:r w:rsidR="0013461C" w:rsidRPr="0013461C">
        <w:rPr>
          <w:rFonts w:ascii="Arial" w:eastAsia="Times New Roman" w:hAnsi="Arial"/>
          <w:sz w:val="18"/>
          <w:szCs w:val="18"/>
        </w:rPr>
        <w:t xml:space="preserve">The slower the system moves, the more precise the </w:t>
      </w:r>
      <w:proofErr w:type="gramStart"/>
      <w:r w:rsidR="0013461C" w:rsidRPr="0013461C">
        <w:rPr>
          <w:rFonts w:ascii="Arial" w:eastAsia="Times New Roman" w:hAnsi="Arial"/>
          <w:sz w:val="18"/>
          <w:szCs w:val="18"/>
        </w:rPr>
        <w:t xml:space="preserve">movement of the </w:t>
      </w:r>
      <w:proofErr w:type="spellStart"/>
      <w:r w:rsidR="0013461C" w:rsidRPr="0013461C">
        <w:rPr>
          <w:rFonts w:ascii="Arial" w:eastAsia="Times New Roman" w:hAnsi="Arial"/>
          <w:sz w:val="18"/>
          <w:szCs w:val="18"/>
        </w:rPr>
        <w:t>microrobots</w:t>
      </w:r>
      <w:proofErr w:type="spellEnd"/>
      <w:r w:rsidR="0013461C" w:rsidRPr="0013461C">
        <w:rPr>
          <w:rFonts w:ascii="Arial" w:eastAsia="Times New Roman" w:hAnsi="Arial"/>
          <w:sz w:val="18"/>
          <w:szCs w:val="18"/>
        </w:rPr>
        <w:t xml:space="preserve"> become</w:t>
      </w:r>
      <w:proofErr w:type="gramEnd"/>
      <w:r w:rsidR="0013461C" w:rsidRPr="0013461C">
        <w:rPr>
          <w:rFonts w:ascii="Arial" w:eastAsia="Times New Roman" w:hAnsi="Arial"/>
          <w:sz w:val="18"/>
          <w:szCs w:val="18"/>
        </w:rPr>
        <w:t xml:space="preserve">. Currently, </w:t>
      </w:r>
    </w:p>
    <w:p w14:paraId="692B419C" w14:textId="77777777" w:rsidR="0013461C" w:rsidRDefault="0013461C" w:rsidP="0013461C">
      <w:pPr>
        <w:spacing w:line="276" w:lineRule="auto"/>
        <w:rPr>
          <w:rFonts w:ascii="Arial" w:eastAsia="Times New Roman" w:hAnsi="Arial"/>
          <w:sz w:val="18"/>
          <w:szCs w:val="18"/>
        </w:rPr>
      </w:pPr>
      <w:r>
        <w:rPr>
          <w:rFonts w:ascii="Arial" w:eastAsia="Times New Roman" w:hAnsi="Arial"/>
          <w:sz w:val="18"/>
          <w:szCs w:val="18"/>
        </w:rPr>
        <w:t xml:space="preserve">                    </w:t>
      </w:r>
      <w:proofErr w:type="gramStart"/>
      <w:r w:rsidRPr="0013461C">
        <w:rPr>
          <w:rFonts w:ascii="Arial" w:eastAsia="Times New Roman" w:hAnsi="Arial"/>
          <w:sz w:val="18"/>
          <w:szCs w:val="18"/>
        </w:rPr>
        <w:t>the</w:t>
      </w:r>
      <w:proofErr w:type="gramEnd"/>
      <w:r w:rsidRPr="0013461C">
        <w:rPr>
          <w:rFonts w:ascii="Arial" w:eastAsia="Times New Roman" w:hAnsi="Arial"/>
          <w:sz w:val="18"/>
          <w:szCs w:val="18"/>
        </w:rPr>
        <w:t xml:space="preserve"> standard methods to control </w:t>
      </w:r>
      <w:proofErr w:type="spellStart"/>
      <w:r w:rsidRPr="0013461C">
        <w:rPr>
          <w:rFonts w:ascii="Arial" w:eastAsia="Times New Roman" w:hAnsi="Arial"/>
          <w:sz w:val="18"/>
          <w:szCs w:val="18"/>
        </w:rPr>
        <w:t>microrobots</w:t>
      </w:r>
      <w:proofErr w:type="spellEnd"/>
      <w:r w:rsidRPr="0013461C">
        <w:rPr>
          <w:rFonts w:ascii="Arial" w:eastAsia="Times New Roman" w:hAnsi="Arial"/>
          <w:sz w:val="18"/>
          <w:szCs w:val="18"/>
        </w:rPr>
        <w:t xml:space="preserve"> rely on the Helmholtz and Maxwell coil systems, which are </w:t>
      </w:r>
      <w:r>
        <w:rPr>
          <w:rFonts w:ascii="Arial" w:eastAsia="Times New Roman" w:hAnsi="Arial"/>
          <w:sz w:val="18"/>
          <w:szCs w:val="18"/>
        </w:rPr>
        <w:t xml:space="preserve">  </w:t>
      </w:r>
    </w:p>
    <w:p w14:paraId="3B80EDB1" w14:textId="77777777" w:rsidR="0013461C" w:rsidRDefault="0013461C" w:rsidP="0013461C">
      <w:pPr>
        <w:spacing w:line="276" w:lineRule="auto"/>
        <w:rPr>
          <w:rFonts w:ascii="Arial" w:eastAsia="Times New Roman" w:hAnsi="Arial"/>
          <w:sz w:val="18"/>
          <w:szCs w:val="18"/>
        </w:rPr>
      </w:pPr>
      <w:r>
        <w:rPr>
          <w:rFonts w:ascii="Arial" w:eastAsia="Times New Roman" w:hAnsi="Arial"/>
          <w:sz w:val="18"/>
          <w:szCs w:val="18"/>
        </w:rPr>
        <w:t xml:space="preserve">                    </w:t>
      </w:r>
      <w:proofErr w:type="gramStart"/>
      <w:r w:rsidRPr="0013461C">
        <w:rPr>
          <w:rFonts w:ascii="Arial" w:eastAsia="Times New Roman" w:hAnsi="Arial"/>
          <w:sz w:val="18"/>
          <w:szCs w:val="18"/>
        </w:rPr>
        <w:t>very</w:t>
      </w:r>
      <w:proofErr w:type="gramEnd"/>
      <w:r w:rsidRPr="0013461C">
        <w:rPr>
          <w:rFonts w:ascii="Arial" w:eastAsia="Times New Roman" w:hAnsi="Arial"/>
          <w:sz w:val="18"/>
          <w:szCs w:val="18"/>
        </w:rPr>
        <w:t xml:space="preserve"> expensive to setup and require large power supplies to produce strong magnetic fields. With the </w:t>
      </w:r>
    </w:p>
    <w:p w14:paraId="5C2B67FB" w14:textId="77777777" w:rsidR="0013461C" w:rsidRDefault="0013461C" w:rsidP="0013461C">
      <w:pPr>
        <w:spacing w:line="276" w:lineRule="auto"/>
        <w:rPr>
          <w:rFonts w:ascii="Arial" w:eastAsia="Times New Roman" w:hAnsi="Arial"/>
          <w:sz w:val="18"/>
          <w:szCs w:val="18"/>
        </w:rPr>
      </w:pPr>
      <w:r>
        <w:rPr>
          <w:rFonts w:ascii="Arial" w:eastAsia="Times New Roman" w:hAnsi="Arial"/>
          <w:sz w:val="18"/>
          <w:szCs w:val="18"/>
        </w:rPr>
        <w:t xml:space="preserve">                    </w:t>
      </w:r>
      <w:proofErr w:type="gramStart"/>
      <w:r w:rsidRPr="0013461C">
        <w:rPr>
          <w:rFonts w:ascii="Arial" w:eastAsia="Times New Roman" w:hAnsi="Arial"/>
          <w:sz w:val="18"/>
          <w:szCs w:val="18"/>
        </w:rPr>
        <w:t>permanent</w:t>
      </w:r>
      <w:proofErr w:type="gramEnd"/>
      <w:r w:rsidRPr="0013461C">
        <w:rPr>
          <w:rFonts w:ascii="Arial" w:eastAsia="Times New Roman" w:hAnsi="Arial"/>
          <w:sz w:val="18"/>
          <w:szCs w:val="18"/>
        </w:rPr>
        <w:t xml:space="preserve"> magnet stage, the method is significantly less expensive to set up and generate high </w:t>
      </w:r>
    </w:p>
    <w:p w14:paraId="0840E95F" w14:textId="77777777" w:rsidR="004742D1" w:rsidRPr="006E5C2B" w:rsidRDefault="0013461C" w:rsidP="006E5C2B">
      <w:pPr>
        <w:spacing w:line="276" w:lineRule="auto"/>
        <w:rPr>
          <w:rFonts w:ascii="Arial" w:eastAsia="Times New Roman" w:hAnsi="Arial"/>
          <w:sz w:val="18"/>
          <w:szCs w:val="18"/>
        </w:rPr>
      </w:pPr>
      <w:r>
        <w:rPr>
          <w:rFonts w:ascii="Arial" w:eastAsia="Times New Roman" w:hAnsi="Arial"/>
          <w:sz w:val="18"/>
          <w:szCs w:val="18"/>
        </w:rPr>
        <w:t xml:space="preserve">                    </w:t>
      </w:r>
      <w:proofErr w:type="gramStart"/>
      <w:r w:rsidRPr="0013461C">
        <w:rPr>
          <w:rFonts w:ascii="Arial" w:eastAsia="Times New Roman" w:hAnsi="Arial"/>
          <w:sz w:val="18"/>
          <w:szCs w:val="18"/>
        </w:rPr>
        <w:t>magnetic</w:t>
      </w:r>
      <w:proofErr w:type="gramEnd"/>
      <w:r w:rsidRPr="0013461C">
        <w:rPr>
          <w:rFonts w:ascii="Arial" w:eastAsia="Times New Roman" w:hAnsi="Arial"/>
          <w:sz w:val="18"/>
          <w:szCs w:val="18"/>
        </w:rPr>
        <w:t xml:space="preserve"> field without applying high power into the system. </w:t>
      </w:r>
    </w:p>
    <w:p w14:paraId="3D45852E" w14:textId="77777777" w:rsidR="004742D1" w:rsidRDefault="004742D1" w:rsidP="004742D1">
      <w:pPr>
        <w:spacing w:line="62" w:lineRule="exact"/>
        <w:rPr>
          <w:rFonts w:ascii="Times New Roman" w:eastAsia="Times New Roman" w:hAnsi="Times New Roman"/>
        </w:rPr>
      </w:pPr>
    </w:p>
    <w:p w14:paraId="2F12FADF" w14:textId="77777777" w:rsidR="004742D1" w:rsidRDefault="004742D1" w:rsidP="004742D1">
      <w:pPr>
        <w:pStyle w:val="PlainText"/>
        <w:rPr>
          <w:rFonts w:ascii="Arial" w:eastAsia="Arial" w:hAnsi="Arial" w:cs="Arial"/>
          <w:b/>
          <w:sz w:val="24"/>
          <w:szCs w:val="20"/>
        </w:rPr>
      </w:pPr>
    </w:p>
    <w:p w14:paraId="062F0998" w14:textId="77777777" w:rsidR="004742D1" w:rsidRPr="00014DA7" w:rsidRDefault="004742D1" w:rsidP="004742D1">
      <w:pPr>
        <w:pStyle w:val="PlainText"/>
        <w:rPr>
          <w:rFonts w:ascii="Arial" w:hAnsi="Arial" w:cs="Arial"/>
          <w:color w:val="0000FF"/>
          <w:sz w:val="18"/>
          <w:szCs w:val="18"/>
        </w:rPr>
      </w:pPr>
      <w:r>
        <w:rPr>
          <w:rFonts w:ascii="Arial" w:eastAsia="Arial" w:hAnsi="Arial"/>
        </w:rPr>
        <w:t xml:space="preserve">   [R3: 11] “</w:t>
      </w:r>
      <w:r w:rsidRPr="009613BE">
        <w:rPr>
          <w:rFonts w:ascii="Arial" w:hAnsi="Arial" w:cs="Arial"/>
          <w:color w:val="0000FF"/>
          <w:sz w:val="18"/>
          <w:szCs w:val="18"/>
        </w:rPr>
        <w:t>How does the proposed method overlap with ME</w:t>
      </w:r>
      <w:r>
        <w:rPr>
          <w:rFonts w:ascii="Arial" w:hAnsi="Arial" w:cs="Arial"/>
          <w:color w:val="0000FF"/>
          <w:sz w:val="18"/>
          <w:szCs w:val="18"/>
        </w:rPr>
        <w:t>MS and how can they benefit from each other?”</w:t>
      </w:r>
    </w:p>
    <w:p w14:paraId="558FB1C2" w14:textId="77777777" w:rsidR="00EE1869" w:rsidRPr="00E245D0" w:rsidRDefault="004742D1" w:rsidP="00EE1869">
      <w:pPr>
        <w:spacing w:line="276" w:lineRule="auto"/>
        <w:rPr>
          <w:rFonts w:ascii="Arial" w:eastAsia="Times New Roman" w:hAnsi="Arial"/>
          <w:sz w:val="18"/>
          <w:szCs w:val="18"/>
        </w:rPr>
      </w:pPr>
      <w:r>
        <w:rPr>
          <w:rFonts w:ascii="Arial" w:hAnsi="Arial"/>
          <w:color w:val="0000FF"/>
          <w:sz w:val="18"/>
          <w:szCs w:val="18"/>
        </w:rPr>
        <w:t xml:space="preserve">                     </w:t>
      </w:r>
      <w:r w:rsidR="00EE1869" w:rsidRPr="00E245D0">
        <w:rPr>
          <w:rFonts w:ascii="Arial" w:eastAsia="Times New Roman" w:hAnsi="Arial"/>
          <w:sz w:val="18"/>
          <w:szCs w:val="18"/>
        </w:rPr>
        <w:t xml:space="preserve">The microfluidic environment is produced through photolithography methods which falls under the </w:t>
      </w:r>
    </w:p>
    <w:p w14:paraId="04A33965" w14:textId="77777777" w:rsidR="00EE1869" w:rsidRPr="00E245D0" w:rsidRDefault="00EE1869" w:rsidP="00EE1869">
      <w:pPr>
        <w:spacing w:line="276" w:lineRule="auto"/>
        <w:rPr>
          <w:rFonts w:ascii="Arial" w:eastAsia="Times New Roman" w:hAnsi="Arial"/>
          <w:sz w:val="18"/>
          <w:szCs w:val="18"/>
        </w:rPr>
      </w:pPr>
      <w:r w:rsidRPr="00E245D0">
        <w:rPr>
          <w:rFonts w:ascii="Arial" w:eastAsia="Times New Roman" w:hAnsi="Arial"/>
          <w:sz w:val="18"/>
          <w:szCs w:val="18"/>
        </w:rPr>
        <w:t xml:space="preserve">                     </w:t>
      </w:r>
      <w:proofErr w:type="gramStart"/>
      <w:r w:rsidRPr="00E245D0">
        <w:rPr>
          <w:rFonts w:ascii="Arial" w:eastAsia="Times New Roman" w:hAnsi="Arial"/>
          <w:sz w:val="18"/>
          <w:szCs w:val="18"/>
        </w:rPr>
        <w:t>realm</w:t>
      </w:r>
      <w:proofErr w:type="gramEnd"/>
      <w:r w:rsidRPr="00E245D0">
        <w:rPr>
          <w:rFonts w:ascii="Arial" w:eastAsia="Times New Roman" w:hAnsi="Arial"/>
          <w:sz w:val="18"/>
          <w:szCs w:val="18"/>
        </w:rPr>
        <w:t xml:space="preserve"> of MEMS. As this system allows for the construction of multiple </w:t>
      </w:r>
      <w:proofErr w:type="spellStart"/>
      <w:r w:rsidRPr="00E245D0">
        <w:rPr>
          <w:rFonts w:ascii="Arial" w:eastAsia="Times New Roman" w:hAnsi="Arial"/>
          <w:sz w:val="18"/>
          <w:szCs w:val="18"/>
        </w:rPr>
        <w:t>polyominoes</w:t>
      </w:r>
      <w:proofErr w:type="spellEnd"/>
      <w:r w:rsidRPr="00E245D0">
        <w:rPr>
          <w:rFonts w:ascii="Arial" w:eastAsia="Times New Roman" w:hAnsi="Arial"/>
          <w:sz w:val="18"/>
          <w:szCs w:val="18"/>
        </w:rPr>
        <w:t xml:space="preserve"> continuously, a </w:t>
      </w:r>
    </w:p>
    <w:p w14:paraId="04DD89F9" w14:textId="77777777" w:rsidR="00EE1869" w:rsidRPr="00E245D0" w:rsidRDefault="00EE1869" w:rsidP="00EE1869">
      <w:pPr>
        <w:spacing w:line="276" w:lineRule="auto"/>
        <w:rPr>
          <w:rFonts w:ascii="Arial" w:eastAsia="Times New Roman" w:hAnsi="Arial"/>
          <w:sz w:val="18"/>
          <w:szCs w:val="18"/>
        </w:rPr>
      </w:pPr>
      <w:r w:rsidRPr="00E245D0">
        <w:rPr>
          <w:rFonts w:ascii="Arial" w:eastAsia="Times New Roman" w:hAnsi="Arial"/>
          <w:sz w:val="18"/>
          <w:szCs w:val="18"/>
        </w:rPr>
        <w:t xml:space="preserve">                     </w:t>
      </w:r>
      <w:proofErr w:type="gramStart"/>
      <w:r w:rsidRPr="00E245D0">
        <w:rPr>
          <w:rFonts w:ascii="Arial" w:eastAsia="Times New Roman" w:hAnsi="Arial"/>
          <w:sz w:val="18"/>
          <w:szCs w:val="18"/>
        </w:rPr>
        <w:t>traditional</w:t>
      </w:r>
      <w:proofErr w:type="gramEnd"/>
      <w:r w:rsidRPr="00E245D0">
        <w:rPr>
          <w:rFonts w:ascii="Arial" w:eastAsia="Times New Roman" w:hAnsi="Arial"/>
          <w:sz w:val="18"/>
          <w:szCs w:val="18"/>
        </w:rPr>
        <w:t xml:space="preserve"> MEMS structure would only produce one at a time. This method would drastically reduce </w:t>
      </w:r>
    </w:p>
    <w:p w14:paraId="4202C45D" w14:textId="77777777" w:rsidR="004742D1" w:rsidRPr="00E245D0" w:rsidRDefault="00EE1869" w:rsidP="006E5C2B">
      <w:pPr>
        <w:spacing w:line="276" w:lineRule="auto"/>
        <w:rPr>
          <w:rFonts w:ascii="Arial" w:eastAsia="Times New Roman" w:hAnsi="Arial"/>
          <w:sz w:val="18"/>
          <w:szCs w:val="18"/>
        </w:rPr>
      </w:pPr>
      <w:r w:rsidRPr="00E245D0">
        <w:rPr>
          <w:rFonts w:ascii="Arial" w:eastAsia="Times New Roman" w:hAnsi="Arial"/>
          <w:sz w:val="18"/>
          <w:szCs w:val="18"/>
        </w:rPr>
        <w:t xml:space="preserve">                     </w:t>
      </w:r>
      <w:proofErr w:type="gramStart"/>
      <w:r w:rsidRPr="00E245D0">
        <w:rPr>
          <w:rFonts w:ascii="Arial" w:eastAsia="Times New Roman" w:hAnsi="Arial"/>
          <w:sz w:val="18"/>
          <w:szCs w:val="18"/>
        </w:rPr>
        <w:t>potential</w:t>
      </w:r>
      <w:proofErr w:type="gramEnd"/>
      <w:r w:rsidRPr="00E245D0">
        <w:rPr>
          <w:rFonts w:ascii="Arial" w:eastAsia="Times New Roman" w:hAnsi="Arial"/>
          <w:sz w:val="18"/>
          <w:szCs w:val="18"/>
        </w:rPr>
        <w:t xml:space="preserve"> costs related to continuous expensive MEMS manufacturing methods. </w:t>
      </w:r>
    </w:p>
    <w:p w14:paraId="7F33F262" w14:textId="77777777" w:rsidR="004742D1" w:rsidRDefault="004742D1" w:rsidP="004742D1">
      <w:pPr>
        <w:pStyle w:val="PlainText"/>
        <w:rPr>
          <w:rFonts w:ascii="Arial" w:eastAsia="Arial" w:hAnsi="Arial" w:cs="Arial"/>
          <w:sz w:val="20"/>
          <w:szCs w:val="20"/>
        </w:rPr>
      </w:pPr>
    </w:p>
    <w:p w14:paraId="06E68833" w14:textId="77777777" w:rsidR="004629F4" w:rsidRDefault="004742D1" w:rsidP="004742D1">
      <w:pPr>
        <w:pStyle w:val="PlainText"/>
        <w:rPr>
          <w:rFonts w:ascii="Arial" w:hAnsi="Arial" w:cs="Arial"/>
          <w:color w:val="0000FF"/>
          <w:sz w:val="18"/>
          <w:szCs w:val="18"/>
        </w:rPr>
      </w:pPr>
      <w:r>
        <w:rPr>
          <w:rFonts w:ascii="Arial" w:eastAsia="Arial" w:hAnsi="Arial" w:cs="Arial"/>
          <w:sz w:val="20"/>
          <w:szCs w:val="20"/>
        </w:rPr>
        <w:t xml:space="preserve">   </w:t>
      </w:r>
      <w:r>
        <w:rPr>
          <w:rFonts w:ascii="Arial" w:eastAsia="Arial" w:hAnsi="Arial"/>
        </w:rPr>
        <w:t xml:space="preserve"> [R3: 12] “</w:t>
      </w:r>
      <w:r w:rsidRPr="009613BE">
        <w:rPr>
          <w:rFonts w:ascii="Arial" w:hAnsi="Arial" w:cs="Arial"/>
          <w:color w:val="0000FF"/>
          <w:sz w:val="18"/>
          <w:szCs w:val="18"/>
        </w:rPr>
        <w:t>Loading the particles in the hoppers w</w:t>
      </w:r>
      <w:r>
        <w:rPr>
          <w:rFonts w:ascii="Arial" w:hAnsi="Arial" w:cs="Arial"/>
          <w:color w:val="0000FF"/>
          <w:sz w:val="18"/>
          <w:szCs w:val="18"/>
        </w:rPr>
        <w:t xml:space="preserve">ould be a significant part of a </w:t>
      </w:r>
      <w:r w:rsidRPr="009613BE">
        <w:rPr>
          <w:rFonts w:ascii="Arial" w:hAnsi="Arial" w:cs="Arial"/>
          <w:color w:val="0000FF"/>
          <w:sz w:val="18"/>
          <w:szCs w:val="18"/>
        </w:rPr>
        <w:t>practical micro/</w:t>
      </w:r>
      <w:proofErr w:type="spellStart"/>
      <w:r w:rsidRPr="009613BE">
        <w:rPr>
          <w:rFonts w:ascii="Arial" w:hAnsi="Arial" w:cs="Arial"/>
          <w:color w:val="0000FF"/>
          <w:sz w:val="18"/>
          <w:szCs w:val="18"/>
        </w:rPr>
        <w:t>milli</w:t>
      </w:r>
      <w:proofErr w:type="spellEnd"/>
      <w:r w:rsidRPr="009613BE">
        <w:rPr>
          <w:rFonts w:ascii="Arial" w:hAnsi="Arial" w:cs="Arial"/>
          <w:color w:val="0000FF"/>
          <w:sz w:val="18"/>
          <w:szCs w:val="18"/>
        </w:rPr>
        <w:t xml:space="preserve">-scale </w:t>
      </w:r>
    </w:p>
    <w:p w14:paraId="5503C3E6" w14:textId="77777777" w:rsidR="004629F4" w:rsidRDefault="004629F4"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application</w:t>
      </w:r>
      <w:proofErr w:type="gramEnd"/>
      <w:r>
        <w:rPr>
          <w:rFonts w:ascii="Arial" w:hAnsi="Arial" w:cs="Arial"/>
          <w:color w:val="0000FF"/>
          <w:sz w:val="18"/>
          <w:szCs w:val="18"/>
        </w:rPr>
        <w:t xml:space="preserve">. </w:t>
      </w:r>
      <w:r w:rsidR="004742D1">
        <w:rPr>
          <w:rFonts w:ascii="Arial" w:hAnsi="Arial" w:cs="Arial"/>
          <w:color w:val="0000FF"/>
          <w:sz w:val="18"/>
          <w:szCs w:val="18"/>
        </w:rPr>
        <w:t xml:space="preserve">What are the ways to load the </w:t>
      </w:r>
      <w:r w:rsidR="004742D1" w:rsidRPr="009613BE">
        <w:rPr>
          <w:rFonts w:ascii="Arial" w:hAnsi="Arial" w:cs="Arial"/>
          <w:color w:val="0000FF"/>
          <w:sz w:val="18"/>
          <w:szCs w:val="18"/>
        </w:rPr>
        <w:t>particles and how can that process</w:t>
      </w:r>
      <w:r w:rsidR="004742D1">
        <w:rPr>
          <w:rFonts w:ascii="Arial" w:hAnsi="Arial" w:cs="Arial"/>
          <w:color w:val="0000FF"/>
          <w:sz w:val="18"/>
          <w:szCs w:val="18"/>
        </w:rPr>
        <w:t xml:space="preserve"> be accounted for in the </w:t>
      </w:r>
    </w:p>
    <w:p w14:paraId="0C7F3150" w14:textId="77777777" w:rsidR="004742D1" w:rsidRPr="009613BE" w:rsidRDefault="004629F4"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4742D1">
        <w:rPr>
          <w:rFonts w:ascii="Arial" w:hAnsi="Arial" w:cs="Arial"/>
          <w:color w:val="0000FF"/>
          <w:sz w:val="18"/>
          <w:szCs w:val="18"/>
        </w:rPr>
        <w:t>system</w:t>
      </w:r>
      <w:proofErr w:type="gramEnd"/>
      <w:r w:rsidR="004742D1">
        <w:rPr>
          <w:rFonts w:ascii="Arial" w:hAnsi="Arial" w:cs="Arial"/>
          <w:color w:val="0000FF"/>
          <w:sz w:val="18"/>
          <w:szCs w:val="18"/>
        </w:rPr>
        <w:t xml:space="preserve"> </w:t>
      </w:r>
      <w:r>
        <w:rPr>
          <w:rFonts w:ascii="Arial" w:hAnsi="Arial" w:cs="Arial"/>
          <w:color w:val="0000FF"/>
          <w:sz w:val="18"/>
          <w:szCs w:val="18"/>
        </w:rPr>
        <w:t>complexity</w:t>
      </w:r>
      <w:r w:rsidR="004742D1">
        <w:rPr>
          <w:rFonts w:ascii="Arial" w:hAnsi="Arial" w:cs="Arial"/>
          <w:color w:val="0000FF"/>
          <w:sz w:val="18"/>
          <w:szCs w:val="18"/>
        </w:rPr>
        <w:t xml:space="preserve"> </w:t>
      </w:r>
      <w:r w:rsidR="004742D1" w:rsidRPr="009613BE">
        <w:rPr>
          <w:rFonts w:ascii="Arial" w:hAnsi="Arial" w:cs="Arial"/>
          <w:color w:val="0000FF"/>
          <w:sz w:val="18"/>
          <w:szCs w:val="18"/>
        </w:rPr>
        <w:t>and overall assembly time analyses?</w:t>
      </w:r>
      <w:r w:rsidR="004742D1">
        <w:rPr>
          <w:rFonts w:ascii="Arial" w:eastAsia="Arial" w:hAnsi="Arial"/>
          <w:color w:val="000000"/>
          <w:sz w:val="19"/>
        </w:rPr>
        <w:t>”</w:t>
      </w:r>
    </w:p>
    <w:p w14:paraId="06938CFA" w14:textId="77777777" w:rsidR="00EE1869" w:rsidRDefault="004742D1" w:rsidP="00EE1869">
      <w:pPr>
        <w:spacing w:line="276" w:lineRule="auto"/>
        <w:ind w:right="20"/>
        <w:jc w:val="both"/>
        <w:rPr>
          <w:rFonts w:ascii="Arial" w:eastAsia="Times New Roman" w:hAnsi="Arial"/>
          <w:sz w:val="18"/>
          <w:szCs w:val="18"/>
        </w:rPr>
      </w:pPr>
      <w:r w:rsidRPr="00EE1869">
        <w:rPr>
          <w:rFonts w:ascii="Arial" w:eastAsia="Times New Roman" w:hAnsi="Arial"/>
          <w:sz w:val="18"/>
          <w:szCs w:val="18"/>
        </w:rPr>
        <w:t xml:space="preserve">                    </w:t>
      </w:r>
      <w:r w:rsidR="00EE1869" w:rsidRPr="00EE1869">
        <w:rPr>
          <w:rFonts w:ascii="Arial" w:eastAsia="Times New Roman" w:hAnsi="Arial"/>
          <w:sz w:val="18"/>
          <w:szCs w:val="18"/>
        </w:rPr>
        <w:t xml:space="preserve">In this instance, the alginate </w:t>
      </w:r>
      <w:proofErr w:type="spellStart"/>
      <w:r w:rsidR="00EE1869" w:rsidRPr="00EE1869">
        <w:rPr>
          <w:rFonts w:ascii="Arial" w:eastAsia="Times New Roman" w:hAnsi="Arial"/>
          <w:sz w:val="18"/>
          <w:szCs w:val="18"/>
        </w:rPr>
        <w:t>microrobots</w:t>
      </w:r>
      <w:proofErr w:type="spellEnd"/>
      <w:r w:rsidR="00EE1869" w:rsidRPr="00EE1869">
        <w:rPr>
          <w:rFonts w:ascii="Arial" w:eastAsia="Times New Roman" w:hAnsi="Arial"/>
          <w:sz w:val="18"/>
          <w:szCs w:val="18"/>
        </w:rPr>
        <w:t xml:space="preserve"> are loaded manually through a pipette method. Each </w:t>
      </w:r>
      <w:proofErr w:type="gramStart"/>
      <w:r w:rsidR="00EE1869" w:rsidRPr="00EE1869">
        <w:rPr>
          <w:rFonts w:ascii="Arial" w:eastAsia="Times New Roman" w:hAnsi="Arial"/>
          <w:sz w:val="18"/>
          <w:szCs w:val="18"/>
        </w:rPr>
        <w:t>are</w:t>
      </w:r>
      <w:proofErr w:type="gramEnd"/>
      <w:r w:rsidR="00EE1869" w:rsidRPr="00EE1869">
        <w:rPr>
          <w:rFonts w:ascii="Arial" w:eastAsia="Times New Roman" w:hAnsi="Arial"/>
          <w:sz w:val="18"/>
          <w:szCs w:val="18"/>
        </w:rPr>
        <w:t xml:space="preserve"> </w:t>
      </w:r>
      <w:r w:rsidR="00EE1869">
        <w:rPr>
          <w:rFonts w:ascii="Arial" w:eastAsia="Times New Roman" w:hAnsi="Arial"/>
          <w:sz w:val="18"/>
          <w:szCs w:val="18"/>
        </w:rPr>
        <w:t xml:space="preserve">    </w:t>
      </w:r>
    </w:p>
    <w:p w14:paraId="65940E29" w14:textId="77777777" w:rsidR="00EE1869" w:rsidRDefault="00EE1869" w:rsidP="00EE1869">
      <w:pPr>
        <w:spacing w:line="276" w:lineRule="auto"/>
        <w:ind w:right="20"/>
        <w:jc w:val="both"/>
        <w:rPr>
          <w:rFonts w:ascii="Arial" w:eastAsia="Times New Roman" w:hAnsi="Arial"/>
          <w:sz w:val="18"/>
          <w:szCs w:val="18"/>
        </w:rPr>
      </w:pPr>
      <w:r>
        <w:rPr>
          <w:rFonts w:ascii="Arial" w:eastAsia="Times New Roman" w:hAnsi="Arial"/>
          <w:sz w:val="18"/>
          <w:szCs w:val="18"/>
        </w:rPr>
        <w:t xml:space="preserve">                  </w:t>
      </w:r>
      <w:proofErr w:type="gramStart"/>
      <w:r w:rsidRPr="00EE1869">
        <w:rPr>
          <w:rFonts w:ascii="Arial" w:eastAsia="Times New Roman" w:hAnsi="Arial"/>
          <w:sz w:val="18"/>
          <w:szCs w:val="18"/>
        </w:rPr>
        <w:t>individually</w:t>
      </w:r>
      <w:proofErr w:type="gramEnd"/>
      <w:r w:rsidRPr="00EE1869">
        <w:rPr>
          <w:rFonts w:ascii="Arial" w:eastAsia="Times New Roman" w:hAnsi="Arial"/>
          <w:sz w:val="18"/>
          <w:szCs w:val="18"/>
        </w:rPr>
        <w:t xml:space="preserve"> placed in the hopper. For future work, the alginate will be introduced to the system, into the </w:t>
      </w:r>
      <w:r>
        <w:rPr>
          <w:rFonts w:ascii="Arial" w:eastAsia="Times New Roman" w:hAnsi="Arial"/>
          <w:sz w:val="18"/>
          <w:szCs w:val="18"/>
        </w:rPr>
        <w:t xml:space="preserve"> </w:t>
      </w:r>
    </w:p>
    <w:p w14:paraId="7BF035B3" w14:textId="77777777" w:rsidR="00EE1869" w:rsidRDefault="00EE1869" w:rsidP="00EE1869">
      <w:pPr>
        <w:spacing w:line="276" w:lineRule="auto"/>
        <w:ind w:right="20"/>
        <w:jc w:val="both"/>
        <w:rPr>
          <w:rFonts w:ascii="Arial" w:eastAsia="Times New Roman" w:hAnsi="Arial"/>
          <w:sz w:val="18"/>
          <w:szCs w:val="18"/>
        </w:rPr>
      </w:pPr>
      <w:r>
        <w:rPr>
          <w:rFonts w:ascii="Arial" w:eastAsia="Times New Roman" w:hAnsi="Arial"/>
          <w:sz w:val="18"/>
          <w:szCs w:val="18"/>
        </w:rPr>
        <w:t xml:space="preserve">                  </w:t>
      </w:r>
      <w:proofErr w:type="gramStart"/>
      <w:r w:rsidRPr="00EE1869">
        <w:rPr>
          <w:rFonts w:ascii="Arial" w:eastAsia="Times New Roman" w:hAnsi="Arial"/>
          <w:sz w:val="18"/>
          <w:szCs w:val="18"/>
        </w:rPr>
        <w:t>hopper</w:t>
      </w:r>
      <w:proofErr w:type="gramEnd"/>
      <w:r w:rsidRPr="00EE1869">
        <w:rPr>
          <w:rFonts w:ascii="Arial" w:eastAsia="Times New Roman" w:hAnsi="Arial"/>
          <w:sz w:val="18"/>
          <w:szCs w:val="18"/>
        </w:rPr>
        <w:t xml:space="preserve"> by way of a pneumatic valve. The pneumatic valve will control the input of the alginate </w:t>
      </w:r>
      <w:proofErr w:type="spellStart"/>
      <w:r w:rsidRPr="00EE1869">
        <w:rPr>
          <w:rFonts w:ascii="Arial" w:eastAsia="Times New Roman" w:hAnsi="Arial"/>
          <w:sz w:val="18"/>
          <w:szCs w:val="18"/>
        </w:rPr>
        <w:t>microrobots</w:t>
      </w:r>
      <w:proofErr w:type="spellEnd"/>
      <w:r w:rsidRPr="00EE1869">
        <w:rPr>
          <w:rFonts w:ascii="Arial" w:eastAsia="Times New Roman" w:hAnsi="Arial"/>
          <w:sz w:val="18"/>
          <w:szCs w:val="18"/>
        </w:rPr>
        <w:t xml:space="preserve"> </w:t>
      </w:r>
    </w:p>
    <w:p w14:paraId="49490911" w14:textId="77777777" w:rsidR="00EE1869" w:rsidRDefault="00EE1869" w:rsidP="00EE1869">
      <w:pPr>
        <w:spacing w:line="276" w:lineRule="auto"/>
        <w:ind w:right="20"/>
        <w:jc w:val="both"/>
        <w:rPr>
          <w:rFonts w:ascii="Arial" w:eastAsia="Times New Roman" w:hAnsi="Arial"/>
          <w:sz w:val="18"/>
          <w:szCs w:val="18"/>
        </w:rPr>
      </w:pPr>
      <w:r>
        <w:rPr>
          <w:rFonts w:ascii="Arial" w:eastAsia="Times New Roman" w:hAnsi="Arial"/>
          <w:sz w:val="18"/>
          <w:szCs w:val="18"/>
        </w:rPr>
        <w:t xml:space="preserve">                  </w:t>
      </w:r>
      <w:proofErr w:type="gramStart"/>
      <w:r w:rsidRPr="00EE1869">
        <w:rPr>
          <w:rFonts w:ascii="Arial" w:eastAsia="Times New Roman" w:hAnsi="Arial"/>
          <w:sz w:val="18"/>
          <w:szCs w:val="18"/>
        </w:rPr>
        <w:t>individually</w:t>
      </w:r>
      <w:proofErr w:type="gramEnd"/>
      <w:r w:rsidRPr="00EE1869">
        <w:rPr>
          <w:rFonts w:ascii="Arial" w:eastAsia="Times New Roman" w:hAnsi="Arial"/>
          <w:sz w:val="18"/>
          <w:szCs w:val="18"/>
        </w:rPr>
        <w:t xml:space="preserve">, which will assist the continual creation of </w:t>
      </w:r>
      <w:proofErr w:type="spellStart"/>
      <w:r w:rsidRPr="00EE1869">
        <w:rPr>
          <w:rFonts w:ascii="Arial" w:eastAsia="Times New Roman" w:hAnsi="Arial"/>
          <w:sz w:val="18"/>
          <w:szCs w:val="18"/>
        </w:rPr>
        <w:t>polyominoes</w:t>
      </w:r>
      <w:proofErr w:type="spellEnd"/>
      <w:r w:rsidRPr="00EE1869">
        <w:rPr>
          <w:rFonts w:ascii="Arial" w:eastAsia="Times New Roman" w:hAnsi="Arial"/>
          <w:sz w:val="18"/>
          <w:szCs w:val="18"/>
        </w:rPr>
        <w:t xml:space="preserve">. The alginate </w:t>
      </w:r>
      <w:proofErr w:type="spellStart"/>
      <w:r w:rsidRPr="00EE1869">
        <w:rPr>
          <w:rFonts w:ascii="Arial" w:eastAsia="Times New Roman" w:hAnsi="Arial"/>
          <w:sz w:val="18"/>
          <w:szCs w:val="18"/>
        </w:rPr>
        <w:t>microrobots</w:t>
      </w:r>
      <w:proofErr w:type="spellEnd"/>
      <w:r w:rsidRPr="00EE1869">
        <w:rPr>
          <w:rFonts w:ascii="Arial" w:eastAsia="Times New Roman" w:hAnsi="Arial"/>
          <w:sz w:val="18"/>
          <w:szCs w:val="18"/>
        </w:rPr>
        <w:t xml:space="preserve"> are kept in a </w:t>
      </w:r>
    </w:p>
    <w:p w14:paraId="11EDA087" w14:textId="77777777" w:rsidR="00EE1869" w:rsidRDefault="00EE1869" w:rsidP="00EE1869">
      <w:pPr>
        <w:spacing w:line="276" w:lineRule="auto"/>
        <w:ind w:right="20"/>
        <w:jc w:val="both"/>
        <w:rPr>
          <w:rFonts w:ascii="Arial" w:eastAsia="Times New Roman" w:hAnsi="Arial"/>
          <w:sz w:val="18"/>
          <w:szCs w:val="18"/>
        </w:rPr>
      </w:pPr>
      <w:r>
        <w:rPr>
          <w:rFonts w:ascii="Arial" w:eastAsia="Times New Roman" w:hAnsi="Arial"/>
          <w:sz w:val="18"/>
          <w:szCs w:val="18"/>
        </w:rPr>
        <w:t xml:space="preserve">                  </w:t>
      </w:r>
      <w:proofErr w:type="gramStart"/>
      <w:r w:rsidRPr="00EE1869">
        <w:rPr>
          <w:rFonts w:ascii="Arial" w:eastAsia="Times New Roman" w:hAnsi="Arial"/>
          <w:sz w:val="18"/>
          <w:szCs w:val="18"/>
        </w:rPr>
        <w:t>syringe</w:t>
      </w:r>
      <w:proofErr w:type="gramEnd"/>
      <w:r w:rsidRPr="00EE1869">
        <w:rPr>
          <w:rFonts w:ascii="Arial" w:eastAsia="Times New Roman" w:hAnsi="Arial"/>
          <w:sz w:val="18"/>
          <w:szCs w:val="18"/>
        </w:rPr>
        <w:t xml:space="preserve"> pump, producing the necessary pressure, that if the pneumatic valve opens to introduce new </w:t>
      </w:r>
    </w:p>
    <w:p w14:paraId="64341C3B" w14:textId="77777777" w:rsidR="00EE1869" w:rsidRPr="00EE1869" w:rsidRDefault="00EE1869" w:rsidP="00EE1869">
      <w:pPr>
        <w:spacing w:line="276" w:lineRule="auto"/>
        <w:ind w:right="20"/>
        <w:jc w:val="both"/>
        <w:rPr>
          <w:rFonts w:ascii="Arial" w:eastAsia="Times New Roman" w:hAnsi="Arial"/>
          <w:sz w:val="18"/>
          <w:szCs w:val="18"/>
        </w:rPr>
      </w:pPr>
      <w:r>
        <w:rPr>
          <w:rFonts w:ascii="Arial" w:eastAsia="Times New Roman" w:hAnsi="Arial"/>
          <w:sz w:val="18"/>
          <w:szCs w:val="18"/>
        </w:rPr>
        <w:t xml:space="preserve">                  </w:t>
      </w:r>
      <w:proofErr w:type="spellStart"/>
      <w:proofErr w:type="gramStart"/>
      <w:r w:rsidRPr="00EE1869">
        <w:rPr>
          <w:rFonts w:ascii="Arial" w:eastAsia="Times New Roman" w:hAnsi="Arial"/>
          <w:sz w:val="18"/>
          <w:szCs w:val="18"/>
        </w:rPr>
        <w:t>microrobots</w:t>
      </w:r>
      <w:proofErr w:type="spellEnd"/>
      <w:proofErr w:type="gramEnd"/>
      <w:r w:rsidRPr="00EE1869">
        <w:rPr>
          <w:rFonts w:ascii="Arial" w:eastAsia="Times New Roman" w:hAnsi="Arial"/>
          <w:sz w:val="18"/>
          <w:szCs w:val="18"/>
        </w:rPr>
        <w:t xml:space="preserve">, they are readily available. </w:t>
      </w:r>
    </w:p>
    <w:p w14:paraId="3E2BDE52" w14:textId="77777777" w:rsidR="004742D1" w:rsidRPr="00350823" w:rsidRDefault="004742D1" w:rsidP="004742D1">
      <w:pPr>
        <w:pStyle w:val="PlainText"/>
        <w:rPr>
          <w:rFonts w:ascii="Arial" w:hAnsi="Arial" w:cs="Arial"/>
          <w:color w:val="FF0000"/>
          <w:sz w:val="18"/>
          <w:szCs w:val="18"/>
        </w:rPr>
      </w:pPr>
    </w:p>
    <w:p w14:paraId="33FCD64B" w14:textId="77777777" w:rsidR="004742D1" w:rsidRDefault="004742D1"/>
    <w:sectPr w:rsidR="004742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FBDA71" w14:textId="77777777" w:rsidR="00A06F9F" w:rsidRDefault="00A06F9F" w:rsidP="00321440">
      <w:r>
        <w:separator/>
      </w:r>
    </w:p>
  </w:endnote>
  <w:endnote w:type="continuationSeparator" w:id="0">
    <w:p w14:paraId="458C82E8" w14:textId="77777777" w:rsidR="00A06F9F" w:rsidRDefault="00A06F9F" w:rsidP="00321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Neue Condensed">
    <w:altName w:val="Cambria"/>
    <w:panose1 w:val="00000000000000000000"/>
    <w:charset w:val="00"/>
    <w:family w:val="swiss"/>
    <w:notTrueType/>
    <w:pitch w:val="default"/>
    <w:sig w:usb0="00000003" w:usb1="00000000" w:usb2="00000000" w:usb3="00000000" w:csb0="00000001" w:csb1="00000000"/>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Courier New">
    <w:panose1 w:val="020703090202050204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21C73" w14:textId="77777777" w:rsidR="00A06F9F" w:rsidRDefault="00A06F9F" w:rsidP="00321440">
      <w:r>
        <w:separator/>
      </w:r>
    </w:p>
  </w:footnote>
  <w:footnote w:type="continuationSeparator" w:id="0">
    <w:p w14:paraId="0078A0EB" w14:textId="77777777" w:rsidR="00A06F9F" w:rsidRDefault="00A06F9F" w:rsidP="003214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FB3F7A"/>
    <w:multiLevelType w:val="hybridMultilevel"/>
    <w:tmpl w:val="5C465396"/>
    <w:lvl w:ilvl="0" w:tplc="BE64AFF2">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
    <w:nsid w:val="79DF2C21"/>
    <w:multiLevelType w:val="hybridMultilevel"/>
    <w:tmpl w:val="1C08A8EC"/>
    <w:lvl w:ilvl="0" w:tplc="30C416EE">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C0"/>
    <w:rsid w:val="00072615"/>
    <w:rsid w:val="000A1DCA"/>
    <w:rsid w:val="000B4B3E"/>
    <w:rsid w:val="000C32DA"/>
    <w:rsid w:val="000F2CE2"/>
    <w:rsid w:val="00105794"/>
    <w:rsid w:val="0013461C"/>
    <w:rsid w:val="001521B9"/>
    <w:rsid w:val="00157E79"/>
    <w:rsid w:val="00162A83"/>
    <w:rsid w:val="001750AC"/>
    <w:rsid w:val="001F2705"/>
    <w:rsid w:val="00221B13"/>
    <w:rsid w:val="00267E6B"/>
    <w:rsid w:val="00321440"/>
    <w:rsid w:val="003336C1"/>
    <w:rsid w:val="00335DA3"/>
    <w:rsid w:val="00343F57"/>
    <w:rsid w:val="00363C4F"/>
    <w:rsid w:val="004629F4"/>
    <w:rsid w:val="00471306"/>
    <w:rsid w:val="004742D1"/>
    <w:rsid w:val="00492551"/>
    <w:rsid w:val="00580418"/>
    <w:rsid w:val="00581EC6"/>
    <w:rsid w:val="005E6A8C"/>
    <w:rsid w:val="005F5E47"/>
    <w:rsid w:val="0061097A"/>
    <w:rsid w:val="006572DC"/>
    <w:rsid w:val="00676F7E"/>
    <w:rsid w:val="00686065"/>
    <w:rsid w:val="00692A43"/>
    <w:rsid w:val="006A7079"/>
    <w:rsid w:val="006D218F"/>
    <w:rsid w:val="006E5C2B"/>
    <w:rsid w:val="00790259"/>
    <w:rsid w:val="007B27EF"/>
    <w:rsid w:val="007F2B86"/>
    <w:rsid w:val="008429BB"/>
    <w:rsid w:val="00886DFA"/>
    <w:rsid w:val="00891BB2"/>
    <w:rsid w:val="008B04FF"/>
    <w:rsid w:val="008F5B56"/>
    <w:rsid w:val="00904DE8"/>
    <w:rsid w:val="00907236"/>
    <w:rsid w:val="00952E72"/>
    <w:rsid w:val="00977CAA"/>
    <w:rsid w:val="009B0659"/>
    <w:rsid w:val="009F7CC3"/>
    <w:rsid w:val="00A06F9F"/>
    <w:rsid w:val="00A52676"/>
    <w:rsid w:val="00A7525C"/>
    <w:rsid w:val="00A84719"/>
    <w:rsid w:val="00AB5760"/>
    <w:rsid w:val="00AC158D"/>
    <w:rsid w:val="00B66761"/>
    <w:rsid w:val="00B91C7F"/>
    <w:rsid w:val="00B95444"/>
    <w:rsid w:val="00BB654D"/>
    <w:rsid w:val="00BB706F"/>
    <w:rsid w:val="00BF41F6"/>
    <w:rsid w:val="00BF62BD"/>
    <w:rsid w:val="00CA09A8"/>
    <w:rsid w:val="00CB66B9"/>
    <w:rsid w:val="00CC0AB3"/>
    <w:rsid w:val="00D021CD"/>
    <w:rsid w:val="00D03B73"/>
    <w:rsid w:val="00DC58C0"/>
    <w:rsid w:val="00E22A4D"/>
    <w:rsid w:val="00E245D0"/>
    <w:rsid w:val="00E474EB"/>
    <w:rsid w:val="00E51BA6"/>
    <w:rsid w:val="00E727E3"/>
    <w:rsid w:val="00EA29FD"/>
    <w:rsid w:val="00EA2C7B"/>
    <w:rsid w:val="00EE1869"/>
    <w:rsid w:val="00EF4AB3"/>
    <w:rsid w:val="00F26255"/>
    <w:rsid w:val="00F54D99"/>
    <w:rsid w:val="00FA7BEA"/>
    <w:rsid w:val="00FD3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33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2DC"/>
    <w:pPr>
      <w:spacing w:after="0" w:line="240" w:lineRule="auto"/>
    </w:pPr>
    <w:rPr>
      <w:rFonts w:ascii="Calibri" w:eastAsia="Calibri" w:hAnsi="Calibri" w:cs="Arial"/>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B654D"/>
    <w:rPr>
      <w:rFonts w:ascii="Consolas" w:hAnsi="Consolas" w:cs="Times New Roman"/>
      <w:sz w:val="21"/>
      <w:szCs w:val="21"/>
    </w:rPr>
  </w:style>
  <w:style w:type="character" w:customStyle="1" w:styleId="PlainTextChar">
    <w:name w:val="Plain Text Char"/>
    <w:basedOn w:val="DefaultParagraphFont"/>
    <w:link w:val="PlainText"/>
    <w:uiPriority w:val="99"/>
    <w:rsid w:val="00BB654D"/>
    <w:rPr>
      <w:rFonts w:ascii="Consolas" w:eastAsia="Calibri" w:hAnsi="Consolas" w:cs="Times New Roman"/>
      <w:sz w:val="21"/>
      <w:szCs w:val="21"/>
    </w:rPr>
  </w:style>
  <w:style w:type="paragraph" w:styleId="Header">
    <w:name w:val="header"/>
    <w:basedOn w:val="Normal"/>
    <w:link w:val="HeaderChar"/>
    <w:uiPriority w:val="99"/>
    <w:unhideWhenUsed/>
    <w:rsid w:val="00321440"/>
    <w:pPr>
      <w:tabs>
        <w:tab w:val="center" w:pos="4320"/>
        <w:tab w:val="right" w:pos="8640"/>
      </w:tabs>
    </w:pPr>
  </w:style>
  <w:style w:type="character" w:customStyle="1" w:styleId="HeaderChar">
    <w:name w:val="Header Char"/>
    <w:basedOn w:val="DefaultParagraphFont"/>
    <w:link w:val="Header"/>
    <w:uiPriority w:val="99"/>
    <w:rsid w:val="00321440"/>
    <w:rPr>
      <w:rFonts w:ascii="Calibri" w:eastAsia="Calibri" w:hAnsi="Calibri" w:cs="Arial"/>
      <w:sz w:val="20"/>
      <w:szCs w:val="20"/>
    </w:rPr>
  </w:style>
  <w:style w:type="paragraph" w:styleId="Footer">
    <w:name w:val="footer"/>
    <w:basedOn w:val="Normal"/>
    <w:link w:val="FooterChar"/>
    <w:uiPriority w:val="99"/>
    <w:unhideWhenUsed/>
    <w:rsid w:val="00321440"/>
    <w:pPr>
      <w:tabs>
        <w:tab w:val="center" w:pos="4320"/>
        <w:tab w:val="right" w:pos="8640"/>
      </w:tabs>
    </w:pPr>
  </w:style>
  <w:style w:type="character" w:customStyle="1" w:styleId="FooterChar">
    <w:name w:val="Footer Char"/>
    <w:basedOn w:val="DefaultParagraphFont"/>
    <w:link w:val="Footer"/>
    <w:uiPriority w:val="99"/>
    <w:rsid w:val="00321440"/>
    <w:rPr>
      <w:rFonts w:ascii="Calibri" w:eastAsia="Calibri" w:hAnsi="Calibri" w:cs="Arial"/>
      <w:sz w:val="20"/>
      <w:szCs w:val="20"/>
    </w:rPr>
  </w:style>
  <w:style w:type="paragraph" w:customStyle="1" w:styleId="CM1">
    <w:name w:val="CM1"/>
    <w:basedOn w:val="Normal"/>
    <w:next w:val="Normal"/>
    <w:uiPriority w:val="99"/>
    <w:rsid w:val="00321440"/>
    <w:pPr>
      <w:widowControl w:val="0"/>
      <w:autoSpaceDE w:val="0"/>
      <w:autoSpaceDN w:val="0"/>
      <w:adjustRightInd w:val="0"/>
      <w:spacing w:line="220" w:lineRule="atLeast"/>
    </w:pPr>
    <w:rPr>
      <w:rFonts w:ascii="HelveticaNeue Condensed" w:eastAsiaTheme="minorEastAsia" w:hAnsi="HelveticaNeue Condensed" w:cstheme="minorBidi"/>
      <w:sz w:val="24"/>
      <w:szCs w:val="24"/>
    </w:rPr>
  </w:style>
  <w:style w:type="paragraph" w:styleId="BalloonText">
    <w:name w:val="Balloon Text"/>
    <w:basedOn w:val="Normal"/>
    <w:link w:val="BalloonTextChar"/>
    <w:uiPriority w:val="99"/>
    <w:semiHidden/>
    <w:unhideWhenUsed/>
    <w:rsid w:val="003214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440"/>
    <w:rPr>
      <w:rFonts w:ascii="Lucida Grande" w:eastAsia="Calibri" w:hAnsi="Lucida Grande" w:cs="Lucida Grande"/>
      <w:sz w:val="18"/>
      <w:szCs w:val="18"/>
    </w:rPr>
  </w:style>
  <w:style w:type="character" w:styleId="Hyperlink">
    <w:name w:val="Hyperlink"/>
    <w:basedOn w:val="DefaultParagraphFont"/>
    <w:uiPriority w:val="99"/>
    <w:rsid w:val="0032144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2DC"/>
    <w:pPr>
      <w:spacing w:after="0" w:line="240" w:lineRule="auto"/>
    </w:pPr>
    <w:rPr>
      <w:rFonts w:ascii="Calibri" w:eastAsia="Calibri" w:hAnsi="Calibri" w:cs="Arial"/>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B654D"/>
    <w:rPr>
      <w:rFonts w:ascii="Consolas" w:hAnsi="Consolas" w:cs="Times New Roman"/>
      <w:sz w:val="21"/>
      <w:szCs w:val="21"/>
    </w:rPr>
  </w:style>
  <w:style w:type="character" w:customStyle="1" w:styleId="PlainTextChar">
    <w:name w:val="Plain Text Char"/>
    <w:basedOn w:val="DefaultParagraphFont"/>
    <w:link w:val="PlainText"/>
    <w:uiPriority w:val="99"/>
    <w:rsid w:val="00BB654D"/>
    <w:rPr>
      <w:rFonts w:ascii="Consolas" w:eastAsia="Calibri" w:hAnsi="Consolas" w:cs="Times New Roman"/>
      <w:sz w:val="21"/>
      <w:szCs w:val="21"/>
    </w:rPr>
  </w:style>
  <w:style w:type="paragraph" w:styleId="Header">
    <w:name w:val="header"/>
    <w:basedOn w:val="Normal"/>
    <w:link w:val="HeaderChar"/>
    <w:uiPriority w:val="99"/>
    <w:unhideWhenUsed/>
    <w:rsid w:val="00321440"/>
    <w:pPr>
      <w:tabs>
        <w:tab w:val="center" w:pos="4320"/>
        <w:tab w:val="right" w:pos="8640"/>
      </w:tabs>
    </w:pPr>
  </w:style>
  <w:style w:type="character" w:customStyle="1" w:styleId="HeaderChar">
    <w:name w:val="Header Char"/>
    <w:basedOn w:val="DefaultParagraphFont"/>
    <w:link w:val="Header"/>
    <w:uiPriority w:val="99"/>
    <w:rsid w:val="00321440"/>
    <w:rPr>
      <w:rFonts w:ascii="Calibri" w:eastAsia="Calibri" w:hAnsi="Calibri" w:cs="Arial"/>
      <w:sz w:val="20"/>
      <w:szCs w:val="20"/>
    </w:rPr>
  </w:style>
  <w:style w:type="paragraph" w:styleId="Footer">
    <w:name w:val="footer"/>
    <w:basedOn w:val="Normal"/>
    <w:link w:val="FooterChar"/>
    <w:uiPriority w:val="99"/>
    <w:unhideWhenUsed/>
    <w:rsid w:val="00321440"/>
    <w:pPr>
      <w:tabs>
        <w:tab w:val="center" w:pos="4320"/>
        <w:tab w:val="right" w:pos="8640"/>
      </w:tabs>
    </w:pPr>
  </w:style>
  <w:style w:type="character" w:customStyle="1" w:styleId="FooterChar">
    <w:name w:val="Footer Char"/>
    <w:basedOn w:val="DefaultParagraphFont"/>
    <w:link w:val="Footer"/>
    <w:uiPriority w:val="99"/>
    <w:rsid w:val="00321440"/>
    <w:rPr>
      <w:rFonts w:ascii="Calibri" w:eastAsia="Calibri" w:hAnsi="Calibri" w:cs="Arial"/>
      <w:sz w:val="20"/>
      <w:szCs w:val="20"/>
    </w:rPr>
  </w:style>
  <w:style w:type="paragraph" w:customStyle="1" w:styleId="CM1">
    <w:name w:val="CM1"/>
    <w:basedOn w:val="Normal"/>
    <w:next w:val="Normal"/>
    <w:uiPriority w:val="99"/>
    <w:rsid w:val="00321440"/>
    <w:pPr>
      <w:widowControl w:val="0"/>
      <w:autoSpaceDE w:val="0"/>
      <w:autoSpaceDN w:val="0"/>
      <w:adjustRightInd w:val="0"/>
      <w:spacing w:line="220" w:lineRule="atLeast"/>
    </w:pPr>
    <w:rPr>
      <w:rFonts w:ascii="HelveticaNeue Condensed" w:eastAsiaTheme="minorEastAsia" w:hAnsi="HelveticaNeue Condensed" w:cstheme="minorBidi"/>
      <w:sz w:val="24"/>
      <w:szCs w:val="24"/>
    </w:rPr>
  </w:style>
  <w:style w:type="paragraph" w:styleId="BalloonText">
    <w:name w:val="Balloon Text"/>
    <w:basedOn w:val="Normal"/>
    <w:link w:val="BalloonTextChar"/>
    <w:uiPriority w:val="99"/>
    <w:semiHidden/>
    <w:unhideWhenUsed/>
    <w:rsid w:val="003214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440"/>
    <w:rPr>
      <w:rFonts w:ascii="Lucida Grande" w:eastAsia="Calibri" w:hAnsi="Lucida Grande" w:cs="Lucida Grande"/>
      <w:sz w:val="18"/>
      <w:szCs w:val="18"/>
    </w:rPr>
  </w:style>
  <w:style w:type="character" w:styleId="Hyperlink">
    <w:name w:val="Hyperlink"/>
    <w:basedOn w:val="DefaultParagraphFont"/>
    <w:uiPriority w:val="99"/>
    <w:rsid w:val="003214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10.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2761</Words>
  <Characters>26958</Characters>
  <Application>Microsoft Macintosh Word</Application>
  <DocSecurity>0</DocSecurity>
  <Lines>1283</Lines>
  <Paragraphs>803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Aaron Becker</cp:lastModifiedBy>
  <cp:revision>2</cp:revision>
  <dcterms:created xsi:type="dcterms:W3CDTF">2017-05-03T20:46:00Z</dcterms:created>
  <dcterms:modified xsi:type="dcterms:W3CDTF">2017-05-03T20:46:00Z</dcterms:modified>
</cp:coreProperties>
</file>