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r w:rsidRPr="00E21522">
        <w:rPr>
          <w:rFonts w:asciiTheme="minorHAnsi" w:hAnsiTheme="minorHAnsi" w:cstheme="minorHAnsi"/>
          <w:b/>
          <w:bCs/>
          <w:color w:val="auto"/>
        </w:rPr>
        <w:t>Soal</w:t>
      </w:r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5B53D52E" w:rsidR="0066053D" w:rsidRDefault="0067187C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Repeat String until Target</w:t>
      </w:r>
    </w:p>
    <w:p w14:paraId="2E2215B1" w14:textId="40BA3F91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C826B0">
        <w:rPr>
          <w:rFonts w:cstheme="minorHAnsi"/>
          <w:noProof/>
          <w:sz w:val="24"/>
          <w:szCs w:val="24"/>
          <w:lang w:val="en-US"/>
        </w:rPr>
        <w:t xml:space="preserve">You are given two string </w:t>
      </w:r>
      <w:r w:rsidR="00C826B0">
        <w:rPr>
          <w:rFonts w:cstheme="minorHAnsi"/>
          <w:b/>
          <w:bCs/>
          <w:noProof/>
          <w:sz w:val="24"/>
          <w:szCs w:val="24"/>
          <w:lang w:val="en-US"/>
        </w:rPr>
        <w:t>a and b</w:t>
      </w:r>
      <w:r w:rsidR="00C826B0">
        <w:rPr>
          <w:rFonts w:cstheme="minorHAnsi"/>
          <w:noProof/>
          <w:sz w:val="24"/>
          <w:szCs w:val="24"/>
          <w:lang w:val="en-US"/>
        </w:rPr>
        <w:t xml:space="preserve">, </w:t>
      </w:r>
      <w:r w:rsidR="0019347E">
        <w:rPr>
          <w:rFonts w:cstheme="minorHAnsi"/>
          <w:noProof/>
          <w:sz w:val="24"/>
          <w:szCs w:val="24"/>
          <w:lang w:val="en-US"/>
        </w:rPr>
        <w:t>return the number of minimum</w:t>
      </w:r>
      <w:r w:rsidR="00E868BD">
        <w:rPr>
          <w:rFonts w:cstheme="minorHAnsi"/>
          <w:noProof/>
          <w:sz w:val="24"/>
          <w:szCs w:val="24"/>
          <w:lang w:val="en-US"/>
        </w:rPr>
        <w:t xml:space="preserve"> </w:t>
      </w:r>
      <w:r w:rsidR="00CD1EF4">
        <w:rPr>
          <w:rFonts w:cstheme="minorHAnsi"/>
          <w:noProof/>
          <w:sz w:val="24"/>
          <w:szCs w:val="24"/>
          <w:lang w:val="en-US"/>
        </w:rPr>
        <w:t xml:space="preserve">number of times that you need to repeat string </w:t>
      </w:r>
      <w:r w:rsidR="00CD1EF4">
        <w:rPr>
          <w:rFonts w:cstheme="minorHAnsi"/>
          <w:b/>
          <w:bCs/>
          <w:noProof/>
          <w:sz w:val="24"/>
          <w:szCs w:val="24"/>
          <w:lang w:val="en-US"/>
        </w:rPr>
        <w:t>a</w:t>
      </w:r>
      <w:r w:rsidR="00CD1EF4">
        <w:rPr>
          <w:rFonts w:cstheme="minorHAnsi"/>
          <w:noProof/>
          <w:sz w:val="24"/>
          <w:szCs w:val="24"/>
          <w:lang w:val="en-US"/>
        </w:rPr>
        <w:t xml:space="preserve"> until it becomes string </w:t>
      </w:r>
      <w:r w:rsidR="00CD1EF4">
        <w:rPr>
          <w:rFonts w:cstheme="minorHAnsi"/>
          <w:b/>
          <w:bCs/>
          <w:noProof/>
          <w:sz w:val="24"/>
          <w:szCs w:val="24"/>
          <w:lang w:val="en-US"/>
        </w:rPr>
        <w:t>b</w:t>
      </w:r>
      <w:r w:rsidR="00FE4F64">
        <w:rPr>
          <w:rFonts w:cstheme="minorHAnsi"/>
          <w:noProof/>
          <w:sz w:val="24"/>
          <w:szCs w:val="24"/>
          <w:lang w:val="en-US"/>
        </w:rPr>
        <w:t>.</w:t>
      </w:r>
    </w:p>
    <w:p w14:paraId="44256229" w14:textId="146F0FE7" w:rsidR="00B84967" w:rsidRPr="00FE4F64" w:rsidRDefault="00B84967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Note : “abc” repeated 0 times is “”, </w:t>
      </w:r>
      <w:r w:rsidR="000A3E9F">
        <w:rPr>
          <w:rFonts w:cstheme="minorHAnsi"/>
          <w:noProof/>
          <w:sz w:val="24"/>
          <w:szCs w:val="24"/>
          <w:lang w:val="en-US"/>
        </w:rPr>
        <w:t>repeated 1 time becomes “abc” and repeated 2 times becomes “abcabc”</w:t>
      </w:r>
      <w:r w:rsidR="0017131E">
        <w:rPr>
          <w:rFonts w:cstheme="minorHAnsi"/>
          <w:noProof/>
          <w:sz w:val="24"/>
          <w:szCs w:val="24"/>
          <w:lang w:val="en-US"/>
        </w:rPr>
        <w:t>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636E9897" w:rsidR="00573948" w:rsidRPr="000865A6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 xml:space="preserve">The program will ask for </w:t>
      </w:r>
      <w:r w:rsidR="000865A6">
        <w:rPr>
          <w:rFonts w:ascii="Calibri" w:hAnsi="Calibri" w:cs="Calibri"/>
          <w:sz w:val="24"/>
          <w:szCs w:val="24"/>
          <w:lang w:val="en-US"/>
        </w:rPr>
        <w:t xml:space="preserve">two lines of input, string </w:t>
      </w:r>
      <w:r w:rsidR="000865A6">
        <w:rPr>
          <w:rFonts w:ascii="Calibri" w:hAnsi="Calibri" w:cs="Calibri"/>
          <w:b/>
          <w:bCs/>
          <w:sz w:val="24"/>
          <w:szCs w:val="24"/>
          <w:lang w:val="en-US"/>
        </w:rPr>
        <w:t xml:space="preserve">a </w:t>
      </w:r>
      <w:r w:rsidR="000865A6">
        <w:rPr>
          <w:rFonts w:ascii="Calibri" w:hAnsi="Calibri" w:cs="Calibri"/>
          <w:sz w:val="24"/>
          <w:szCs w:val="24"/>
          <w:lang w:val="en-US"/>
        </w:rPr>
        <w:t xml:space="preserve">and </w:t>
      </w:r>
      <w:r w:rsidR="000865A6">
        <w:rPr>
          <w:rFonts w:ascii="Calibri" w:hAnsi="Calibri" w:cs="Calibri"/>
          <w:b/>
          <w:bCs/>
          <w:sz w:val="24"/>
          <w:szCs w:val="24"/>
          <w:lang w:val="en-US"/>
        </w:rPr>
        <w:t>b</w:t>
      </w:r>
      <w:r w:rsidR="000865A6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52E7556B" w:rsidR="00802A55" w:rsidRPr="00B0654C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r w:rsidR="00A369EF">
        <w:rPr>
          <w:rFonts w:ascii="Calibri" w:hAnsi="Calibri" w:cs="Calibri"/>
          <w:sz w:val="24"/>
          <w:szCs w:val="24"/>
          <w:lang w:val="en-US"/>
        </w:rPr>
        <w:t>strlen(a), strlen(b)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10000</w:t>
      </w:r>
    </w:p>
    <w:p w14:paraId="7FA52D18" w14:textId="3D816224" w:rsidR="003E4EDF" w:rsidRPr="00B80D82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66469E">
        <w:rPr>
          <w:rFonts w:ascii="Calibri" w:hAnsi="Calibri" w:cs="Calibri"/>
          <w:sz w:val="24"/>
          <w:szCs w:val="24"/>
          <w:lang w:val="en-US"/>
        </w:rPr>
        <w:t xml:space="preserve">Print the minimum number that </w:t>
      </w:r>
      <w:r w:rsidR="0066469E" w:rsidRPr="0066469E">
        <w:rPr>
          <w:rFonts w:ascii="Calibri" w:hAnsi="Calibri" w:cs="Calibri"/>
          <w:b/>
          <w:bCs/>
          <w:sz w:val="24"/>
          <w:szCs w:val="24"/>
          <w:lang w:val="en-US"/>
        </w:rPr>
        <w:t>a</w:t>
      </w:r>
      <w:r w:rsidR="0066469E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B80D82">
        <w:rPr>
          <w:rFonts w:ascii="Calibri" w:hAnsi="Calibri" w:cs="Calibri"/>
          <w:sz w:val="24"/>
          <w:szCs w:val="24"/>
          <w:lang w:val="en-US"/>
        </w:rPr>
        <w:t>need</w:t>
      </w:r>
      <w:r w:rsidR="0066469E">
        <w:rPr>
          <w:rFonts w:ascii="Calibri" w:hAnsi="Calibri" w:cs="Calibri"/>
          <w:sz w:val="24"/>
          <w:szCs w:val="24"/>
          <w:lang w:val="en-US"/>
        </w:rPr>
        <w:t xml:space="preserve"> to becomes </w:t>
      </w:r>
      <w:r w:rsidR="0066469E" w:rsidRPr="0066469E">
        <w:rPr>
          <w:rFonts w:ascii="Calibri" w:hAnsi="Calibri" w:cs="Calibri"/>
          <w:b/>
          <w:bCs/>
          <w:sz w:val="24"/>
          <w:szCs w:val="24"/>
          <w:lang w:val="en-US"/>
        </w:rPr>
        <w:t>b</w:t>
      </w:r>
      <w:r w:rsidR="00B80D82">
        <w:rPr>
          <w:rFonts w:ascii="Calibri" w:hAnsi="Calibri" w:cs="Calibri"/>
          <w:sz w:val="24"/>
          <w:szCs w:val="24"/>
          <w:lang w:val="en-US"/>
        </w:rPr>
        <w:t xml:space="preserve">, if it is </w:t>
      </w:r>
      <w:r w:rsidR="00B80D82" w:rsidRPr="000B2FF2">
        <w:rPr>
          <w:rFonts w:ascii="Calibri" w:hAnsi="Calibri" w:cs="Calibri"/>
          <w:b/>
          <w:bCs/>
          <w:sz w:val="24"/>
          <w:szCs w:val="24"/>
          <w:lang w:val="en-US"/>
        </w:rPr>
        <w:t>impossible</w:t>
      </w:r>
      <w:r w:rsidR="00B80D82"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B80D82" w:rsidRPr="000B2FF2">
        <w:rPr>
          <w:rFonts w:ascii="Calibri" w:hAnsi="Calibri" w:cs="Calibri"/>
          <w:b/>
          <w:bCs/>
          <w:sz w:val="24"/>
          <w:szCs w:val="24"/>
          <w:lang w:val="en-US"/>
        </w:rPr>
        <w:t>return -1</w:t>
      </w:r>
      <w:r w:rsidR="00D37C79">
        <w:rPr>
          <w:rFonts w:ascii="Calibri" w:hAnsi="Calibri" w:cs="Calibri"/>
          <w:sz w:val="24"/>
          <w:szCs w:val="24"/>
          <w:lang w:val="en-US"/>
        </w:rPr>
        <w:t>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78468A7B" w14:textId="65020B49" w:rsidR="00287F55" w:rsidRDefault="0008504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a</w:t>
            </w:r>
            <w:r w:rsidRPr="0008504A">
              <w:rPr>
                <w:rFonts w:ascii="Consolas" w:hAnsi="Consolas" w:cstheme="minorHAnsi"/>
                <w:sz w:val="24"/>
                <w:szCs w:val="24"/>
                <w:lang w:val="en-US"/>
              </w:rPr>
              <w:t>bcd</w:t>
            </w:r>
          </w:p>
          <w:p w14:paraId="1947B2BD" w14:textId="485E0A9A" w:rsidR="0008504A" w:rsidRPr="000803C7" w:rsidRDefault="0008504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cdabcdab</w:t>
            </w:r>
          </w:p>
        </w:tc>
        <w:tc>
          <w:tcPr>
            <w:tcW w:w="4317" w:type="dxa"/>
            <w:shd w:val="clear" w:color="auto" w:fill="FFFFFF" w:themeFill="background1"/>
          </w:tcPr>
          <w:p w14:paraId="3B887B04" w14:textId="3AC83745" w:rsidR="00B2728F" w:rsidRPr="000803C7" w:rsidRDefault="0008504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3</w:t>
            </w: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5BC4AD74" w14:textId="77777777" w:rsidR="006E5D6E" w:rsidRDefault="006E5D6E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a</w:t>
            </w:r>
          </w:p>
          <w:p w14:paraId="08EDD2B0" w14:textId="46F7C8A3" w:rsidR="006E5D6E" w:rsidRPr="000803C7" w:rsidRDefault="006E5D6E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aa</w:t>
            </w:r>
          </w:p>
        </w:tc>
        <w:tc>
          <w:tcPr>
            <w:tcW w:w="4317" w:type="dxa"/>
            <w:shd w:val="clear" w:color="auto" w:fill="FFFFFF" w:themeFill="background1"/>
          </w:tcPr>
          <w:p w14:paraId="26B854CC" w14:textId="78C7E2C3" w:rsidR="00B2728F" w:rsidRPr="003E3FF9" w:rsidRDefault="006E5D6E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3E3FF9">
              <w:rPr>
                <w:rFonts w:ascii="Consolas" w:hAnsi="Consolas" w:cstheme="minorHAnsi"/>
                <w:sz w:val="24"/>
                <w:szCs w:val="24"/>
                <w:lang w:val="en-US"/>
              </w:rPr>
              <w:t>2</w:t>
            </w: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627A3C91" w:rsidR="0066053D" w:rsidRDefault="006725AB" w:rsidP="00821AA6">
      <w:pPr>
        <w:rPr>
          <w:rFonts w:ascii="Calibri" w:hAnsi="Calibri" w:cs="Calibri"/>
          <w:b/>
          <w:sz w:val="28"/>
          <w:lang w:val="en-US"/>
        </w:rPr>
      </w:pPr>
      <w:r>
        <w:rPr>
          <w:rFonts w:ascii="Calibri" w:hAnsi="Calibri" w:cs="Calibri"/>
          <w:b/>
          <w:sz w:val="28"/>
          <w:lang w:val="en-US"/>
        </w:rPr>
        <w:t>Explanation</w:t>
      </w:r>
    </w:p>
    <w:p w14:paraId="06727CB1" w14:textId="427AB28D" w:rsidR="00BF7BD8" w:rsidRPr="00BF7BD8" w:rsidRDefault="007E1EC3" w:rsidP="00821AA6">
      <w:pPr>
        <w:rPr>
          <w:bCs/>
          <w:noProof/>
          <w:sz w:val="24"/>
          <w:szCs w:val="18"/>
          <w:lang w:val="en-US"/>
        </w:rPr>
      </w:pPr>
      <w:r>
        <w:rPr>
          <w:bCs/>
          <w:noProof/>
          <w:sz w:val="24"/>
          <w:szCs w:val="18"/>
          <w:lang w:val="en-US"/>
        </w:rPr>
        <w:t>“abcd” times 3 becomes ab</w:t>
      </w:r>
      <w:r w:rsidRPr="007E1EC3">
        <w:rPr>
          <w:b/>
          <w:noProof/>
          <w:sz w:val="24"/>
          <w:szCs w:val="18"/>
          <w:lang w:val="en-US"/>
        </w:rPr>
        <w:t>cdabcdab</w:t>
      </w:r>
      <w:r>
        <w:rPr>
          <w:bCs/>
          <w:noProof/>
          <w:sz w:val="24"/>
          <w:szCs w:val="18"/>
          <w:lang w:val="en-US"/>
        </w:rPr>
        <w:t>cd which contains “cdabcdab”.</w:t>
      </w:r>
    </w:p>
    <w:sectPr w:rsidR="00BF7BD8" w:rsidRPr="00BF7BD8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D3993" w14:textId="77777777" w:rsidR="002A0577" w:rsidRDefault="002A0577" w:rsidP="00273E4A">
      <w:r>
        <w:separator/>
      </w:r>
    </w:p>
  </w:endnote>
  <w:endnote w:type="continuationSeparator" w:id="0">
    <w:p w14:paraId="3D416543" w14:textId="77777777" w:rsidR="002A0577" w:rsidRDefault="002A057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ADF67" w14:textId="77777777" w:rsidR="002A0577" w:rsidRDefault="002A0577" w:rsidP="00273E4A">
      <w:r>
        <w:separator/>
      </w:r>
    </w:p>
  </w:footnote>
  <w:footnote w:type="continuationSeparator" w:id="0">
    <w:p w14:paraId="28544865" w14:textId="77777777" w:rsidR="002A0577" w:rsidRDefault="002A057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r w:rsidRPr="00876A58">
      <w:rPr>
        <w:b/>
      </w:rPr>
      <w:t>ddmmyy/&lt;Initial&gt;/&lt;Subject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8504A"/>
    <w:rsid w:val="000865A6"/>
    <w:rsid w:val="00097B5E"/>
    <w:rsid w:val="000A0C90"/>
    <w:rsid w:val="000A3E9F"/>
    <w:rsid w:val="000A3F41"/>
    <w:rsid w:val="000B2FF2"/>
    <w:rsid w:val="000B53EB"/>
    <w:rsid w:val="000B69D0"/>
    <w:rsid w:val="000C41E6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641C7"/>
    <w:rsid w:val="001643DE"/>
    <w:rsid w:val="0017131E"/>
    <w:rsid w:val="00182B83"/>
    <w:rsid w:val="00183E3E"/>
    <w:rsid w:val="00183F26"/>
    <w:rsid w:val="00184B28"/>
    <w:rsid w:val="00187EF5"/>
    <w:rsid w:val="0019347E"/>
    <w:rsid w:val="001955A6"/>
    <w:rsid w:val="001A0188"/>
    <w:rsid w:val="001A4EE2"/>
    <w:rsid w:val="001A51AD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4969"/>
    <w:rsid w:val="00295165"/>
    <w:rsid w:val="00295312"/>
    <w:rsid w:val="002956DC"/>
    <w:rsid w:val="00296DA6"/>
    <w:rsid w:val="002A0577"/>
    <w:rsid w:val="002A07C0"/>
    <w:rsid w:val="002A138B"/>
    <w:rsid w:val="002A5838"/>
    <w:rsid w:val="002A66E0"/>
    <w:rsid w:val="002B00F2"/>
    <w:rsid w:val="002B0E28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3FF9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70964"/>
    <w:rsid w:val="004724BE"/>
    <w:rsid w:val="004736D2"/>
    <w:rsid w:val="00474D9B"/>
    <w:rsid w:val="0047610C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F2CCE"/>
    <w:rsid w:val="005F58A6"/>
    <w:rsid w:val="005F794B"/>
    <w:rsid w:val="0060201C"/>
    <w:rsid w:val="006035F8"/>
    <w:rsid w:val="0060486C"/>
    <w:rsid w:val="00604C37"/>
    <w:rsid w:val="00606B7D"/>
    <w:rsid w:val="00607CFA"/>
    <w:rsid w:val="0061419E"/>
    <w:rsid w:val="00615C26"/>
    <w:rsid w:val="006204A4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469E"/>
    <w:rsid w:val="006654D9"/>
    <w:rsid w:val="00665F25"/>
    <w:rsid w:val="00671519"/>
    <w:rsid w:val="0067187C"/>
    <w:rsid w:val="006725AB"/>
    <w:rsid w:val="006847CC"/>
    <w:rsid w:val="006868F9"/>
    <w:rsid w:val="00694B24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5D6E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1971"/>
    <w:rsid w:val="0073264C"/>
    <w:rsid w:val="0073313F"/>
    <w:rsid w:val="00736B2A"/>
    <w:rsid w:val="00737595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5F9A"/>
    <w:rsid w:val="007A645C"/>
    <w:rsid w:val="007B5A6A"/>
    <w:rsid w:val="007C0CFA"/>
    <w:rsid w:val="007C1C37"/>
    <w:rsid w:val="007D6589"/>
    <w:rsid w:val="007E0EE7"/>
    <w:rsid w:val="007E1EC3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00A5"/>
    <w:rsid w:val="00881D44"/>
    <w:rsid w:val="00884753"/>
    <w:rsid w:val="008848AD"/>
    <w:rsid w:val="00887CC7"/>
    <w:rsid w:val="00894072"/>
    <w:rsid w:val="008A0DC6"/>
    <w:rsid w:val="008A3772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4152"/>
    <w:rsid w:val="00A00ADB"/>
    <w:rsid w:val="00A06BB5"/>
    <w:rsid w:val="00A12341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369EF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B0E0A"/>
    <w:rsid w:val="00AB1DAB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60C94"/>
    <w:rsid w:val="00B7140C"/>
    <w:rsid w:val="00B750F3"/>
    <w:rsid w:val="00B762D3"/>
    <w:rsid w:val="00B80D82"/>
    <w:rsid w:val="00B81979"/>
    <w:rsid w:val="00B824D6"/>
    <w:rsid w:val="00B84967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BD8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26B0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1EF4"/>
    <w:rsid w:val="00CD64BC"/>
    <w:rsid w:val="00CE05BA"/>
    <w:rsid w:val="00CE0AE1"/>
    <w:rsid w:val="00CF08EC"/>
    <w:rsid w:val="00CF2A10"/>
    <w:rsid w:val="00D00D70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C79"/>
    <w:rsid w:val="00D37E0D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868BD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5A8E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4F64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70</cp:revision>
  <cp:lastPrinted>2022-01-04T18:58:00Z</cp:lastPrinted>
  <dcterms:created xsi:type="dcterms:W3CDTF">2020-02-21T07:30:00Z</dcterms:created>
  <dcterms:modified xsi:type="dcterms:W3CDTF">2022-01-04T18:58:00Z</dcterms:modified>
</cp:coreProperties>
</file>