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21D6" w14:textId="77777777" w:rsidR="002A52C0" w:rsidRPr="006B120E" w:rsidRDefault="002A52C0" w:rsidP="002A52C0">
      <w:pPr>
        <w:spacing w:before="480" w:after="480" w:line="288" w:lineRule="auto"/>
        <w:jc w:val="center"/>
        <w:rPr>
          <w:rFonts w:eastAsia="等线" w:cs="Calibri"/>
          <w:b/>
          <w:szCs w:val="22"/>
        </w:rPr>
      </w:pPr>
      <w:r w:rsidRPr="006B120E">
        <w:rPr>
          <w:rFonts w:eastAsia="等线" w:cs="Calibri"/>
          <w:b/>
          <w:szCs w:val="22"/>
        </w:rPr>
        <w:t>A Full-Order Flux Observer with MRAS-Based Speed Estimation for Induction Motor Drives</w:t>
      </w:r>
    </w:p>
    <w:p w14:paraId="3D556CC6" w14:textId="086C591D" w:rsidR="002A52C0" w:rsidRPr="006B120E" w:rsidRDefault="002A52C0" w:rsidP="002A52C0">
      <w:pPr>
        <w:spacing w:before="120" w:after="120" w:line="288" w:lineRule="auto"/>
        <w:rPr>
          <w:rFonts w:eastAsia="等线" w:cs="Calibri"/>
          <w:szCs w:val="22"/>
        </w:rPr>
      </w:pPr>
      <w:r w:rsidRPr="006B120E">
        <w:rPr>
          <w:rFonts w:eastAsia="等线" w:cs="Calibri"/>
          <w:szCs w:val="22"/>
        </w:rPr>
        <w:t>This paper presents a full-order flux observer (FOO) combined with a model reference adaptive system (MRAS) for induction motor drives. The observer estimates stator and rotor flux linkages using measured stator voltages and currents with feedback correction. A MRAS scheme is employed for rotor speed estimation based on the discrepancy between a reference model and an adjustable model. The stability of the observer is analyzed based on pole placement and Lyapunov principles. Simulation and practical considerations demonstrate that the proposed approach provides reliable performance in medium and high-speed regions.</w:t>
      </w:r>
    </w:p>
    <w:p w14:paraId="60C53AB4" w14:textId="3FA35CD1" w:rsidR="00BD464D" w:rsidRPr="006B120E" w:rsidRDefault="00C658B6">
      <w:pPr>
        <w:spacing w:before="120" w:after="120" w:line="288" w:lineRule="auto"/>
        <w:rPr>
          <w:rFonts w:cs="Calibri"/>
          <w:szCs w:val="22"/>
        </w:rPr>
      </w:pPr>
      <w:r w:rsidRPr="006B120E">
        <w:rPr>
          <w:rFonts w:eastAsia="等线" w:cs="Calibri"/>
          <w:szCs w:val="22"/>
        </w:rPr>
        <w:t>Electrical parameters tuning, diagnosis, multi observers’ cooperation and control strategy is not in the scope.</w:t>
      </w:r>
    </w:p>
    <w:p w14:paraId="0969F02C" w14:textId="77777777" w:rsidR="00BD464D" w:rsidRPr="006B120E" w:rsidRDefault="00132918">
      <w:pPr>
        <w:spacing w:before="320" w:after="120" w:line="288" w:lineRule="auto"/>
        <w:outlineLvl w:val="1"/>
        <w:rPr>
          <w:rFonts w:cs="Calibri"/>
          <w:szCs w:val="22"/>
        </w:rPr>
      </w:pPr>
      <w:bookmarkStart w:id="0" w:name="heading_0"/>
      <w:r w:rsidRPr="006B120E">
        <w:rPr>
          <w:rFonts w:eastAsia="等线" w:cs="Calibri"/>
          <w:b/>
          <w:szCs w:val="22"/>
        </w:rPr>
        <w:t>1. Core Architecture Overview</w:t>
      </w:r>
      <w:bookmarkEnd w:id="0"/>
    </w:p>
    <w:p w14:paraId="402F8739" w14:textId="653EB8D5" w:rsidR="00BD464D" w:rsidRPr="006B120E" w:rsidRDefault="00132918">
      <w:pPr>
        <w:spacing w:before="120" w:after="120" w:line="288" w:lineRule="auto"/>
        <w:rPr>
          <w:rFonts w:cs="Calibri"/>
          <w:szCs w:val="22"/>
        </w:rPr>
      </w:pPr>
      <w:r w:rsidRPr="006B120E">
        <w:rPr>
          <w:rFonts w:eastAsia="等线" w:cs="Calibri"/>
          <w:szCs w:val="22"/>
        </w:rPr>
        <w:t xml:space="preserve">The </w:t>
      </w:r>
      <w:r w:rsidRPr="006B120E">
        <w:rPr>
          <w:rFonts w:eastAsia="等线" w:cs="Calibri"/>
          <w:b/>
          <w:szCs w:val="22"/>
        </w:rPr>
        <w:t>full-order observer + MRAS</w:t>
      </w:r>
      <w:r w:rsidRPr="006B120E">
        <w:rPr>
          <w:rFonts w:eastAsia="等线" w:cs="Calibri"/>
          <w:szCs w:val="22"/>
        </w:rPr>
        <w:t xml:space="preserve"> combination is the industry-standard solution for induction motor control, serving two primary purposes:</w:t>
      </w:r>
    </w:p>
    <w:p w14:paraId="7A637B3B" w14:textId="0C43690B" w:rsidR="00BD464D" w:rsidRPr="006B120E" w:rsidRDefault="00132918">
      <w:pPr>
        <w:numPr>
          <w:ilvl w:val="0"/>
          <w:numId w:val="1"/>
        </w:numPr>
        <w:spacing w:before="120" w:after="120" w:line="288" w:lineRule="auto"/>
        <w:rPr>
          <w:rFonts w:cs="Calibri"/>
          <w:szCs w:val="22"/>
        </w:rPr>
      </w:pPr>
      <w:r w:rsidRPr="006B120E">
        <w:rPr>
          <w:rFonts w:eastAsia="等线" w:cs="Calibri"/>
          <w:b/>
          <w:szCs w:val="22"/>
        </w:rPr>
        <w:t>Sensor</w:t>
      </w:r>
      <w:r w:rsidR="00C658B6" w:rsidRPr="006B120E">
        <w:rPr>
          <w:rFonts w:eastAsia="等线" w:cs="Calibri"/>
          <w:b/>
          <w:szCs w:val="22"/>
        </w:rPr>
        <w:t>-</w:t>
      </w:r>
      <w:r w:rsidRPr="006B120E">
        <w:rPr>
          <w:rFonts w:eastAsia="等线" w:cs="Calibri"/>
          <w:b/>
          <w:szCs w:val="22"/>
        </w:rPr>
        <w:t>less operation</w:t>
      </w:r>
      <w:r w:rsidRPr="006B120E">
        <w:rPr>
          <w:rFonts w:eastAsia="等线" w:cs="Calibri"/>
          <w:szCs w:val="22"/>
        </w:rPr>
        <w:t>: Estimates rotor flux linkage (magnitude and phase) and rotor speed without an encoder</w:t>
      </w:r>
    </w:p>
    <w:p w14:paraId="557B8B5B" w14:textId="77623364" w:rsidR="00BD464D" w:rsidRPr="006B120E" w:rsidRDefault="00132918">
      <w:pPr>
        <w:numPr>
          <w:ilvl w:val="0"/>
          <w:numId w:val="2"/>
        </w:numPr>
        <w:spacing w:before="120" w:after="120" w:line="288" w:lineRule="auto"/>
        <w:rPr>
          <w:rFonts w:cs="Calibri"/>
          <w:szCs w:val="22"/>
        </w:rPr>
      </w:pPr>
      <w:r w:rsidRPr="006B120E">
        <w:rPr>
          <w:rFonts w:eastAsia="等线" w:cs="Calibri"/>
          <w:b/>
          <w:szCs w:val="22"/>
        </w:rPr>
        <w:t>Senso</w:t>
      </w:r>
      <w:r w:rsidR="003807A5" w:rsidRPr="006B120E">
        <w:rPr>
          <w:rFonts w:eastAsia="等线" w:cs="Calibri"/>
          <w:b/>
          <w:szCs w:val="22"/>
        </w:rPr>
        <w:t>r-based</w:t>
      </w:r>
      <w:r w:rsidRPr="006B120E">
        <w:rPr>
          <w:rFonts w:eastAsia="等线" w:cs="Calibri"/>
          <w:b/>
          <w:szCs w:val="22"/>
        </w:rPr>
        <w:t xml:space="preserve"> operation</w:t>
      </w:r>
      <w:r w:rsidRPr="006B120E">
        <w:rPr>
          <w:rFonts w:eastAsia="等线" w:cs="Calibri"/>
          <w:szCs w:val="22"/>
        </w:rPr>
        <w:t>: Provides online parameter self-calibration to compensate for temperature drift and parameter mismatch</w:t>
      </w:r>
    </w:p>
    <w:p w14:paraId="056FD0B4" w14:textId="3321DD87" w:rsidR="00C658B6" w:rsidRPr="006B120E" w:rsidRDefault="00C658B6" w:rsidP="00C658B6">
      <w:pPr>
        <w:spacing w:before="120" w:after="120" w:line="288" w:lineRule="auto"/>
        <w:rPr>
          <w:rFonts w:eastAsia="等线" w:cs="Calibri"/>
          <w:szCs w:val="22"/>
        </w:rPr>
      </w:pPr>
      <w:r w:rsidRPr="006B120E">
        <w:rPr>
          <w:rFonts w:eastAsia="等线" w:cs="Calibri"/>
          <w:szCs w:val="22"/>
        </w:rPr>
        <w:t xml:space="preserve">The summary focuses on sensor-less operation. </w:t>
      </w:r>
    </w:p>
    <w:p w14:paraId="2D1AF210" w14:textId="51CA1017" w:rsidR="00C658B6" w:rsidRPr="006B120E" w:rsidRDefault="00C658B6" w:rsidP="00C658B6">
      <w:pPr>
        <w:spacing w:before="120" w:after="120" w:line="288" w:lineRule="auto"/>
        <w:jc w:val="center"/>
        <w:rPr>
          <w:rFonts w:eastAsia="等线" w:cs="Calibri"/>
          <w:szCs w:val="22"/>
        </w:rPr>
      </w:pPr>
      <w:r w:rsidRPr="006B120E">
        <w:rPr>
          <w:rFonts w:eastAsia="等线" w:cs="Calibri"/>
          <w:noProof/>
          <w:szCs w:val="22"/>
        </w:rPr>
        <w:drawing>
          <wp:inline distT="0" distB="0" distL="0" distR="0" wp14:anchorId="639D4D07" wp14:editId="3F4133EF">
            <wp:extent cx="3129498" cy="2363421"/>
            <wp:effectExtent l="0" t="0" r="0" b="0"/>
            <wp:docPr id="72186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64297" name=""/>
                    <pic:cNvPicPr/>
                  </pic:nvPicPr>
                  <pic:blipFill>
                    <a:blip r:embed="rId8"/>
                    <a:stretch>
                      <a:fillRect/>
                    </a:stretch>
                  </pic:blipFill>
                  <pic:spPr>
                    <a:xfrm>
                      <a:off x="0" y="0"/>
                      <a:ext cx="3131570" cy="2364986"/>
                    </a:xfrm>
                    <a:prstGeom prst="rect">
                      <a:avLst/>
                    </a:prstGeom>
                  </pic:spPr>
                </pic:pic>
              </a:graphicData>
            </a:graphic>
          </wp:inline>
        </w:drawing>
      </w:r>
    </w:p>
    <w:p w14:paraId="7E93336C" w14:textId="26572C4B" w:rsidR="00455806" w:rsidRPr="006B120E" w:rsidRDefault="00455806" w:rsidP="00C658B6">
      <w:pPr>
        <w:spacing w:before="120" w:after="120" w:line="288" w:lineRule="auto"/>
        <w:jc w:val="center"/>
        <w:rPr>
          <w:rFonts w:eastAsia="等线" w:cs="Calibri"/>
          <w:szCs w:val="22"/>
        </w:rPr>
      </w:pPr>
      <w:r w:rsidRPr="006B120E">
        <w:rPr>
          <w:rFonts w:eastAsia="等线" w:cs="Calibri"/>
          <w:szCs w:val="22"/>
        </w:rPr>
        <w:t>Figure 1. Simulink Model of Observer and Speed Estimation</w:t>
      </w:r>
    </w:p>
    <w:p w14:paraId="5B5E3926" w14:textId="77777777" w:rsidR="007515BC" w:rsidRPr="006B120E" w:rsidRDefault="00C658B6" w:rsidP="00C658B6">
      <w:pPr>
        <w:spacing w:before="320" w:after="120" w:line="288" w:lineRule="auto"/>
        <w:outlineLvl w:val="1"/>
        <w:rPr>
          <w:rFonts w:eastAsia="等线" w:cs="Calibri"/>
          <w:b/>
          <w:szCs w:val="22"/>
        </w:rPr>
      </w:pPr>
      <w:r w:rsidRPr="006B120E">
        <w:rPr>
          <w:rFonts w:eastAsia="等线" w:cs="Calibri"/>
          <w:b/>
          <w:szCs w:val="22"/>
        </w:rPr>
        <w:t>2. Theoretical Foundation</w:t>
      </w:r>
    </w:p>
    <w:p w14:paraId="26D5144E" w14:textId="3F4F2C2B" w:rsidR="00C658B6" w:rsidRPr="006B120E" w:rsidRDefault="00C658B6" w:rsidP="00F05172">
      <w:pPr>
        <w:rPr>
          <w:rFonts w:cs="Calibri"/>
        </w:rPr>
      </w:pPr>
      <w:r w:rsidRPr="006B120E">
        <w:rPr>
          <w:rFonts w:cs="Calibri"/>
        </w:rPr>
        <w:t xml:space="preserve">The design is built on a solid theoretical foundation, covering electromagnetic theory of induction motors, full-order state observer design theory, and Lyapunov stability theory. The </w:t>
      </w:r>
      <w:r w:rsidRPr="006B120E">
        <w:rPr>
          <w:rFonts w:cs="Calibri"/>
        </w:rPr>
        <w:lastRenderedPageBreak/>
        <w:t>detailed derivation is as follows:</w:t>
      </w:r>
    </w:p>
    <w:p w14:paraId="224E6415" w14:textId="3A657D0F" w:rsidR="007515BC" w:rsidRPr="006B120E" w:rsidRDefault="00C658B6" w:rsidP="00F05172">
      <w:pPr>
        <w:spacing w:before="300" w:after="120" w:line="288" w:lineRule="auto"/>
        <w:outlineLvl w:val="2"/>
        <w:rPr>
          <w:rFonts w:eastAsia="等线" w:cs="Calibri"/>
          <w:b/>
          <w:szCs w:val="22"/>
        </w:rPr>
      </w:pPr>
      <w:r w:rsidRPr="006B120E">
        <w:rPr>
          <w:rFonts w:eastAsia="等线" w:cs="Calibri"/>
          <w:b/>
          <w:szCs w:val="22"/>
        </w:rPr>
        <w:t>2.1</w:t>
      </w:r>
      <w:r w:rsidR="00406975" w:rsidRPr="006B120E">
        <w:rPr>
          <w:rFonts w:eastAsia="等线" w:cs="Calibri"/>
          <w:b/>
          <w:szCs w:val="22"/>
        </w:rPr>
        <w:t>.</w:t>
      </w:r>
      <w:r w:rsidRPr="006B120E">
        <w:rPr>
          <w:rFonts w:eastAsia="等线" w:cs="Calibri"/>
          <w:b/>
          <w:szCs w:val="22"/>
        </w:rPr>
        <w:t xml:space="preserve"> </w:t>
      </w:r>
      <w:r w:rsidR="00406975" w:rsidRPr="006B120E">
        <w:rPr>
          <w:rFonts w:eastAsia="等线" w:cs="Calibri"/>
          <w:b/>
          <w:szCs w:val="22"/>
        </w:rPr>
        <w:t xml:space="preserve">Theoretical Foundation 1: </w:t>
      </w:r>
      <w:r w:rsidRPr="006B120E">
        <w:rPr>
          <w:rFonts w:eastAsia="等线" w:cs="Calibri"/>
          <w:b/>
          <w:szCs w:val="22"/>
        </w:rPr>
        <w:t xml:space="preserve">Induction Motors </w:t>
      </w:r>
    </w:p>
    <w:p w14:paraId="71D603C9" w14:textId="0537776F" w:rsidR="007C12DA" w:rsidRPr="006B120E" w:rsidRDefault="001373AE" w:rsidP="00F05172">
      <w:pPr>
        <w:rPr>
          <w:rFonts w:cs="Calibri"/>
        </w:rPr>
      </w:pPr>
      <w:r w:rsidRPr="006B120E">
        <w:rPr>
          <w:rFonts w:cs="Calibri"/>
        </w:rPr>
        <w:t>T</w:t>
      </w:r>
      <w:r w:rsidR="002A52C0" w:rsidRPr="006B120E">
        <w:rPr>
          <w:rFonts w:cs="Calibri"/>
        </w:rPr>
        <w:t>he induction motor model is described in the stationary αβ reference frame</w:t>
      </w:r>
      <w:r w:rsidR="00144AE1" w:rsidRPr="006B120E">
        <w:rPr>
          <w:rFonts w:cs="Calibri"/>
        </w:rPr>
        <w:t>, and we use vector control so that the induction equations are simplified</w:t>
      </w:r>
      <w:r w:rsidR="002A52C0" w:rsidRPr="006B120E">
        <w:rPr>
          <w:rFonts w:cs="Calibri"/>
        </w:rPr>
        <w:t xml:space="preserve">. </w:t>
      </w:r>
      <w:r w:rsidR="00144AE1" w:rsidRPr="006B120E">
        <w:rPr>
          <w:rFonts w:cs="Calibri"/>
        </w:rPr>
        <w:t>The vector control framework is as below graph:</w:t>
      </w:r>
    </w:p>
    <w:p w14:paraId="21F5EFE0" w14:textId="0CFA61A2" w:rsidR="007C12DA" w:rsidRPr="006B120E" w:rsidRDefault="007C12DA" w:rsidP="00F05172">
      <w:pPr>
        <w:rPr>
          <w:rFonts w:cs="Calibri"/>
        </w:rPr>
      </w:pPr>
      <w:r w:rsidRPr="006B120E">
        <w:rPr>
          <w:rFonts w:cs="Calibri"/>
          <w:noProof/>
        </w:rPr>
        <w:drawing>
          <wp:inline distT="0" distB="0" distL="0" distR="0" wp14:anchorId="7C80493B" wp14:editId="76D12E64">
            <wp:extent cx="4940300" cy="1249798"/>
            <wp:effectExtent l="0" t="0" r="0" b="7620"/>
            <wp:docPr id="55035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52526" name=""/>
                    <pic:cNvPicPr/>
                  </pic:nvPicPr>
                  <pic:blipFill>
                    <a:blip r:embed="rId9"/>
                    <a:stretch>
                      <a:fillRect/>
                    </a:stretch>
                  </pic:blipFill>
                  <pic:spPr>
                    <a:xfrm>
                      <a:off x="0" y="0"/>
                      <a:ext cx="4944933" cy="1250970"/>
                    </a:xfrm>
                    <a:prstGeom prst="rect">
                      <a:avLst/>
                    </a:prstGeom>
                  </pic:spPr>
                </pic:pic>
              </a:graphicData>
            </a:graphic>
          </wp:inline>
        </w:drawing>
      </w:r>
    </w:p>
    <w:p w14:paraId="4FB7E9B5" w14:textId="7D825ACF" w:rsidR="00455806" w:rsidRPr="006B120E" w:rsidRDefault="00455806" w:rsidP="00F05172">
      <w:pPr>
        <w:ind w:firstLineChars="800" w:firstLine="1760"/>
        <w:rPr>
          <w:rFonts w:cs="Calibri"/>
        </w:rPr>
      </w:pPr>
      <w:r w:rsidRPr="006B120E">
        <w:rPr>
          <w:rFonts w:cs="Calibri"/>
        </w:rPr>
        <w:t>Figure 2. d q Current Control and Speed Control Loop</w:t>
      </w:r>
    </w:p>
    <w:p w14:paraId="55F80831" w14:textId="77777777" w:rsidR="00FC0404" w:rsidRPr="006B120E" w:rsidRDefault="00FC0404" w:rsidP="00F05172">
      <w:pPr>
        <w:rPr>
          <w:rFonts w:cs="Calibri"/>
        </w:rPr>
      </w:pPr>
      <w:r w:rsidRPr="006B120E">
        <w:rPr>
          <w:rFonts w:cs="Calibri"/>
        </w:rPr>
        <w:t xml:space="preserve">The d axes current for influx and q axes current for torque are controlled respectively by using of voltage vectors. While d current is predefined and stable, the torque current target is from output of external speed control loop which is dynamic and determined by the gap between target speed and actual speed. </w:t>
      </w:r>
    </w:p>
    <w:p w14:paraId="746E3B25" w14:textId="64A3BDFD" w:rsidR="00FC0404" w:rsidRPr="006B120E" w:rsidRDefault="00FC0404" w:rsidP="00F05172">
      <w:pPr>
        <w:rPr>
          <w:rFonts w:cs="Calibri"/>
        </w:rPr>
      </w:pPr>
      <w:r w:rsidRPr="006B120E">
        <w:rPr>
          <w:rFonts w:cs="Calibri"/>
        </w:rPr>
        <w:t>This is typical and simple motor control strategy for simulation. In real product design, the strategies are more complicated than this.</w:t>
      </w:r>
    </w:p>
    <w:p w14:paraId="33FADB86" w14:textId="6D151FF7" w:rsidR="002A52C0" w:rsidRPr="006B120E" w:rsidRDefault="007C12DA" w:rsidP="00F05172">
      <w:pPr>
        <w:rPr>
          <w:rFonts w:cs="Calibri"/>
        </w:rPr>
      </w:pPr>
      <w:r w:rsidRPr="006B120E">
        <w:rPr>
          <w:rFonts w:cs="Calibri"/>
        </w:rPr>
        <w:t>Under the framework of vector control (dq rotation frame), the induction motor model is greatly simplified and t</w:t>
      </w:r>
      <w:r w:rsidR="002A52C0" w:rsidRPr="006B120E">
        <w:rPr>
          <w:rFonts w:cs="Calibri"/>
        </w:rPr>
        <w:t>he stator and rotor voltage equations are given as follows</w:t>
      </w:r>
      <w:r w:rsidRPr="006B120E">
        <w:rPr>
          <w:rFonts w:cs="Calibri"/>
        </w:rPr>
        <w:t xml:space="preserve"> under αβ stationary frame</w:t>
      </w:r>
      <w:r w:rsidR="002A52C0" w:rsidRPr="006B120E">
        <w:rPr>
          <w:rFonts w:cs="Calibri"/>
        </w:rPr>
        <w:t>:</w:t>
      </w:r>
    </w:p>
    <w:p w14:paraId="6544FA5B" w14:textId="6A8A4752" w:rsidR="00C658B6" w:rsidRPr="006B120E" w:rsidRDefault="00C658B6" w:rsidP="00406975">
      <w:pPr>
        <w:rPr>
          <w:rFonts w:cs="Calibri"/>
          <w:b/>
          <w:bCs/>
          <w:szCs w:val="22"/>
        </w:rPr>
      </w:pPr>
      <w:r w:rsidRPr="006B120E">
        <w:rPr>
          <w:rFonts w:cs="Calibri"/>
          <w:b/>
          <w:bCs/>
          <w:szCs w:val="22"/>
        </w:rPr>
        <w:t>Stator voltage equations:</w:t>
      </w:r>
    </w:p>
    <w:p w14:paraId="79282945" w14:textId="6ADA0E23" w:rsidR="00C658B6" w:rsidRPr="006B120E" w:rsidRDefault="00000000" w:rsidP="00B76566">
      <w:pPr>
        <w:pStyle w:val="Caption"/>
        <w:rPr>
          <w:rFonts w:ascii="Calibri" w:hAnsi="Calibri" w:cs="Calibri"/>
          <w:b/>
          <w:sz w:val="22"/>
          <w:szCs w:val="22"/>
        </w:rPr>
      </w:pPr>
      <m:oMath>
        <m:eqArr>
          <m:eqArrPr>
            <m:ctrlPr>
              <w:rPr>
                <w:rFonts w:ascii="Cambria Math" w:hAnsi="Cambria Math" w:cs="Calibri"/>
                <w:sz w:val="22"/>
                <w:szCs w:val="22"/>
              </w:rPr>
            </m:ctrlPr>
          </m:eqArrPr>
          <m:e>
            <m:sSub>
              <m:sSubPr>
                <m:ctrlPr>
                  <w:rPr>
                    <w:rFonts w:ascii="Cambria Math" w:hAnsi="Cambria Math" w:cs="Calibri"/>
                    <w:sz w:val="22"/>
                    <w:szCs w:val="22"/>
                  </w:rPr>
                </m:ctrlPr>
              </m:sSubPr>
              <m:e>
                <m:r>
                  <w:rPr>
                    <w:rFonts w:ascii="Cambria Math" w:hAnsi="Cambria Math" w:cs="Calibri"/>
                    <w:sz w:val="22"/>
                    <w:szCs w:val="22"/>
                  </w:rPr>
                  <m:t>u</m:t>
                </m:r>
              </m:e>
              <m:sub>
                <m:r>
                  <w:rPr>
                    <w:rFonts w:ascii="Cambria Math" w:hAnsi="Cambria Math" w:cs="Calibri"/>
                    <w:sz w:val="22"/>
                    <w:szCs w:val="22"/>
                  </w:rPr>
                  <m:t>sα</m:t>
                </m:r>
              </m:sub>
            </m:sSub>
            <m:r>
              <m:rPr>
                <m:sty m:val="p"/>
              </m:rP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sα</m:t>
                </m:r>
              </m:sub>
            </m:sSub>
            <m:r>
              <m:rPr>
                <m:sty m:val="p"/>
              </m:rPr>
              <w:rPr>
                <w:rFonts w:ascii="Cambria Math" w:hAnsi="Cambria Math" w:cs="Calibri"/>
                <w:sz w:val="22"/>
                <w:szCs w:val="22"/>
              </w:rPr>
              <m:t>+</m:t>
            </m:r>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sα</m:t>
                    </m:r>
                  </m:sub>
                </m:sSub>
              </m:num>
              <m:den>
                <m:r>
                  <w:rPr>
                    <w:rFonts w:ascii="Cambria Math" w:hAnsi="Cambria Math" w:cs="Calibri"/>
                    <w:sz w:val="22"/>
                    <w:szCs w:val="22"/>
                  </w:rPr>
                  <m:t>dt</m:t>
                </m:r>
              </m:den>
            </m:f>
          </m:e>
          <m:e>
            <m:sSub>
              <m:sSubPr>
                <m:ctrlPr>
                  <w:rPr>
                    <w:rFonts w:ascii="Cambria Math" w:hAnsi="Cambria Math" w:cs="Calibri"/>
                    <w:sz w:val="22"/>
                    <w:szCs w:val="22"/>
                  </w:rPr>
                </m:ctrlPr>
              </m:sSubPr>
              <m:e>
                <m:r>
                  <w:rPr>
                    <w:rFonts w:ascii="Cambria Math" w:hAnsi="Cambria Math" w:cs="Calibri"/>
                    <w:sz w:val="22"/>
                    <w:szCs w:val="22"/>
                  </w:rPr>
                  <m:t>u</m:t>
                </m:r>
              </m:e>
              <m:sub>
                <m:r>
                  <w:rPr>
                    <w:rFonts w:ascii="Cambria Math" w:hAnsi="Cambria Math" w:cs="Calibri"/>
                    <w:sz w:val="22"/>
                    <w:szCs w:val="22"/>
                  </w:rPr>
                  <m:t>sβ</m:t>
                </m:r>
              </m:sub>
            </m:sSub>
            <m:r>
              <m:rPr>
                <m:sty m:val="p"/>
              </m:rP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sβ</m:t>
                </m:r>
              </m:sub>
            </m:sSub>
            <m:r>
              <m:rPr>
                <m:sty m:val="p"/>
              </m:rPr>
              <w:rPr>
                <w:rFonts w:ascii="Cambria Math" w:hAnsi="Cambria Math" w:cs="Calibri"/>
                <w:sz w:val="22"/>
                <w:szCs w:val="22"/>
              </w:rPr>
              <m:t>+</m:t>
            </m:r>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sβ</m:t>
                    </m:r>
                  </m:sub>
                </m:sSub>
              </m:num>
              <m:den>
                <m:r>
                  <w:rPr>
                    <w:rFonts w:ascii="Cambria Math" w:hAnsi="Cambria Math" w:cs="Calibri"/>
                    <w:sz w:val="22"/>
                    <w:szCs w:val="22"/>
                  </w:rPr>
                  <m:t>dt</m:t>
                </m:r>
              </m:den>
            </m:f>
          </m:e>
        </m:eqArr>
      </m:oMath>
      <w:r w:rsidR="00B76566" w:rsidRPr="006B120E">
        <w:rPr>
          <w:rFonts w:ascii="Calibri" w:hAnsi="Calibri" w:cs="Calibri"/>
          <w:sz w:val="22"/>
          <w:szCs w:val="22"/>
        </w:rPr>
        <w:tab/>
      </w:r>
      <w:r w:rsidR="00B76566" w:rsidRPr="006B120E">
        <w:rPr>
          <w:rFonts w:ascii="Calibri" w:hAnsi="Calibri" w:cs="Calibri"/>
          <w:sz w:val="22"/>
          <w:szCs w:val="22"/>
        </w:rPr>
        <w:tab/>
      </w:r>
      <w:r w:rsidR="00B76566" w:rsidRPr="006B120E">
        <w:rPr>
          <w:rFonts w:ascii="Calibri" w:hAnsi="Calibri" w:cs="Calibri"/>
          <w:sz w:val="22"/>
          <w:szCs w:val="22"/>
        </w:rPr>
        <w:tab/>
      </w:r>
      <w:r w:rsidR="00B76566" w:rsidRPr="006B120E">
        <w:rPr>
          <w:rFonts w:ascii="Calibri" w:hAnsi="Calibri" w:cs="Calibri"/>
          <w:sz w:val="22"/>
          <w:szCs w:val="22"/>
        </w:rPr>
        <w:tab/>
      </w:r>
      <w:r w:rsidR="00B76566" w:rsidRPr="006B120E">
        <w:rPr>
          <w:rFonts w:ascii="Calibri" w:hAnsi="Calibri" w:cs="Calibri"/>
          <w:sz w:val="22"/>
          <w:szCs w:val="22"/>
        </w:rPr>
        <w:tab/>
        <w:t xml:space="preserve">( </w:t>
      </w:r>
      <w:r w:rsidR="00B76566" w:rsidRPr="006B120E">
        <w:rPr>
          <w:rFonts w:ascii="Calibri" w:hAnsi="Calibri" w:cs="Calibri"/>
          <w:sz w:val="22"/>
          <w:szCs w:val="22"/>
        </w:rPr>
        <w:fldChar w:fldCharType="begin"/>
      </w:r>
      <w:r w:rsidR="00B76566" w:rsidRPr="006B120E">
        <w:rPr>
          <w:rFonts w:ascii="Calibri" w:hAnsi="Calibri" w:cs="Calibri"/>
          <w:sz w:val="22"/>
          <w:szCs w:val="22"/>
        </w:rPr>
        <w:instrText xml:space="preserve"> SEQ ( \* ARABIC </w:instrText>
      </w:r>
      <w:r w:rsidR="00B76566" w:rsidRPr="006B120E">
        <w:rPr>
          <w:rFonts w:ascii="Calibri" w:hAnsi="Calibri" w:cs="Calibri"/>
          <w:sz w:val="22"/>
          <w:szCs w:val="22"/>
        </w:rPr>
        <w:fldChar w:fldCharType="separate"/>
      </w:r>
      <w:r w:rsidR="008A01FA" w:rsidRPr="006B120E">
        <w:rPr>
          <w:rFonts w:ascii="Calibri" w:hAnsi="Calibri" w:cs="Calibri"/>
          <w:noProof/>
          <w:sz w:val="22"/>
          <w:szCs w:val="22"/>
        </w:rPr>
        <w:t>1</w:t>
      </w:r>
      <w:r w:rsidR="00B76566" w:rsidRPr="006B120E">
        <w:rPr>
          <w:rFonts w:ascii="Calibri" w:hAnsi="Calibri" w:cs="Calibri"/>
          <w:sz w:val="22"/>
          <w:szCs w:val="22"/>
        </w:rPr>
        <w:fldChar w:fldCharType="end"/>
      </w:r>
      <w:r w:rsidR="00B76566" w:rsidRPr="006B120E">
        <w:rPr>
          <w:rFonts w:ascii="Calibri" w:hAnsi="Calibri" w:cs="Calibri"/>
          <w:sz w:val="22"/>
          <w:szCs w:val="22"/>
        </w:rPr>
        <w:t>)</w:t>
      </w:r>
      <w:r w:rsidR="00EE5C2C" w:rsidRPr="006B120E">
        <w:rPr>
          <w:rFonts w:ascii="Calibri" w:hAnsi="Calibri" w:cs="Calibri"/>
          <w:sz w:val="22"/>
          <w:szCs w:val="22"/>
        </w:rPr>
        <w:br/>
      </w:r>
      <w:r w:rsidR="00455806" w:rsidRPr="006B120E">
        <w:rPr>
          <w:rFonts w:ascii="Calibri" w:hAnsi="Calibri" w:cs="Calibri"/>
          <w:sz w:val="22"/>
          <w:szCs w:val="22"/>
        </w:rPr>
        <w:t xml:space="preserve">         </w:t>
      </w:r>
    </w:p>
    <w:p w14:paraId="4522A134" w14:textId="51914A94" w:rsidR="00C658B6" w:rsidRPr="006B120E" w:rsidRDefault="00C658B6" w:rsidP="00B76566">
      <w:pPr>
        <w:pStyle w:val="Caption"/>
        <w:rPr>
          <w:rFonts w:ascii="Calibri" w:hAnsi="Calibri" w:cs="Calibri"/>
          <w:sz w:val="22"/>
          <w:szCs w:val="22"/>
        </w:rPr>
      </w:pPr>
      <w:r w:rsidRPr="006B120E">
        <w:rPr>
          <w:rFonts w:ascii="Calibri" w:eastAsiaTheme="minorEastAsia" w:hAnsi="Calibri" w:cs="Calibri"/>
          <w:b/>
          <w:bCs/>
          <w:sz w:val="22"/>
          <w:szCs w:val="22"/>
        </w:rPr>
        <w:t xml:space="preserve">Rotor voltage equations (assuming the rotor is short-circuited, </w:t>
      </w:r>
      <m:oMath>
        <m:sSub>
          <m:sSubPr>
            <m:ctrlPr>
              <w:rPr>
                <w:rFonts w:ascii="Cambria Math" w:eastAsiaTheme="minorEastAsia" w:hAnsi="Cambria Math" w:cs="Calibri"/>
                <w:b/>
                <w:bCs/>
                <w:sz w:val="22"/>
                <w:szCs w:val="22"/>
              </w:rPr>
            </m:ctrlPr>
          </m:sSubPr>
          <m:e>
            <m:r>
              <m:rPr>
                <m:sty m:val="bi"/>
              </m:rPr>
              <w:rPr>
                <w:rFonts w:ascii="Cambria Math" w:eastAsiaTheme="minorEastAsia" w:hAnsi="Cambria Math" w:cs="Calibri"/>
                <w:sz w:val="22"/>
                <w:szCs w:val="22"/>
              </w:rPr>
              <m:t>u</m:t>
            </m:r>
          </m:e>
          <m:sub>
            <m:r>
              <m:rPr>
                <m:sty m:val="bi"/>
              </m:rPr>
              <w:rPr>
                <w:rFonts w:ascii="Cambria Math" w:eastAsiaTheme="minorEastAsia" w:hAnsi="Cambria Math" w:cs="Calibri"/>
                <w:sz w:val="22"/>
                <w:szCs w:val="22"/>
              </w:rPr>
              <m:t>rα</m:t>
            </m:r>
          </m:sub>
        </m:sSub>
        <m:r>
          <m:rPr>
            <m:sty m:val="b"/>
          </m:rPr>
          <w:rPr>
            <w:rFonts w:ascii="Cambria Math" w:eastAsiaTheme="minorEastAsia" w:hAnsi="Cambria Math" w:cs="Calibri"/>
            <w:sz w:val="22"/>
            <w:szCs w:val="22"/>
          </w:rPr>
          <m:t>=</m:t>
        </m:r>
        <m:sSub>
          <m:sSubPr>
            <m:ctrlPr>
              <w:rPr>
                <w:rFonts w:ascii="Cambria Math" w:eastAsiaTheme="minorEastAsia" w:hAnsi="Cambria Math" w:cs="Calibri"/>
                <w:b/>
                <w:bCs/>
                <w:sz w:val="22"/>
                <w:szCs w:val="22"/>
              </w:rPr>
            </m:ctrlPr>
          </m:sSubPr>
          <m:e>
            <m:r>
              <m:rPr>
                <m:sty m:val="bi"/>
              </m:rPr>
              <w:rPr>
                <w:rFonts w:ascii="Cambria Math" w:eastAsiaTheme="minorEastAsia" w:hAnsi="Cambria Math" w:cs="Calibri"/>
                <w:sz w:val="22"/>
                <w:szCs w:val="22"/>
              </w:rPr>
              <m:t>u</m:t>
            </m:r>
          </m:e>
          <m:sub>
            <m:r>
              <m:rPr>
                <m:sty m:val="bi"/>
              </m:rPr>
              <w:rPr>
                <w:rFonts w:ascii="Cambria Math" w:eastAsiaTheme="minorEastAsia" w:hAnsi="Cambria Math" w:cs="Calibri"/>
                <w:sz w:val="22"/>
                <w:szCs w:val="22"/>
              </w:rPr>
              <m:t>rβ</m:t>
            </m:r>
          </m:sub>
        </m:sSub>
        <m:r>
          <m:rPr>
            <m:sty m:val="b"/>
          </m:rPr>
          <w:rPr>
            <w:rFonts w:ascii="Cambria Math" w:eastAsiaTheme="minorEastAsia" w:hAnsi="Cambria Math" w:cs="Calibri"/>
            <w:sz w:val="22"/>
            <w:szCs w:val="22"/>
          </w:rPr>
          <m:t>=0</m:t>
        </m:r>
      </m:oMath>
      <w:r w:rsidRPr="006B120E">
        <w:rPr>
          <w:rFonts w:ascii="Calibri" w:eastAsiaTheme="minorEastAsia" w:hAnsi="Calibri" w:cs="Calibri"/>
          <w:b/>
          <w:bCs/>
          <w:sz w:val="22"/>
          <w:szCs w:val="22"/>
        </w:rPr>
        <w:t>):</w:t>
      </w:r>
      <w:r w:rsidRPr="006B120E">
        <w:rPr>
          <w:rFonts w:ascii="Calibri" w:eastAsiaTheme="minorEastAsia" w:hAnsi="Calibri" w:cs="Calibri"/>
          <w:b/>
          <w:bCs/>
          <w:sz w:val="22"/>
          <w:szCs w:val="22"/>
        </w:rPr>
        <w:br/>
      </w:r>
      <m:oMath>
        <m:eqArr>
          <m:eqArrPr>
            <m:ctrlPr>
              <w:rPr>
                <w:rFonts w:ascii="Cambria Math" w:hAnsi="Cambria Math" w:cs="Calibri"/>
                <w:sz w:val="22"/>
                <w:szCs w:val="22"/>
              </w:rPr>
            </m:ctrlPr>
          </m:eqArrPr>
          <m:e>
            <m:r>
              <w:rPr>
                <w:rFonts w:ascii="Cambria Math" w:hAnsi="Cambria Math" w:cs="Calibri"/>
                <w:sz w:val="22"/>
                <w:szCs w:val="22"/>
              </w:rPr>
              <m:t>0=</m:t>
            </m:r>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rα</m:t>
                </m:r>
              </m:sub>
            </m:sSub>
            <m:r>
              <w:rPr>
                <w:rFonts w:ascii="Cambria Math" w:hAnsi="Cambria Math" w:cs="Calibri"/>
                <w:sz w:val="22"/>
                <w:szCs w:val="22"/>
              </w:rPr>
              <m:t>+</m:t>
            </m:r>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rα</m:t>
                    </m:r>
                  </m:sub>
                </m:sSub>
              </m:num>
              <m:den>
                <m:r>
                  <w:rPr>
                    <w:rFonts w:ascii="Cambria Math" w:hAnsi="Cambria Math" w:cs="Calibri"/>
                    <w:sz w:val="22"/>
                    <w:szCs w:val="22"/>
                  </w:rPr>
                  <m:t>dt</m:t>
                </m:r>
              </m:den>
            </m:f>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ω</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rβ</m:t>
                </m:r>
              </m:sub>
            </m:sSub>
          </m:e>
          <m:e>
            <m:r>
              <w:rPr>
                <w:rFonts w:ascii="Cambria Math" w:hAnsi="Cambria Math" w:cs="Calibri"/>
                <w:sz w:val="22"/>
                <w:szCs w:val="22"/>
              </w:rPr>
              <m:t>0=</m:t>
            </m:r>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rβ</m:t>
                </m:r>
              </m:sub>
            </m:sSub>
            <m:r>
              <w:rPr>
                <w:rFonts w:ascii="Cambria Math" w:hAnsi="Cambria Math" w:cs="Calibri"/>
                <w:sz w:val="22"/>
                <w:szCs w:val="22"/>
              </w:rPr>
              <m:t>+</m:t>
            </m:r>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rβ</m:t>
                    </m:r>
                  </m:sub>
                </m:sSub>
              </m:num>
              <m:den>
                <m:r>
                  <w:rPr>
                    <w:rFonts w:ascii="Cambria Math" w:hAnsi="Cambria Math" w:cs="Calibri"/>
                    <w:sz w:val="22"/>
                    <w:szCs w:val="22"/>
                  </w:rPr>
                  <m:t>dt</m:t>
                </m:r>
              </m:den>
            </m:f>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ω</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rα</m:t>
                </m:r>
              </m:sub>
            </m:sSub>
          </m:e>
        </m:eqArr>
      </m:oMath>
      <w:r w:rsidR="00B76566" w:rsidRPr="006B120E">
        <w:rPr>
          <w:rFonts w:ascii="Calibri" w:eastAsia="等线" w:hAnsi="Calibri" w:cs="Calibri"/>
          <w:sz w:val="22"/>
          <w:szCs w:val="22"/>
        </w:rPr>
        <w:tab/>
      </w:r>
      <w:r w:rsidR="00B76566" w:rsidRPr="006B120E">
        <w:rPr>
          <w:rFonts w:ascii="Calibri" w:eastAsia="等线" w:hAnsi="Calibri" w:cs="Calibri"/>
          <w:sz w:val="22"/>
          <w:szCs w:val="22"/>
        </w:rPr>
        <w:tab/>
      </w:r>
      <w:r w:rsidR="00B76566" w:rsidRPr="006B120E">
        <w:rPr>
          <w:rFonts w:ascii="Calibri" w:eastAsia="等线" w:hAnsi="Calibri" w:cs="Calibri"/>
          <w:sz w:val="22"/>
          <w:szCs w:val="22"/>
        </w:rPr>
        <w:tab/>
      </w:r>
      <w:r w:rsidR="00B76566" w:rsidRPr="006B120E">
        <w:rPr>
          <w:rFonts w:ascii="Calibri" w:hAnsi="Calibri" w:cs="Calibri"/>
          <w:sz w:val="22"/>
          <w:szCs w:val="22"/>
        </w:rPr>
        <w:t xml:space="preserve">( </w:t>
      </w:r>
      <w:r w:rsidR="00B76566" w:rsidRPr="006B120E">
        <w:rPr>
          <w:rFonts w:ascii="Calibri" w:hAnsi="Calibri" w:cs="Calibri"/>
          <w:sz w:val="22"/>
          <w:szCs w:val="22"/>
        </w:rPr>
        <w:fldChar w:fldCharType="begin"/>
      </w:r>
      <w:r w:rsidR="00B76566" w:rsidRPr="006B120E">
        <w:rPr>
          <w:rFonts w:ascii="Calibri" w:hAnsi="Calibri" w:cs="Calibri"/>
          <w:sz w:val="22"/>
          <w:szCs w:val="22"/>
        </w:rPr>
        <w:instrText xml:space="preserve"> SEQ ( \* ARABIC </w:instrText>
      </w:r>
      <w:r w:rsidR="00B76566" w:rsidRPr="006B120E">
        <w:rPr>
          <w:rFonts w:ascii="Calibri" w:hAnsi="Calibri" w:cs="Calibri"/>
          <w:sz w:val="22"/>
          <w:szCs w:val="22"/>
        </w:rPr>
        <w:fldChar w:fldCharType="separate"/>
      </w:r>
      <w:r w:rsidR="008A01FA" w:rsidRPr="006B120E">
        <w:rPr>
          <w:rFonts w:ascii="Calibri" w:hAnsi="Calibri" w:cs="Calibri"/>
          <w:noProof/>
          <w:sz w:val="22"/>
          <w:szCs w:val="22"/>
        </w:rPr>
        <w:t>2</w:t>
      </w:r>
      <w:r w:rsidR="00B76566" w:rsidRPr="006B120E">
        <w:rPr>
          <w:rFonts w:ascii="Calibri" w:hAnsi="Calibri" w:cs="Calibri"/>
          <w:sz w:val="22"/>
          <w:szCs w:val="22"/>
        </w:rPr>
        <w:fldChar w:fldCharType="end"/>
      </w:r>
      <w:r w:rsidR="00B76566" w:rsidRPr="006B120E">
        <w:rPr>
          <w:rFonts w:ascii="Calibri" w:hAnsi="Calibri" w:cs="Calibri"/>
          <w:sz w:val="22"/>
          <w:szCs w:val="22"/>
        </w:rPr>
        <w:t>)</w:t>
      </w:r>
    </w:p>
    <w:p w14:paraId="107CB61A" w14:textId="302915BB" w:rsidR="00C658B6" w:rsidRPr="006B120E" w:rsidRDefault="00C658B6" w:rsidP="00C658B6">
      <w:pPr>
        <w:spacing w:before="120" w:after="120" w:line="288" w:lineRule="auto"/>
        <w:rPr>
          <w:rFonts w:eastAsia="等线" w:cs="Calibri"/>
          <w:b/>
          <w:bCs/>
          <w:szCs w:val="22"/>
        </w:rPr>
      </w:pPr>
      <w:r w:rsidRPr="006B120E">
        <w:rPr>
          <w:rFonts w:eastAsia="等线" w:cs="Calibri"/>
          <w:b/>
          <w:bCs/>
          <w:szCs w:val="22"/>
        </w:rPr>
        <w:t>Flux-Current Relationship (Inductance Matrix)</w:t>
      </w:r>
    </w:p>
    <w:p w14:paraId="467A9A57" w14:textId="59F5C755" w:rsidR="00C658B6" w:rsidRPr="006B120E" w:rsidRDefault="00000000" w:rsidP="00B76566">
      <w:pPr>
        <w:pStyle w:val="Caption"/>
        <w:rPr>
          <w:rFonts w:ascii="Calibri" w:eastAsia="等线" w:hAnsi="Calibri" w:cs="Calibri"/>
          <w:sz w:val="22"/>
          <w:szCs w:val="22"/>
        </w:rPr>
      </w:pPr>
      <m:oMath>
        <m:eqArr>
          <m:eqArrPr>
            <m:ctrlPr>
              <w:rPr>
                <w:rFonts w:ascii="Cambria Math" w:hAnsi="Cambria Math" w:cs="Calibri"/>
                <w:sz w:val="22"/>
                <w:szCs w:val="22"/>
              </w:rPr>
            </m:ctrlPr>
          </m:eqArrPr>
          <m:e>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m</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rα</m:t>
                </m:r>
              </m:sub>
            </m:sSub>
          </m:e>
          <m:e>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m</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rβ</m:t>
                </m:r>
              </m:sub>
            </m:sSub>
            <m:ctrlPr>
              <w:rPr>
                <w:rFonts w:ascii="Cambria Math" w:eastAsia="Cambria Math" w:hAnsi="Cambria Math" w:cs="Calibri"/>
                <w:i/>
                <w:sz w:val="22"/>
                <w:szCs w:val="22"/>
              </w:rPr>
            </m:ctrlPr>
          </m:e>
          <m:e>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m</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rα</m:t>
                </m:r>
              </m:sub>
            </m:sSub>
            <m:ctrlPr>
              <w:rPr>
                <w:rFonts w:ascii="Cambria Math" w:eastAsia="Cambria Math" w:hAnsi="Cambria Math" w:cs="Calibri"/>
                <w:i/>
                <w:sz w:val="22"/>
                <w:szCs w:val="22"/>
              </w:rPr>
            </m:ctrlPr>
          </m:e>
          <m:e>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m</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rβ</m:t>
                </m:r>
              </m:sub>
            </m:sSub>
          </m:e>
        </m:eqArr>
      </m:oMath>
      <w:r w:rsidR="00B76566" w:rsidRPr="006B120E">
        <w:rPr>
          <w:rFonts w:ascii="Calibri" w:hAnsi="Calibri" w:cs="Calibri"/>
          <w:sz w:val="22"/>
          <w:szCs w:val="22"/>
        </w:rPr>
        <w:tab/>
      </w:r>
      <w:r w:rsidR="00B76566" w:rsidRPr="006B120E">
        <w:rPr>
          <w:rFonts w:ascii="Calibri" w:hAnsi="Calibri" w:cs="Calibri"/>
          <w:sz w:val="22"/>
          <w:szCs w:val="22"/>
        </w:rPr>
        <w:tab/>
      </w:r>
      <w:r w:rsidR="00B76566" w:rsidRPr="006B120E">
        <w:rPr>
          <w:rFonts w:ascii="Calibri" w:hAnsi="Calibri" w:cs="Calibri"/>
          <w:sz w:val="22"/>
          <w:szCs w:val="22"/>
        </w:rPr>
        <w:tab/>
        <w:t xml:space="preserve">( </w:t>
      </w:r>
      <w:r w:rsidR="00B76566" w:rsidRPr="006B120E">
        <w:rPr>
          <w:rFonts w:ascii="Calibri" w:hAnsi="Calibri" w:cs="Calibri"/>
          <w:sz w:val="22"/>
          <w:szCs w:val="22"/>
        </w:rPr>
        <w:fldChar w:fldCharType="begin"/>
      </w:r>
      <w:r w:rsidR="00B76566" w:rsidRPr="006B120E">
        <w:rPr>
          <w:rFonts w:ascii="Calibri" w:hAnsi="Calibri" w:cs="Calibri"/>
          <w:sz w:val="22"/>
          <w:szCs w:val="22"/>
        </w:rPr>
        <w:instrText xml:space="preserve"> SEQ ( \* ARABIC </w:instrText>
      </w:r>
      <w:r w:rsidR="00B76566" w:rsidRPr="006B120E">
        <w:rPr>
          <w:rFonts w:ascii="Calibri" w:hAnsi="Calibri" w:cs="Calibri"/>
          <w:sz w:val="22"/>
          <w:szCs w:val="22"/>
        </w:rPr>
        <w:fldChar w:fldCharType="separate"/>
      </w:r>
      <w:r w:rsidR="008A01FA" w:rsidRPr="006B120E">
        <w:rPr>
          <w:rFonts w:ascii="Calibri" w:hAnsi="Calibri" w:cs="Calibri"/>
          <w:noProof/>
          <w:sz w:val="22"/>
          <w:szCs w:val="22"/>
        </w:rPr>
        <w:t>3</w:t>
      </w:r>
      <w:r w:rsidR="00B76566" w:rsidRPr="006B120E">
        <w:rPr>
          <w:rFonts w:ascii="Calibri" w:hAnsi="Calibri" w:cs="Calibri"/>
          <w:sz w:val="22"/>
          <w:szCs w:val="22"/>
        </w:rPr>
        <w:fldChar w:fldCharType="end"/>
      </w:r>
      <w:r w:rsidR="00B76566" w:rsidRPr="006B120E">
        <w:rPr>
          <w:rFonts w:ascii="Calibri" w:hAnsi="Calibri" w:cs="Calibri"/>
          <w:sz w:val="22"/>
          <w:szCs w:val="22"/>
        </w:rPr>
        <w:t>)</w:t>
      </w:r>
    </w:p>
    <w:p w14:paraId="7A3CD4A6" w14:textId="04A5B629" w:rsidR="00C658B6" w:rsidRPr="006B120E" w:rsidRDefault="00C658B6" w:rsidP="00406975">
      <w:pPr>
        <w:rPr>
          <w:rFonts w:cs="Calibri"/>
          <w:b/>
          <w:bCs/>
          <w:szCs w:val="22"/>
        </w:rPr>
      </w:pPr>
      <w:r w:rsidRPr="006B120E">
        <w:rPr>
          <w:rFonts w:cs="Calibri"/>
          <w:b/>
          <w:bCs/>
          <w:szCs w:val="22"/>
        </w:rPr>
        <w:t>Derivation of the α-axis Rotor Flux Dynamic Equation</w:t>
      </w:r>
    </w:p>
    <w:p w14:paraId="58A992DB" w14:textId="77777777" w:rsidR="004F0AEA" w:rsidRPr="006B120E" w:rsidRDefault="00C658B6" w:rsidP="00C658B6">
      <w:pPr>
        <w:spacing w:before="120" w:after="120" w:line="288" w:lineRule="auto"/>
        <w:rPr>
          <w:rFonts w:eastAsia="等线" w:cs="Calibri"/>
          <w:szCs w:val="22"/>
        </w:rPr>
      </w:pPr>
      <w:r w:rsidRPr="006B120E">
        <w:rPr>
          <w:rFonts w:eastAsia="等线" w:cs="Calibri"/>
          <w:szCs w:val="22"/>
        </w:rPr>
        <w:lastRenderedPageBreak/>
        <w:t xml:space="preserve">Solve for </w:t>
      </w: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r>
              <w:rPr>
                <w:rFonts w:ascii="Cambria Math" w:hAnsi="Cambria Math" w:cs="Calibri"/>
                <w:szCs w:val="22"/>
              </w:rPr>
              <m:t>dt</m:t>
            </m:r>
          </m:den>
        </m:f>
      </m:oMath>
      <w:r w:rsidRPr="006B120E">
        <w:rPr>
          <w:rFonts w:eastAsia="等线" w:cs="Calibri"/>
          <w:szCs w:val="22"/>
        </w:rPr>
        <w:t xml:space="preserve"> from the rotor voltage equation, then eliminate the rotor current </w:t>
      </w:r>
      <m:oMath>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rα</m:t>
            </m:r>
          </m:sub>
        </m:sSub>
      </m:oMath>
      <w:r w:rsidRPr="006B120E">
        <w:rPr>
          <w:rFonts w:eastAsia="等线" w:cs="Calibri"/>
          <w:szCs w:val="22"/>
        </w:rPr>
        <w:t xml:space="preserve"> and stator current </w:t>
      </w:r>
      <m:oMath>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oMath>
      <w:r w:rsidRPr="006B120E">
        <w:rPr>
          <w:rFonts w:eastAsia="等线" w:cs="Calibri"/>
          <w:szCs w:val="22"/>
        </w:rPr>
        <w:t xml:space="preserve"> using the flux-current relationship. </w:t>
      </w:r>
    </w:p>
    <w:p w14:paraId="0027E308" w14:textId="29CD7768" w:rsidR="004F0AEA" w:rsidRPr="006B120E" w:rsidRDefault="00000000" w:rsidP="00C658B6">
      <w:pPr>
        <w:spacing w:before="120" w:after="120" w:line="288" w:lineRule="auto"/>
        <w:rPr>
          <w:rFonts w:eastAsia="等线" w:cs="Calibri"/>
          <w:i/>
          <w:szCs w:val="22"/>
        </w:rPr>
      </w:pPr>
      <m:oMathPara>
        <m:oMath>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rα</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r>
            <w:rPr>
              <w:rFonts w:ascii="Cambria Math" w:hAnsi="Cambria Math" w:cs="Calibri"/>
              <w:szCs w:val="22"/>
            </w:rPr>
            <m:t xml:space="preserve"> </m:t>
          </m:r>
        </m:oMath>
      </m:oMathPara>
    </w:p>
    <w:p w14:paraId="17CBFC0B" w14:textId="7C73C3B5" w:rsidR="00C658B6" w:rsidRPr="006B120E" w:rsidRDefault="00C658B6" w:rsidP="00C658B6">
      <w:pPr>
        <w:spacing w:before="120" w:after="120" w:line="288" w:lineRule="auto"/>
        <w:rPr>
          <w:rFonts w:eastAsia="等线" w:cs="Calibri"/>
          <w:szCs w:val="22"/>
        </w:rPr>
      </w:pPr>
      <w:r w:rsidRPr="006B120E">
        <w:rPr>
          <w:rFonts w:eastAsia="等线" w:cs="Calibri"/>
          <w:szCs w:val="22"/>
        </w:rPr>
        <w:t>The final result is:</w:t>
      </w:r>
      <w:r w:rsidRPr="006B120E">
        <w:rPr>
          <w:rFonts w:eastAsia="等线" w:cs="Calibri"/>
          <w:szCs w:val="22"/>
        </w:rPr>
        <w:br/>
      </w:r>
      <m:oMathPara>
        <m:oMathParaPr>
          <m:jc m:val="left"/>
        </m:oMathParaPr>
        <m:oMath>
          <m:f>
            <m:fPr>
              <m:ctrlPr>
                <w:rPr>
                  <w:rFonts w:ascii="Cambria Math" w:hAnsi="Cambria Math" w:cs="Calibri"/>
                  <w:szCs w:val="22"/>
                </w:rPr>
              </m:ctrlPr>
            </m:fPr>
            <m:num>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num>
            <m:den>
              <m:r>
                <w:rPr>
                  <w:rFonts w:ascii="Cambria Math" w:hAnsi="Cambria Math" w:cs="Calibri"/>
                  <w:szCs w:val="22"/>
                </w:rPr>
                <m:t>dt</m:t>
              </m:r>
            </m:den>
          </m:f>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r>
            <m:rPr>
              <m:sty m:val="p"/>
            </m:rPr>
            <w:rPr>
              <w:rFonts w:ascii="Cambria Math" w:eastAsia="等线" w:hAnsi="Cambria Math" w:cs="Calibri"/>
              <w:szCs w:val="22"/>
            </w:rPr>
            <w:br/>
          </m:r>
        </m:oMath>
      </m:oMathPara>
    </w:p>
    <w:p w14:paraId="016BCBFB" w14:textId="5E50B157" w:rsidR="00C658B6" w:rsidRPr="006B120E" w:rsidRDefault="00C658B6" w:rsidP="00C658B6">
      <w:pPr>
        <w:spacing w:before="120" w:after="120" w:line="288" w:lineRule="auto"/>
        <w:rPr>
          <w:rFonts w:eastAsia="等线" w:cs="Calibri"/>
          <w:szCs w:val="22"/>
        </w:rPr>
      </w:pPr>
      <w:r w:rsidRPr="006B120E">
        <w:rPr>
          <w:rFonts w:eastAsia="等线" w:cs="Calibri"/>
          <w:szCs w:val="22"/>
        </w:rPr>
        <w:t xml:space="preserve">It is similar with other axis </w:t>
      </w:r>
      <w:r w:rsidR="00406975" w:rsidRPr="006B120E">
        <w:rPr>
          <w:rFonts w:eastAsia="等线" w:cs="Calibri"/>
          <w:szCs w:val="22"/>
        </w:rPr>
        <w:t>and has</w:t>
      </w:r>
      <w:r w:rsidRPr="006B120E">
        <w:rPr>
          <w:rFonts w:eastAsia="等线" w:cs="Calibri"/>
          <w:szCs w:val="22"/>
        </w:rPr>
        <w:t xml:space="preserve"> below equations:</w:t>
      </w:r>
    </w:p>
    <w:p w14:paraId="3759A596" w14:textId="65156B83" w:rsidR="00532951" w:rsidRPr="006B120E" w:rsidRDefault="00000000" w:rsidP="00D745DB">
      <w:pPr>
        <w:pStyle w:val="Caption"/>
        <w:jc w:val="center"/>
        <w:rPr>
          <w:rFonts w:ascii="Calibri" w:eastAsia="等线" w:hAnsi="Calibri" w:cs="Calibri"/>
          <w:sz w:val="22"/>
          <w:szCs w:val="22"/>
        </w:rPr>
      </w:pPr>
      <m:oMath>
        <m:m>
          <m:mPr>
            <m:mcs>
              <m:mc>
                <m:mcPr>
                  <m:count m:val="1"/>
                  <m:mcJc m:val="center"/>
                </m:mcPr>
              </m:mc>
            </m:mcs>
            <m:ctrlPr>
              <w:rPr>
                <w:rFonts w:ascii="Cambria Math" w:eastAsia="等线" w:hAnsi="Cambria Math" w:cs="Calibri"/>
                <w:i/>
                <w:sz w:val="22"/>
                <w:szCs w:val="22"/>
              </w:rPr>
            </m:ctrlPr>
          </m:mPr>
          <m:mr>
            <m:e>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sα</m:t>
                      </m:r>
                    </m:sub>
                  </m:sSub>
                </m:num>
                <m:den>
                  <m:r>
                    <w:rPr>
                      <w:rFonts w:ascii="Cambria Math" w:hAnsi="Cambria Math" w:cs="Calibri"/>
                      <w:sz w:val="22"/>
                      <w:szCs w:val="22"/>
                    </w:rPr>
                    <m:t>dt</m:t>
                  </m:r>
                </m:den>
              </m:f>
              <m:r>
                <w:rPr>
                  <w:rFonts w:ascii="Cambria Math" w:hAnsi="Cambria Math" w:cs="Calibri"/>
                  <w:sz w:val="22"/>
                  <w:szCs w:val="22"/>
                </w:rPr>
                <m:t>=-</m:t>
              </m:r>
              <m:f>
                <m:fPr>
                  <m:ctrlPr>
                    <w:rPr>
                      <w:rFonts w:ascii="Cambria Math" w:hAnsi="Cambria Math" w:cs="Calibri"/>
                      <w:sz w:val="22"/>
                      <w:szCs w:val="22"/>
                    </w:rPr>
                  </m:ctrlPr>
                </m:fPr>
                <m:num>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num>
                <m:den>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r>
                    <w:rPr>
                      <w:rFonts w:ascii="Cambria Math" w:hAnsi="Cambria Math" w:cs="Calibri"/>
                      <w:sz w:val="22"/>
                      <w:szCs w:val="22"/>
                    </w:rPr>
                    <m:t>-</m:t>
                  </m:r>
                  <m:sSubSup>
                    <m:sSubSupPr>
                      <m:ctrlPr>
                        <w:rPr>
                          <w:rFonts w:ascii="Cambria Math" w:hAnsi="Cambria Math" w:cs="Calibri"/>
                          <w:sz w:val="22"/>
                          <w:szCs w:val="22"/>
                        </w:rPr>
                      </m:ctrlPr>
                    </m:sSubSupPr>
                    <m:e>
                      <m:r>
                        <w:rPr>
                          <w:rFonts w:ascii="Cambria Math" w:hAnsi="Cambria Math" w:cs="Calibri"/>
                          <w:sz w:val="22"/>
                          <w:szCs w:val="22"/>
                        </w:rPr>
                        <m:t>L</m:t>
                      </m:r>
                    </m:e>
                    <m:sub>
                      <m:r>
                        <w:rPr>
                          <w:rFonts w:ascii="Cambria Math" w:hAnsi="Cambria Math" w:cs="Calibri"/>
                          <w:sz w:val="22"/>
                          <w:szCs w:val="22"/>
                        </w:rPr>
                        <m:t>m</m:t>
                      </m:r>
                    </m:sub>
                    <m:sup>
                      <m:r>
                        <w:rPr>
                          <w:rFonts w:ascii="Cambria Math" w:hAnsi="Cambria Math" w:cs="Calibri"/>
                          <w:sz w:val="22"/>
                          <w:szCs w:val="22"/>
                        </w:rPr>
                        <m:t>2</m:t>
                      </m:r>
                    </m:sup>
                  </m:sSubSup>
                </m:den>
              </m:f>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sα</m:t>
                  </m:r>
                </m:sub>
              </m:sSub>
              <m:r>
                <w:rPr>
                  <w:rFonts w:ascii="Cambria Math" w:hAnsi="Cambria Math" w:cs="Calibri"/>
                  <w:sz w:val="22"/>
                  <w:szCs w:val="22"/>
                </w:rPr>
                <m:t>+</m:t>
              </m:r>
              <m:f>
                <m:fPr>
                  <m:ctrlPr>
                    <w:rPr>
                      <w:rFonts w:ascii="Cambria Math" w:hAnsi="Cambria Math" w:cs="Calibri"/>
                      <w:sz w:val="22"/>
                      <w:szCs w:val="22"/>
                    </w:rPr>
                  </m:ctrlPr>
                </m:fPr>
                <m:num>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m</m:t>
                      </m:r>
                    </m:sub>
                  </m:sSub>
                </m:num>
                <m:den>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r>
                    <w:rPr>
                      <w:rFonts w:ascii="Cambria Math" w:hAnsi="Cambria Math" w:cs="Calibri"/>
                      <w:sz w:val="22"/>
                      <w:szCs w:val="22"/>
                    </w:rPr>
                    <m:t>-</m:t>
                  </m:r>
                  <m:sSubSup>
                    <m:sSubSupPr>
                      <m:ctrlPr>
                        <w:rPr>
                          <w:rFonts w:ascii="Cambria Math" w:hAnsi="Cambria Math" w:cs="Calibri"/>
                          <w:sz w:val="22"/>
                          <w:szCs w:val="22"/>
                        </w:rPr>
                      </m:ctrlPr>
                    </m:sSubSupPr>
                    <m:e>
                      <m:r>
                        <w:rPr>
                          <w:rFonts w:ascii="Cambria Math" w:hAnsi="Cambria Math" w:cs="Calibri"/>
                          <w:sz w:val="22"/>
                          <w:szCs w:val="22"/>
                        </w:rPr>
                        <m:t>L</m:t>
                      </m:r>
                    </m:e>
                    <m:sub>
                      <m:r>
                        <w:rPr>
                          <w:rFonts w:ascii="Cambria Math" w:hAnsi="Cambria Math" w:cs="Calibri"/>
                          <w:sz w:val="22"/>
                          <w:szCs w:val="22"/>
                        </w:rPr>
                        <m:t>m</m:t>
                      </m:r>
                    </m:sub>
                    <m:sup>
                      <m:r>
                        <w:rPr>
                          <w:rFonts w:ascii="Cambria Math" w:hAnsi="Cambria Math" w:cs="Calibri"/>
                          <w:sz w:val="22"/>
                          <w:szCs w:val="22"/>
                        </w:rPr>
                        <m:t>2</m:t>
                      </m:r>
                    </m:sup>
                  </m:sSubSup>
                </m:den>
              </m:f>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u</m:t>
                  </m:r>
                </m:e>
                <m:sub>
                  <m:r>
                    <w:rPr>
                      <w:rFonts w:ascii="Cambria Math" w:hAnsi="Cambria Math" w:cs="Calibri"/>
                      <w:sz w:val="22"/>
                      <w:szCs w:val="22"/>
                    </w:rPr>
                    <m:t>sα</m:t>
                  </m:r>
                </m:sub>
              </m:sSub>
            </m:e>
          </m:mr>
          <m:mr>
            <m:e>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sβ</m:t>
                      </m:r>
                    </m:sub>
                  </m:sSub>
                </m:num>
                <m:den>
                  <m:r>
                    <w:rPr>
                      <w:rFonts w:ascii="Cambria Math" w:hAnsi="Cambria Math" w:cs="Calibri"/>
                      <w:sz w:val="22"/>
                      <w:szCs w:val="22"/>
                    </w:rPr>
                    <m:t>dt</m:t>
                  </m:r>
                </m:den>
              </m:f>
              <m:r>
                <w:rPr>
                  <w:rFonts w:ascii="Cambria Math" w:hAnsi="Cambria Math" w:cs="Calibri"/>
                  <w:sz w:val="22"/>
                  <w:szCs w:val="22"/>
                </w:rPr>
                <m:t>=-</m:t>
              </m:r>
              <m:f>
                <m:fPr>
                  <m:ctrlPr>
                    <w:rPr>
                      <w:rFonts w:ascii="Cambria Math" w:hAnsi="Cambria Math" w:cs="Calibri"/>
                      <w:sz w:val="22"/>
                      <w:szCs w:val="22"/>
                    </w:rPr>
                  </m:ctrlPr>
                </m:fPr>
                <m:num>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num>
                <m:den>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r>
                    <w:rPr>
                      <w:rFonts w:ascii="Cambria Math" w:hAnsi="Cambria Math" w:cs="Calibri"/>
                      <w:sz w:val="22"/>
                      <w:szCs w:val="22"/>
                    </w:rPr>
                    <m:t>-</m:t>
                  </m:r>
                  <m:sSubSup>
                    <m:sSubSupPr>
                      <m:ctrlPr>
                        <w:rPr>
                          <w:rFonts w:ascii="Cambria Math" w:hAnsi="Cambria Math" w:cs="Calibri"/>
                          <w:sz w:val="22"/>
                          <w:szCs w:val="22"/>
                        </w:rPr>
                      </m:ctrlPr>
                    </m:sSubSupPr>
                    <m:e>
                      <m:r>
                        <w:rPr>
                          <w:rFonts w:ascii="Cambria Math" w:hAnsi="Cambria Math" w:cs="Calibri"/>
                          <w:sz w:val="22"/>
                          <w:szCs w:val="22"/>
                        </w:rPr>
                        <m:t>L</m:t>
                      </m:r>
                    </m:e>
                    <m:sub>
                      <m:r>
                        <w:rPr>
                          <w:rFonts w:ascii="Cambria Math" w:hAnsi="Cambria Math" w:cs="Calibri"/>
                          <w:sz w:val="22"/>
                          <w:szCs w:val="22"/>
                        </w:rPr>
                        <m:t>m</m:t>
                      </m:r>
                    </m:sub>
                    <m:sup>
                      <m:r>
                        <w:rPr>
                          <w:rFonts w:ascii="Cambria Math" w:hAnsi="Cambria Math" w:cs="Calibri"/>
                          <w:sz w:val="22"/>
                          <w:szCs w:val="22"/>
                        </w:rPr>
                        <m:t>2</m:t>
                      </m:r>
                    </m:sup>
                  </m:sSubSup>
                </m:den>
              </m:f>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sβ</m:t>
                  </m:r>
                </m:sub>
              </m:sSub>
              <m:r>
                <w:rPr>
                  <w:rFonts w:ascii="Cambria Math" w:hAnsi="Cambria Math" w:cs="Calibri"/>
                  <w:sz w:val="22"/>
                  <w:szCs w:val="22"/>
                </w:rPr>
                <m:t>+</m:t>
              </m:r>
              <m:f>
                <m:fPr>
                  <m:ctrlPr>
                    <w:rPr>
                      <w:rFonts w:ascii="Cambria Math" w:hAnsi="Cambria Math" w:cs="Calibri"/>
                      <w:sz w:val="22"/>
                      <w:szCs w:val="22"/>
                    </w:rPr>
                  </m:ctrlPr>
                </m:fPr>
                <m:num>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m</m:t>
                      </m:r>
                    </m:sub>
                  </m:sSub>
                </m:num>
                <m:den>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r>
                    <w:rPr>
                      <w:rFonts w:ascii="Cambria Math" w:hAnsi="Cambria Math" w:cs="Calibri"/>
                      <w:sz w:val="22"/>
                      <w:szCs w:val="22"/>
                    </w:rPr>
                    <m:t>-</m:t>
                  </m:r>
                  <m:sSubSup>
                    <m:sSubSupPr>
                      <m:ctrlPr>
                        <w:rPr>
                          <w:rFonts w:ascii="Cambria Math" w:hAnsi="Cambria Math" w:cs="Calibri"/>
                          <w:sz w:val="22"/>
                          <w:szCs w:val="22"/>
                        </w:rPr>
                      </m:ctrlPr>
                    </m:sSubSupPr>
                    <m:e>
                      <m:r>
                        <w:rPr>
                          <w:rFonts w:ascii="Cambria Math" w:hAnsi="Cambria Math" w:cs="Calibri"/>
                          <w:sz w:val="22"/>
                          <w:szCs w:val="22"/>
                        </w:rPr>
                        <m:t>L</m:t>
                      </m:r>
                    </m:e>
                    <m:sub>
                      <m:r>
                        <w:rPr>
                          <w:rFonts w:ascii="Cambria Math" w:hAnsi="Cambria Math" w:cs="Calibri"/>
                          <w:sz w:val="22"/>
                          <w:szCs w:val="22"/>
                        </w:rPr>
                        <m:t>m</m:t>
                      </m:r>
                    </m:sub>
                    <m:sup>
                      <m:r>
                        <w:rPr>
                          <w:rFonts w:ascii="Cambria Math" w:hAnsi="Cambria Math" w:cs="Calibri"/>
                          <w:sz w:val="22"/>
                          <w:szCs w:val="22"/>
                        </w:rPr>
                        <m:t>2</m:t>
                      </m:r>
                    </m:sup>
                  </m:sSubSup>
                </m:den>
              </m:f>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u</m:t>
                  </m:r>
                </m:e>
                <m:sub>
                  <m:r>
                    <w:rPr>
                      <w:rFonts w:ascii="Cambria Math" w:hAnsi="Cambria Math" w:cs="Calibri"/>
                      <w:sz w:val="22"/>
                      <w:szCs w:val="22"/>
                    </w:rPr>
                    <m:t>sβ</m:t>
                  </m:r>
                </m:sub>
              </m:sSub>
              <m:ctrlPr>
                <w:rPr>
                  <w:rFonts w:ascii="Cambria Math" w:eastAsia="Cambria Math" w:hAnsi="Cambria Math" w:cs="Calibri"/>
                  <w:i/>
                  <w:sz w:val="22"/>
                  <w:szCs w:val="22"/>
                </w:rPr>
              </m:ctrlPr>
            </m:e>
          </m:mr>
          <m:mr>
            <m:e>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rα</m:t>
                      </m:r>
                    </m:sub>
                  </m:sSub>
                </m:num>
                <m:den>
                  <m:r>
                    <w:rPr>
                      <w:rFonts w:ascii="Cambria Math" w:hAnsi="Cambria Math" w:cs="Calibri"/>
                      <w:sz w:val="22"/>
                      <w:szCs w:val="22"/>
                    </w:rPr>
                    <m:t>dt</m:t>
                  </m:r>
                </m:den>
              </m:f>
              <m:r>
                <w:rPr>
                  <w:rFonts w:ascii="Cambria Math" w:hAnsi="Cambria Math" w:cs="Calibri"/>
                  <w:sz w:val="22"/>
                  <w:szCs w:val="22"/>
                </w:rPr>
                <m:t>=</m:t>
              </m:r>
              <m:f>
                <m:fPr>
                  <m:ctrlPr>
                    <w:rPr>
                      <w:rFonts w:ascii="Cambria Math" w:hAnsi="Cambria Math" w:cs="Calibri"/>
                      <w:sz w:val="22"/>
                      <w:szCs w:val="22"/>
                    </w:rPr>
                  </m:ctrlPr>
                </m:fPr>
                <m:num>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m</m:t>
                      </m:r>
                    </m:sub>
                  </m:sSub>
                </m:num>
                <m:den>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r>
                    <w:rPr>
                      <w:rFonts w:ascii="Cambria Math" w:hAnsi="Cambria Math" w:cs="Calibri"/>
                      <w:sz w:val="22"/>
                      <w:szCs w:val="22"/>
                    </w:rPr>
                    <m:t>-</m:t>
                  </m:r>
                  <m:sSubSup>
                    <m:sSubSupPr>
                      <m:ctrlPr>
                        <w:rPr>
                          <w:rFonts w:ascii="Cambria Math" w:hAnsi="Cambria Math" w:cs="Calibri"/>
                          <w:sz w:val="22"/>
                          <w:szCs w:val="22"/>
                        </w:rPr>
                      </m:ctrlPr>
                    </m:sSubSupPr>
                    <m:e>
                      <m:r>
                        <w:rPr>
                          <w:rFonts w:ascii="Cambria Math" w:hAnsi="Cambria Math" w:cs="Calibri"/>
                          <w:sz w:val="22"/>
                          <w:szCs w:val="22"/>
                        </w:rPr>
                        <m:t>L</m:t>
                      </m:r>
                    </m:e>
                    <m:sub>
                      <m:r>
                        <w:rPr>
                          <w:rFonts w:ascii="Cambria Math" w:hAnsi="Cambria Math" w:cs="Calibri"/>
                          <w:sz w:val="22"/>
                          <w:szCs w:val="22"/>
                        </w:rPr>
                        <m:t>m</m:t>
                      </m:r>
                    </m:sub>
                    <m:sup>
                      <m:r>
                        <w:rPr>
                          <w:rFonts w:ascii="Cambria Math" w:hAnsi="Cambria Math" w:cs="Calibri"/>
                          <w:sz w:val="22"/>
                          <w:szCs w:val="22"/>
                        </w:rPr>
                        <m:t>2</m:t>
                      </m:r>
                    </m:sup>
                  </m:sSubSup>
                </m:den>
              </m:f>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sα</m:t>
                  </m:r>
                </m:sub>
              </m:sSub>
              <m:r>
                <w:rPr>
                  <w:rFonts w:ascii="Cambria Math" w:hAnsi="Cambria Math" w:cs="Calibri"/>
                  <w:sz w:val="22"/>
                  <w:szCs w:val="22"/>
                </w:rPr>
                <m:t>-</m:t>
              </m:r>
              <m:f>
                <m:fPr>
                  <m:ctrlPr>
                    <w:rPr>
                      <w:rFonts w:ascii="Cambria Math" w:hAnsi="Cambria Math" w:cs="Calibri"/>
                      <w:sz w:val="22"/>
                      <w:szCs w:val="22"/>
                    </w:rPr>
                  </m:ctrlPr>
                </m:fPr>
                <m:num>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num>
                <m:den>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r>
                    <w:rPr>
                      <w:rFonts w:ascii="Cambria Math" w:hAnsi="Cambria Math" w:cs="Calibri"/>
                      <w:sz w:val="22"/>
                      <w:szCs w:val="22"/>
                    </w:rPr>
                    <m:t>-</m:t>
                  </m:r>
                  <m:sSubSup>
                    <m:sSubSupPr>
                      <m:ctrlPr>
                        <w:rPr>
                          <w:rFonts w:ascii="Cambria Math" w:hAnsi="Cambria Math" w:cs="Calibri"/>
                          <w:sz w:val="22"/>
                          <w:szCs w:val="22"/>
                        </w:rPr>
                      </m:ctrlPr>
                    </m:sSubSupPr>
                    <m:e>
                      <m:r>
                        <w:rPr>
                          <w:rFonts w:ascii="Cambria Math" w:hAnsi="Cambria Math" w:cs="Calibri"/>
                          <w:sz w:val="22"/>
                          <w:szCs w:val="22"/>
                        </w:rPr>
                        <m:t>L</m:t>
                      </m:r>
                    </m:e>
                    <m:sub>
                      <m:r>
                        <w:rPr>
                          <w:rFonts w:ascii="Cambria Math" w:hAnsi="Cambria Math" w:cs="Calibri"/>
                          <w:sz w:val="22"/>
                          <w:szCs w:val="22"/>
                        </w:rPr>
                        <m:t>m</m:t>
                      </m:r>
                    </m:sub>
                    <m:sup>
                      <m:r>
                        <w:rPr>
                          <w:rFonts w:ascii="Cambria Math" w:hAnsi="Cambria Math" w:cs="Calibri"/>
                          <w:sz w:val="22"/>
                          <w:szCs w:val="22"/>
                        </w:rPr>
                        <m:t>2</m:t>
                      </m:r>
                    </m:sup>
                  </m:sSubSup>
                </m:den>
              </m:f>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ω</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rβ</m:t>
                  </m:r>
                </m:sub>
              </m:sSub>
              <m:ctrlPr>
                <w:rPr>
                  <w:rFonts w:ascii="Cambria Math" w:eastAsia="Cambria Math" w:hAnsi="Cambria Math" w:cs="Calibri"/>
                  <w:i/>
                  <w:sz w:val="22"/>
                  <w:szCs w:val="22"/>
                </w:rPr>
              </m:ctrlPr>
            </m:e>
          </m:mr>
          <m:mr>
            <m:e>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rβ</m:t>
                      </m:r>
                    </m:sub>
                  </m:sSub>
                </m:num>
                <m:den>
                  <m:r>
                    <w:rPr>
                      <w:rFonts w:ascii="Cambria Math" w:hAnsi="Cambria Math" w:cs="Calibri"/>
                      <w:sz w:val="22"/>
                      <w:szCs w:val="22"/>
                    </w:rPr>
                    <m:t>dt</m:t>
                  </m:r>
                </m:den>
              </m:f>
              <m:r>
                <w:rPr>
                  <w:rFonts w:ascii="Cambria Math" w:hAnsi="Cambria Math" w:cs="Calibri"/>
                  <w:sz w:val="22"/>
                  <w:szCs w:val="22"/>
                </w:rPr>
                <m:t>=</m:t>
              </m:r>
              <m:f>
                <m:fPr>
                  <m:ctrlPr>
                    <w:rPr>
                      <w:rFonts w:ascii="Cambria Math" w:hAnsi="Cambria Math" w:cs="Calibri"/>
                      <w:sz w:val="22"/>
                      <w:szCs w:val="22"/>
                    </w:rPr>
                  </m:ctrlPr>
                </m:fPr>
                <m:num>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m</m:t>
                      </m:r>
                    </m:sub>
                  </m:sSub>
                </m:num>
                <m:den>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r>
                    <w:rPr>
                      <w:rFonts w:ascii="Cambria Math" w:hAnsi="Cambria Math" w:cs="Calibri"/>
                      <w:sz w:val="22"/>
                      <w:szCs w:val="22"/>
                    </w:rPr>
                    <m:t>-</m:t>
                  </m:r>
                  <m:sSubSup>
                    <m:sSubSupPr>
                      <m:ctrlPr>
                        <w:rPr>
                          <w:rFonts w:ascii="Cambria Math" w:hAnsi="Cambria Math" w:cs="Calibri"/>
                          <w:sz w:val="22"/>
                          <w:szCs w:val="22"/>
                        </w:rPr>
                      </m:ctrlPr>
                    </m:sSubSupPr>
                    <m:e>
                      <m:r>
                        <w:rPr>
                          <w:rFonts w:ascii="Cambria Math" w:hAnsi="Cambria Math" w:cs="Calibri"/>
                          <w:sz w:val="22"/>
                          <w:szCs w:val="22"/>
                        </w:rPr>
                        <m:t>L</m:t>
                      </m:r>
                    </m:e>
                    <m:sub>
                      <m:r>
                        <w:rPr>
                          <w:rFonts w:ascii="Cambria Math" w:hAnsi="Cambria Math" w:cs="Calibri"/>
                          <w:sz w:val="22"/>
                          <w:szCs w:val="22"/>
                        </w:rPr>
                        <m:t>m</m:t>
                      </m:r>
                    </m:sub>
                    <m:sup>
                      <m:r>
                        <w:rPr>
                          <w:rFonts w:ascii="Cambria Math" w:hAnsi="Cambria Math" w:cs="Calibri"/>
                          <w:sz w:val="22"/>
                          <w:szCs w:val="22"/>
                        </w:rPr>
                        <m:t>2</m:t>
                      </m:r>
                    </m:sup>
                  </m:sSubSup>
                </m:den>
              </m:f>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sβ</m:t>
                  </m:r>
                </m:sub>
              </m:sSub>
              <m:r>
                <w:rPr>
                  <w:rFonts w:ascii="Cambria Math" w:hAnsi="Cambria Math" w:cs="Calibri"/>
                  <w:sz w:val="22"/>
                  <w:szCs w:val="22"/>
                </w:rPr>
                <m:t>-</m:t>
              </m:r>
              <m:f>
                <m:fPr>
                  <m:ctrlPr>
                    <w:rPr>
                      <w:rFonts w:ascii="Cambria Math" w:hAnsi="Cambria Math" w:cs="Calibri"/>
                      <w:sz w:val="22"/>
                      <w:szCs w:val="22"/>
                    </w:rPr>
                  </m:ctrlPr>
                </m:fPr>
                <m:num>
                  <m:sSub>
                    <m:sSubPr>
                      <m:ctrlPr>
                        <w:rPr>
                          <w:rFonts w:ascii="Cambria Math" w:hAnsi="Cambria Math" w:cs="Calibri"/>
                          <w:sz w:val="22"/>
                          <w:szCs w:val="22"/>
                        </w:rPr>
                      </m:ctrlPr>
                    </m:sSubPr>
                    <m:e>
                      <m:r>
                        <w:rPr>
                          <w:rFonts w:ascii="Cambria Math" w:hAnsi="Cambria Math" w:cs="Calibri"/>
                          <w:sz w:val="22"/>
                          <w:szCs w:val="22"/>
                        </w:rPr>
                        <m:t>R</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num>
                <m:den>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s</m:t>
                      </m:r>
                    </m:sub>
                  </m:sSub>
                  <m:sSub>
                    <m:sSubPr>
                      <m:ctrlPr>
                        <w:rPr>
                          <w:rFonts w:ascii="Cambria Math" w:hAnsi="Cambria Math" w:cs="Calibri"/>
                          <w:sz w:val="22"/>
                          <w:szCs w:val="22"/>
                        </w:rPr>
                      </m:ctrlPr>
                    </m:sSubPr>
                    <m:e>
                      <m:r>
                        <w:rPr>
                          <w:rFonts w:ascii="Cambria Math" w:hAnsi="Cambria Math" w:cs="Calibri"/>
                          <w:sz w:val="22"/>
                          <w:szCs w:val="22"/>
                        </w:rPr>
                        <m:t>L</m:t>
                      </m:r>
                    </m:e>
                    <m:sub>
                      <m:r>
                        <w:rPr>
                          <w:rFonts w:ascii="Cambria Math" w:hAnsi="Cambria Math" w:cs="Calibri"/>
                          <w:sz w:val="22"/>
                          <w:szCs w:val="22"/>
                        </w:rPr>
                        <m:t>r</m:t>
                      </m:r>
                    </m:sub>
                  </m:sSub>
                  <m:r>
                    <w:rPr>
                      <w:rFonts w:ascii="Cambria Math" w:hAnsi="Cambria Math" w:cs="Calibri"/>
                      <w:sz w:val="22"/>
                      <w:szCs w:val="22"/>
                    </w:rPr>
                    <m:t>-</m:t>
                  </m:r>
                  <m:sSubSup>
                    <m:sSubSupPr>
                      <m:ctrlPr>
                        <w:rPr>
                          <w:rFonts w:ascii="Cambria Math" w:hAnsi="Cambria Math" w:cs="Calibri"/>
                          <w:sz w:val="22"/>
                          <w:szCs w:val="22"/>
                        </w:rPr>
                      </m:ctrlPr>
                    </m:sSubSupPr>
                    <m:e>
                      <m:r>
                        <w:rPr>
                          <w:rFonts w:ascii="Cambria Math" w:hAnsi="Cambria Math" w:cs="Calibri"/>
                          <w:sz w:val="22"/>
                          <w:szCs w:val="22"/>
                        </w:rPr>
                        <m:t>L</m:t>
                      </m:r>
                    </m:e>
                    <m:sub>
                      <m:r>
                        <w:rPr>
                          <w:rFonts w:ascii="Cambria Math" w:hAnsi="Cambria Math" w:cs="Calibri"/>
                          <w:sz w:val="22"/>
                          <w:szCs w:val="22"/>
                        </w:rPr>
                        <m:t>m</m:t>
                      </m:r>
                    </m:sub>
                    <m:sup>
                      <m:r>
                        <w:rPr>
                          <w:rFonts w:ascii="Cambria Math" w:hAnsi="Cambria Math" w:cs="Calibri"/>
                          <w:sz w:val="22"/>
                          <w:szCs w:val="22"/>
                        </w:rPr>
                        <m:t>2</m:t>
                      </m:r>
                    </m:sup>
                  </m:sSubSup>
                </m:den>
              </m:f>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ω</m:t>
                  </m:r>
                </m:e>
                <m:sub>
                  <m:r>
                    <w:rPr>
                      <w:rFonts w:ascii="Cambria Math" w:hAnsi="Cambria Math" w:cs="Calibri"/>
                      <w:sz w:val="22"/>
                      <w:szCs w:val="22"/>
                    </w:rPr>
                    <m:t>r</m:t>
                  </m:r>
                </m:sub>
              </m:sSub>
              <m:sSub>
                <m:sSubPr>
                  <m:ctrlPr>
                    <w:rPr>
                      <w:rFonts w:ascii="Cambria Math" w:hAnsi="Cambria Math" w:cs="Calibri"/>
                      <w:sz w:val="22"/>
                      <w:szCs w:val="22"/>
                    </w:rPr>
                  </m:ctrlPr>
                </m:sSubPr>
                <m:e>
                  <m:r>
                    <w:rPr>
                      <w:rFonts w:ascii="Cambria Math" w:hAnsi="Cambria Math" w:cs="Calibri"/>
                      <w:sz w:val="22"/>
                      <w:szCs w:val="22"/>
                    </w:rPr>
                    <m:t>ψ</m:t>
                  </m:r>
                </m:e>
                <m:sub>
                  <m:r>
                    <w:rPr>
                      <w:rFonts w:ascii="Cambria Math" w:hAnsi="Cambria Math" w:cs="Calibri"/>
                      <w:sz w:val="22"/>
                      <w:szCs w:val="22"/>
                    </w:rPr>
                    <m:t>rα</m:t>
                  </m:r>
                </m:sub>
              </m:sSub>
            </m:e>
          </m:mr>
        </m:m>
      </m:oMath>
      <w:r w:rsidR="00D745DB" w:rsidRPr="006B120E">
        <w:rPr>
          <w:rFonts w:ascii="Calibri" w:hAnsi="Calibri" w:cs="Calibri"/>
          <w:sz w:val="22"/>
          <w:szCs w:val="22"/>
        </w:rPr>
        <w:tab/>
      </w:r>
      <w:r w:rsidR="00D745DB" w:rsidRPr="006B120E">
        <w:rPr>
          <w:rFonts w:ascii="Calibri" w:hAnsi="Calibri" w:cs="Calibri"/>
          <w:sz w:val="22"/>
          <w:szCs w:val="22"/>
        </w:rPr>
        <w:tab/>
      </w:r>
      <w:r w:rsidR="00D745DB" w:rsidRPr="006B120E">
        <w:rPr>
          <w:rFonts w:ascii="Calibri" w:hAnsi="Calibri" w:cs="Calibri"/>
          <w:sz w:val="22"/>
          <w:szCs w:val="22"/>
        </w:rPr>
        <w:tab/>
        <w:t xml:space="preserve">( </w:t>
      </w:r>
      <w:r w:rsidR="00D745DB" w:rsidRPr="006B120E">
        <w:rPr>
          <w:rFonts w:ascii="Calibri" w:hAnsi="Calibri" w:cs="Calibri"/>
          <w:sz w:val="22"/>
          <w:szCs w:val="22"/>
        </w:rPr>
        <w:fldChar w:fldCharType="begin"/>
      </w:r>
      <w:r w:rsidR="00D745DB" w:rsidRPr="006B120E">
        <w:rPr>
          <w:rFonts w:ascii="Calibri" w:hAnsi="Calibri" w:cs="Calibri"/>
          <w:sz w:val="22"/>
          <w:szCs w:val="22"/>
        </w:rPr>
        <w:instrText xml:space="preserve"> SEQ ( \* ARABIC </w:instrText>
      </w:r>
      <w:r w:rsidR="00D745DB" w:rsidRPr="006B120E">
        <w:rPr>
          <w:rFonts w:ascii="Calibri" w:hAnsi="Calibri" w:cs="Calibri"/>
          <w:sz w:val="22"/>
          <w:szCs w:val="22"/>
        </w:rPr>
        <w:fldChar w:fldCharType="separate"/>
      </w:r>
      <w:r w:rsidR="008A01FA" w:rsidRPr="006B120E">
        <w:rPr>
          <w:rFonts w:ascii="Calibri" w:hAnsi="Calibri" w:cs="Calibri"/>
          <w:noProof/>
          <w:sz w:val="22"/>
          <w:szCs w:val="22"/>
        </w:rPr>
        <w:t>4</w:t>
      </w:r>
      <w:r w:rsidR="00D745DB" w:rsidRPr="006B120E">
        <w:rPr>
          <w:rFonts w:ascii="Calibri" w:hAnsi="Calibri" w:cs="Calibri"/>
          <w:sz w:val="22"/>
          <w:szCs w:val="22"/>
        </w:rPr>
        <w:fldChar w:fldCharType="end"/>
      </w:r>
      <w:r w:rsidR="00D745DB" w:rsidRPr="006B120E">
        <w:rPr>
          <w:rFonts w:ascii="Calibri" w:hAnsi="Calibri" w:cs="Calibri"/>
          <w:sz w:val="22"/>
          <w:szCs w:val="22"/>
        </w:rPr>
        <w:t>)</w:t>
      </w:r>
    </w:p>
    <w:p w14:paraId="71C64023" w14:textId="77777777" w:rsidR="00532951" w:rsidRPr="006B120E" w:rsidRDefault="00532951" w:rsidP="00C658B6">
      <w:pPr>
        <w:spacing w:before="120" w:after="120" w:line="288" w:lineRule="auto"/>
        <w:rPr>
          <w:rFonts w:eastAsia="等线" w:cs="Calibri"/>
          <w:szCs w:val="22"/>
        </w:rPr>
      </w:pPr>
    </w:p>
    <w:p w14:paraId="20B7EFB1" w14:textId="01D6535E" w:rsidR="00C658B6" w:rsidRPr="006B120E" w:rsidRDefault="00C658B6" w:rsidP="00F05172">
      <w:pPr>
        <w:spacing w:before="300" w:after="120" w:line="288" w:lineRule="auto"/>
        <w:outlineLvl w:val="2"/>
        <w:rPr>
          <w:rFonts w:eastAsia="等线" w:cs="Calibri"/>
          <w:b/>
          <w:szCs w:val="22"/>
        </w:rPr>
      </w:pPr>
      <w:r w:rsidRPr="006B120E">
        <w:rPr>
          <w:rFonts w:eastAsia="等线" w:cs="Calibri"/>
          <w:b/>
          <w:szCs w:val="22"/>
        </w:rPr>
        <w:t>2.2</w:t>
      </w:r>
      <w:r w:rsidR="00406975" w:rsidRPr="006B120E">
        <w:rPr>
          <w:rFonts w:eastAsia="等线" w:cs="Calibri"/>
          <w:b/>
          <w:szCs w:val="22"/>
        </w:rPr>
        <w:t>.</w:t>
      </w:r>
      <w:r w:rsidRPr="006B120E">
        <w:rPr>
          <w:rFonts w:eastAsia="等线" w:cs="Calibri"/>
          <w:b/>
          <w:szCs w:val="22"/>
        </w:rPr>
        <w:t xml:space="preserve"> Theoretical Foundation 2: Full-Order State Observer Design</w:t>
      </w:r>
    </w:p>
    <w:p w14:paraId="724AAD43" w14:textId="782D8F3F" w:rsidR="001F2AD8" w:rsidRPr="006B120E" w:rsidRDefault="00C658B6" w:rsidP="00C658B6">
      <w:pPr>
        <w:spacing w:before="120" w:after="120" w:line="288" w:lineRule="auto"/>
        <w:rPr>
          <w:rFonts w:eastAsia="等线" w:cs="Calibri"/>
          <w:szCs w:val="22"/>
        </w:rPr>
      </w:pPr>
      <w:r w:rsidRPr="006B120E">
        <w:rPr>
          <w:rFonts w:eastAsia="等线" w:cs="Calibri"/>
          <w:szCs w:val="22"/>
        </w:rPr>
        <w:t>The full-order flux observer belongs to the category of state observers, based on</w:t>
      </w:r>
      <w:r w:rsidR="001373AE" w:rsidRPr="006B120E">
        <w:rPr>
          <w:rFonts w:eastAsia="等线" w:cs="Calibri"/>
          <w:szCs w:val="22"/>
        </w:rPr>
        <w:t xml:space="preserve"> Luenberger observer structure</w:t>
      </w:r>
      <w:r w:rsidR="00DA6B27" w:rsidRPr="006B120E">
        <w:rPr>
          <w:rFonts w:eastAsia="等线" w:cs="Calibri"/>
          <w:szCs w:val="22"/>
        </w:rPr>
        <w:t xml:space="preserve">. The 4-dimensional state-space model of the induction motor </w:t>
      </w:r>
      <w:r w:rsidR="00B30A8B" w:rsidRPr="006B120E">
        <w:rPr>
          <w:rFonts w:eastAsia="等线" w:cs="Calibri"/>
          <w:szCs w:val="22"/>
        </w:rPr>
        <w:t>is</w:t>
      </w:r>
      <w:r w:rsidR="00DA6B27" w:rsidRPr="006B120E">
        <w:rPr>
          <w:rFonts w:eastAsia="等线" w:cs="Calibri"/>
          <w:szCs w:val="22"/>
        </w:rPr>
        <w:t xml:space="preserve"> described </w:t>
      </w:r>
      <w:r w:rsidR="00B30A8B" w:rsidRPr="006B120E">
        <w:rPr>
          <w:rFonts w:eastAsia="等线" w:cs="Calibri"/>
          <w:szCs w:val="22"/>
        </w:rPr>
        <w:t xml:space="preserve">as above chapter 2.1 and summarized </w:t>
      </w:r>
      <w:r w:rsidR="00DA6B27" w:rsidRPr="006B120E">
        <w:rPr>
          <w:rFonts w:eastAsia="等线" w:cs="Calibri"/>
          <w:szCs w:val="22"/>
        </w:rPr>
        <w:t>in matrix expression</w:t>
      </w:r>
      <w:r w:rsidR="00B30A8B" w:rsidRPr="006B120E">
        <w:rPr>
          <w:rFonts w:eastAsia="等线" w:cs="Calibri"/>
          <w:szCs w:val="22"/>
        </w:rPr>
        <w:t xml:space="preserve"> as below:</w:t>
      </w:r>
    </w:p>
    <w:p w14:paraId="32D2AE5C" w14:textId="27113EA9" w:rsidR="00D745DB" w:rsidRPr="006B120E" w:rsidRDefault="001F2AD8" w:rsidP="001F2AD8">
      <w:pPr>
        <w:pStyle w:val="Caption"/>
        <w:rPr>
          <w:rFonts w:ascii="Calibri" w:eastAsia="等线" w:hAnsi="Calibri" w:cs="Calibri"/>
          <w:sz w:val="22"/>
          <w:szCs w:val="22"/>
        </w:rPr>
      </w:pPr>
      <w:r w:rsidRPr="006B120E">
        <w:rPr>
          <w:rFonts w:ascii="Calibri" w:eastAsia="等线" w:hAnsi="Calibri" w:cs="Calibri"/>
          <w:sz w:val="22"/>
          <w:szCs w:val="22"/>
        </w:rPr>
        <w:tab/>
      </w:r>
      <w:r w:rsidRPr="006B120E">
        <w:rPr>
          <w:rFonts w:ascii="Calibri" w:eastAsia="等线" w:hAnsi="Calibri" w:cs="Calibri"/>
          <w:sz w:val="22"/>
          <w:szCs w:val="22"/>
        </w:rPr>
        <w:tab/>
      </w:r>
      <w:r w:rsidRPr="006B120E">
        <w:rPr>
          <w:rFonts w:ascii="Calibri" w:eastAsia="等线" w:hAnsi="Calibri" w:cs="Calibri"/>
          <w:sz w:val="22"/>
          <w:szCs w:val="22"/>
        </w:rPr>
        <w:tab/>
      </w:r>
      <w:r w:rsidRPr="006B120E">
        <w:rPr>
          <w:rFonts w:ascii="Calibri" w:eastAsia="等线" w:hAnsi="Calibri" w:cs="Calibri"/>
          <w:sz w:val="22"/>
          <w:szCs w:val="22"/>
        </w:rPr>
        <w:tab/>
      </w:r>
      <w:r w:rsidRPr="006B120E">
        <w:rPr>
          <w:rFonts w:ascii="Calibri" w:eastAsia="等线" w:hAnsi="Calibri" w:cs="Calibri"/>
          <w:sz w:val="22"/>
          <w:szCs w:val="22"/>
        </w:rPr>
        <w:tab/>
      </w:r>
      <m:oMath>
        <m:m>
          <m:mPr>
            <m:mcs>
              <m:mc>
                <m:mcPr>
                  <m:count m:val="1"/>
                  <m:mcJc m:val="center"/>
                </m:mcPr>
              </m:mc>
            </m:mcs>
            <m:ctrlPr>
              <w:rPr>
                <w:rFonts w:ascii="Cambria Math" w:eastAsia="等线" w:hAnsi="Cambria Math" w:cs="Calibri"/>
                <w:i/>
                <w:sz w:val="22"/>
                <w:szCs w:val="22"/>
              </w:rPr>
            </m:ctrlPr>
          </m:mPr>
          <m:mr>
            <m:e>
              <m:limUpp>
                <m:limUppPr>
                  <m:ctrlPr>
                    <w:rPr>
                      <w:rFonts w:ascii="Cambria Math" w:hAnsi="Cambria Math" w:cs="Calibri"/>
                      <w:sz w:val="22"/>
                      <w:szCs w:val="22"/>
                    </w:rPr>
                  </m:ctrlPr>
                </m:limUppPr>
                <m:e>
                  <m:r>
                    <m:rPr>
                      <m:sty m:val="b"/>
                    </m:rPr>
                    <w:rPr>
                      <w:rFonts w:ascii="Cambria Math" w:hAnsi="Cambria Math" w:cs="Calibri"/>
                      <w:sz w:val="22"/>
                      <w:szCs w:val="22"/>
                    </w:rPr>
                    <m:t>x</m:t>
                  </m:r>
                </m:e>
                <m:lim>
                  <m:r>
                    <w:rPr>
                      <w:rFonts w:ascii="Cambria Math" w:hAnsi="Cambria Math" w:cs="Calibri"/>
                      <w:sz w:val="22"/>
                      <w:szCs w:val="22"/>
                    </w:rPr>
                    <m:t>˙</m:t>
                  </m:r>
                </m:lim>
              </m:limUpp>
              <m:r>
                <w:rPr>
                  <w:rFonts w:ascii="Cambria Math" w:hAnsi="Cambria Math" w:cs="Calibri"/>
                  <w:sz w:val="22"/>
                  <w:szCs w:val="22"/>
                </w:rPr>
                <m:t>=</m:t>
              </m:r>
              <m:r>
                <m:rPr>
                  <m:sty m:val="b"/>
                </m:rPr>
                <w:rPr>
                  <w:rFonts w:ascii="Cambria Math" w:hAnsi="Cambria Math" w:cs="Calibri"/>
                  <w:sz w:val="22"/>
                  <w:szCs w:val="22"/>
                </w:rPr>
                <m:t>Ax</m:t>
              </m:r>
              <m:r>
                <w:rPr>
                  <w:rFonts w:ascii="Cambria Math" w:hAnsi="Cambria Math" w:cs="Calibri"/>
                  <w:sz w:val="22"/>
                  <w:szCs w:val="22"/>
                </w:rPr>
                <m:t>+</m:t>
              </m:r>
              <m:r>
                <m:rPr>
                  <m:sty m:val="b"/>
                </m:rPr>
                <w:rPr>
                  <w:rFonts w:ascii="Cambria Math" w:hAnsi="Cambria Math" w:cs="Calibri"/>
                  <w:sz w:val="22"/>
                  <w:szCs w:val="22"/>
                </w:rPr>
                <m:t>Bu</m:t>
              </m:r>
            </m:e>
          </m:mr>
          <m:mr>
            <m:e>
              <m:r>
                <m:rPr>
                  <m:sty m:val="p"/>
                </m:rPr>
                <w:rPr>
                  <w:rFonts w:ascii="Cambria Math" w:hAnsi="Cambria Math" w:cs="Calibri"/>
                  <w:sz w:val="22"/>
                  <w:szCs w:val="22"/>
                </w:rPr>
                <m:t>y</m:t>
              </m:r>
              <m:r>
                <w:rPr>
                  <w:rFonts w:ascii="Cambria Math" w:hAnsi="Cambria Math" w:cs="Calibri"/>
                  <w:sz w:val="22"/>
                  <w:szCs w:val="22"/>
                </w:rPr>
                <m:t>=</m:t>
              </m:r>
              <m:r>
                <m:rPr>
                  <m:sty m:val="b"/>
                </m:rPr>
                <w:rPr>
                  <w:rFonts w:ascii="Cambria Math" w:hAnsi="Cambria Math" w:cs="Calibri"/>
                  <w:sz w:val="22"/>
                  <w:szCs w:val="22"/>
                </w:rPr>
                <m:t>Cx</m:t>
              </m:r>
            </m:e>
          </m:mr>
        </m:m>
      </m:oMath>
      <w:r w:rsidRPr="006B120E">
        <w:rPr>
          <w:rFonts w:ascii="Calibri" w:hAnsi="Calibri" w:cs="Calibri"/>
          <w:sz w:val="22"/>
          <w:szCs w:val="22"/>
        </w:rPr>
        <w:t xml:space="preserve">( </w:t>
      </w:r>
      <w:r w:rsidRPr="006B120E">
        <w:rPr>
          <w:rFonts w:ascii="Calibri" w:hAnsi="Calibri" w:cs="Calibri"/>
          <w:sz w:val="22"/>
          <w:szCs w:val="22"/>
        </w:rPr>
        <w:fldChar w:fldCharType="begin"/>
      </w:r>
      <w:r w:rsidRPr="006B120E">
        <w:rPr>
          <w:rFonts w:ascii="Calibri" w:hAnsi="Calibri" w:cs="Calibri"/>
          <w:sz w:val="22"/>
          <w:szCs w:val="22"/>
        </w:rPr>
        <w:instrText xml:space="preserve"> SEQ ( \* ARABIC </w:instrText>
      </w:r>
      <w:r w:rsidRPr="006B120E">
        <w:rPr>
          <w:rFonts w:ascii="Calibri" w:hAnsi="Calibri" w:cs="Calibri"/>
          <w:sz w:val="22"/>
          <w:szCs w:val="22"/>
        </w:rPr>
        <w:fldChar w:fldCharType="separate"/>
      </w:r>
      <w:r w:rsidR="008A01FA" w:rsidRPr="006B120E">
        <w:rPr>
          <w:rFonts w:ascii="Calibri" w:hAnsi="Calibri" w:cs="Calibri"/>
          <w:noProof/>
          <w:sz w:val="22"/>
          <w:szCs w:val="22"/>
        </w:rPr>
        <w:t>5</w:t>
      </w:r>
      <w:r w:rsidRPr="006B120E">
        <w:rPr>
          <w:rFonts w:ascii="Calibri" w:hAnsi="Calibri" w:cs="Calibri"/>
          <w:sz w:val="22"/>
          <w:szCs w:val="22"/>
        </w:rPr>
        <w:fldChar w:fldCharType="end"/>
      </w:r>
      <w:r w:rsidRPr="006B120E">
        <w:rPr>
          <w:rFonts w:ascii="Calibri" w:hAnsi="Calibri" w:cs="Calibri"/>
          <w:sz w:val="22"/>
          <w:szCs w:val="22"/>
        </w:rPr>
        <w:t>)</w:t>
      </w:r>
    </w:p>
    <w:p w14:paraId="59463877" w14:textId="77777777" w:rsidR="00D745DB" w:rsidRPr="006B120E" w:rsidRDefault="00D745DB" w:rsidP="001373AE">
      <w:pPr>
        <w:spacing w:before="120" w:after="120" w:line="288" w:lineRule="auto"/>
        <w:rPr>
          <w:rFonts w:eastAsia="等线" w:cs="Calibri"/>
          <w:szCs w:val="22"/>
        </w:rPr>
      </w:pPr>
    </w:p>
    <w:p w14:paraId="1B16996E" w14:textId="7276F948" w:rsidR="00C658B6" w:rsidRPr="006B120E" w:rsidRDefault="00C658B6" w:rsidP="001373AE">
      <w:pPr>
        <w:spacing w:before="120" w:after="120" w:line="288" w:lineRule="auto"/>
        <w:rPr>
          <w:rFonts w:cs="Calibri"/>
          <w:szCs w:val="22"/>
        </w:rPr>
      </w:pPr>
      <w:r w:rsidRPr="006B120E">
        <w:rPr>
          <w:rFonts w:eastAsia="等线" w:cs="Calibri"/>
          <w:szCs w:val="22"/>
        </w:rPr>
        <w:t>Construct an "observer model" with dynamics identical to the "real motor". Drive this model using measurable variables (voltages and currents), and introduce state error feedback ("current error feedback") to make the observer's "state estimates" converge to the "true states (flux linkages)" of the real motor.</w:t>
      </w:r>
    </w:p>
    <w:p w14:paraId="15B4E0C2" w14:textId="77777777" w:rsidR="001F2AD8" w:rsidRPr="006B120E" w:rsidRDefault="00C658B6" w:rsidP="00A87A7C">
      <w:pPr>
        <w:spacing w:before="120" w:after="120" w:line="288" w:lineRule="auto"/>
        <w:rPr>
          <w:rFonts w:eastAsia="等线" w:cs="Calibri"/>
          <w:szCs w:val="22"/>
        </w:rPr>
      </w:pPr>
      <w:r w:rsidRPr="006B120E">
        <w:rPr>
          <w:rFonts w:eastAsia="等线" w:cs="Calibri"/>
          <w:szCs w:val="22"/>
        </w:rPr>
        <w:t>The state equation of the observer takes the form:</w:t>
      </w:r>
    </w:p>
    <w:p w14:paraId="492E6A5D" w14:textId="28B728B7" w:rsidR="00CF1E36" w:rsidRPr="006B120E" w:rsidRDefault="00000000" w:rsidP="00923F82">
      <w:pPr>
        <w:pStyle w:val="Caption"/>
        <w:rPr>
          <w:rFonts w:ascii="Calibri" w:hAnsi="Calibri" w:cs="Calibri"/>
          <w:sz w:val="22"/>
          <w:szCs w:val="22"/>
        </w:rPr>
      </w:pPr>
      <m:oMath>
        <m:m>
          <m:mPr>
            <m:mcs>
              <m:mc>
                <m:mcPr>
                  <m:count m:val="1"/>
                  <m:mcJc m:val="center"/>
                </m:mcPr>
              </m:mc>
            </m:mcs>
            <m:ctrlPr>
              <w:rPr>
                <w:rFonts w:ascii="Cambria Math" w:eastAsia="等线" w:hAnsi="Cambria Math" w:cs="Calibri"/>
                <w:i/>
                <w:sz w:val="22"/>
                <w:szCs w:val="22"/>
              </w:rPr>
            </m:ctrlPr>
          </m:mPr>
          <m:mr>
            <m:e>
              <m:limUpp>
                <m:limUppPr>
                  <m:ctrlPr>
                    <w:rPr>
                      <w:rFonts w:ascii="Cambria Math" w:hAnsi="Cambria Math" w:cs="Calibri"/>
                      <w:sz w:val="22"/>
                      <w:szCs w:val="22"/>
                    </w:rPr>
                  </m:ctrlPr>
                </m:limUppPr>
                <m:e>
                  <m:limUpp>
                    <m:limUppPr>
                      <m:ctrlPr>
                        <w:rPr>
                          <w:rFonts w:ascii="Cambria Math" w:hAnsi="Cambria Math" w:cs="Calibri"/>
                          <w:sz w:val="22"/>
                          <w:szCs w:val="22"/>
                        </w:rPr>
                      </m:ctrlPr>
                    </m:limUppPr>
                    <m:e>
                      <m:r>
                        <m:rPr>
                          <m:sty m:val="b"/>
                        </m:rPr>
                        <w:rPr>
                          <w:rFonts w:ascii="Cambria Math" w:hAnsi="Cambria Math" w:cs="Calibri"/>
                          <w:sz w:val="22"/>
                          <w:szCs w:val="22"/>
                        </w:rPr>
                        <m:t>x</m:t>
                      </m:r>
                    </m:e>
                    <m:lim>
                      <m:r>
                        <w:rPr>
                          <w:rFonts w:ascii="Cambria Math" w:hAnsi="Cambria Math" w:cs="Calibri"/>
                          <w:sz w:val="22"/>
                          <w:szCs w:val="22"/>
                        </w:rPr>
                        <m:t>^</m:t>
                      </m:r>
                    </m:lim>
                  </m:limUpp>
                </m:e>
                <m:lim>
                  <m:r>
                    <w:rPr>
                      <w:rFonts w:ascii="Cambria Math" w:hAnsi="Cambria Math" w:cs="Calibri"/>
                      <w:sz w:val="22"/>
                      <w:szCs w:val="22"/>
                    </w:rPr>
                    <m:t>˙</m:t>
                  </m:r>
                </m:lim>
              </m:limUpp>
              <m:r>
                <w:rPr>
                  <w:rFonts w:ascii="Cambria Math" w:hAnsi="Cambria Math" w:cs="Calibri"/>
                  <w:sz w:val="22"/>
                  <w:szCs w:val="22"/>
                </w:rPr>
                <m:t>=</m:t>
              </m:r>
              <m:r>
                <m:rPr>
                  <m:sty m:val="b"/>
                </m:rPr>
                <w:rPr>
                  <w:rFonts w:ascii="Cambria Math" w:hAnsi="Cambria Math" w:cs="Calibri"/>
                  <w:sz w:val="22"/>
                  <w:szCs w:val="22"/>
                </w:rPr>
                <m:t>A</m:t>
              </m:r>
              <m:limUpp>
                <m:limUppPr>
                  <m:ctrlPr>
                    <w:rPr>
                      <w:rFonts w:ascii="Cambria Math" w:hAnsi="Cambria Math" w:cs="Calibri"/>
                      <w:sz w:val="22"/>
                      <w:szCs w:val="22"/>
                    </w:rPr>
                  </m:ctrlPr>
                </m:limUppPr>
                <m:e>
                  <m:r>
                    <m:rPr>
                      <m:sty m:val="b"/>
                    </m:rPr>
                    <w:rPr>
                      <w:rFonts w:ascii="Cambria Math" w:hAnsi="Cambria Math" w:cs="Calibri"/>
                      <w:sz w:val="22"/>
                      <w:szCs w:val="22"/>
                    </w:rPr>
                    <m:t>x</m:t>
                  </m:r>
                </m:e>
                <m:lim>
                  <m:r>
                    <w:rPr>
                      <w:rFonts w:ascii="Cambria Math" w:hAnsi="Cambria Math" w:cs="Calibri"/>
                      <w:sz w:val="22"/>
                      <w:szCs w:val="22"/>
                    </w:rPr>
                    <m:t>^</m:t>
                  </m:r>
                </m:lim>
              </m:limUpp>
              <m:r>
                <w:rPr>
                  <w:rFonts w:ascii="Cambria Math" w:hAnsi="Cambria Math" w:cs="Calibri"/>
                  <w:sz w:val="22"/>
                  <w:szCs w:val="22"/>
                </w:rPr>
                <m:t>+</m:t>
              </m:r>
              <m:r>
                <m:rPr>
                  <m:sty m:val="b"/>
                </m:rPr>
                <w:rPr>
                  <w:rFonts w:ascii="Cambria Math" w:hAnsi="Cambria Math" w:cs="Calibri"/>
                  <w:sz w:val="22"/>
                  <w:szCs w:val="22"/>
                </w:rPr>
                <m:t>Bu</m:t>
              </m:r>
              <m:r>
                <w:rPr>
                  <w:rFonts w:ascii="Cambria Math" w:hAnsi="Cambria Math" w:cs="Calibri"/>
                  <w:sz w:val="22"/>
                  <w:szCs w:val="22"/>
                </w:rPr>
                <m:t>+</m:t>
              </m:r>
              <m:r>
                <m:rPr>
                  <m:sty m:val="b"/>
                </m:rPr>
                <w:rPr>
                  <w:rFonts w:ascii="Cambria Math" w:hAnsi="Cambria Math" w:cs="Calibri"/>
                  <w:sz w:val="22"/>
                  <w:szCs w:val="22"/>
                </w:rPr>
                <m:t>K</m:t>
              </m:r>
              <m:r>
                <w:rPr>
                  <w:rFonts w:ascii="Cambria Math" w:hAnsi="Cambria Math" w:cs="Calibri"/>
                  <w:sz w:val="22"/>
                  <w:szCs w:val="22"/>
                </w:rPr>
                <m:t>(</m:t>
              </m:r>
              <m:r>
                <m:rPr>
                  <m:sty m:val="b"/>
                </m:rPr>
                <w:rPr>
                  <w:rFonts w:ascii="Cambria Math" w:hAnsi="Cambria Math" w:cs="Calibri"/>
                  <w:sz w:val="22"/>
                  <w:szCs w:val="22"/>
                </w:rPr>
                <m:t>y</m:t>
              </m:r>
              <m:r>
                <w:rPr>
                  <w:rFonts w:ascii="Cambria Math" w:hAnsi="Cambria Math" w:cs="Calibri"/>
                  <w:sz w:val="22"/>
                  <w:szCs w:val="22"/>
                </w:rPr>
                <m:t>-</m:t>
              </m:r>
              <m:limUpp>
                <m:limUppPr>
                  <m:ctrlPr>
                    <w:rPr>
                      <w:rFonts w:ascii="Cambria Math" w:hAnsi="Cambria Math" w:cs="Calibri"/>
                      <w:sz w:val="22"/>
                      <w:szCs w:val="22"/>
                    </w:rPr>
                  </m:ctrlPr>
                </m:limUppPr>
                <m:e>
                  <m:r>
                    <m:rPr>
                      <m:sty m:val="b"/>
                    </m:rPr>
                    <w:rPr>
                      <w:rFonts w:ascii="Cambria Math" w:hAnsi="Cambria Math" w:cs="Calibri"/>
                      <w:sz w:val="22"/>
                      <w:szCs w:val="22"/>
                    </w:rPr>
                    <m:t>y</m:t>
                  </m:r>
                </m:e>
                <m:lim>
                  <m:r>
                    <w:rPr>
                      <w:rFonts w:ascii="Cambria Math" w:hAnsi="Cambria Math" w:cs="Calibri"/>
                      <w:sz w:val="22"/>
                      <w:szCs w:val="22"/>
                    </w:rPr>
                    <m:t>^</m:t>
                  </m:r>
                </m:lim>
              </m:limUpp>
              <m:r>
                <w:rPr>
                  <w:rFonts w:ascii="Cambria Math" w:eastAsia="等线" w:hAnsi="Cambria Math" w:cs="Calibri"/>
                  <w:sz w:val="22"/>
                  <w:szCs w:val="22"/>
                </w:rPr>
                <m:t>)</m:t>
              </m:r>
            </m:e>
          </m:mr>
          <m:mr>
            <m:e>
              <m:limUpp>
                <m:limUppPr>
                  <m:ctrlPr>
                    <w:rPr>
                      <w:rFonts w:ascii="Cambria Math" w:hAnsi="Cambria Math" w:cs="Calibri"/>
                      <w:sz w:val="22"/>
                      <w:szCs w:val="22"/>
                    </w:rPr>
                  </m:ctrlPr>
                </m:limUppPr>
                <m:e>
                  <m:r>
                    <m:rPr>
                      <m:sty m:val="b"/>
                    </m:rPr>
                    <w:rPr>
                      <w:rFonts w:ascii="Cambria Math" w:hAnsi="Cambria Math" w:cs="Calibri"/>
                      <w:sz w:val="22"/>
                      <w:szCs w:val="22"/>
                    </w:rPr>
                    <m:t>y</m:t>
                  </m:r>
                </m:e>
                <m:lim>
                  <m:r>
                    <w:rPr>
                      <w:rFonts w:ascii="Cambria Math" w:hAnsi="Cambria Math" w:cs="Calibri"/>
                      <w:sz w:val="22"/>
                      <w:szCs w:val="22"/>
                    </w:rPr>
                    <m:t>^</m:t>
                  </m:r>
                </m:lim>
              </m:limUpp>
              <m:r>
                <w:rPr>
                  <w:rFonts w:ascii="Cambria Math" w:hAnsi="Cambria Math" w:cs="Calibri"/>
                  <w:sz w:val="22"/>
                  <w:szCs w:val="22"/>
                </w:rPr>
                <m:t>=C</m:t>
              </m:r>
              <m:limUpp>
                <m:limUppPr>
                  <m:ctrlPr>
                    <w:rPr>
                      <w:rFonts w:ascii="Cambria Math" w:hAnsi="Cambria Math" w:cs="Calibri"/>
                      <w:sz w:val="22"/>
                      <w:szCs w:val="22"/>
                    </w:rPr>
                  </m:ctrlPr>
                </m:limUppPr>
                <m:e>
                  <m:r>
                    <m:rPr>
                      <m:sty m:val="b"/>
                    </m:rPr>
                    <w:rPr>
                      <w:rFonts w:ascii="Cambria Math" w:hAnsi="Cambria Math" w:cs="Calibri"/>
                      <w:sz w:val="22"/>
                      <w:szCs w:val="22"/>
                    </w:rPr>
                    <m:t>x</m:t>
                  </m:r>
                </m:e>
                <m:lim>
                  <m:r>
                    <w:rPr>
                      <w:rFonts w:ascii="Cambria Math" w:hAnsi="Cambria Math" w:cs="Calibri"/>
                      <w:sz w:val="22"/>
                      <w:szCs w:val="22"/>
                    </w:rPr>
                    <m:t>^</m:t>
                  </m:r>
                </m:lim>
              </m:limUpp>
            </m:e>
          </m:mr>
        </m:m>
      </m:oMath>
      <w:r w:rsidR="00923F82" w:rsidRPr="006B120E">
        <w:rPr>
          <w:rFonts w:ascii="Calibri" w:hAnsi="Calibri" w:cs="Calibri"/>
          <w:sz w:val="22"/>
          <w:szCs w:val="22"/>
        </w:rPr>
        <w:t xml:space="preserve">( </w:t>
      </w:r>
      <w:r w:rsidR="00923F82" w:rsidRPr="006B120E">
        <w:rPr>
          <w:rFonts w:ascii="Calibri" w:hAnsi="Calibri" w:cs="Calibri"/>
          <w:sz w:val="22"/>
          <w:szCs w:val="22"/>
        </w:rPr>
        <w:fldChar w:fldCharType="begin"/>
      </w:r>
      <w:r w:rsidR="00923F82" w:rsidRPr="006B120E">
        <w:rPr>
          <w:rFonts w:ascii="Calibri" w:hAnsi="Calibri" w:cs="Calibri"/>
          <w:sz w:val="22"/>
          <w:szCs w:val="22"/>
        </w:rPr>
        <w:instrText xml:space="preserve"> SEQ ( \* ARABIC </w:instrText>
      </w:r>
      <w:r w:rsidR="00923F82" w:rsidRPr="006B120E">
        <w:rPr>
          <w:rFonts w:ascii="Calibri" w:hAnsi="Calibri" w:cs="Calibri"/>
          <w:sz w:val="22"/>
          <w:szCs w:val="22"/>
        </w:rPr>
        <w:fldChar w:fldCharType="separate"/>
      </w:r>
      <w:r w:rsidR="008A01FA" w:rsidRPr="006B120E">
        <w:rPr>
          <w:rFonts w:ascii="Calibri" w:hAnsi="Calibri" w:cs="Calibri"/>
          <w:noProof/>
          <w:sz w:val="22"/>
          <w:szCs w:val="22"/>
        </w:rPr>
        <w:t>6</w:t>
      </w:r>
      <w:r w:rsidR="00923F82" w:rsidRPr="006B120E">
        <w:rPr>
          <w:rFonts w:ascii="Calibri" w:hAnsi="Calibri" w:cs="Calibri"/>
          <w:sz w:val="22"/>
          <w:szCs w:val="22"/>
        </w:rPr>
        <w:fldChar w:fldCharType="end"/>
      </w:r>
      <w:r w:rsidR="00923F82" w:rsidRPr="006B120E">
        <w:rPr>
          <w:rFonts w:ascii="Calibri" w:hAnsi="Calibri" w:cs="Calibri"/>
          <w:sz w:val="22"/>
          <w:szCs w:val="22"/>
        </w:rPr>
        <w:t>)</w:t>
      </w:r>
    </w:p>
    <w:p w14:paraId="44514694" w14:textId="591359AA" w:rsidR="00CF1E36" w:rsidRPr="006B120E" w:rsidRDefault="00CF1E36" w:rsidP="00CF1E36">
      <w:pPr>
        <w:spacing w:before="120" w:after="120" w:line="288" w:lineRule="auto"/>
        <w:rPr>
          <w:rFonts w:cs="Calibri"/>
          <w:szCs w:val="22"/>
        </w:rPr>
      </w:pPr>
    </w:p>
    <w:p w14:paraId="12FC5613" w14:textId="066985A2" w:rsidR="00C658B6" w:rsidRPr="006B120E" w:rsidRDefault="00C658B6" w:rsidP="00F05172">
      <w:pPr>
        <w:spacing w:before="300" w:after="120" w:line="288" w:lineRule="auto"/>
        <w:outlineLvl w:val="2"/>
        <w:rPr>
          <w:rFonts w:eastAsia="等线" w:cs="Calibri"/>
          <w:b/>
          <w:szCs w:val="22"/>
        </w:rPr>
      </w:pPr>
      <w:r w:rsidRPr="006B120E">
        <w:rPr>
          <w:rFonts w:eastAsia="等线" w:cs="Calibri"/>
          <w:b/>
          <w:szCs w:val="22"/>
        </w:rPr>
        <w:t>2.3</w:t>
      </w:r>
      <w:r w:rsidR="00406975" w:rsidRPr="006B120E">
        <w:rPr>
          <w:rFonts w:eastAsia="等线" w:cs="Calibri"/>
          <w:b/>
          <w:szCs w:val="22"/>
        </w:rPr>
        <w:t>.</w:t>
      </w:r>
      <w:r w:rsidRPr="006B120E">
        <w:rPr>
          <w:rFonts w:eastAsia="等线" w:cs="Calibri"/>
          <w:b/>
          <w:szCs w:val="22"/>
        </w:rPr>
        <w:t xml:space="preserve"> Theoretical Foundation 3: Lyapunov Stability Theory </w:t>
      </w:r>
    </w:p>
    <w:p w14:paraId="757ED504" w14:textId="11F57550" w:rsidR="00C658B6" w:rsidRPr="006B120E" w:rsidRDefault="00C658B6" w:rsidP="00C658B6">
      <w:pPr>
        <w:spacing w:before="120" w:after="120" w:line="288" w:lineRule="auto"/>
        <w:rPr>
          <w:rFonts w:cs="Calibri"/>
          <w:szCs w:val="22"/>
        </w:rPr>
      </w:pPr>
      <w:r w:rsidRPr="006B120E">
        <w:rPr>
          <w:rFonts w:eastAsia="等线" w:cs="Calibri"/>
          <w:szCs w:val="22"/>
        </w:rPr>
        <w:t xml:space="preserve">To ensure that the "observed flux linkages" converge to the "true flux linkages", we design the feedback gains </w:t>
      </w:r>
      <m:oMath>
        <m:sSub>
          <m:sSubPr>
            <m:ctrlPr>
              <w:rPr>
                <w:rFonts w:ascii="Cambria Math" w:hAnsi="Cambria Math" w:cs="Calibri"/>
                <w:szCs w:val="22"/>
              </w:rPr>
            </m:ctrlPr>
          </m:sSubPr>
          <m:e>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2</m:t>
                </m:r>
              </m:sub>
            </m:sSub>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oMath>
      <w:r w:rsidRPr="006B120E">
        <w:rPr>
          <w:rFonts w:eastAsia="等线" w:cs="Calibri"/>
          <w:szCs w:val="22"/>
        </w:rPr>
        <w:t xml:space="preserve"> using the Lyapunov stability criterion:</w:t>
      </w:r>
    </w:p>
    <w:p w14:paraId="1DBEEA8C" w14:textId="69E88FA1" w:rsidR="00C658B6" w:rsidRPr="006B120E" w:rsidRDefault="00C658B6">
      <w:pPr>
        <w:numPr>
          <w:ilvl w:val="0"/>
          <w:numId w:val="12"/>
        </w:numPr>
        <w:spacing w:before="120" w:after="120" w:line="288" w:lineRule="auto"/>
        <w:rPr>
          <w:rFonts w:cs="Calibri"/>
          <w:szCs w:val="22"/>
        </w:rPr>
      </w:pPr>
      <w:r w:rsidRPr="006B120E">
        <w:rPr>
          <w:rFonts w:eastAsia="等线" w:cs="Calibri"/>
          <w:szCs w:val="22"/>
        </w:rPr>
        <w:lastRenderedPageBreak/>
        <w:t xml:space="preserve">Define observation error: </w:t>
      </w:r>
      <m:oMath>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x</m:t>
        </m:r>
        <m:r>
          <w:rPr>
            <w:rFonts w:ascii="Cambria Math" w:hAnsi="Cambria Math" w:cs="Calibri"/>
            <w:szCs w:val="22"/>
          </w:rPr>
          <m:t>-</m:t>
        </m:r>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oMath>
      <w:r w:rsidRPr="006B120E">
        <w:rPr>
          <w:rFonts w:eastAsia="等线" w:cs="Calibri"/>
          <w:szCs w:val="22"/>
        </w:rPr>
        <w:t xml:space="preserve"> (true state minus estimated state)</w:t>
      </w:r>
    </w:p>
    <w:p w14:paraId="4038CC82" w14:textId="3BC3E2B3" w:rsidR="00C658B6" w:rsidRPr="006B120E" w:rsidRDefault="00C658B6">
      <w:pPr>
        <w:numPr>
          <w:ilvl w:val="0"/>
          <w:numId w:val="13"/>
        </w:numPr>
        <w:spacing w:before="120" w:after="120" w:line="288" w:lineRule="auto"/>
        <w:rPr>
          <w:rFonts w:cs="Calibri"/>
          <w:szCs w:val="22"/>
        </w:rPr>
      </w:pPr>
      <w:r w:rsidRPr="006B120E">
        <w:rPr>
          <w:rFonts w:eastAsia="等线" w:cs="Calibri"/>
          <w:szCs w:val="22"/>
        </w:rPr>
        <w:t xml:space="preserve">Construct Lyapunov function: </w:t>
      </w:r>
      <m:oMath>
        <m:r>
          <w:rPr>
            <w:rFonts w:ascii="Cambria Math" w:hAnsi="Cambria Math" w:cs="Calibri"/>
            <w:szCs w:val="22"/>
          </w:rPr>
          <m:t>V=</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m:rPr>
            <m:sty m:val="p"/>
          </m:rPr>
          <w:rPr>
            <w:rFonts w:ascii="Cambria Math" w:hAnsi="Cambria Math" w:cs="Calibri"/>
            <w:szCs w:val="22"/>
          </w:rPr>
          <m:t>P</m:t>
        </m:r>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oMath>
      <w:r w:rsidRPr="006B120E">
        <w:rPr>
          <w:rFonts w:eastAsia="等线" w:cs="Calibri"/>
          <w:szCs w:val="22"/>
        </w:rPr>
        <w:t xml:space="preserve"> (where </w:t>
      </w:r>
      <m:oMath>
        <m:r>
          <m:rPr>
            <m:sty m:val="p"/>
          </m:rPr>
          <w:rPr>
            <w:rFonts w:ascii="Cambria Math" w:hAnsi="Cambria Math" w:cs="Calibri"/>
            <w:szCs w:val="22"/>
          </w:rPr>
          <m:t>P</m:t>
        </m:r>
      </m:oMath>
      <w:r w:rsidRPr="006B120E">
        <w:rPr>
          <w:rFonts w:eastAsia="等线" w:cs="Calibri"/>
          <w:szCs w:val="22"/>
        </w:rPr>
        <w:t xml:space="preserve"> is a positive definite matrix)</w:t>
      </w:r>
    </w:p>
    <w:p w14:paraId="5E0A7449" w14:textId="391FA248" w:rsidR="00C658B6" w:rsidRPr="006B120E" w:rsidRDefault="00C658B6">
      <w:pPr>
        <w:numPr>
          <w:ilvl w:val="0"/>
          <w:numId w:val="14"/>
        </w:numPr>
        <w:spacing w:before="120" w:after="120" w:line="288" w:lineRule="auto"/>
        <w:rPr>
          <w:rFonts w:cs="Calibri"/>
          <w:szCs w:val="22"/>
        </w:rPr>
      </w:pPr>
      <w:r w:rsidRPr="006B120E">
        <w:rPr>
          <w:rFonts w:eastAsia="等线" w:cs="Calibri"/>
          <w:szCs w:val="22"/>
        </w:rPr>
        <w:t xml:space="preserve">Derive error dynamic equation: </w:t>
      </w:r>
      <m:oMath>
        <m:limUpp>
          <m:limUppPr>
            <m:ctrlPr>
              <w:rPr>
                <w:rFonts w:ascii="Cambria Math" w:hAnsi="Cambria Math" w:cs="Calibri"/>
                <w:szCs w:val="22"/>
              </w:rPr>
            </m:ctrlPr>
          </m:limUppPr>
          <m:e>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A</m:t>
        </m:r>
        <m:r>
          <w:rPr>
            <w:rFonts w:ascii="Cambria Math" w:hAnsi="Cambria Math" w:cs="Calibri"/>
            <w:szCs w:val="22"/>
          </w:rPr>
          <m:t>-</m:t>
        </m:r>
        <m:r>
          <m:rPr>
            <m:sty m:val="p"/>
          </m:rPr>
          <w:rPr>
            <w:rFonts w:ascii="Cambria Math" w:hAnsi="Cambria Math" w:cs="Calibri"/>
            <w:szCs w:val="22"/>
          </w:rPr>
          <m:t>KC</m:t>
        </m:r>
        <m:r>
          <w:rPr>
            <w:rFonts w:ascii="Cambria Math" w:hAnsi="Cambria Math" w:cs="Calibri"/>
            <w:szCs w:val="22"/>
          </w:rPr>
          <m:t>)</m:t>
        </m:r>
        <m:limUpp>
          <m:limUppPr>
            <m:ctrlPr>
              <w:rPr>
                <w:rFonts w:ascii="Cambria Math" w:hAnsi="Cambria Math" w:cs="Calibri"/>
                <w:szCs w:val="22"/>
              </w:rPr>
            </m:ctrlPr>
          </m:limUppPr>
          <m:e>
            <m:r>
              <m:rPr>
                <m:sty m:val="p"/>
              </m:rPr>
              <w:rPr>
                <w:rFonts w:ascii="Cambria Math" w:hAnsi="Cambria Math" w:cs="Calibri"/>
                <w:szCs w:val="22"/>
              </w:rPr>
              <m:t>x</m:t>
            </m:r>
          </m:e>
          <m:lim>
            <m:r>
              <w:rPr>
                <w:rFonts w:ascii="Cambria Math" w:hAnsi="Cambria Math" w:cs="Calibri"/>
                <w:szCs w:val="22"/>
              </w:rPr>
              <m:t>~</m:t>
            </m:r>
          </m:lim>
        </m:limUpp>
      </m:oMath>
      <w:r w:rsidRPr="006B120E">
        <w:rPr>
          <w:rFonts w:eastAsia="等线" w:cs="Calibri"/>
          <w:szCs w:val="22"/>
        </w:rPr>
        <w:t xml:space="preserve"> (where </w:t>
      </w:r>
      <m:oMath>
        <m:r>
          <m:rPr>
            <m:sty m:val="p"/>
          </m:rPr>
          <w:rPr>
            <w:rFonts w:ascii="Cambria Math" w:hAnsi="Cambria Math" w:cs="Calibri"/>
            <w:szCs w:val="22"/>
          </w:rPr>
          <m:t>C</m:t>
        </m:r>
      </m:oMath>
      <w:r w:rsidRPr="006B120E">
        <w:rPr>
          <w:rFonts w:eastAsia="等线" w:cs="Calibri"/>
          <w:szCs w:val="22"/>
        </w:rPr>
        <w:t xml:space="preserve"> is the output matrix, corresponding to the linear relationship between currents and flux linkages)</w:t>
      </w:r>
    </w:p>
    <w:p w14:paraId="60655FDA" w14:textId="3B0DD71E" w:rsidR="000D04CD" w:rsidRPr="006B120E" w:rsidRDefault="00C658B6">
      <w:pPr>
        <w:numPr>
          <w:ilvl w:val="0"/>
          <w:numId w:val="15"/>
        </w:numPr>
        <w:spacing w:before="120" w:after="120" w:line="288" w:lineRule="auto"/>
        <w:rPr>
          <w:rFonts w:cs="Calibri"/>
          <w:szCs w:val="22"/>
        </w:rPr>
      </w:pPr>
      <w:r w:rsidRPr="006B120E">
        <w:rPr>
          <w:rFonts w:eastAsia="等线" w:cs="Calibri"/>
          <w:szCs w:val="22"/>
        </w:rPr>
        <w:t xml:space="preserve">Stability condition: Require </w:t>
      </w:r>
      <m:oMath>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r>
          <w:rPr>
            <w:rFonts w:ascii="Cambria Math" w:hAnsi="Cambria Math" w:cs="Calibri"/>
            <w:szCs w:val="22"/>
          </w:rPr>
          <m:t>&lt;0</m:t>
        </m:r>
      </m:oMath>
      <w:r w:rsidRPr="006B120E">
        <w:rPr>
          <w:rFonts w:eastAsia="等线" w:cs="Calibri"/>
          <w:szCs w:val="22"/>
        </w:rPr>
        <w:t xml:space="preserve"> (Lyapunov function decreases monotonically), which means all poles of </w:t>
      </w:r>
      <m:oMath>
        <m:r>
          <m:rPr>
            <m:sty m:val="p"/>
          </m:rPr>
          <w:rPr>
            <w:rFonts w:ascii="Cambria Math" w:hAnsi="Cambria Math" w:cs="Calibri"/>
            <w:szCs w:val="22"/>
          </w:rPr>
          <m:t>A</m:t>
        </m:r>
        <m:r>
          <w:rPr>
            <w:rFonts w:ascii="Cambria Math" w:hAnsi="Cambria Math" w:cs="Calibri"/>
            <w:szCs w:val="22"/>
          </w:rPr>
          <m:t>-</m:t>
        </m:r>
        <m:r>
          <m:rPr>
            <m:sty m:val="p"/>
          </m:rPr>
          <w:rPr>
            <w:rFonts w:ascii="Cambria Math" w:hAnsi="Cambria Math" w:cs="Calibri"/>
            <w:szCs w:val="22"/>
          </w:rPr>
          <m:t>KC</m:t>
        </m:r>
      </m:oMath>
      <w:r w:rsidRPr="006B120E">
        <w:rPr>
          <w:rFonts w:eastAsia="等线" w:cs="Calibri"/>
          <w:szCs w:val="22"/>
        </w:rPr>
        <w:t xml:space="preserve"> must lie in the left half of the s-plane. This is achieved by designing k using the pole placement method.</w:t>
      </w:r>
    </w:p>
    <w:p w14:paraId="0824F59D" w14:textId="77777777" w:rsidR="00134404" w:rsidRPr="006B120E" w:rsidRDefault="00134404" w:rsidP="00134404">
      <w:pPr>
        <w:spacing w:before="120" w:after="120" w:line="288" w:lineRule="auto"/>
        <w:rPr>
          <w:rFonts w:cs="Calibri"/>
          <w:szCs w:val="22"/>
        </w:rPr>
      </w:pPr>
    </w:p>
    <w:p w14:paraId="5926C042" w14:textId="6B679E02" w:rsidR="000D04CD" w:rsidRPr="006B120E" w:rsidRDefault="000D04CD" w:rsidP="00F05172">
      <w:pPr>
        <w:spacing w:before="300" w:after="120" w:line="288" w:lineRule="auto"/>
        <w:outlineLvl w:val="2"/>
        <w:rPr>
          <w:rFonts w:eastAsia="等线" w:cs="Calibri"/>
          <w:b/>
          <w:szCs w:val="22"/>
        </w:rPr>
      </w:pPr>
      <w:r w:rsidRPr="006B120E">
        <w:rPr>
          <w:rFonts w:eastAsia="等线" w:cs="Calibri"/>
          <w:b/>
          <w:szCs w:val="22"/>
        </w:rPr>
        <w:t>2.4. Theoretical Foundation 4: Numerical Implementation of Discrete Integration</w:t>
      </w:r>
    </w:p>
    <w:p w14:paraId="3EAA915F" w14:textId="43EE6D75" w:rsidR="000D04CD" w:rsidRPr="006B120E" w:rsidRDefault="000D04CD" w:rsidP="000D04CD">
      <w:pPr>
        <w:spacing w:before="120" w:after="120" w:line="288" w:lineRule="auto"/>
        <w:rPr>
          <w:rFonts w:cs="Calibri"/>
          <w:szCs w:val="22"/>
        </w:rPr>
      </w:pPr>
      <w:r w:rsidRPr="006B120E">
        <w:rPr>
          <w:rFonts w:cs="Calibri"/>
          <w:szCs w:val="22"/>
        </w:rPr>
        <w:t>The integration block in your module is a discrete</w:t>
      </w:r>
      <w:r w:rsidR="0020521B" w:rsidRPr="006B120E">
        <w:rPr>
          <w:rFonts w:cs="Calibri"/>
          <w:szCs w:val="22"/>
        </w:rPr>
        <w:t xml:space="preserve"> </w:t>
      </w:r>
      <w:r w:rsidRPr="006B120E">
        <w:rPr>
          <w:rFonts w:cs="Calibri"/>
          <w:szCs w:val="22"/>
        </w:rPr>
        <w:t xml:space="preserve">time implementation of integration, based on the </w:t>
      </w:r>
      <w:r w:rsidR="00843135" w:rsidRPr="006B120E">
        <w:rPr>
          <w:rFonts w:cs="Calibri"/>
          <w:szCs w:val="22"/>
        </w:rPr>
        <w:t xml:space="preserve">Forward </w:t>
      </w:r>
      <w:r w:rsidRPr="006B120E">
        <w:rPr>
          <w:rFonts w:cs="Calibri"/>
          <w:szCs w:val="22"/>
        </w:rPr>
        <w:t>Euler method for numerical integration:</w:t>
      </w:r>
    </w:p>
    <w:p w14:paraId="44F9784E" w14:textId="1E8C9E7F" w:rsidR="000D04CD" w:rsidRPr="006B120E" w:rsidRDefault="000D04CD" w:rsidP="000D04CD">
      <w:pPr>
        <w:spacing w:before="120" w:after="120" w:line="288" w:lineRule="auto"/>
        <w:rPr>
          <w:rFonts w:cs="Calibri"/>
          <w:szCs w:val="22"/>
        </w:rPr>
      </w:pPr>
      <w:r w:rsidRPr="006B120E">
        <w:rPr>
          <w:rFonts w:cs="Calibri"/>
          <w:szCs w:val="22"/>
        </w:rPr>
        <w:t xml:space="preserve">The continuous-time integral </w:t>
      </w:r>
      <m:oMath>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rPr>
          <m:t>(t)=</m:t>
        </m:r>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e>
        </m:nary>
        <m:r>
          <w:rPr>
            <w:rFonts w:ascii="Cambria Math" w:hAnsi="Cambria Math" w:cs="Calibri"/>
            <w:szCs w:val="22"/>
          </w:rPr>
          <m:t>(τ)dτ</m:t>
        </m:r>
      </m:oMath>
      <w:r w:rsidRPr="006B120E">
        <w:rPr>
          <w:rFonts w:cs="Calibri"/>
          <w:szCs w:val="22"/>
        </w:rPr>
        <w:t xml:space="preserve"> is approximated in a discrete system (with sampling period </w:t>
      </w: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s</m:t>
            </m:r>
          </m:sub>
        </m:sSub>
      </m:oMath>
      <w:r w:rsidRPr="006B120E">
        <w:rPr>
          <w:rFonts w:cs="Calibri"/>
          <w:szCs w:val="22"/>
        </w:rPr>
        <w:t>) as:</w:t>
      </w:r>
      <w:r w:rsidRPr="006B120E">
        <w:rPr>
          <w:rFonts w:cs="Calibri"/>
          <w:szCs w:val="22"/>
        </w:rPr>
        <w:br/>
      </w:r>
      <m:oMathPara>
        <m:oMathParaPr>
          <m:jc m:val="left"/>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(k+1)=</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(k)+K</m:t>
          </m:r>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(k)</m:t>
          </m:r>
          <m:r>
            <m:rPr>
              <m:sty m:val="p"/>
            </m:rPr>
            <w:rPr>
              <w:rFonts w:ascii="Cambria Math" w:hAnsi="Cambria Math" w:cs="Calibri"/>
              <w:szCs w:val="22"/>
            </w:rPr>
            <w:br/>
          </m:r>
        </m:oMath>
      </m:oMathPara>
      <w:r w:rsidRPr="006B120E">
        <w:rPr>
          <w:rFonts w:cs="Calibri"/>
          <w:szCs w:val="22"/>
        </w:rPr>
        <w:t xml:space="preserve">Where </w:t>
      </w:r>
      <m:oMath>
        <m:r>
          <w:rPr>
            <w:rFonts w:ascii="Cambria Math" w:hAnsi="Cambria Math" w:cs="Calibri"/>
            <w:szCs w:val="22"/>
          </w:rPr>
          <m:t>K</m:t>
        </m:r>
      </m:oMath>
      <w:r w:rsidRPr="006B120E">
        <w:rPr>
          <w:rFonts w:cs="Calibri"/>
          <w:szCs w:val="22"/>
        </w:rPr>
        <w:t xml:space="preserve"> is the integral gain (typically set to 1 in engineering for numerical stability), and </w:t>
      </w:r>
      <m:oMath>
        <m:sSup>
          <m:sSupPr>
            <m:ctrlPr>
              <w:rPr>
                <w:rFonts w:ascii="Cambria Math" w:hAnsi="Cambria Math" w:cs="Calibri"/>
                <w:szCs w:val="22"/>
              </w:rPr>
            </m:ctrlPr>
          </m:sSupPr>
          <m:e>
            <m:r>
              <w:rPr>
                <w:rFonts w:ascii="Cambria Math" w:hAnsi="Cambria Math" w:cs="Calibri"/>
                <w:szCs w:val="22"/>
              </w:rPr>
              <m:t>z</m:t>
            </m:r>
          </m:e>
          <m:sup>
            <m:r>
              <w:rPr>
                <w:rFonts w:ascii="Cambria Math" w:hAnsi="Cambria Math" w:cs="Calibri"/>
                <w:szCs w:val="22"/>
              </w:rPr>
              <m:t>-1</m:t>
            </m:r>
          </m:sup>
        </m:sSup>
      </m:oMath>
      <w:r w:rsidRPr="006B120E">
        <w:rPr>
          <w:rFonts w:cs="Calibri"/>
          <w:szCs w:val="22"/>
        </w:rPr>
        <w:t xml:space="preserve"> is the discrete-time "delay operator", corresponding to the "state at the previous time step".</w:t>
      </w:r>
    </w:p>
    <w:p w14:paraId="7F9E04E3" w14:textId="4C354027" w:rsidR="00BD464D" w:rsidRPr="006B120E" w:rsidRDefault="00C658B6">
      <w:pPr>
        <w:spacing w:before="320" w:after="120" w:line="288" w:lineRule="auto"/>
        <w:outlineLvl w:val="1"/>
        <w:rPr>
          <w:rFonts w:cs="Calibri"/>
          <w:szCs w:val="22"/>
        </w:rPr>
      </w:pPr>
      <w:bookmarkStart w:id="1" w:name="heading_1"/>
      <w:r w:rsidRPr="006B120E">
        <w:rPr>
          <w:rFonts w:eastAsia="等线" w:cs="Calibri"/>
          <w:b/>
          <w:szCs w:val="22"/>
        </w:rPr>
        <w:t>3. Full-Order Observer (FOO) Core Design</w:t>
      </w:r>
      <w:bookmarkEnd w:id="1"/>
    </w:p>
    <w:p w14:paraId="6C2E68B4" w14:textId="6664C02E" w:rsidR="00BD464D" w:rsidRPr="006B120E" w:rsidRDefault="00144EF2">
      <w:pPr>
        <w:spacing w:before="300" w:after="120" w:line="288" w:lineRule="auto"/>
        <w:outlineLvl w:val="2"/>
        <w:rPr>
          <w:rFonts w:cs="Calibri"/>
          <w:szCs w:val="22"/>
        </w:rPr>
      </w:pPr>
      <w:bookmarkStart w:id="2" w:name="heading_2"/>
      <w:r w:rsidRPr="006B120E">
        <w:rPr>
          <w:rFonts w:eastAsia="等线" w:cs="Calibri"/>
          <w:b/>
          <w:szCs w:val="22"/>
        </w:rPr>
        <w:t>3</w:t>
      </w:r>
      <w:r w:rsidR="00132918" w:rsidRPr="006B120E">
        <w:rPr>
          <w:rFonts w:eastAsia="等线" w:cs="Calibri"/>
          <w:b/>
          <w:szCs w:val="22"/>
        </w:rPr>
        <w:t>.1 State Space Model (αβ Stationary Frame)</w:t>
      </w:r>
      <w:bookmarkEnd w:id="2"/>
    </w:p>
    <w:p w14:paraId="11DA0414" w14:textId="5A4FD991" w:rsidR="00A87A7C" w:rsidRPr="006B120E" w:rsidRDefault="00132918" w:rsidP="00A87A7C">
      <w:pPr>
        <w:spacing w:before="120" w:after="120" w:line="288" w:lineRule="auto"/>
        <w:rPr>
          <w:rFonts w:eastAsia="等线" w:cs="Calibri"/>
          <w:szCs w:val="22"/>
        </w:rPr>
      </w:pPr>
      <w:r w:rsidRPr="006B120E">
        <w:rPr>
          <w:rFonts w:eastAsia="等线" w:cs="Calibri"/>
          <w:szCs w:val="22"/>
        </w:rPr>
        <w:t>The FOO is built on the 4-dimensional state-space model of the induction motor, with state variables being the stator and rotor flux linkages in the αβ axes</w:t>
      </w:r>
      <w:r w:rsidR="00AE59D0" w:rsidRPr="006B120E">
        <w:rPr>
          <w:rFonts w:eastAsia="等线" w:cs="Calibri"/>
          <w:szCs w:val="22"/>
        </w:rPr>
        <w:t>.</w:t>
      </w:r>
      <w:r w:rsidRPr="006B120E">
        <w:rPr>
          <w:rFonts w:eastAsia="等线" w:cs="Calibri"/>
          <w:szCs w:val="22"/>
        </w:rPr>
        <w:br/>
      </w:r>
      <w:r w:rsidR="00A87A7C" w:rsidRPr="006B120E">
        <w:rPr>
          <w:rFonts w:eastAsia="等线" w:cs="Calibri"/>
          <w:szCs w:val="22"/>
        </w:rPr>
        <w:t>For details, refer to chapter 2.1</w:t>
      </w:r>
      <w:r w:rsidR="00AE59D0" w:rsidRPr="006B120E">
        <w:rPr>
          <w:rFonts w:eastAsia="等线" w:cs="Calibri"/>
          <w:szCs w:val="22"/>
        </w:rPr>
        <w:t xml:space="preserve"> and equation (5)</w:t>
      </w:r>
    </w:p>
    <w:p w14:paraId="00F61F6F" w14:textId="669BF60C" w:rsidR="00BD464D" w:rsidRPr="006B120E" w:rsidRDefault="00144EF2">
      <w:pPr>
        <w:spacing w:before="300" w:after="120" w:line="288" w:lineRule="auto"/>
        <w:outlineLvl w:val="2"/>
        <w:rPr>
          <w:rFonts w:cs="Calibri"/>
          <w:szCs w:val="22"/>
        </w:rPr>
      </w:pPr>
      <w:bookmarkStart w:id="3" w:name="heading_3"/>
      <w:r w:rsidRPr="006B120E">
        <w:rPr>
          <w:rFonts w:eastAsia="等线" w:cs="Calibri"/>
          <w:b/>
          <w:szCs w:val="22"/>
        </w:rPr>
        <w:t>3</w:t>
      </w:r>
      <w:r w:rsidR="00132918" w:rsidRPr="006B120E">
        <w:rPr>
          <w:rFonts w:eastAsia="等线" w:cs="Calibri"/>
          <w:b/>
          <w:szCs w:val="22"/>
        </w:rPr>
        <w:t>.2 Observer Structure with Current Error Feedback</w:t>
      </w:r>
      <w:bookmarkEnd w:id="3"/>
    </w:p>
    <w:p w14:paraId="7951FB80" w14:textId="77777777" w:rsidR="00AE59D0" w:rsidRPr="006B120E" w:rsidRDefault="00132918" w:rsidP="00C658B6">
      <w:pPr>
        <w:spacing w:before="120" w:after="120" w:line="288" w:lineRule="auto"/>
        <w:rPr>
          <w:rFonts w:eastAsia="等线" w:cs="Calibri"/>
          <w:szCs w:val="22"/>
        </w:rPr>
      </w:pPr>
      <w:r w:rsidRPr="006B120E">
        <w:rPr>
          <w:rFonts w:eastAsia="等线" w:cs="Calibri"/>
          <w:szCs w:val="22"/>
        </w:rPr>
        <w:t>The FOO adds a current error feedback term to the open-loop model to correct estimation errors</w:t>
      </w:r>
      <w:r w:rsidR="00AE59D0" w:rsidRPr="006B120E">
        <w:rPr>
          <w:rFonts w:eastAsia="等线" w:cs="Calibri"/>
          <w:szCs w:val="22"/>
        </w:rPr>
        <w:t xml:space="preserve"> as the equation (6), which is expanded as below: </w:t>
      </w:r>
    </w:p>
    <w:p w14:paraId="47D2A5BA" w14:textId="77777777" w:rsidR="00AE59D0" w:rsidRPr="006B120E" w:rsidRDefault="00AE59D0" w:rsidP="00C658B6">
      <w:pPr>
        <w:spacing w:before="120" w:after="120" w:line="288" w:lineRule="auto"/>
        <w:rPr>
          <w:rFonts w:eastAsia="等线" w:cs="Calibri"/>
          <w:szCs w:val="22"/>
        </w:rPr>
      </w:pPr>
    </w:p>
    <w:p w14:paraId="064D7E6F" w14:textId="77777777" w:rsidR="00AE59D0" w:rsidRPr="006B120E" w:rsidRDefault="00AE59D0" w:rsidP="00C658B6">
      <w:pPr>
        <w:spacing w:before="120" w:after="120" w:line="288" w:lineRule="auto"/>
        <w:rPr>
          <w:rFonts w:eastAsia="等线" w:cs="Calibri"/>
          <w:szCs w:val="22"/>
        </w:rPr>
      </w:pPr>
    </w:p>
    <w:p w14:paraId="7B0D109B" w14:textId="77777777" w:rsidR="00AE59D0" w:rsidRPr="006B120E" w:rsidRDefault="00AE59D0" w:rsidP="00C658B6">
      <w:pPr>
        <w:spacing w:before="120" w:after="120" w:line="288" w:lineRule="auto"/>
        <w:rPr>
          <w:rFonts w:eastAsia="等线" w:cs="Calibri"/>
          <w:szCs w:val="22"/>
        </w:rPr>
      </w:pPr>
    </w:p>
    <w:p w14:paraId="7651F8EE" w14:textId="7DCBCDF5" w:rsidR="00C658B6" w:rsidRPr="006B120E" w:rsidRDefault="00000000" w:rsidP="008A01FA">
      <w:pPr>
        <w:pStyle w:val="Caption"/>
        <w:rPr>
          <w:rFonts w:ascii="Calibri" w:hAnsi="Calibri" w:cs="Calibri"/>
          <w:sz w:val="22"/>
          <w:szCs w:val="22"/>
        </w:rPr>
      </w:pPr>
      <m:oMath>
        <m:m>
          <m:mPr>
            <m:mcs>
              <m:mc>
                <m:mcPr>
                  <m:count m:val="1"/>
                  <m:mcJc m:val="center"/>
                </m:mcPr>
              </m:mc>
            </m:mcs>
            <m:ctrlPr>
              <w:rPr>
                <w:rFonts w:ascii="Cambria Math" w:eastAsia="等线" w:hAnsi="Cambria Math" w:cs="Calibri"/>
                <w:i/>
                <w:sz w:val="22"/>
                <w:szCs w:val="22"/>
              </w:rPr>
            </m:ctrlPr>
          </m:mPr>
          <m:mr>
            <m:e>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sα</m:t>
                      </m:r>
                    </m:sub>
                  </m:sSub>
                </m:num>
                <m:den>
                  <m:r>
                    <w:rPr>
                      <w:rFonts w:ascii="Cambria Math" w:hAnsi="Cambria Math" w:cs="Calibri"/>
                      <w:sz w:val="22"/>
                      <w:szCs w:val="22"/>
                    </w:rPr>
                    <m:t>dt</m:t>
                  </m:r>
                </m:den>
              </m:f>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a</m:t>
                  </m:r>
                </m:e>
                <m:sub>
                  <m:r>
                    <w:rPr>
                      <w:rFonts w:ascii="Cambria Math" w:hAnsi="Cambria Math" w:cs="Calibri"/>
                      <w:sz w:val="22"/>
                      <w:szCs w:val="22"/>
                    </w:rPr>
                    <m:t>11</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a</m:t>
                  </m:r>
                </m:e>
                <m:sub>
                  <m:r>
                    <w:rPr>
                      <w:rFonts w:ascii="Cambria Math" w:hAnsi="Cambria Math" w:cs="Calibri"/>
                      <w:sz w:val="22"/>
                      <w:szCs w:val="22"/>
                    </w:rPr>
                    <m:t>13</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rα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u</m:t>
                  </m:r>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k</m:t>
                  </m:r>
                </m:e>
                <m:sub>
                  <m:r>
                    <w:rPr>
                      <w:rFonts w:ascii="Cambria Math" w:hAnsi="Cambria Math" w:cs="Calibri"/>
                      <w:sz w:val="22"/>
                      <w:szCs w:val="22"/>
                    </w:rPr>
                    <m:t>1</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i</m:t>
                      </m:r>
                    </m:e>
                    <m:lim>
                      <m:r>
                        <w:rPr>
                          <w:rFonts w:ascii="Cambria Math" w:hAnsi="Cambria Math" w:cs="Calibri"/>
                          <w:sz w:val="22"/>
                          <w:szCs w:val="22"/>
                        </w:rPr>
                        <m:t>^</m:t>
                      </m:r>
                    </m:lim>
                  </m:limUpp>
                </m:e>
                <m:sub>
                  <m:r>
                    <w:rPr>
                      <w:rFonts w:ascii="Cambria Math" w:hAnsi="Cambria Math" w:cs="Calibri"/>
                      <w:sz w:val="22"/>
                      <w:szCs w:val="22"/>
                    </w:rPr>
                    <m:t>sα</m:t>
                  </m:r>
                </m:sub>
              </m:sSub>
              <m:r>
                <w:rPr>
                  <w:rFonts w:ascii="Cambria Math" w:hAnsi="Cambria Math" w:cs="Calibri"/>
                  <w:sz w:val="22"/>
                  <w:szCs w:val="22"/>
                </w:rPr>
                <m:t xml:space="preserve">)                                     </m:t>
              </m:r>
            </m:e>
          </m:mr>
          <m:mr>
            <m:e>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sβ</m:t>
                      </m:r>
                    </m:sub>
                  </m:sSub>
                </m:num>
                <m:den>
                  <m:r>
                    <w:rPr>
                      <w:rFonts w:ascii="Cambria Math" w:hAnsi="Cambria Math" w:cs="Calibri"/>
                      <w:sz w:val="22"/>
                      <w:szCs w:val="22"/>
                    </w:rPr>
                    <m:t>dt</m:t>
                  </m:r>
                </m:den>
              </m:f>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a</m:t>
                  </m:r>
                </m:e>
                <m:sub>
                  <m:r>
                    <w:rPr>
                      <w:rFonts w:ascii="Cambria Math" w:hAnsi="Cambria Math" w:cs="Calibri"/>
                      <w:sz w:val="22"/>
                      <w:szCs w:val="22"/>
                    </w:rPr>
                    <m:t>11</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a</m:t>
                  </m:r>
                </m:e>
                <m:sub>
                  <m:r>
                    <w:rPr>
                      <w:rFonts w:ascii="Cambria Math" w:hAnsi="Cambria Math" w:cs="Calibri"/>
                      <w:sz w:val="22"/>
                      <w:szCs w:val="22"/>
                    </w:rPr>
                    <m:t>13</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rβ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u</m:t>
                  </m:r>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k</m:t>
                  </m:r>
                </m:e>
                <m:sub>
                  <m:r>
                    <w:rPr>
                      <w:rFonts w:ascii="Cambria Math" w:hAnsi="Cambria Math" w:cs="Calibri"/>
                      <w:sz w:val="22"/>
                      <w:szCs w:val="22"/>
                    </w:rPr>
                    <m:t>1</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i</m:t>
                      </m:r>
                    </m:e>
                    <m:lim>
                      <m:r>
                        <w:rPr>
                          <w:rFonts w:ascii="Cambria Math" w:hAnsi="Cambria Math" w:cs="Calibri"/>
                          <w:sz w:val="22"/>
                          <w:szCs w:val="22"/>
                        </w:rPr>
                        <m:t>^</m:t>
                      </m:r>
                    </m:lim>
                  </m:limUpp>
                </m:e>
                <m:sub>
                  <m:r>
                    <w:rPr>
                      <w:rFonts w:ascii="Cambria Math" w:hAnsi="Cambria Math" w:cs="Calibri"/>
                      <w:sz w:val="22"/>
                      <w:szCs w:val="22"/>
                    </w:rPr>
                    <m:t>sβ</m:t>
                  </m:r>
                </m:sub>
              </m:sSub>
              <m:r>
                <w:rPr>
                  <w:rFonts w:ascii="Cambria Math" w:hAnsi="Cambria Math" w:cs="Calibri"/>
                  <w:sz w:val="22"/>
                  <w:szCs w:val="22"/>
                </w:rPr>
                <m:t xml:space="preserve">)                                     </m:t>
              </m:r>
              <m:ctrlPr>
                <w:rPr>
                  <w:rFonts w:ascii="Cambria Math" w:eastAsia="Cambria Math" w:hAnsi="Cambria Math" w:cs="Calibri"/>
                  <w:i/>
                  <w:sz w:val="22"/>
                  <w:szCs w:val="22"/>
                </w:rPr>
              </m:ctrlPr>
            </m:e>
          </m:mr>
          <m:mr>
            <m:e>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rα</m:t>
                      </m:r>
                    </m:sub>
                  </m:sSub>
                </m:num>
                <m:den>
                  <m:r>
                    <w:rPr>
                      <w:rFonts w:ascii="Cambria Math" w:hAnsi="Cambria Math" w:cs="Calibri"/>
                      <w:sz w:val="22"/>
                      <w:szCs w:val="22"/>
                    </w:rPr>
                    <m:t>dt</m:t>
                  </m:r>
                </m:den>
              </m:f>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a</m:t>
                  </m:r>
                </m:e>
                <m:sub>
                  <m:r>
                    <w:rPr>
                      <w:rFonts w:ascii="Cambria Math" w:hAnsi="Cambria Math" w:cs="Calibri"/>
                      <w:sz w:val="22"/>
                      <w:szCs w:val="22"/>
                    </w:rPr>
                    <m:t>31</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a</m:t>
                  </m:r>
                </m:e>
                <m:sub>
                  <m:r>
                    <w:rPr>
                      <w:rFonts w:ascii="Cambria Math" w:hAnsi="Cambria Math" w:cs="Calibri"/>
                      <w:sz w:val="22"/>
                      <w:szCs w:val="22"/>
                    </w:rPr>
                    <m:t>33</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rα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ω</m:t>
                  </m:r>
                </m:e>
                <m:sub>
                  <m:r>
                    <w:rPr>
                      <w:rFonts w:ascii="Cambria Math" w:hAnsi="Cambria Math" w:cs="Calibri"/>
                      <w:sz w:val="22"/>
                      <w:szCs w:val="22"/>
                    </w:rPr>
                    <m:t>r</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rβ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k</m:t>
                  </m:r>
                </m:e>
                <m:sub>
                  <m:r>
                    <w:rPr>
                      <w:rFonts w:ascii="Cambria Math" w:hAnsi="Cambria Math" w:cs="Calibri"/>
                      <w:sz w:val="22"/>
                      <w:szCs w:val="22"/>
                    </w:rPr>
                    <m:t>3</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i</m:t>
                      </m:r>
                    </m:e>
                    <m:lim>
                      <m:r>
                        <w:rPr>
                          <w:rFonts w:ascii="Cambria Math" w:hAnsi="Cambria Math" w:cs="Calibri"/>
                          <w:sz w:val="22"/>
                          <w:szCs w:val="22"/>
                        </w:rPr>
                        <m:t>^</m:t>
                      </m:r>
                    </m:lim>
                  </m:limUpp>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k</m:t>
                  </m:r>
                </m:e>
                <m:sub>
                  <m:r>
                    <w:rPr>
                      <w:rFonts w:ascii="Cambria Math" w:hAnsi="Cambria Math" w:cs="Calibri"/>
                      <w:sz w:val="22"/>
                      <w:szCs w:val="22"/>
                    </w:rPr>
                    <m:t>4</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i</m:t>
                      </m:r>
                    </m:e>
                    <m:lim>
                      <m:r>
                        <w:rPr>
                          <w:rFonts w:ascii="Cambria Math" w:hAnsi="Cambria Math" w:cs="Calibri"/>
                          <w:sz w:val="22"/>
                          <w:szCs w:val="22"/>
                        </w:rPr>
                        <m:t>^</m:t>
                      </m:r>
                    </m:lim>
                  </m:limUpp>
                </m:e>
                <m:sub>
                  <m:r>
                    <w:rPr>
                      <w:rFonts w:ascii="Cambria Math" w:hAnsi="Cambria Math" w:cs="Calibri"/>
                      <w:sz w:val="22"/>
                      <w:szCs w:val="22"/>
                    </w:rPr>
                    <m:t>sβ</m:t>
                  </m:r>
                </m:sub>
              </m:sSub>
              <m:r>
                <w:rPr>
                  <w:rFonts w:ascii="Cambria Math" w:hAnsi="Cambria Math" w:cs="Calibri"/>
                  <w:sz w:val="22"/>
                  <w:szCs w:val="22"/>
                </w:rPr>
                <m:t>)</m:t>
              </m:r>
              <m:ctrlPr>
                <w:rPr>
                  <w:rFonts w:ascii="Cambria Math" w:eastAsia="Cambria Math" w:hAnsi="Cambria Math" w:cs="Calibri"/>
                  <w:i/>
                  <w:sz w:val="22"/>
                  <w:szCs w:val="22"/>
                </w:rPr>
              </m:ctrlPr>
            </m:e>
          </m:mr>
          <m:mr>
            <m:e>
              <m:f>
                <m:fPr>
                  <m:ctrlPr>
                    <w:rPr>
                      <w:rFonts w:ascii="Cambria Math" w:hAnsi="Cambria Math" w:cs="Calibri"/>
                      <w:sz w:val="22"/>
                      <w:szCs w:val="22"/>
                    </w:rPr>
                  </m:ctrlPr>
                </m:fPr>
                <m:num>
                  <m:r>
                    <w:rPr>
                      <w:rFonts w:ascii="Cambria Math" w:hAnsi="Cambria Math" w:cs="Calibri"/>
                      <w:sz w:val="22"/>
                      <w:szCs w:val="22"/>
                    </w:rPr>
                    <m:t>d</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rβ</m:t>
                      </m:r>
                    </m:sub>
                  </m:sSub>
                </m:num>
                <m:den>
                  <m:r>
                    <w:rPr>
                      <w:rFonts w:ascii="Cambria Math" w:hAnsi="Cambria Math" w:cs="Calibri"/>
                      <w:sz w:val="22"/>
                      <w:szCs w:val="22"/>
                    </w:rPr>
                    <m:t>dt</m:t>
                  </m:r>
                </m:den>
              </m:f>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a</m:t>
                  </m:r>
                </m:e>
                <m:sub>
                  <m:r>
                    <w:rPr>
                      <w:rFonts w:ascii="Cambria Math" w:hAnsi="Cambria Math" w:cs="Calibri"/>
                      <w:sz w:val="22"/>
                      <w:szCs w:val="22"/>
                    </w:rPr>
                    <m:t>31</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a</m:t>
                  </m:r>
                </m:e>
                <m:sub>
                  <m:r>
                    <w:rPr>
                      <w:rFonts w:ascii="Cambria Math" w:hAnsi="Cambria Math" w:cs="Calibri"/>
                      <w:sz w:val="22"/>
                      <w:szCs w:val="22"/>
                    </w:rPr>
                    <m:t>33</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rβ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ω</m:t>
                  </m:r>
                </m:e>
                <m:sub>
                  <m:r>
                    <w:rPr>
                      <w:rFonts w:ascii="Cambria Math" w:hAnsi="Cambria Math" w:cs="Calibri"/>
                      <w:sz w:val="22"/>
                      <w:szCs w:val="22"/>
                    </w:rPr>
                    <m:t>r</m:t>
                  </m:r>
                </m:sub>
              </m:sSub>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ψ</m:t>
                      </m:r>
                    </m:e>
                    <m:lim>
                      <m:r>
                        <w:rPr>
                          <w:rFonts w:ascii="Cambria Math" w:hAnsi="Cambria Math" w:cs="Calibri"/>
                          <w:sz w:val="22"/>
                          <w:szCs w:val="22"/>
                        </w:rPr>
                        <m:t>^</m:t>
                      </m:r>
                    </m:lim>
                  </m:limUpp>
                </m:e>
                <m:sub>
                  <m:r>
                    <w:rPr>
                      <w:rFonts w:ascii="Cambria Math" w:hAnsi="Cambria Math" w:cs="Calibri"/>
                      <w:sz w:val="22"/>
                      <w:szCs w:val="22"/>
                    </w:rPr>
                    <m:t>rα</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k</m:t>
                  </m:r>
                </m:e>
                <m:sub>
                  <m:r>
                    <w:rPr>
                      <w:rFonts w:ascii="Cambria Math" w:hAnsi="Cambria Math" w:cs="Calibri"/>
                      <w:sz w:val="22"/>
                      <w:szCs w:val="22"/>
                    </w:rPr>
                    <m:t>3</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i</m:t>
                      </m:r>
                    </m:e>
                    <m:lim>
                      <m:r>
                        <w:rPr>
                          <w:rFonts w:ascii="Cambria Math" w:hAnsi="Cambria Math" w:cs="Calibri"/>
                          <w:sz w:val="22"/>
                          <w:szCs w:val="22"/>
                        </w:rPr>
                        <m:t>^</m:t>
                      </m:r>
                    </m:lim>
                  </m:limUpp>
                </m:e>
                <m:sub>
                  <m:r>
                    <w:rPr>
                      <w:rFonts w:ascii="Cambria Math" w:hAnsi="Cambria Math" w:cs="Calibri"/>
                      <w:sz w:val="22"/>
                      <w:szCs w:val="22"/>
                    </w:rPr>
                    <m:t>sβ</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k</m:t>
                  </m:r>
                </m:e>
                <m:sub>
                  <m:r>
                    <w:rPr>
                      <w:rFonts w:ascii="Cambria Math" w:hAnsi="Cambria Math" w:cs="Calibri"/>
                      <w:sz w:val="22"/>
                      <w:szCs w:val="22"/>
                    </w:rPr>
                    <m:t>4</m:t>
                  </m:r>
                </m:sub>
              </m:sSub>
              <m:r>
                <w:rPr>
                  <w:rFonts w:ascii="Cambria Math" w:hAnsi="Cambria Math" w:cs="Calibri"/>
                  <w:sz w:val="22"/>
                  <w:szCs w:val="22"/>
                </w:rPr>
                <m:t>(</m:t>
              </m:r>
              <m:sSub>
                <m:sSubPr>
                  <m:ctrlPr>
                    <w:rPr>
                      <w:rFonts w:ascii="Cambria Math" w:hAnsi="Cambria Math" w:cs="Calibri"/>
                      <w:sz w:val="22"/>
                      <w:szCs w:val="22"/>
                    </w:rPr>
                  </m:ctrlPr>
                </m:sSubPr>
                <m:e>
                  <m:r>
                    <w:rPr>
                      <w:rFonts w:ascii="Cambria Math" w:hAnsi="Cambria Math" w:cs="Calibri"/>
                      <w:sz w:val="22"/>
                      <w:szCs w:val="22"/>
                    </w:rPr>
                    <m:t>i</m:t>
                  </m:r>
                </m:e>
                <m:sub>
                  <m:r>
                    <w:rPr>
                      <w:rFonts w:ascii="Cambria Math" w:hAnsi="Cambria Math" w:cs="Calibri"/>
                      <w:sz w:val="22"/>
                      <w:szCs w:val="22"/>
                    </w:rPr>
                    <m:t>sα</m:t>
                  </m:r>
                </m:sub>
              </m:sSub>
              <m:r>
                <w:rPr>
                  <w:rFonts w:ascii="Cambria Math" w:hAnsi="Cambria Math" w:cs="Calibri"/>
                  <w:sz w:val="22"/>
                  <w:szCs w:val="22"/>
                </w:rPr>
                <m:t>-</m:t>
              </m:r>
              <m:sSub>
                <m:sSubPr>
                  <m:ctrlPr>
                    <w:rPr>
                      <w:rFonts w:ascii="Cambria Math" w:hAnsi="Cambria Math" w:cs="Calibri"/>
                      <w:sz w:val="22"/>
                      <w:szCs w:val="22"/>
                    </w:rPr>
                  </m:ctrlPr>
                </m:sSubPr>
                <m:e>
                  <m:limUpp>
                    <m:limUppPr>
                      <m:ctrlPr>
                        <w:rPr>
                          <w:rFonts w:ascii="Cambria Math" w:hAnsi="Cambria Math" w:cs="Calibri"/>
                          <w:sz w:val="22"/>
                          <w:szCs w:val="22"/>
                        </w:rPr>
                      </m:ctrlPr>
                    </m:limUppPr>
                    <m:e>
                      <m:r>
                        <w:rPr>
                          <w:rFonts w:ascii="Cambria Math" w:hAnsi="Cambria Math" w:cs="Calibri"/>
                          <w:sz w:val="22"/>
                          <w:szCs w:val="22"/>
                        </w:rPr>
                        <m:t>i</m:t>
                      </m:r>
                    </m:e>
                    <m:lim>
                      <m:r>
                        <w:rPr>
                          <w:rFonts w:ascii="Cambria Math" w:hAnsi="Cambria Math" w:cs="Calibri"/>
                          <w:sz w:val="22"/>
                          <w:szCs w:val="22"/>
                        </w:rPr>
                        <m:t>^</m:t>
                      </m:r>
                    </m:lim>
                  </m:limUpp>
                </m:e>
                <m:sub>
                  <m:r>
                    <w:rPr>
                      <w:rFonts w:ascii="Cambria Math" w:hAnsi="Cambria Math" w:cs="Calibri"/>
                      <w:sz w:val="22"/>
                      <w:szCs w:val="22"/>
                    </w:rPr>
                    <m:t>sα</m:t>
                  </m:r>
                </m:sub>
              </m:sSub>
              <m:r>
                <w:rPr>
                  <w:rFonts w:ascii="Cambria Math" w:hAnsi="Cambria Math" w:cs="Calibri"/>
                  <w:sz w:val="22"/>
                  <w:szCs w:val="22"/>
                </w:rPr>
                <m:t>)</m:t>
              </m:r>
            </m:e>
          </m:mr>
        </m:m>
        <m:r>
          <w:rPr>
            <w:rFonts w:ascii="Cambria Math" w:eastAsia="等线" w:hAnsi="Cambria Math" w:cs="Calibri"/>
            <w:sz w:val="22"/>
            <w:szCs w:val="22"/>
          </w:rPr>
          <m:t xml:space="preserve"> </m:t>
        </m:r>
      </m:oMath>
      <w:r w:rsidR="008A01FA" w:rsidRPr="006B120E">
        <w:rPr>
          <w:rFonts w:ascii="Calibri" w:hAnsi="Calibri" w:cs="Calibri"/>
          <w:sz w:val="22"/>
          <w:szCs w:val="22"/>
        </w:rPr>
        <w:t xml:space="preserve">( </w:t>
      </w:r>
      <w:r w:rsidR="008A01FA" w:rsidRPr="006B120E">
        <w:rPr>
          <w:rFonts w:ascii="Calibri" w:hAnsi="Calibri" w:cs="Calibri"/>
          <w:sz w:val="22"/>
          <w:szCs w:val="22"/>
        </w:rPr>
        <w:fldChar w:fldCharType="begin"/>
      </w:r>
      <w:r w:rsidR="008A01FA" w:rsidRPr="006B120E">
        <w:rPr>
          <w:rFonts w:ascii="Calibri" w:hAnsi="Calibri" w:cs="Calibri"/>
          <w:sz w:val="22"/>
          <w:szCs w:val="22"/>
        </w:rPr>
        <w:instrText xml:space="preserve"> SEQ ( \* ARABIC </w:instrText>
      </w:r>
      <w:r w:rsidR="008A01FA" w:rsidRPr="006B120E">
        <w:rPr>
          <w:rFonts w:ascii="Calibri" w:hAnsi="Calibri" w:cs="Calibri"/>
          <w:sz w:val="22"/>
          <w:szCs w:val="22"/>
        </w:rPr>
        <w:fldChar w:fldCharType="separate"/>
      </w:r>
      <w:r w:rsidR="008A01FA" w:rsidRPr="006B120E">
        <w:rPr>
          <w:rFonts w:ascii="Calibri" w:hAnsi="Calibri" w:cs="Calibri"/>
          <w:noProof/>
          <w:sz w:val="22"/>
          <w:szCs w:val="22"/>
        </w:rPr>
        <w:t>7</w:t>
      </w:r>
      <w:r w:rsidR="008A01FA" w:rsidRPr="006B120E">
        <w:rPr>
          <w:rFonts w:ascii="Calibri" w:hAnsi="Calibri" w:cs="Calibri"/>
          <w:sz w:val="22"/>
          <w:szCs w:val="22"/>
        </w:rPr>
        <w:fldChar w:fldCharType="end"/>
      </w:r>
      <w:r w:rsidR="008A01FA" w:rsidRPr="006B120E">
        <w:rPr>
          <w:rFonts w:ascii="Calibri" w:hAnsi="Calibri" w:cs="Calibri"/>
          <w:sz w:val="22"/>
          <w:szCs w:val="22"/>
        </w:rPr>
        <w:t>)</w:t>
      </w:r>
      <w:r w:rsidR="00132918" w:rsidRPr="006B120E">
        <w:rPr>
          <w:rFonts w:ascii="Calibri" w:eastAsia="等线" w:hAnsi="Calibri" w:cs="Calibri"/>
          <w:sz w:val="22"/>
          <w:szCs w:val="22"/>
        </w:rPr>
        <w:br/>
      </w:r>
    </w:p>
    <w:p w14:paraId="1861FAD6" w14:textId="77777777" w:rsidR="00CF1E36" w:rsidRPr="006B120E" w:rsidRDefault="00CF1E36" w:rsidP="00A87A7C">
      <w:pPr>
        <w:spacing w:before="120" w:after="120" w:line="288" w:lineRule="auto"/>
        <w:rPr>
          <w:rFonts w:cs="Calibri"/>
          <w:szCs w:val="22"/>
        </w:rPr>
      </w:pPr>
      <w:r w:rsidRPr="006B120E">
        <w:rPr>
          <w:rFonts w:eastAsia="等线" w:cs="Calibri"/>
          <w:szCs w:val="22"/>
        </w:rPr>
        <w:t>Where:</w:t>
      </w:r>
    </w:p>
    <w:p w14:paraId="01E09BDE" w14:textId="77777777" w:rsidR="00CF1E36" w:rsidRPr="006B120E" w:rsidRDefault="00000000">
      <w:pPr>
        <w:numPr>
          <w:ilvl w:val="0"/>
          <w:numId w:val="8"/>
        </w:numPr>
        <w:spacing w:before="120" w:after="120" w:line="288" w:lineRule="auto"/>
        <w:rPr>
          <w:rFonts w:cs="Calibri"/>
          <w:szCs w:val="22"/>
        </w:rPr>
      </w:pPr>
      <m:oMath>
        <m:limUpp>
          <m:limUppPr>
            <m:ctrlPr>
              <w:rPr>
                <w:rFonts w:ascii="Cambria Math" w:hAnsi="Cambria Math" w:cs="Calibri"/>
                <w:szCs w:val="22"/>
              </w:rPr>
            </m:ctrlPr>
          </m:limUppPr>
          <m:e>
            <m:r>
              <m:rPr>
                <m:sty m:val="b"/>
              </m:rP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rβ</m:t>
            </m:r>
          </m:sub>
        </m:sSub>
        <m:sSup>
          <m:sSupPr>
            <m:ctrlPr>
              <w:rPr>
                <w:rFonts w:ascii="Cambria Math" w:hAnsi="Cambria Math" w:cs="Calibri"/>
                <w:szCs w:val="22"/>
              </w:rPr>
            </m:ctrlPr>
          </m:sSupPr>
          <m:e>
            <m:r>
              <w:rPr>
                <w:rFonts w:ascii="Cambria Math" w:hAnsi="Cambria Math" w:cs="Calibri"/>
                <w:szCs w:val="22"/>
              </w:rPr>
              <m:t>]</m:t>
            </m:r>
          </m:e>
          <m:sup>
            <m:r>
              <w:rPr>
                <w:rFonts w:ascii="Cambria Math" w:hAnsi="Cambria Math" w:cs="Calibri"/>
                <w:szCs w:val="22"/>
              </w:rPr>
              <m:t>T</m:t>
            </m:r>
          </m:sup>
        </m:sSup>
      </m:oMath>
      <w:r w:rsidR="00CF1E36" w:rsidRPr="006B120E">
        <w:rPr>
          <w:rFonts w:eastAsia="等线" w:cs="Calibri"/>
          <w:szCs w:val="22"/>
        </w:rPr>
        <w:t>: Flux linkage estimates (state vector)</w:t>
      </w:r>
    </w:p>
    <w:p w14:paraId="20C84900" w14:textId="77777777" w:rsidR="00CF1E36" w:rsidRPr="006B120E" w:rsidRDefault="00CF1E36">
      <w:pPr>
        <w:numPr>
          <w:ilvl w:val="0"/>
          <w:numId w:val="9"/>
        </w:numPr>
        <w:spacing w:before="120" w:after="120" w:line="288" w:lineRule="auto"/>
        <w:rPr>
          <w:rFonts w:cs="Calibri"/>
          <w:szCs w:val="22"/>
        </w:rPr>
      </w:pPr>
      <m:oMath>
        <m:r>
          <m:rPr>
            <m:sty m:val="b"/>
          </m:rPr>
          <w:rPr>
            <w:rFonts w:ascii="Cambria Math" w:hAnsi="Cambria Math" w:cs="Calibri"/>
            <w:szCs w:val="22"/>
          </w:rPr>
          <m:t>A</m:t>
        </m:r>
      </m:oMath>
      <w:r w:rsidRPr="006B120E">
        <w:rPr>
          <w:rFonts w:eastAsia="等线" w:cs="Calibri"/>
          <w:szCs w:val="22"/>
        </w:rPr>
        <w:t xml:space="preserve">: State matrix of the motor model </w:t>
      </w:r>
    </w:p>
    <w:p w14:paraId="3EA54511" w14:textId="77777777" w:rsidR="00CF1E36" w:rsidRPr="006B120E" w:rsidRDefault="00CF1E36" w:rsidP="00CF1E36">
      <w:pPr>
        <w:spacing w:before="120" w:after="120" w:line="288" w:lineRule="auto"/>
        <w:rPr>
          <w:rFonts w:cs="Calibri"/>
          <w:szCs w:val="22"/>
        </w:rPr>
      </w:pPr>
      <m:oMathPara>
        <m:oMath>
          <m:r>
            <w:rPr>
              <w:rFonts w:ascii="Cambria Math" w:hAnsi="Cambria Math" w:cs="Calibri"/>
              <w:szCs w:val="22"/>
            </w:rPr>
            <m:t>A=</m:t>
          </m:r>
          <m:d>
            <m:dPr>
              <m:begChr m:val="["/>
              <m:endChr m:val="]"/>
              <m:ctrlPr>
                <w:rPr>
                  <w:rFonts w:ascii="Cambria Math" w:hAnsi="Cambria Math" w:cs="Calibri"/>
                  <w:i/>
                  <w:szCs w:val="22"/>
                </w:rPr>
              </m:ctrlPr>
            </m:dPr>
            <m:e>
              <m:m>
                <m:mPr>
                  <m:mcs>
                    <m:mc>
                      <m:mcPr>
                        <m:count m:val="4"/>
                        <m:mcJc m:val="center"/>
                      </m:mcPr>
                    </m:mc>
                  </m:mcs>
                  <m:ctrlPr>
                    <w:rPr>
                      <w:rFonts w:ascii="Cambria Math" w:hAnsi="Cambria Math" w:cs="Calibri"/>
                      <w:i/>
                      <w:szCs w:val="22"/>
                    </w:rPr>
                  </m:ctrlPr>
                </m:mPr>
                <m:mr>
                  <m:e>
                    <m:r>
                      <w:rPr>
                        <w:rFonts w:ascii="Cambria Math" w:hAnsi="Cambria Math" w:cs="Calibri"/>
                        <w:szCs w:val="22"/>
                      </w:rPr>
                      <m:t>a11</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a13</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a11</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a13</m:t>
                    </m:r>
                    <m:ctrlPr>
                      <w:rPr>
                        <w:rFonts w:ascii="Cambria Math" w:eastAsia="Cambria Math" w:hAnsi="Cambria Math" w:cs="Calibri"/>
                        <w:i/>
                        <w:szCs w:val="22"/>
                      </w:rPr>
                    </m:ctrlPr>
                  </m:e>
                </m:mr>
                <m:mr>
                  <m:e>
                    <m:r>
                      <w:rPr>
                        <w:rFonts w:ascii="Cambria Math" w:eastAsia="Cambria Math" w:hAnsi="Cambria Math" w:cs="Calibri"/>
                        <w:szCs w:val="22"/>
                      </w:rPr>
                      <m:t>a31</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a33</m:t>
                    </m:r>
                    <m:ctrlPr>
                      <w:rPr>
                        <w:rFonts w:ascii="Cambria Math" w:eastAsia="Cambria Math" w:hAnsi="Cambria Math" w:cs="Calibri"/>
                        <w:i/>
                        <w:szCs w:val="22"/>
                      </w:rPr>
                    </m:ctrlPr>
                  </m:e>
                  <m:e>
                    <m:r>
                      <w:rPr>
                        <w:rFonts w:ascii="Cambria Math" w:eastAsia="Cambria Math" w:hAnsi="Cambria Math" w:cs="Calibri"/>
                        <w:szCs w:val="22"/>
                      </w:rPr>
                      <m:t>wr</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a31</m:t>
                    </m:r>
                    <m:ctrlPr>
                      <w:rPr>
                        <w:rFonts w:ascii="Cambria Math" w:eastAsia="Cambria Math" w:hAnsi="Cambria Math" w:cs="Calibri"/>
                        <w:i/>
                        <w:szCs w:val="22"/>
                      </w:rPr>
                    </m:ctrlPr>
                  </m:e>
                  <m:e>
                    <m:r>
                      <w:rPr>
                        <w:rFonts w:ascii="Cambria Math" w:eastAsia="Cambria Math" w:hAnsi="Cambria Math" w:cs="Calibri"/>
                        <w:szCs w:val="22"/>
                      </w:rPr>
                      <m:t>-wr</m:t>
                    </m:r>
                    <m:ctrlPr>
                      <w:rPr>
                        <w:rFonts w:ascii="Cambria Math" w:eastAsia="Cambria Math" w:hAnsi="Cambria Math" w:cs="Calibri"/>
                        <w:i/>
                        <w:szCs w:val="22"/>
                      </w:rPr>
                    </m:ctrlPr>
                  </m:e>
                  <m:e>
                    <m:r>
                      <w:rPr>
                        <w:rFonts w:ascii="Cambria Math" w:eastAsia="Cambria Math" w:hAnsi="Cambria Math" w:cs="Calibri"/>
                        <w:szCs w:val="22"/>
                      </w:rPr>
                      <m:t>a33</m:t>
                    </m:r>
                  </m:e>
                </m:mr>
              </m:m>
            </m:e>
          </m:d>
        </m:oMath>
      </m:oMathPara>
    </w:p>
    <w:p w14:paraId="65577344" w14:textId="10768E99" w:rsidR="00CF1E36" w:rsidRPr="006B120E" w:rsidRDefault="00CF1E36" w:rsidP="00CF1E36">
      <w:pPr>
        <w:spacing w:before="120" w:after="120" w:line="288" w:lineRule="auto"/>
        <w:rPr>
          <w:rFonts w:cs="Calibri"/>
          <w:szCs w:val="22"/>
        </w:rPr>
      </w:pP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CF1E36" w:rsidRPr="006B120E" w14:paraId="04B50485" w14:textId="77777777" w:rsidTr="006C469E">
        <w:tc>
          <w:tcPr>
            <w:tcW w:w="2760" w:type="dxa"/>
            <w:tcMar>
              <w:top w:w="60" w:type="dxa"/>
              <w:left w:w="120" w:type="dxa"/>
              <w:bottom w:w="30" w:type="dxa"/>
              <w:right w:w="120" w:type="dxa"/>
            </w:tcMar>
          </w:tcPr>
          <w:p w14:paraId="66EDEC97" w14:textId="77777777" w:rsidR="00CF1E36" w:rsidRPr="006B120E" w:rsidRDefault="00CF1E36" w:rsidP="006C469E">
            <w:pPr>
              <w:spacing w:before="120" w:after="120" w:line="288" w:lineRule="auto"/>
              <w:rPr>
                <w:rFonts w:cs="Calibri"/>
                <w:szCs w:val="22"/>
              </w:rPr>
            </w:pPr>
            <w:r w:rsidRPr="006B120E">
              <w:rPr>
                <w:rFonts w:eastAsia="等线" w:cs="Calibri"/>
                <w:szCs w:val="22"/>
              </w:rPr>
              <w:t>Element</w:t>
            </w:r>
          </w:p>
        </w:tc>
        <w:tc>
          <w:tcPr>
            <w:tcW w:w="2760" w:type="dxa"/>
            <w:tcMar>
              <w:top w:w="60" w:type="dxa"/>
              <w:left w:w="120" w:type="dxa"/>
              <w:bottom w:w="30" w:type="dxa"/>
              <w:right w:w="120" w:type="dxa"/>
            </w:tcMar>
          </w:tcPr>
          <w:p w14:paraId="509A447B" w14:textId="77777777" w:rsidR="00CF1E36" w:rsidRPr="006B120E" w:rsidRDefault="00CF1E36" w:rsidP="006C469E">
            <w:pPr>
              <w:spacing w:before="120" w:after="120" w:line="288" w:lineRule="auto"/>
              <w:rPr>
                <w:rFonts w:cs="Calibri"/>
                <w:szCs w:val="22"/>
              </w:rPr>
            </w:pPr>
            <w:r w:rsidRPr="006B120E">
              <w:rPr>
                <w:rFonts w:eastAsia="等线" w:cs="Calibri"/>
                <w:szCs w:val="22"/>
              </w:rPr>
              <w:t>Formula</w:t>
            </w:r>
          </w:p>
        </w:tc>
        <w:tc>
          <w:tcPr>
            <w:tcW w:w="2760" w:type="dxa"/>
            <w:tcMar>
              <w:top w:w="60" w:type="dxa"/>
              <w:left w:w="120" w:type="dxa"/>
              <w:bottom w:w="30" w:type="dxa"/>
              <w:right w:w="120" w:type="dxa"/>
            </w:tcMar>
          </w:tcPr>
          <w:p w14:paraId="4942048A" w14:textId="77777777" w:rsidR="00CF1E36" w:rsidRPr="006B120E" w:rsidRDefault="00CF1E36" w:rsidP="006C469E">
            <w:pPr>
              <w:spacing w:before="120" w:after="120" w:line="288" w:lineRule="auto"/>
              <w:rPr>
                <w:rFonts w:cs="Calibri"/>
                <w:szCs w:val="22"/>
              </w:rPr>
            </w:pPr>
            <w:r w:rsidRPr="006B120E">
              <w:rPr>
                <w:rFonts w:eastAsia="等线" w:cs="Calibri"/>
                <w:szCs w:val="22"/>
              </w:rPr>
              <w:t>Physical Meaning</w:t>
            </w:r>
          </w:p>
        </w:tc>
      </w:tr>
      <w:tr w:rsidR="00CF1E36" w:rsidRPr="006B120E" w14:paraId="10B71C0D" w14:textId="77777777" w:rsidTr="006C469E">
        <w:tc>
          <w:tcPr>
            <w:tcW w:w="2760" w:type="dxa"/>
            <w:tcMar>
              <w:top w:w="60" w:type="dxa"/>
              <w:left w:w="120" w:type="dxa"/>
              <w:bottom w:w="30" w:type="dxa"/>
              <w:right w:w="120" w:type="dxa"/>
            </w:tcMar>
          </w:tcPr>
          <w:p w14:paraId="2F7B0263" w14:textId="77777777" w:rsidR="00CF1E36" w:rsidRPr="006B120E" w:rsidRDefault="00000000" w:rsidP="006C469E">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oMath>
            </m:oMathPara>
          </w:p>
        </w:tc>
        <w:tc>
          <w:tcPr>
            <w:tcW w:w="2760" w:type="dxa"/>
            <w:tcMar>
              <w:top w:w="60" w:type="dxa"/>
              <w:left w:w="120" w:type="dxa"/>
              <w:bottom w:w="30" w:type="dxa"/>
              <w:right w:w="120" w:type="dxa"/>
            </w:tcMar>
          </w:tcPr>
          <w:p w14:paraId="1D175FEA" w14:textId="77777777" w:rsidR="00CF1E36" w:rsidRPr="006B120E" w:rsidRDefault="00CF1E36" w:rsidP="006C469E">
            <w:pPr>
              <w:spacing w:before="120" w:after="120" w:line="288" w:lineRule="auto"/>
              <w:rPr>
                <w:rFonts w:cs="Calibri"/>
                <w:szCs w:val="22"/>
              </w:rPr>
            </w:pPr>
            <m:oMathPara>
              <m:oMathParaPr>
                <m:jc m:val="left"/>
              </m:oMathParaPr>
              <m:oMath>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m:oMathPara>
          </w:p>
        </w:tc>
        <w:tc>
          <w:tcPr>
            <w:tcW w:w="2760" w:type="dxa"/>
            <w:tcMar>
              <w:top w:w="60" w:type="dxa"/>
              <w:left w:w="120" w:type="dxa"/>
              <w:bottom w:w="30" w:type="dxa"/>
              <w:right w:w="120" w:type="dxa"/>
            </w:tcMar>
          </w:tcPr>
          <w:p w14:paraId="24C76695" w14:textId="77777777" w:rsidR="00CF1E36" w:rsidRPr="006B120E" w:rsidRDefault="00CF1E36" w:rsidP="006C469E">
            <w:pPr>
              <w:spacing w:before="120" w:after="120" w:line="288" w:lineRule="auto"/>
              <w:rPr>
                <w:rFonts w:cs="Calibri"/>
                <w:szCs w:val="22"/>
              </w:rPr>
            </w:pPr>
            <w:r w:rsidRPr="006B120E">
              <w:rPr>
                <w:rFonts w:eastAsia="等线" w:cs="Calibri"/>
                <w:szCs w:val="22"/>
              </w:rPr>
              <w:t>Stator flux natural decay rate</w:t>
            </w:r>
          </w:p>
        </w:tc>
      </w:tr>
      <w:tr w:rsidR="00CF1E36" w:rsidRPr="006B120E" w14:paraId="3266A8FA" w14:textId="77777777" w:rsidTr="006C469E">
        <w:tc>
          <w:tcPr>
            <w:tcW w:w="2760" w:type="dxa"/>
            <w:tcMar>
              <w:top w:w="60" w:type="dxa"/>
              <w:left w:w="120" w:type="dxa"/>
              <w:bottom w:w="30" w:type="dxa"/>
              <w:right w:w="120" w:type="dxa"/>
            </w:tcMar>
          </w:tcPr>
          <w:p w14:paraId="5BBBE1DB" w14:textId="77777777" w:rsidR="00CF1E36" w:rsidRPr="006B120E" w:rsidRDefault="00000000" w:rsidP="006C469E">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oMath>
            </m:oMathPara>
          </w:p>
        </w:tc>
        <w:tc>
          <w:tcPr>
            <w:tcW w:w="2760" w:type="dxa"/>
            <w:tcMar>
              <w:top w:w="60" w:type="dxa"/>
              <w:left w:w="120" w:type="dxa"/>
              <w:bottom w:w="30" w:type="dxa"/>
              <w:right w:w="120" w:type="dxa"/>
            </w:tcMar>
          </w:tcPr>
          <w:p w14:paraId="51D4852B" w14:textId="77777777" w:rsidR="00CF1E36" w:rsidRPr="006B120E" w:rsidRDefault="00000000" w:rsidP="006C469E">
            <w:pPr>
              <w:spacing w:before="120" w:after="120" w:line="288" w:lineRule="auto"/>
              <w:rPr>
                <w:rFonts w:cs="Calibri"/>
                <w:szCs w:val="22"/>
              </w:rPr>
            </w:pPr>
            <m:oMathPara>
              <m:oMathParaPr>
                <m:jc m:val="left"/>
              </m:oMathParaPr>
              <m:oMath>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m:oMathPara>
          </w:p>
        </w:tc>
        <w:tc>
          <w:tcPr>
            <w:tcW w:w="2760" w:type="dxa"/>
            <w:tcMar>
              <w:top w:w="60" w:type="dxa"/>
              <w:left w:w="120" w:type="dxa"/>
              <w:bottom w:w="30" w:type="dxa"/>
              <w:right w:w="120" w:type="dxa"/>
            </w:tcMar>
          </w:tcPr>
          <w:p w14:paraId="6105B110" w14:textId="77777777" w:rsidR="00CF1E36" w:rsidRPr="006B120E" w:rsidRDefault="00CF1E36" w:rsidP="006C469E">
            <w:pPr>
              <w:spacing w:before="120" w:after="120" w:line="288" w:lineRule="auto"/>
              <w:rPr>
                <w:rFonts w:cs="Calibri"/>
                <w:szCs w:val="22"/>
              </w:rPr>
            </w:pPr>
            <w:r w:rsidRPr="006B120E">
              <w:rPr>
                <w:rFonts w:eastAsia="等线" w:cs="Calibri"/>
                <w:szCs w:val="22"/>
              </w:rPr>
              <w:t>Stator-rotor flux coupling coefficient</w:t>
            </w:r>
          </w:p>
        </w:tc>
      </w:tr>
      <w:tr w:rsidR="00CF1E36" w:rsidRPr="006B120E" w14:paraId="62825584" w14:textId="77777777" w:rsidTr="006C469E">
        <w:tc>
          <w:tcPr>
            <w:tcW w:w="2760" w:type="dxa"/>
            <w:tcMar>
              <w:top w:w="60" w:type="dxa"/>
              <w:left w:w="120" w:type="dxa"/>
              <w:bottom w:w="30" w:type="dxa"/>
              <w:right w:w="120" w:type="dxa"/>
            </w:tcMar>
          </w:tcPr>
          <w:p w14:paraId="276D4375" w14:textId="77777777" w:rsidR="00CF1E36" w:rsidRPr="006B120E" w:rsidRDefault="00000000" w:rsidP="006C469E">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oMath>
            </m:oMathPara>
          </w:p>
        </w:tc>
        <w:tc>
          <w:tcPr>
            <w:tcW w:w="2760" w:type="dxa"/>
            <w:tcMar>
              <w:top w:w="60" w:type="dxa"/>
              <w:left w:w="120" w:type="dxa"/>
              <w:bottom w:w="30" w:type="dxa"/>
              <w:right w:w="120" w:type="dxa"/>
            </w:tcMar>
          </w:tcPr>
          <w:p w14:paraId="25C1A1AB" w14:textId="77777777" w:rsidR="00CF1E36" w:rsidRPr="006B120E" w:rsidRDefault="00000000" w:rsidP="006C469E">
            <w:pPr>
              <w:spacing w:before="120" w:after="120" w:line="288" w:lineRule="auto"/>
              <w:rPr>
                <w:rFonts w:cs="Calibri"/>
                <w:szCs w:val="22"/>
              </w:rPr>
            </w:pPr>
            <m:oMathPara>
              <m:oMathParaPr>
                <m:jc m:val="left"/>
              </m:oMathParaPr>
              <m:oMath>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m:oMathPara>
          </w:p>
        </w:tc>
        <w:tc>
          <w:tcPr>
            <w:tcW w:w="2760" w:type="dxa"/>
            <w:tcMar>
              <w:top w:w="60" w:type="dxa"/>
              <w:left w:w="120" w:type="dxa"/>
              <w:bottom w:w="30" w:type="dxa"/>
              <w:right w:w="120" w:type="dxa"/>
            </w:tcMar>
          </w:tcPr>
          <w:p w14:paraId="1063DF83" w14:textId="77777777" w:rsidR="00CF1E36" w:rsidRPr="006B120E" w:rsidRDefault="00CF1E36" w:rsidP="006C469E">
            <w:pPr>
              <w:spacing w:before="120" w:after="120" w:line="288" w:lineRule="auto"/>
              <w:rPr>
                <w:rFonts w:cs="Calibri"/>
                <w:szCs w:val="22"/>
              </w:rPr>
            </w:pPr>
            <w:r w:rsidRPr="006B120E">
              <w:rPr>
                <w:rFonts w:eastAsia="等线" w:cs="Calibri"/>
                <w:szCs w:val="22"/>
              </w:rPr>
              <w:t>Rotor-stator flux coupling coefficient</w:t>
            </w:r>
          </w:p>
        </w:tc>
      </w:tr>
      <w:tr w:rsidR="00CF1E36" w:rsidRPr="006B120E" w14:paraId="3F707108" w14:textId="77777777" w:rsidTr="006C469E">
        <w:tc>
          <w:tcPr>
            <w:tcW w:w="2760" w:type="dxa"/>
            <w:tcMar>
              <w:top w:w="60" w:type="dxa"/>
              <w:left w:w="120" w:type="dxa"/>
              <w:bottom w:w="30" w:type="dxa"/>
              <w:right w:w="120" w:type="dxa"/>
            </w:tcMar>
          </w:tcPr>
          <w:p w14:paraId="3D179A3F" w14:textId="77777777" w:rsidR="00CF1E36" w:rsidRPr="006B120E" w:rsidRDefault="00000000" w:rsidP="006C469E">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oMath>
            </m:oMathPara>
          </w:p>
        </w:tc>
        <w:tc>
          <w:tcPr>
            <w:tcW w:w="2760" w:type="dxa"/>
            <w:tcMar>
              <w:top w:w="60" w:type="dxa"/>
              <w:left w:w="120" w:type="dxa"/>
              <w:bottom w:w="30" w:type="dxa"/>
              <w:right w:w="120" w:type="dxa"/>
            </w:tcMar>
          </w:tcPr>
          <w:p w14:paraId="4D852EF0" w14:textId="77777777" w:rsidR="00CF1E36" w:rsidRPr="006B120E" w:rsidRDefault="00CF1E36" w:rsidP="006C469E">
            <w:pPr>
              <w:spacing w:before="120" w:after="120" w:line="288" w:lineRule="auto"/>
              <w:rPr>
                <w:rFonts w:cs="Calibri"/>
                <w:szCs w:val="22"/>
              </w:rPr>
            </w:pPr>
            <m:oMathPara>
              <m:oMathParaPr>
                <m:jc m:val="left"/>
              </m:oMathParaPr>
              <m:oMath>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m:oMathPara>
          </w:p>
        </w:tc>
        <w:tc>
          <w:tcPr>
            <w:tcW w:w="2760" w:type="dxa"/>
            <w:tcMar>
              <w:top w:w="60" w:type="dxa"/>
              <w:left w:w="120" w:type="dxa"/>
              <w:bottom w:w="30" w:type="dxa"/>
              <w:right w:w="120" w:type="dxa"/>
            </w:tcMar>
          </w:tcPr>
          <w:p w14:paraId="0966950B" w14:textId="77777777" w:rsidR="00CF1E36" w:rsidRPr="006B120E" w:rsidRDefault="00CF1E36" w:rsidP="006C469E">
            <w:pPr>
              <w:spacing w:before="120" w:after="120" w:line="288" w:lineRule="auto"/>
              <w:rPr>
                <w:rFonts w:cs="Calibri"/>
                <w:szCs w:val="22"/>
              </w:rPr>
            </w:pPr>
            <w:r w:rsidRPr="006B120E">
              <w:rPr>
                <w:rFonts w:eastAsia="等线" w:cs="Calibri"/>
                <w:szCs w:val="22"/>
              </w:rPr>
              <w:t>Rotor flux natural decay rate</w:t>
            </w:r>
          </w:p>
        </w:tc>
      </w:tr>
      <w:tr w:rsidR="00CF1E36" w:rsidRPr="006B120E" w14:paraId="4CE4F9FD" w14:textId="77777777" w:rsidTr="006C469E">
        <w:tc>
          <w:tcPr>
            <w:tcW w:w="2760" w:type="dxa"/>
            <w:tcMar>
              <w:top w:w="60" w:type="dxa"/>
              <w:left w:w="120" w:type="dxa"/>
              <w:bottom w:w="30" w:type="dxa"/>
              <w:right w:w="120" w:type="dxa"/>
            </w:tcMar>
          </w:tcPr>
          <w:p w14:paraId="57AD15EC" w14:textId="77777777" w:rsidR="00CF1E36" w:rsidRPr="006B120E" w:rsidRDefault="00000000" w:rsidP="006C469E">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m:oMathPara>
          </w:p>
        </w:tc>
        <w:tc>
          <w:tcPr>
            <w:tcW w:w="2760" w:type="dxa"/>
            <w:tcMar>
              <w:top w:w="60" w:type="dxa"/>
              <w:left w:w="120" w:type="dxa"/>
              <w:bottom w:w="30" w:type="dxa"/>
              <w:right w:w="120" w:type="dxa"/>
            </w:tcMar>
          </w:tcPr>
          <w:p w14:paraId="262EECA8" w14:textId="0F65276E" w:rsidR="00CF1E36" w:rsidRPr="006B120E" w:rsidRDefault="00A87A7C" w:rsidP="006C469E">
            <w:pPr>
              <w:spacing w:before="120" w:after="120" w:line="288" w:lineRule="auto"/>
              <w:rPr>
                <w:rFonts w:cs="Calibri"/>
                <w:szCs w:val="22"/>
              </w:rPr>
            </w:pPr>
            <w:r w:rsidRPr="006B120E">
              <w:rPr>
                <w:rFonts w:cs="Calibri"/>
                <w:szCs w:val="22"/>
              </w:rPr>
              <w:t>From MRAS</w:t>
            </w:r>
          </w:p>
        </w:tc>
        <w:tc>
          <w:tcPr>
            <w:tcW w:w="2760" w:type="dxa"/>
            <w:tcMar>
              <w:top w:w="60" w:type="dxa"/>
              <w:left w:w="120" w:type="dxa"/>
              <w:bottom w:w="30" w:type="dxa"/>
              <w:right w:w="120" w:type="dxa"/>
            </w:tcMar>
          </w:tcPr>
          <w:p w14:paraId="7139AE6A" w14:textId="5E3FAA28" w:rsidR="00CF1E36" w:rsidRPr="006B120E" w:rsidRDefault="00A87A7C" w:rsidP="006C469E">
            <w:pPr>
              <w:spacing w:before="120" w:after="120" w:line="288" w:lineRule="auto"/>
              <w:rPr>
                <w:rFonts w:eastAsia="等线" w:cs="Calibri"/>
                <w:szCs w:val="22"/>
              </w:rPr>
            </w:pPr>
            <w:r w:rsidRPr="006B120E">
              <w:rPr>
                <w:rFonts w:eastAsia="等线" w:cs="Calibri"/>
                <w:szCs w:val="22"/>
              </w:rPr>
              <w:t>Rotor veloc</w:t>
            </w:r>
            <w:r w:rsidR="00CF1E36" w:rsidRPr="006B120E">
              <w:rPr>
                <w:rFonts w:eastAsia="等线" w:cs="Calibri"/>
                <w:szCs w:val="22"/>
              </w:rPr>
              <w:t>ity (rad/s)</w:t>
            </w:r>
          </w:p>
        </w:tc>
      </w:tr>
    </w:tbl>
    <w:p w14:paraId="075744E4" w14:textId="77777777" w:rsidR="00CF1E36" w:rsidRPr="006B120E" w:rsidRDefault="00CF1E36" w:rsidP="00CF1E36">
      <w:pPr>
        <w:spacing w:before="120" w:after="120" w:line="288" w:lineRule="auto"/>
        <w:rPr>
          <w:rFonts w:cs="Calibri"/>
          <w:szCs w:val="22"/>
        </w:rPr>
      </w:pPr>
    </w:p>
    <w:p w14:paraId="39FA9A79" w14:textId="77777777" w:rsidR="00CF1E36" w:rsidRPr="006B120E" w:rsidRDefault="00CF1E36">
      <w:pPr>
        <w:widowControl/>
        <w:numPr>
          <w:ilvl w:val="0"/>
          <w:numId w:val="47"/>
        </w:numPr>
        <w:spacing w:before="120" w:after="120" w:line="288" w:lineRule="auto"/>
        <w:rPr>
          <w:rFonts w:cs="Calibri"/>
          <w:szCs w:val="22"/>
        </w:rPr>
      </w:pPr>
      <m:oMath>
        <m:r>
          <m:rPr>
            <m:sty m:val="b"/>
          </m:rPr>
          <w:rPr>
            <w:rFonts w:ascii="Cambria Math" w:hAnsi="Cambria Math" w:cs="Calibri"/>
            <w:szCs w:val="22"/>
          </w:rPr>
          <m:t>B</m:t>
        </m:r>
      </m:oMath>
      <w:r w:rsidRPr="006B120E">
        <w:rPr>
          <w:rFonts w:eastAsia="等线" w:cs="Calibri"/>
          <w:szCs w:val="22"/>
        </w:rPr>
        <w:t xml:space="preserve">: Input matrix: </w:t>
      </w:r>
      <m:oMath>
        <m:sSub>
          <m:sSubPr>
            <m:ctrlPr>
              <w:rPr>
                <w:rFonts w:ascii="Cambria Math" w:hAnsi="Cambria Math" w:cs="Calibri"/>
                <w:szCs w:val="22"/>
              </w:rPr>
            </m:ctrlPr>
          </m:sSubPr>
          <m:e>
            <m:r>
              <m:rPr>
                <m:sty m:val="b"/>
              </m:rPr>
              <w:rPr>
                <w:rFonts w:ascii="Cambria Math" w:hAnsi="Cambria Math" w:cs="Calibri"/>
                <w:szCs w:val="22"/>
              </w:rPr>
              <m:t>u</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m:t>
            </m:r>
            <m:m>
              <m:mPr>
                <m:plcHide m:val="1"/>
                <m:mcs>
                  <m:mc>
                    <m:mcPr>
                      <m:count m:val="2"/>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sα</m:t>
                      </m:r>
                    </m:sub>
                  </m:sSub>
                </m:e>
                <m:e>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sβ</m:t>
                      </m:r>
                    </m:sub>
                  </m:sSub>
                </m:e>
              </m:mr>
            </m:m>
            <m:r>
              <w:rPr>
                <w:rFonts w:ascii="Cambria Math" w:hAnsi="Cambria Math" w:cs="Calibri"/>
                <w:szCs w:val="22"/>
              </w:rPr>
              <m:t>]</m:t>
            </m:r>
          </m:e>
          <m:sup>
            <m:r>
              <w:rPr>
                <w:rFonts w:ascii="Cambria Math" w:hAnsi="Cambria Math" w:cs="Calibri"/>
                <w:szCs w:val="22"/>
              </w:rPr>
              <m:t>T</m:t>
            </m:r>
          </m:sup>
        </m:sSup>
      </m:oMath>
      <w:r w:rsidRPr="006B120E">
        <w:rPr>
          <w:rFonts w:eastAsia="等线" w:cs="Calibri"/>
          <w:szCs w:val="22"/>
        </w:rPr>
        <w:t xml:space="preserve"> (measured stator voltages)</w:t>
      </w:r>
    </w:p>
    <w:p w14:paraId="55E92D4E" w14:textId="1C10B01E" w:rsidR="00A87A7C" w:rsidRPr="006B120E" w:rsidRDefault="00A87A7C" w:rsidP="00CF1E36">
      <w:pPr>
        <w:widowControl/>
        <w:spacing w:before="120" w:after="120" w:line="288" w:lineRule="auto"/>
        <w:rPr>
          <w:rFonts w:cs="Calibri"/>
          <w:szCs w:val="22"/>
        </w:rPr>
      </w:pPr>
      <m:oMathPara>
        <m:oMath>
          <m:r>
            <w:rPr>
              <w:rFonts w:ascii="Cambria Math" w:hAnsi="Cambria Math" w:cs="Calibri"/>
              <w:szCs w:val="22"/>
            </w:rPr>
            <m:t>B=</m:t>
          </m:r>
          <m:d>
            <m:dPr>
              <m:begChr m:val="["/>
              <m:endChr m:val="]"/>
              <m:ctrlPr>
                <w:rPr>
                  <w:rFonts w:ascii="Cambria Math" w:hAnsi="Cambria Math" w:cs="Calibri"/>
                  <w:i/>
                  <w:szCs w:val="22"/>
                </w:rPr>
              </m:ctrlPr>
            </m:dPr>
            <m:e>
              <m:m>
                <m:mPr>
                  <m:mcs>
                    <m:mc>
                      <m:mcPr>
                        <m:count m:val="2"/>
                        <m:mcJc m:val="center"/>
                      </m:mcPr>
                    </m:mc>
                  </m:mcs>
                  <m:ctrlPr>
                    <w:rPr>
                      <w:rFonts w:ascii="Cambria Math" w:hAnsi="Cambria Math" w:cs="Calibri"/>
                      <w:i/>
                      <w:szCs w:val="22"/>
                    </w:rPr>
                  </m:ctrlPr>
                </m:mPr>
                <m:mr>
                  <m:e>
                    <m:r>
                      <w:rPr>
                        <w:rFonts w:ascii="Cambria Math" w:hAnsi="Cambria Math" w:cs="Calibri"/>
                        <w:szCs w:val="22"/>
                      </w:rPr>
                      <m:t>1</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1</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0</m:t>
                    </m:r>
                  </m:e>
                </m:mr>
              </m:m>
            </m:e>
          </m:d>
        </m:oMath>
      </m:oMathPara>
    </w:p>
    <w:p w14:paraId="2A9662DA" w14:textId="77777777" w:rsidR="00144EF2" w:rsidRPr="006B120E" w:rsidRDefault="00144EF2" w:rsidP="00144EF2">
      <w:pPr>
        <w:spacing w:before="120" w:after="120" w:line="288" w:lineRule="auto"/>
        <w:rPr>
          <w:rFonts w:cs="Calibri"/>
          <w:i/>
          <w:szCs w:val="22"/>
        </w:rPr>
      </w:pPr>
    </w:p>
    <w:p w14:paraId="665B1EE2" w14:textId="77777777" w:rsidR="00144EF2" w:rsidRPr="006B120E" w:rsidRDefault="00144EF2">
      <w:pPr>
        <w:numPr>
          <w:ilvl w:val="0"/>
          <w:numId w:val="11"/>
        </w:numPr>
        <w:spacing w:before="120" w:after="120" w:line="288" w:lineRule="auto"/>
        <w:rPr>
          <w:rFonts w:cs="Calibri"/>
          <w:szCs w:val="22"/>
        </w:rPr>
      </w:pPr>
      <m:oMath>
        <m:r>
          <m:rPr>
            <m:sty m:val="b"/>
          </m:rPr>
          <w:rPr>
            <w:rFonts w:ascii="Cambria Math" w:hAnsi="Cambria Math" w:cs="Calibri"/>
            <w:szCs w:val="22"/>
          </w:rPr>
          <w:lastRenderedPageBreak/>
          <m:t>y</m:t>
        </m:r>
        <m:r>
          <w:rPr>
            <w:rFonts w:ascii="Cambria Math" w:hAnsi="Cambria Math" w:cs="Calibri"/>
            <w:szCs w:val="22"/>
          </w:rPr>
          <m:t>-</m:t>
        </m:r>
        <m:limUpp>
          <m:limUppPr>
            <m:ctrlPr>
              <w:rPr>
                <w:rFonts w:ascii="Cambria Math" w:hAnsi="Cambria Math" w:cs="Calibri"/>
                <w:szCs w:val="22"/>
              </w:rPr>
            </m:ctrlPr>
          </m:limUppPr>
          <m:e>
            <m:r>
              <m:rPr>
                <m:sty m:val="b"/>
              </m:rPr>
              <w:rPr>
                <w:rFonts w:ascii="Cambria Math" w:hAnsi="Cambria Math" w:cs="Calibri"/>
                <w:szCs w:val="22"/>
              </w:rPr>
              <m:t>y</m:t>
            </m:r>
          </m:e>
          <m:lim>
            <m:r>
              <w:rPr>
                <w:rFonts w:ascii="Cambria Math" w:hAnsi="Cambria Math" w:cs="Calibri"/>
                <w:szCs w:val="22"/>
              </w:rPr>
              <m:t>^</m:t>
            </m:r>
          </m:lim>
        </m:limUpp>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sSup>
          <m:sSupPr>
            <m:ctrlPr>
              <w:rPr>
                <w:rFonts w:ascii="Cambria Math" w:hAnsi="Cambria Math" w:cs="Calibri"/>
                <w:szCs w:val="22"/>
              </w:rPr>
            </m:ctrlPr>
          </m:sSupPr>
          <m:e>
            <m:r>
              <w:rPr>
                <w:rFonts w:ascii="Cambria Math" w:hAnsi="Cambria Math" w:cs="Calibri"/>
                <w:szCs w:val="22"/>
              </w:rPr>
              <m:t>]</m:t>
            </m:r>
          </m:e>
          <m:sup>
            <m:r>
              <w:rPr>
                <w:rFonts w:ascii="Cambria Math" w:hAnsi="Cambria Math" w:cs="Calibri"/>
                <w:szCs w:val="22"/>
              </w:rPr>
              <m:t>T</m:t>
            </m:r>
          </m:sup>
        </m:sSup>
      </m:oMath>
      <w:r w:rsidRPr="006B120E">
        <w:rPr>
          <w:rFonts w:eastAsia="等线" w:cs="Calibri"/>
          <w:szCs w:val="22"/>
        </w:rPr>
        <w:t>: Current observation error (feedback signal)</w:t>
      </w:r>
    </w:p>
    <w:p w14:paraId="50BCAE33" w14:textId="77777777" w:rsidR="00144EF2" w:rsidRPr="006B120E" w:rsidRDefault="00144EF2">
      <w:pPr>
        <w:numPr>
          <w:ilvl w:val="0"/>
          <w:numId w:val="11"/>
        </w:numPr>
        <w:spacing w:before="120" w:after="120" w:line="288" w:lineRule="auto"/>
        <w:rPr>
          <w:rFonts w:cs="Calibri"/>
          <w:szCs w:val="22"/>
        </w:rPr>
      </w:pPr>
      <w:r w:rsidRPr="006B120E">
        <w:rPr>
          <w:rFonts w:eastAsia="等线" w:cs="Calibri"/>
          <w:szCs w:val="22"/>
        </w:rPr>
        <w:t>C: The inverse flux linkage transformation matrix</w:t>
      </w:r>
    </w:p>
    <w:p w14:paraId="7173BC28" w14:textId="7260BBDB" w:rsidR="00144EF2" w:rsidRPr="006B120E" w:rsidRDefault="00144EF2" w:rsidP="00144EF2">
      <w:pPr>
        <w:spacing w:before="120" w:after="120" w:line="288" w:lineRule="auto"/>
        <w:rPr>
          <w:rFonts w:eastAsia="等线" w:cs="Calibri"/>
          <w:szCs w:val="22"/>
        </w:rPr>
      </w:pPr>
      <m:oMathPara>
        <m:oMath>
          <m:r>
            <w:rPr>
              <w:rFonts w:ascii="Cambria Math" w:hAnsi="Cambria Math" w:cs="Calibri"/>
              <w:szCs w:val="22"/>
            </w:rPr>
            <m:t>C=</m:t>
          </m:r>
          <m:d>
            <m:dPr>
              <m:begChr m:val="["/>
              <m:endChr m:val="]"/>
              <m:ctrlPr>
                <w:rPr>
                  <w:rFonts w:ascii="Cambria Math" w:hAnsi="Cambria Math" w:cs="Calibri"/>
                  <w:i/>
                  <w:szCs w:val="22"/>
                </w:rPr>
              </m:ctrlPr>
            </m:dPr>
            <m:e>
              <m:m>
                <m:mPr>
                  <m:mcs>
                    <m:mc>
                      <m:mcPr>
                        <m:count m:val="4"/>
                        <m:mcJc m:val="center"/>
                      </m:mcPr>
                    </m:mc>
                  </m:mcs>
                  <m:ctrlPr>
                    <w:rPr>
                      <w:rFonts w:ascii="Cambria Math" w:hAnsi="Cambria Math" w:cs="Calibri"/>
                      <w:i/>
                      <w:szCs w:val="22"/>
                    </w:rPr>
                  </m:ctrlPr>
                </m:mPr>
                <m:mr>
                  <m:e>
                    <m:r>
                      <w:rPr>
                        <w:rFonts w:ascii="Cambria Math" w:hAnsi="Cambria Math" w:cs="Calibri"/>
                        <w:szCs w:val="22"/>
                      </w:rPr>
                      <m:t>c</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d</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c</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d</m:t>
                    </m:r>
                  </m:e>
                </m:mr>
              </m:m>
            </m:e>
          </m:d>
        </m:oMath>
      </m:oMathPara>
    </w:p>
    <w:p w14:paraId="00063E60" w14:textId="77777777" w:rsidR="00144EF2" w:rsidRPr="006B120E" w:rsidRDefault="00144EF2" w:rsidP="00144EF2">
      <w:pPr>
        <w:spacing w:before="120" w:after="120" w:line="288" w:lineRule="auto"/>
        <w:rPr>
          <w:rFonts w:eastAsia="等线" w:cs="Calibri"/>
          <w:szCs w:val="22"/>
        </w:rPr>
      </w:pP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144EF2" w:rsidRPr="006B120E" w14:paraId="4602A71D" w14:textId="77777777" w:rsidTr="006C469E">
        <w:tc>
          <w:tcPr>
            <w:tcW w:w="2760" w:type="dxa"/>
            <w:tcMar>
              <w:top w:w="60" w:type="dxa"/>
              <w:left w:w="120" w:type="dxa"/>
              <w:bottom w:w="30" w:type="dxa"/>
              <w:right w:w="120" w:type="dxa"/>
            </w:tcMar>
          </w:tcPr>
          <w:p w14:paraId="0A939576" w14:textId="77777777" w:rsidR="00144EF2" w:rsidRPr="006B120E" w:rsidRDefault="00144EF2" w:rsidP="006C469E">
            <w:pPr>
              <w:spacing w:before="120" w:after="120" w:line="288" w:lineRule="auto"/>
              <w:rPr>
                <w:rFonts w:cs="Calibri"/>
                <w:szCs w:val="22"/>
              </w:rPr>
            </w:pPr>
            <w:r w:rsidRPr="006B120E">
              <w:rPr>
                <w:rFonts w:eastAsia="等线" w:cs="Calibri"/>
                <w:szCs w:val="22"/>
              </w:rPr>
              <w:t>Element</w:t>
            </w:r>
          </w:p>
        </w:tc>
        <w:tc>
          <w:tcPr>
            <w:tcW w:w="2760" w:type="dxa"/>
            <w:tcMar>
              <w:top w:w="60" w:type="dxa"/>
              <w:left w:w="120" w:type="dxa"/>
              <w:bottom w:w="30" w:type="dxa"/>
              <w:right w:w="120" w:type="dxa"/>
            </w:tcMar>
          </w:tcPr>
          <w:p w14:paraId="5AD98644" w14:textId="77777777" w:rsidR="00144EF2" w:rsidRPr="006B120E" w:rsidRDefault="00144EF2" w:rsidP="006C469E">
            <w:pPr>
              <w:spacing w:before="120" w:after="120" w:line="288" w:lineRule="auto"/>
              <w:rPr>
                <w:rFonts w:cs="Calibri"/>
                <w:szCs w:val="22"/>
              </w:rPr>
            </w:pPr>
            <w:r w:rsidRPr="006B120E">
              <w:rPr>
                <w:rFonts w:eastAsia="等线" w:cs="Calibri"/>
                <w:szCs w:val="22"/>
              </w:rPr>
              <w:t>Formula</w:t>
            </w:r>
          </w:p>
        </w:tc>
        <w:tc>
          <w:tcPr>
            <w:tcW w:w="2760" w:type="dxa"/>
            <w:tcMar>
              <w:top w:w="60" w:type="dxa"/>
              <w:left w:w="120" w:type="dxa"/>
              <w:bottom w:w="30" w:type="dxa"/>
              <w:right w:w="120" w:type="dxa"/>
            </w:tcMar>
          </w:tcPr>
          <w:p w14:paraId="6600C140" w14:textId="77777777" w:rsidR="00144EF2" w:rsidRPr="006B120E" w:rsidRDefault="00144EF2" w:rsidP="006C469E">
            <w:pPr>
              <w:spacing w:before="120" w:after="120" w:line="288" w:lineRule="auto"/>
              <w:rPr>
                <w:rFonts w:cs="Calibri"/>
                <w:szCs w:val="22"/>
              </w:rPr>
            </w:pPr>
            <w:r w:rsidRPr="006B120E">
              <w:rPr>
                <w:rFonts w:eastAsia="等线" w:cs="Calibri"/>
                <w:szCs w:val="22"/>
              </w:rPr>
              <w:t>Physical Meaning</w:t>
            </w:r>
          </w:p>
        </w:tc>
      </w:tr>
      <w:tr w:rsidR="00144EF2" w:rsidRPr="006B120E" w14:paraId="6BD16D97" w14:textId="77777777" w:rsidTr="006C469E">
        <w:tc>
          <w:tcPr>
            <w:tcW w:w="2760" w:type="dxa"/>
            <w:tcMar>
              <w:top w:w="60" w:type="dxa"/>
              <w:left w:w="120" w:type="dxa"/>
              <w:bottom w:w="30" w:type="dxa"/>
              <w:right w:w="120" w:type="dxa"/>
            </w:tcMar>
          </w:tcPr>
          <w:p w14:paraId="6ED1EED4" w14:textId="601AFFA1" w:rsidR="00144EF2" w:rsidRPr="006B120E" w:rsidRDefault="00745C98" w:rsidP="006C469E">
            <w:pPr>
              <w:spacing w:before="120" w:after="120" w:line="288" w:lineRule="auto"/>
              <w:rPr>
                <w:rFonts w:cs="Calibri"/>
                <w:szCs w:val="22"/>
              </w:rPr>
            </w:pPr>
            <m:oMathPara>
              <m:oMathParaPr>
                <m:jc m:val="left"/>
              </m:oMathParaPr>
              <m:oMath>
                <m:r>
                  <m:rPr>
                    <m:sty m:val="p"/>
                  </m:rPr>
                  <w:rPr>
                    <w:rFonts w:ascii="Cambria Math" w:hAnsi="Cambria Math" w:cs="Calibri"/>
                    <w:szCs w:val="22"/>
                  </w:rPr>
                  <m:t>c</m:t>
                </m:r>
              </m:oMath>
            </m:oMathPara>
          </w:p>
        </w:tc>
        <w:tc>
          <w:tcPr>
            <w:tcW w:w="2760" w:type="dxa"/>
            <w:tcMar>
              <w:top w:w="60" w:type="dxa"/>
              <w:left w:w="120" w:type="dxa"/>
              <w:bottom w:w="30" w:type="dxa"/>
              <w:right w:w="120" w:type="dxa"/>
            </w:tcMar>
          </w:tcPr>
          <w:p w14:paraId="06C43F6B" w14:textId="77777777" w:rsidR="00144EF2" w:rsidRPr="006B120E" w:rsidRDefault="00000000" w:rsidP="006C469E">
            <w:pPr>
              <w:spacing w:before="120" w:after="120" w:line="288" w:lineRule="auto"/>
              <w:rPr>
                <w:rFonts w:cs="Calibri"/>
                <w:szCs w:val="22"/>
              </w:rPr>
            </w:pPr>
            <m:oMathPara>
              <m:oMathParaPr>
                <m:jc m:val="left"/>
              </m:oMathParaPr>
              <m:oMath>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m:oMathPara>
          </w:p>
        </w:tc>
        <w:tc>
          <w:tcPr>
            <w:tcW w:w="2760" w:type="dxa"/>
            <w:tcMar>
              <w:top w:w="60" w:type="dxa"/>
              <w:left w:w="120" w:type="dxa"/>
              <w:bottom w:w="30" w:type="dxa"/>
              <w:right w:w="120" w:type="dxa"/>
            </w:tcMar>
          </w:tcPr>
          <w:p w14:paraId="31C19DD9" w14:textId="13A92A75" w:rsidR="00144EF2" w:rsidRPr="006B120E" w:rsidRDefault="00144EF2" w:rsidP="006C469E">
            <w:pPr>
              <w:spacing w:before="120" w:after="120" w:line="288" w:lineRule="auto"/>
              <w:rPr>
                <w:rFonts w:cs="Calibri"/>
                <w:szCs w:val="22"/>
              </w:rPr>
            </w:pPr>
            <w:r w:rsidRPr="006B120E">
              <w:rPr>
                <w:rFonts w:cs="Calibri"/>
                <w:szCs w:val="22"/>
              </w:rPr>
              <w:t>The proportionality coefficient from stator flux linkage to stator current</w:t>
            </w:r>
          </w:p>
        </w:tc>
      </w:tr>
      <w:tr w:rsidR="00144EF2" w:rsidRPr="006B120E" w14:paraId="4C690629" w14:textId="77777777" w:rsidTr="006C469E">
        <w:tc>
          <w:tcPr>
            <w:tcW w:w="2760" w:type="dxa"/>
            <w:tcMar>
              <w:top w:w="60" w:type="dxa"/>
              <w:left w:w="120" w:type="dxa"/>
              <w:bottom w:w="30" w:type="dxa"/>
              <w:right w:w="120" w:type="dxa"/>
            </w:tcMar>
          </w:tcPr>
          <w:p w14:paraId="5C6618F0" w14:textId="19BC8583" w:rsidR="00144EF2" w:rsidRPr="006B120E" w:rsidRDefault="00745C98" w:rsidP="006C469E">
            <w:pPr>
              <w:spacing w:before="120" w:after="120" w:line="288" w:lineRule="auto"/>
              <w:rPr>
                <w:rFonts w:cs="Calibri"/>
                <w:szCs w:val="22"/>
              </w:rPr>
            </w:pPr>
            <m:oMathPara>
              <m:oMathParaPr>
                <m:jc m:val="left"/>
              </m:oMathParaPr>
              <m:oMath>
                <m:r>
                  <m:rPr>
                    <m:sty m:val="p"/>
                  </m:rPr>
                  <w:rPr>
                    <w:rFonts w:ascii="Cambria Math" w:hAnsi="Cambria Math" w:cs="Calibri"/>
                    <w:szCs w:val="22"/>
                  </w:rPr>
                  <m:t>d</m:t>
                </m:r>
              </m:oMath>
            </m:oMathPara>
          </w:p>
        </w:tc>
        <w:tc>
          <w:tcPr>
            <w:tcW w:w="2760" w:type="dxa"/>
            <w:tcMar>
              <w:top w:w="60" w:type="dxa"/>
              <w:left w:w="120" w:type="dxa"/>
              <w:bottom w:w="30" w:type="dxa"/>
              <w:right w:w="120" w:type="dxa"/>
            </w:tcMar>
          </w:tcPr>
          <w:p w14:paraId="53D79C5B" w14:textId="77777777" w:rsidR="00144EF2" w:rsidRPr="006B120E" w:rsidRDefault="00144EF2" w:rsidP="006C469E">
            <w:pPr>
              <w:spacing w:before="120" w:after="120" w:line="288" w:lineRule="auto"/>
              <w:rPr>
                <w:rFonts w:cs="Calibri"/>
                <w:szCs w:val="22"/>
              </w:rPr>
            </w:pPr>
            <m:oMathPara>
              <m:oMathParaPr>
                <m:jc m:val="left"/>
              </m:oMathParaPr>
              <m:oMath>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m:oMathPara>
          </w:p>
        </w:tc>
        <w:tc>
          <w:tcPr>
            <w:tcW w:w="2760" w:type="dxa"/>
            <w:tcMar>
              <w:top w:w="60" w:type="dxa"/>
              <w:left w:w="120" w:type="dxa"/>
              <w:bottom w:w="30" w:type="dxa"/>
              <w:right w:w="120" w:type="dxa"/>
            </w:tcMar>
          </w:tcPr>
          <w:p w14:paraId="119641DA" w14:textId="5BCE8672" w:rsidR="00144EF2" w:rsidRPr="006B120E" w:rsidRDefault="00144EF2" w:rsidP="006C469E">
            <w:pPr>
              <w:spacing w:before="120" w:after="120" w:line="288" w:lineRule="auto"/>
              <w:rPr>
                <w:rFonts w:cs="Calibri"/>
                <w:szCs w:val="22"/>
              </w:rPr>
            </w:pPr>
            <w:r w:rsidRPr="006B120E">
              <w:rPr>
                <w:rFonts w:cs="Calibri"/>
                <w:szCs w:val="22"/>
              </w:rPr>
              <w:t>The proportionality coefficient from rotor flux linkage to stator current</w:t>
            </w:r>
          </w:p>
        </w:tc>
      </w:tr>
    </w:tbl>
    <w:p w14:paraId="5588BE62" w14:textId="4CD3AAE4" w:rsidR="00144EF2" w:rsidRPr="006B120E" w:rsidRDefault="00144EF2" w:rsidP="00996D24">
      <w:pPr>
        <w:spacing w:before="120" w:after="120" w:line="288" w:lineRule="auto"/>
        <w:rPr>
          <w:rFonts w:eastAsia="等线" w:cs="Calibri"/>
          <w:szCs w:val="22"/>
        </w:rPr>
      </w:pPr>
      <w:r w:rsidRPr="006B120E">
        <w:rPr>
          <w:rFonts w:eastAsia="等线" w:cs="Calibri"/>
          <w:szCs w:val="22"/>
        </w:rPr>
        <w:t>In control system, stator current is viewed as the vector sum of the current component produced by stator flux linkage and the current component produced by rotor flux linkage.</w:t>
      </w:r>
    </w:p>
    <w:p w14:paraId="60272D39" w14:textId="38E21E50" w:rsidR="00CF1E36" w:rsidRPr="006B120E" w:rsidRDefault="00CF1E36">
      <w:pPr>
        <w:numPr>
          <w:ilvl w:val="0"/>
          <w:numId w:val="10"/>
        </w:numPr>
        <w:spacing w:before="120" w:after="120" w:line="288" w:lineRule="auto"/>
        <w:rPr>
          <w:rFonts w:cs="Calibri"/>
          <w:szCs w:val="22"/>
        </w:rPr>
      </w:pPr>
      <m:oMath>
        <m:r>
          <m:rPr>
            <m:sty m:val="b"/>
          </m:rPr>
          <w:rPr>
            <w:rFonts w:ascii="Cambria Math" w:hAnsi="Cambria Math" w:cs="Calibri"/>
            <w:szCs w:val="22"/>
          </w:rPr>
          <m:t>K</m:t>
        </m:r>
      </m:oMath>
      <w:r w:rsidRPr="006B120E">
        <w:rPr>
          <w:rFonts w:eastAsia="等线" w:cs="Calibri"/>
          <w:szCs w:val="22"/>
        </w:rPr>
        <w:t xml:space="preserve">: </w:t>
      </w:r>
      <w:r w:rsidRPr="006B120E">
        <w:rPr>
          <w:rFonts w:eastAsia="等线" w:cs="Calibri"/>
          <w:bCs/>
          <w:szCs w:val="22"/>
        </w:rPr>
        <w:t xml:space="preserve">Feedback gain matrix </w:t>
      </w:r>
      <w:r w:rsidRPr="006B120E">
        <w:rPr>
          <w:rFonts w:eastAsia="等线" w:cs="Calibri"/>
          <w:szCs w:val="22"/>
        </w:rPr>
        <w:t xml:space="preserve">(contains current error feedback coefficients such as </w:t>
      </w:r>
      <m:oMath>
        <m:sSub>
          <m:sSubPr>
            <m:ctrlPr>
              <w:rPr>
                <w:rFonts w:ascii="Cambria Math" w:hAnsi="Cambria Math" w:cs="Calibri"/>
                <w:szCs w:val="22"/>
              </w:rPr>
            </m:ctrlPr>
          </m:sSubPr>
          <m:e>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2</m:t>
                </m:r>
              </m:sub>
            </m:sSub>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oMath>
      <w:r w:rsidRPr="006B120E">
        <w:rPr>
          <w:rFonts w:eastAsia="等线" w:cs="Calibri"/>
          <w:szCs w:val="22"/>
        </w:rPr>
        <w:t>)</w:t>
      </w:r>
      <w:r w:rsidR="00581BCD" w:rsidRPr="006B120E">
        <w:rPr>
          <w:rFonts w:cs="Calibri"/>
          <w:i/>
          <w:szCs w:val="22"/>
        </w:rPr>
        <w:br/>
      </w:r>
      <m:oMathPara>
        <m:oMath>
          <m:r>
            <w:rPr>
              <w:rFonts w:ascii="Cambria Math" w:hAnsi="Cambria Math" w:cs="Calibri"/>
              <w:szCs w:val="22"/>
            </w:rPr>
            <m:t>K=</m:t>
          </m:r>
          <m:d>
            <m:dPr>
              <m:begChr m:val="["/>
              <m:endChr m:val="]"/>
              <m:ctrlPr>
                <w:rPr>
                  <w:rFonts w:ascii="Cambria Math" w:hAnsi="Cambria Math" w:cs="Calibri"/>
                  <w:i/>
                  <w:szCs w:val="22"/>
                </w:rPr>
              </m:ctrlPr>
            </m:dPr>
            <m:e>
              <m:m>
                <m:mPr>
                  <m:mcs>
                    <m:mc>
                      <m:mcPr>
                        <m:count m:val="2"/>
                        <m:mcJc m:val="center"/>
                      </m:mcPr>
                    </m:mc>
                  </m:mcs>
                  <m:ctrlPr>
                    <w:rPr>
                      <w:rFonts w:ascii="Cambria Math" w:hAnsi="Cambria Math" w:cs="Calibri"/>
                      <w:i/>
                      <w:szCs w:val="22"/>
                    </w:rPr>
                  </m:ctrlPr>
                </m:mPr>
                <m:mr>
                  <m:e>
                    <m:r>
                      <w:rPr>
                        <w:rFonts w:ascii="Cambria Math" w:hAnsi="Cambria Math" w:cs="Calibri"/>
                        <w:szCs w:val="22"/>
                      </w:rPr>
                      <m:t>k1</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k1</m:t>
                    </m:r>
                    <m:ctrlPr>
                      <w:rPr>
                        <w:rFonts w:ascii="Cambria Math" w:eastAsia="Cambria Math" w:hAnsi="Cambria Math" w:cs="Calibri"/>
                        <w:i/>
                        <w:szCs w:val="22"/>
                      </w:rPr>
                    </m:ctrlPr>
                  </m:e>
                </m:mr>
                <m:mr>
                  <m:e>
                    <m:r>
                      <w:rPr>
                        <w:rFonts w:ascii="Cambria Math" w:eastAsia="Cambria Math" w:hAnsi="Cambria Math" w:cs="Calibri"/>
                        <w:szCs w:val="22"/>
                      </w:rPr>
                      <m:t>k3</m:t>
                    </m:r>
                    <m:ctrlPr>
                      <w:rPr>
                        <w:rFonts w:ascii="Cambria Math" w:eastAsia="Cambria Math" w:hAnsi="Cambria Math" w:cs="Calibri"/>
                        <w:i/>
                        <w:szCs w:val="22"/>
                      </w:rPr>
                    </m:ctrlPr>
                  </m:e>
                  <m:e>
                    <m:r>
                      <w:rPr>
                        <w:rFonts w:ascii="Cambria Math" w:eastAsia="Cambria Math" w:hAnsi="Cambria Math" w:cs="Calibri"/>
                        <w:szCs w:val="22"/>
                      </w:rPr>
                      <m:t>-k4</m:t>
                    </m:r>
                    <m:ctrlPr>
                      <w:rPr>
                        <w:rFonts w:ascii="Cambria Math" w:eastAsia="Cambria Math" w:hAnsi="Cambria Math" w:cs="Calibri"/>
                        <w:i/>
                        <w:szCs w:val="22"/>
                      </w:rPr>
                    </m:ctrlPr>
                  </m:e>
                </m:mr>
                <m:mr>
                  <m:e>
                    <m:r>
                      <w:rPr>
                        <w:rFonts w:ascii="Cambria Math" w:eastAsia="Cambria Math" w:hAnsi="Cambria Math" w:cs="Calibri"/>
                        <w:szCs w:val="22"/>
                      </w:rPr>
                      <m:t>k4</m:t>
                    </m:r>
                    <m:ctrlPr>
                      <w:rPr>
                        <w:rFonts w:ascii="Cambria Math" w:eastAsia="Cambria Math" w:hAnsi="Cambria Math" w:cs="Calibri"/>
                        <w:i/>
                        <w:szCs w:val="22"/>
                      </w:rPr>
                    </m:ctrlPr>
                  </m:e>
                  <m:e>
                    <m:r>
                      <w:rPr>
                        <w:rFonts w:ascii="Cambria Math" w:eastAsia="Cambria Math" w:hAnsi="Cambria Math" w:cs="Calibri"/>
                        <w:szCs w:val="22"/>
                      </w:rPr>
                      <m:t>k3</m:t>
                    </m:r>
                  </m:e>
                </m:mr>
              </m:m>
            </m:e>
          </m:d>
        </m:oMath>
      </m:oMathPara>
    </w:p>
    <w:p w14:paraId="59FED5AC" w14:textId="77777777" w:rsidR="00CF1E36" w:rsidRPr="006B120E" w:rsidRDefault="00000000" w:rsidP="00CF1E36">
      <w:pPr>
        <w:widowControl/>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-1)</m:t>
        </m:r>
      </m:oMath>
      <w:r w:rsidR="00CF1E36" w:rsidRPr="006B120E">
        <w:rPr>
          <w:rFonts w:eastAsia="等线" w:cs="Calibri"/>
          <w:szCs w:val="22"/>
        </w:rPr>
        <w:t xml:space="preserve"> (stator flux feedback gain)</w:t>
      </w:r>
    </w:p>
    <w:p w14:paraId="20580BE4" w14:textId="77777777" w:rsidR="00CF1E36" w:rsidRPr="006B120E" w:rsidRDefault="00000000" w:rsidP="00CF1E36">
      <w:pPr>
        <w:widowControl/>
        <w:spacing w:before="120" w:after="120" w:line="288" w:lineRule="auto"/>
        <w:rPr>
          <w:rFonts w:eastAsia="等线" w:cs="Calibri"/>
          <w:szCs w:val="22"/>
        </w:rPr>
      </w:p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den>
        </m:f>
      </m:oMath>
      <w:r w:rsidR="00CF1E36" w:rsidRPr="006B120E">
        <w:rPr>
          <w:rFonts w:eastAsia="等线" w:cs="Calibri"/>
          <w:szCs w:val="22"/>
        </w:rPr>
        <w:t xml:space="preserve"> (rotor flux feedback gain)</w:t>
      </w:r>
    </w:p>
    <w:p w14:paraId="1D94C802" w14:textId="5D043E87" w:rsidR="00581BCD" w:rsidRPr="006B120E" w:rsidRDefault="00000000" w:rsidP="00CF1E36">
      <w:pPr>
        <w:widowControl/>
        <w:spacing w:before="120" w:after="120" w:line="288" w:lineRule="auto"/>
        <w:rPr>
          <w:rFonts w:cs="Calibri"/>
          <w:bCs/>
          <w:szCs w:val="22"/>
        </w:rPr>
      </w:pPr>
      <m:oMath>
        <m:sSub>
          <m:sSubPr>
            <m:ctrlPr>
              <w:rPr>
                <w:rFonts w:ascii="Cambria Math" w:hAnsi="Cambria Math" w:cs="Calibri"/>
                <w:bCs/>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m:t>
        </m:r>
        <m:f>
          <m:fPr>
            <m:ctrlPr>
              <w:rPr>
                <w:rFonts w:ascii="Cambria Math" w:hAnsi="Cambria Math" w:cs="Calibri"/>
                <w:bCs/>
                <w:szCs w:val="22"/>
              </w:rPr>
            </m:ctrlPr>
          </m:fPr>
          <m:num>
            <m:r>
              <w:rPr>
                <w:rFonts w:ascii="Cambria Math" w:hAnsi="Cambria Math" w:cs="Calibri"/>
                <w:szCs w:val="22"/>
              </w:rPr>
              <m:t>(K-1)⋅(</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r>
              <w:rPr>
                <w:rFonts w:ascii="Cambria Math" w:hAnsi="Cambria Math" w:cs="Calibri"/>
                <w:szCs w:val="22"/>
              </w:rPr>
              <m:t>)</m:t>
            </m:r>
          </m:num>
          <m:den>
            <m:sSub>
              <m:sSubPr>
                <m:ctrlPr>
                  <w:rPr>
                    <w:rFonts w:ascii="Cambria Math" w:hAnsi="Cambria Math" w:cs="Calibri"/>
                    <w:bCs/>
                    <w:szCs w:val="22"/>
                  </w:rPr>
                </m:ctrlPr>
              </m:sSubPr>
              <m:e>
                <m:r>
                  <w:rPr>
                    <w:rFonts w:ascii="Cambria Math" w:hAnsi="Cambria Math" w:cs="Calibri"/>
                    <w:szCs w:val="22"/>
                  </w:rPr>
                  <m:t>L</m:t>
                </m:r>
              </m:e>
              <m:sub>
                <m:r>
                  <w:rPr>
                    <w:rFonts w:ascii="Cambria Math" w:hAnsi="Cambria Math" w:cs="Calibri"/>
                    <w:szCs w:val="22"/>
                  </w:rPr>
                  <m:t>m</m:t>
                </m:r>
              </m:sub>
            </m:sSub>
          </m:den>
        </m:f>
        <m:r>
          <w:rPr>
            <w:rFonts w:ascii="Cambria Math" w:hAnsi="Cambria Math" w:cs="Calibri"/>
            <w:szCs w:val="22"/>
          </w:rPr>
          <m:t>⋅</m:t>
        </m:r>
        <m:sSub>
          <m:sSubPr>
            <m:ctrlPr>
              <w:rPr>
                <w:rFonts w:ascii="Cambria Math" w:hAnsi="Cambria Math" w:cs="Calibri"/>
                <w:bCs/>
                <w:szCs w:val="22"/>
              </w:rPr>
            </m:ctrlPr>
          </m:sSubPr>
          <m:e>
            <m:r>
              <w:rPr>
                <w:rFonts w:ascii="Cambria Math" w:hAnsi="Cambria Math" w:cs="Calibri"/>
                <w:szCs w:val="22"/>
              </w:rPr>
              <m:t>ω</m:t>
            </m:r>
          </m:e>
          <m:sub>
            <m:r>
              <w:rPr>
                <w:rFonts w:ascii="Cambria Math" w:hAnsi="Cambria Math" w:cs="Calibri"/>
                <w:szCs w:val="22"/>
              </w:rPr>
              <m:t>r</m:t>
            </m:r>
          </m:sub>
        </m:sSub>
      </m:oMath>
      <w:r w:rsidR="006921E4" w:rsidRPr="006B120E">
        <w:rPr>
          <w:rFonts w:cs="Calibri"/>
          <w:bCs/>
          <w:szCs w:val="22"/>
        </w:rPr>
        <w:t xml:space="preserve"> (</w:t>
      </w:r>
      <w:r w:rsidR="006921E4" w:rsidRPr="006B120E">
        <w:rPr>
          <w:rFonts w:eastAsia="等线" w:cs="Calibri"/>
          <w:bCs/>
          <w:szCs w:val="22"/>
        </w:rPr>
        <w:t>Rotor flux cross feedback gain</w:t>
      </w:r>
      <w:r w:rsidR="006921E4" w:rsidRPr="006B120E">
        <w:rPr>
          <w:rFonts w:cs="Calibri"/>
          <w:bCs/>
          <w:szCs w:val="22"/>
        </w:rPr>
        <w:t>)</w:t>
      </w:r>
    </w:p>
    <w:p w14:paraId="06E95749" w14:textId="47288427" w:rsidR="00581BCD" w:rsidRPr="006B120E" w:rsidRDefault="00581BCD" w:rsidP="00581BCD">
      <w:pPr>
        <w:spacing w:before="120" w:after="120" w:line="288" w:lineRule="auto"/>
        <w:rPr>
          <w:rFonts w:cs="Calibri"/>
          <w:bCs/>
          <w:szCs w:val="22"/>
        </w:rPr>
      </w:pPr>
      <w:r w:rsidRPr="006B120E">
        <w:rPr>
          <w:rFonts w:eastAsia="等线" w:cs="Calibri"/>
          <w:bCs/>
          <w:szCs w:val="22"/>
        </w:rPr>
        <w:t>Note:</w:t>
      </w:r>
    </w:p>
    <w:p w14:paraId="40C62F1C" w14:textId="51289D93" w:rsidR="00581BCD" w:rsidRPr="006B120E" w:rsidRDefault="006921E4" w:rsidP="006921E4">
      <w:pPr>
        <w:spacing w:before="120" w:after="120" w:line="288" w:lineRule="auto"/>
        <w:rPr>
          <w:rFonts w:cs="Calibri"/>
          <w:i/>
          <w:szCs w:val="22"/>
        </w:rPr>
      </w:pPr>
      <m:oMath>
        <m:r>
          <w:rPr>
            <w:rFonts w:ascii="Cambria Math" w:hAnsi="Cambria Math" w:cs="Calibri"/>
            <w:szCs w:val="22"/>
          </w:rPr>
          <m:t>K</m:t>
        </m:r>
      </m:oMath>
      <w:r w:rsidR="00581BCD" w:rsidRPr="006B120E">
        <w:rPr>
          <w:rFonts w:eastAsia="等线" w:cs="Calibri"/>
          <w:i/>
          <w:szCs w:val="22"/>
        </w:rPr>
        <w:t xml:space="preserve">: Observer pole placement design parameter (As to why k, and k1,k3,k4, this will </w:t>
      </w:r>
      <w:r w:rsidR="0042445A" w:rsidRPr="006B120E">
        <w:rPr>
          <w:rFonts w:eastAsia="等线" w:cs="Calibri"/>
          <w:i/>
          <w:szCs w:val="22"/>
        </w:rPr>
        <w:t xml:space="preserve">be </w:t>
      </w:r>
      <w:r w:rsidR="00581BCD" w:rsidRPr="006B120E">
        <w:rPr>
          <w:rFonts w:eastAsia="等线" w:cs="Calibri"/>
          <w:i/>
          <w:szCs w:val="22"/>
        </w:rPr>
        <w:t xml:space="preserve">introduced in </w:t>
      </w:r>
      <w:r w:rsidR="00996D24" w:rsidRPr="006B120E">
        <w:rPr>
          <w:rFonts w:eastAsia="等线" w:cs="Calibri"/>
          <w:i/>
          <w:szCs w:val="22"/>
        </w:rPr>
        <w:t>next chapter 3.3 K</w:t>
      </w:r>
      <w:r w:rsidR="00EB4DFA" w:rsidRPr="006B120E">
        <w:rPr>
          <w:rFonts w:eastAsia="等线" w:cs="Calibri"/>
          <w:i/>
          <w:szCs w:val="22"/>
        </w:rPr>
        <w:t xml:space="preserve"> Explanation</w:t>
      </w:r>
      <w:r w:rsidR="00581BCD" w:rsidRPr="006B120E">
        <w:rPr>
          <w:rFonts w:eastAsia="等线" w:cs="Calibri"/>
          <w:i/>
          <w:szCs w:val="22"/>
        </w:rPr>
        <w:t xml:space="preserve">) </w:t>
      </w:r>
    </w:p>
    <w:p w14:paraId="4FBFA9FE" w14:textId="5ED2F233" w:rsidR="00581BCD" w:rsidRPr="006B120E" w:rsidRDefault="00000000" w:rsidP="006921E4">
      <w:pPr>
        <w:spacing w:before="120" w:after="120" w:line="288" w:lineRule="auto"/>
        <w:rPr>
          <w:rFonts w:cs="Calibri"/>
          <w:i/>
          <w:szCs w:val="22"/>
        </w:rPr>
      </w:pPr>
      <m:oMath>
        <m:sSub>
          <m:sSubPr>
            <m:ctrlPr>
              <w:rPr>
                <w:rFonts w:ascii="Cambria Math" w:hAnsi="Cambria Math" w:cs="Calibri"/>
                <w:i/>
                <w:szCs w:val="22"/>
              </w:rPr>
            </m:ctrlPr>
          </m:sSubPr>
          <m:e>
            <m:r>
              <w:rPr>
                <w:rFonts w:ascii="Cambria Math" w:hAnsi="Cambria Math" w:cs="Calibri"/>
                <w:szCs w:val="22"/>
              </w:rPr>
              <m:t>ω</m:t>
            </m:r>
          </m:e>
          <m:sub>
            <m:r>
              <w:rPr>
                <w:rFonts w:ascii="Cambria Math" w:hAnsi="Cambria Math" w:cs="Calibri"/>
                <w:szCs w:val="22"/>
              </w:rPr>
              <m:t>r</m:t>
            </m:r>
          </m:sub>
        </m:sSub>
      </m:oMath>
      <w:r w:rsidR="00581BCD" w:rsidRPr="006B120E">
        <w:rPr>
          <w:rFonts w:eastAsia="等线" w:cs="Calibri"/>
          <w:i/>
          <w:szCs w:val="22"/>
        </w:rPr>
        <w:t>: Rotor electrical angular velocity (rad/s)</w:t>
      </w:r>
    </w:p>
    <w:p w14:paraId="2A8B7F7B" w14:textId="72622960" w:rsidR="0042445A" w:rsidRPr="006B120E" w:rsidRDefault="00144EF2" w:rsidP="00144EF2">
      <w:pPr>
        <w:spacing w:before="300" w:after="120" w:line="288" w:lineRule="auto"/>
        <w:outlineLvl w:val="2"/>
        <w:rPr>
          <w:rFonts w:eastAsia="等线" w:cs="Calibri"/>
          <w:b/>
          <w:szCs w:val="22"/>
        </w:rPr>
      </w:pPr>
      <w:r w:rsidRPr="006B120E">
        <w:rPr>
          <w:rFonts w:eastAsia="等线" w:cs="Calibri"/>
          <w:b/>
          <w:szCs w:val="22"/>
        </w:rPr>
        <w:t>3.3 K</w:t>
      </w:r>
      <w:r w:rsidR="00EB4DFA" w:rsidRPr="006B120E">
        <w:rPr>
          <w:rFonts w:eastAsia="等线" w:cs="Calibri"/>
          <w:b/>
          <w:szCs w:val="22"/>
        </w:rPr>
        <w:t xml:space="preserve"> Explanation</w:t>
      </w:r>
    </w:p>
    <w:p w14:paraId="49856652" w14:textId="77777777" w:rsidR="00996D24" w:rsidRPr="006B120E" w:rsidRDefault="00996D24" w:rsidP="00996D24">
      <w:pPr>
        <w:spacing w:before="120" w:after="120" w:line="288" w:lineRule="auto"/>
        <w:rPr>
          <w:rFonts w:cs="Calibri"/>
          <w:szCs w:val="22"/>
        </w:rPr>
      </w:pPr>
      <w:r w:rsidRPr="006B120E">
        <w:rPr>
          <w:rFonts w:cs="Calibri"/>
          <w:szCs w:val="22"/>
        </w:rPr>
        <w:t>The most practical and widely used design approach for this observer is the pole scaling method. The core idea is to maintain the same dynamic characteristics as the original motor model while accelerating the error convergence rate by a factor K.</w:t>
      </w:r>
    </w:p>
    <w:p w14:paraId="15161082" w14:textId="0A951D03" w:rsidR="00996D24" w:rsidRPr="006B120E" w:rsidRDefault="00996D24" w:rsidP="000D063B">
      <w:pPr>
        <w:spacing w:before="260" w:after="120" w:line="288" w:lineRule="auto"/>
        <w:outlineLvl w:val="3"/>
        <w:rPr>
          <w:rFonts w:eastAsia="等线" w:cs="Calibri"/>
          <w:b/>
          <w:szCs w:val="22"/>
        </w:rPr>
      </w:pPr>
      <w:r w:rsidRPr="006B120E">
        <w:rPr>
          <w:rFonts w:eastAsia="等线" w:cs="Calibri"/>
          <w:b/>
          <w:szCs w:val="22"/>
        </w:rPr>
        <w:t>3.3.1</w:t>
      </w:r>
      <w:r w:rsidR="003166B3" w:rsidRPr="006B120E">
        <w:rPr>
          <w:rFonts w:eastAsia="等线" w:cs="Calibri"/>
          <w:b/>
          <w:szCs w:val="22"/>
        </w:rPr>
        <w:t xml:space="preserve"> Complex Variable Formulation </w:t>
      </w:r>
    </w:p>
    <w:p w14:paraId="0E688531" w14:textId="182C98F1" w:rsidR="003166B3" w:rsidRPr="006B120E" w:rsidRDefault="003166B3" w:rsidP="003166B3">
      <w:pPr>
        <w:spacing w:before="120" w:after="120" w:line="288" w:lineRule="auto"/>
        <w:rPr>
          <w:rFonts w:cs="Calibri"/>
          <w:szCs w:val="22"/>
        </w:rPr>
      </w:pPr>
      <w:r w:rsidRPr="006B120E">
        <w:rPr>
          <w:rFonts w:cs="Calibri"/>
          <w:szCs w:val="22"/>
        </w:rPr>
        <w:lastRenderedPageBreak/>
        <w:t xml:space="preserve">The symmetry between the </w:t>
      </w:r>
      <w:r w:rsidRPr="006B120E">
        <w:rPr>
          <w:rFonts w:eastAsia="等线" w:cs="Calibri"/>
          <w:b/>
          <w:szCs w:val="22"/>
        </w:rPr>
        <w:t>α</w:t>
      </w:r>
      <w:r w:rsidR="000D063B" w:rsidRPr="006B120E">
        <w:rPr>
          <w:rFonts w:eastAsia="等线" w:cs="Calibri"/>
          <w:b/>
          <w:szCs w:val="22"/>
        </w:rPr>
        <w:t xml:space="preserve"> </w:t>
      </w:r>
      <w:r w:rsidRPr="006B120E">
        <w:rPr>
          <w:rFonts w:eastAsia="等线" w:cs="Calibri"/>
          <w:b/>
          <w:szCs w:val="22"/>
        </w:rPr>
        <w:t xml:space="preserve">β </w:t>
      </w:r>
      <w:r w:rsidRPr="006B120E">
        <w:rPr>
          <w:rFonts w:cs="Calibri"/>
          <w:szCs w:val="22"/>
        </w:rPr>
        <w:t>axes allows us to transform the 4-dimensional real system into an equivalent 2-dimensional complex system, which significantly reduces the complexity of the derivation.</w:t>
      </w:r>
    </w:p>
    <w:p w14:paraId="5ACA5156" w14:textId="77777777" w:rsidR="003166B3" w:rsidRPr="006B120E" w:rsidRDefault="003166B3" w:rsidP="003166B3">
      <w:pPr>
        <w:spacing w:before="120" w:after="120" w:line="288" w:lineRule="auto"/>
        <w:rPr>
          <w:rFonts w:cs="Calibri"/>
          <w:szCs w:val="22"/>
        </w:rPr>
      </w:pPr>
      <w:r w:rsidRPr="006B120E">
        <w:rPr>
          <w:rFonts w:cs="Calibri"/>
          <w:szCs w:val="22"/>
        </w:rPr>
        <w:t>Define complex flux linkage variables:</w:t>
      </w:r>
    </w:p>
    <w:p w14:paraId="621264F7" w14:textId="22822EAC" w:rsidR="00996D24" w:rsidRPr="006B120E" w:rsidRDefault="00000000" w:rsidP="00C658B6">
      <w:pPr>
        <w:spacing w:before="120" w:after="120" w:line="288" w:lineRule="auto"/>
        <w:rPr>
          <w:rFonts w:cs="Calibri"/>
          <w:szCs w:val="22"/>
        </w:rPr>
      </w:pPr>
      <m:oMathPara>
        <m:oMath>
          <m:m>
            <m:mPr>
              <m:mcs>
                <m:mc>
                  <m:mcPr>
                    <m:count m:val="1"/>
                    <m:mcJc m:val="center"/>
                  </m:mcPr>
                </m:mc>
              </m:mcs>
              <m:ctrlPr>
                <w:rPr>
                  <w:rFonts w:ascii="Cambria Math" w:hAnsi="Cambria Math" w:cs="Calibri"/>
                  <w:i/>
                  <w:szCs w:val="22"/>
                </w:rPr>
              </m:ctrlPr>
            </m:mPr>
            <m:mr>
              <m:e>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sα</m:t>
                    </m:r>
                  </m:sub>
                </m:sSub>
                <m:r>
                  <w:rPr>
                    <w:rFonts w:ascii="Cambria Math" w:hAnsi="Cambria Math" w:cs="Calibri"/>
                    <w:szCs w:val="22"/>
                  </w:rPr>
                  <m:t>+j</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sβ</m:t>
                    </m:r>
                  </m:sub>
                </m:sSub>
              </m:e>
            </m:mr>
            <m:mr>
              <m:e>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+j</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e>
            </m:mr>
          </m:m>
        </m:oMath>
      </m:oMathPara>
    </w:p>
    <w:p w14:paraId="14FBEC93" w14:textId="3DD292A7" w:rsidR="00996D24" w:rsidRPr="006B120E" w:rsidRDefault="003166B3" w:rsidP="00C658B6">
      <w:pPr>
        <w:spacing w:before="120" w:after="120" w:line="288" w:lineRule="auto"/>
        <w:rPr>
          <w:rFonts w:cs="Calibri"/>
          <w:szCs w:val="22"/>
        </w:rPr>
      </w:pPr>
      <w:r w:rsidRPr="006B120E">
        <w:rPr>
          <w:rFonts w:cs="Calibri"/>
          <w:szCs w:val="22"/>
        </w:rPr>
        <w:t>And the current estimation error:</w:t>
      </w:r>
    </w:p>
    <w:p w14:paraId="222A0E98" w14:textId="546746EE" w:rsidR="003166B3" w:rsidRPr="006B120E" w:rsidRDefault="00000000" w:rsidP="003166B3">
      <w:pPr>
        <w:spacing w:before="120" w:after="120" w:line="288" w:lineRule="auto"/>
        <w:rPr>
          <w:rFonts w:cs="Calibri"/>
          <w:szCs w:val="22"/>
        </w:rPr>
      </w:pPr>
      <m:oMathPara>
        <m:oMath>
          <m:sSub>
            <m:sSubPr>
              <m:ctrlPr>
                <w:rPr>
                  <w:rFonts w:ascii="Cambria Math" w:hAnsi="Cambria Math" w:cs="Calibri"/>
                  <w:szCs w:val="22"/>
                </w:rPr>
              </m:ctrlPr>
            </m:sSubPr>
            <m:e>
              <m:sSub>
                <m:sSubPr>
                  <m:ctrlPr>
                    <w:rPr>
                      <w:rFonts w:ascii="Cambria Math" w:hAnsi="Cambria Math" w:cs="Calibri"/>
                      <w:szCs w:val="22"/>
                    </w:rPr>
                  </m:ctrlPr>
                </m:sSubPr>
                <m:e>
                  <m:r>
                    <w:rPr>
                      <w:rFonts w:ascii="Cambria Math" w:hAnsi="Cambria Math" w:cs="Calibri"/>
                      <w:szCs w:val="22"/>
                    </w:rPr>
                    <m:t>e</m:t>
                  </m:r>
                </m:e>
                <m:sub>
                  <m:r>
                    <w:rPr>
                      <w:rFonts w:ascii="Cambria Math" w:hAnsi="Cambria Math" w:cs="Calibri"/>
                      <w:szCs w:val="22"/>
                    </w:rPr>
                    <m:t>i</m:t>
                  </m:r>
                </m:sub>
              </m:sSub>
              <m: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i</m:t>
                  </m:r>
                </m:e>
                <m:lim>
                  <m:r>
                    <w:rPr>
                      <w:rFonts w:ascii="Cambria Math" w:hAnsi="Cambria Math" w:cs="Calibri"/>
                      <w:szCs w:val="22"/>
                    </w:rPr>
                    <m:t>^</m:t>
                  </m:r>
                </m:lim>
              </m:limUpp>
            </m:e>
            <m:sub>
              <m:r>
                <w:rPr>
                  <w:rFonts w:ascii="Cambria Math" w:hAnsi="Cambria Math" w:cs="Calibri"/>
                  <w:szCs w:val="22"/>
                </w:rPr>
                <m:t>s</m:t>
              </m:r>
            </m:sub>
          </m:sSub>
        </m:oMath>
      </m:oMathPara>
    </w:p>
    <w:p w14:paraId="782986B2" w14:textId="0CB8A1F6" w:rsidR="003166B3" w:rsidRPr="006B120E" w:rsidRDefault="003166B3" w:rsidP="003166B3">
      <w:pPr>
        <w:spacing w:before="120" w:after="120" w:line="288" w:lineRule="auto"/>
        <w:rPr>
          <w:rFonts w:eastAsia="等线" w:cs="Calibri"/>
          <w:szCs w:val="22"/>
        </w:rPr>
      </w:pPr>
      <w:r w:rsidRPr="006B120E">
        <w:rPr>
          <w:rFonts w:eastAsia="等线" w:cs="Calibri"/>
          <w:szCs w:val="22"/>
        </w:rPr>
        <w:t>The four real-valued observer equations can now be combined into two complex-valued equations:</w:t>
      </w:r>
    </w:p>
    <w:p w14:paraId="36B7C63C" w14:textId="0A21ED31" w:rsidR="008A01FA" w:rsidRPr="006B120E" w:rsidRDefault="00000000" w:rsidP="003166B3">
      <w:pPr>
        <w:spacing w:before="120" w:after="120" w:line="288" w:lineRule="auto"/>
        <w:rPr>
          <w:rFonts w:cs="Calibri"/>
          <w:szCs w:val="22"/>
        </w:rPr>
      </w:pPr>
      <m:oMathPara>
        <m:oMath>
          <m:m>
            <m:mPr>
              <m:mcs>
                <m:mc>
                  <m:mcPr>
                    <m:count m:val="1"/>
                    <m:mcJc m:val="center"/>
                  </m:mcPr>
                </m:mc>
              </m:mcs>
              <m:ctrlPr>
                <w:rPr>
                  <w:rFonts w:ascii="Cambria Math" w:hAnsi="Cambria Math" w:cs="Calibri"/>
                  <w:i/>
                  <w:szCs w:val="22"/>
                </w:rPr>
              </m:ctrlPr>
            </m:mPr>
            <m:mr>
              <m:e>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 xml:space="preserve"> </m:t>
                        </m:r>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u</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sSub>
                  <m:sSubPr>
                    <m:ctrlPr>
                      <w:rPr>
                        <w:rFonts w:ascii="Cambria Math" w:hAnsi="Cambria Math" w:cs="Calibri"/>
                        <w:szCs w:val="22"/>
                      </w:rPr>
                    </m:ctrlPr>
                  </m:sSubPr>
                  <m:e>
                    <m:r>
                      <w:rPr>
                        <w:rFonts w:ascii="Cambria Math" w:hAnsi="Cambria Math" w:cs="Calibri"/>
                        <w:szCs w:val="22"/>
                      </w:rPr>
                      <m:t>e</m:t>
                    </m:r>
                  </m:e>
                  <m:sub>
                    <m:r>
                      <w:rPr>
                        <w:rFonts w:ascii="Cambria Math" w:hAnsi="Cambria Math" w:cs="Calibri"/>
                        <w:szCs w:val="22"/>
                      </w:rPr>
                      <m:t>i</m:t>
                    </m:r>
                  </m:sub>
                </m:sSub>
                <m:r>
                  <w:rPr>
                    <w:rFonts w:ascii="Cambria Math" w:hAnsi="Cambria Math" w:cs="Calibri"/>
                    <w:szCs w:val="22"/>
                  </w:rPr>
                  <m:t xml:space="preserve">                      </m:t>
                </m:r>
              </m:e>
            </m:mr>
            <m:mr>
              <m:e>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e</m:t>
                    </m:r>
                  </m:e>
                  <m:sub>
                    <m:r>
                      <w:rPr>
                        <w:rFonts w:ascii="Cambria Math" w:hAnsi="Cambria Math" w:cs="Calibri"/>
                        <w:szCs w:val="22"/>
                      </w:rPr>
                      <m:t>i</m:t>
                    </m:r>
                  </m:sub>
                </m:sSub>
              </m:e>
            </m:mr>
          </m:m>
        </m:oMath>
      </m:oMathPara>
    </w:p>
    <w:p w14:paraId="57993D88" w14:textId="77777777" w:rsidR="003166B3" w:rsidRPr="006B120E" w:rsidRDefault="003166B3" w:rsidP="003166B3">
      <w:pPr>
        <w:spacing w:before="120" w:after="120" w:line="288" w:lineRule="auto"/>
        <w:rPr>
          <w:rFonts w:eastAsia="等线" w:cs="Calibri"/>
          <w:szCs w:val="22"/>
        </w:rPr>
      </w:pPr>
      <w:r w:rsidRPr="006B120E">
        <w:rPr>
          <w:rFonts w:eastAsia="等线" w:cs="Calibri"/>
          <w:szCs w:val="22"/>
        </w:rPr>
        <w:t>Define the estimation errors as the difference between the actual and estimated values:</w:t>
      </w:r>
    </w:p>
    <w:p w14:paraId="74454DC6" w14:textId="7DA1B04B" w:rsidR="008A01FA" w:rsidRPr="006B120E" w:rsidRDefault="00000000" w:rsidP="003166B3">
      <w:pPr>
        <w:spacing w:before="120" w:after="120" w:line="288" w:lineRule="auto"/>
        <w:rPr>
          <w:rFonts w:cs="Calibri"/>
          <w:szCs w:val="22"/>
        </w:rPr>
      </w:pPr>
      <m:oMathPara>
        <m:oMath>
          <m:m>
            <m:mPr>
              <m:mcs>
                <m:mc>
                  <m:mcPr>
                    <m:count m:val="1"/>
                    <m:mcJc m:val="center"/>
                  </m:mcPr>
                </m:mc>
              </m:mcs>
              <m:ctrlPr>
                <w:rPr>
                  <w:rFonts w:ascii="Cambria Math" w:hAnsi="Cambria Math" w:cs="Calibri"/>
                  <w:i/>
                  <w:szCs w:val="22"/>
                </w:rPr>
              </m:ctrlPr>
            </m:mPr>
            <m:mr>
              <m:e>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e>
            </m:mr>
            <m:mr>
              <m:e>
                <m:sSub>
                  <m:sSubPr>
                    <m:ctrlPr>
                      <w:rPr>
                        <w:rFonts w:ascii="Cambria Math" w:hAnsi="Cambria Math" w:cs="Calibri"/>
                        <w:szCs w:val="22"/>
                      </w:rPr>
                    </m:ctrlPr>
                  </m:sSubPr>
                  <m:e>
                    <m:r>
                      <w:rPr>
                        <w:rFonts w:ascii="Cambria Math" w:hAnsi="Cambria Math" w:cs="Calibri"/>
                        <w:szCs w:val="22"/>
                      </w:rPr>
                      <m:t xml:space="preserve"> </m:t>
                    </m:r>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e>
            </m:mr>
          </m:m>
        </m:oMath>
      </m:oMathPara>
    </w:p>
    <w:p w14:paraId="521F0CBB" w14:textId="77777777" w:rsidR="003166B3" w:rsidRPr="006B120E" w:rsidRDefault="003166B3" w:rsidP="003166B3">
      <w:pPr>
        <w:spacing w:before="120" w:after="120" w:line="288" w:lineRule="auto"/>
        <w:rPr>
          <w:rFonts w:cs="Calibri"/>
          <w:szCs w:val="22"/>
        </w:rPr>
      </w:pPr>
      <w:r w:rsidRPr="006B120E">
        <w:rPr>
          <w:rFonts w:eastAsia="等线" w:cs="Calibri"/>
          <w:szCs w:val="22"/>
        </w:rPr>
        <w:t>The error dynamics of the observer can be written in compact matrix form:</w:t>
      </w:r>
    </w:p>
    <w:p w14:paraId="0C383508" w14:textId="77777777" w:rsidR="003166B3" w:rsidRPr="0064090C" w:rsidRDefault="00000000" w:rsidP="003166B3">
      <w:pPr>
        <w:spacing w:before="120" w:after="120" w:line="288" w:lineRule="auto"/>
        <w:rPr>
          <w:rFonts w:cs="Calibri"/>
          <w:szCs w:val="22"/>
        </w:rPr>
      </w:pPr>
      <m:oMathPara>
        <m:oMathParaPr>
          <m:jc m:val="center"/>
        </m:oMathParaPr>
        <m:oMath>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rPr>
            <m:t>-L</m:t>
          </m:r>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c</m:t>
              </m:r>
            </m:sub>
          </m:sSub>
          <m:r>
            <w:rPr>
              <w:rFonts w:ascii="Cambria Math" w:hAnsi="Cambria Math" w:cs="Calibri"/>
              <w:szCs w:val="22"/>
            </w:rPr>
            <m:t>)</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oMath>
      </m:oMathPara>
    </w:p>
    <w:p w14:paraId="6357383D" w14:textId="77777777" w:rsidR="003166B3" w:rsidRPr="006B120E" w:rsidRDefault="003166B3" w:rsidP="003166B3">
      <w:pPr>
        <w:spacing w:before="120" w:after="120" w:line="288" w:lineRule="auto"/>
        <w:rPr>
          <w:rFonts w:cs="Calibri"/>
          <w:szCs w:val="22"/>
        </w:rPr>
      </w:pPr>
      <w:r w:rsidRPr="006B120E">
        <w:rPr>
          <w:rFonts w:eastAsia="等线" w:cs="Calibri"/>
          <w:szCs w:val="22"/>
        </w:rPr>
        <w:t>where:</w:t>
      </w:r>
    </w:p>
    <w:p w14:paraId="24156F2D" w14:textId="4868E0E3" w:rsidR="003166B3" w:rsidRPr="006B120E" w:rsidRDefault="00000000" w:rsidP="003166B3">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rPr>
            <m:t>=</m:t>
          </m:r>
          <m:d>
            <m:dPr>
              <m:begChr m:val="["/>
              <m:endChr m:val="]"/>
              <m:ctrlPr>
                <w:rPr>
                  <w:rFonts w:ascii="Cambria Math" w:hAnsi="Cambria Math" w:cs="Calibri"/>
                  <w:i/>
                  <w:szCs w:val="22"/>
                </w:rPr>
              </m:ctrlPr>
            </m:dPr>
            <m:e>
              <m:m>
                <m:mPr>
                  <m:plcHide m:val="1"/>
                  <m:mcs>
                    <m:mc>
                      <m:mcPr>
                        <m:count m:val="2"/>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e>
                </m:mr>
                <m:mr>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e>
                </m:mr>
              </m:m>
            </m:e>
          </m:d>
          <m:r>
            <w:rPr>
              <w:rFonts w:ascii="Cambria Math" w:hAnsi="Cambria Math" w:cs="Calibri"/>
              <w:szCs w:val="22"/>
            </w:rPr>
            <m:t>,L=</m:t>
          </m:r>
          <m:d>
            <m:dPr>
              <m:begChr m:val="["/>
              <m:endChr m:val="]"/>
              <m:ctrlPr>
                <w:rPr>
                  <w:rFonts w:ascii="Cambria Math" w:hAnsi="Cambria Math" w:cs="Calibri"/>
                  <w:i/>
                  <w:szCs w:val="22"/>
                </w:rPr>
              </m:ctrlPr>
            </m:dPr>
            <m:e>
              <m:eqArr>
                <m:eqArrPr>
                  <m:ctrlPr>
                    <w:rPr>
                      <w:rFonts w:ascii="Cambria Math" w:hAnsi="Cambria Math" w:cs="Calibri"/>
                      <w:szCs w:val="22"/>
                    </w:rPr>
                  </m:ctrlPr>
                </m:eqArrPr>
                <m:e>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e>
                <m:e>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e>
              </m:eqArr>
            </m:e>
          </m:d>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c</m:t>
              </m:r>
            </m:sub>
          </m:sSub>
          <m:r>
            <w:rPr>
              <w:rFonts w:ascii="Cambria Math" w:hAnsi="Cambria Math" w:cs="Calibri"/>
              <w:szCs w:val="22"/>
            </w:rPr>
            <m:t>=[</m:t>
          </m:r>
          <m:m>
            <m:mPr>
              <m:plcHide m:val="1"/>
              <m:mcs>
                <m:mc>
                  <m:mcPr>
                    <m:count m:val="2"/>
                    <m:mcJc m:val="center"/>
                  </m:mcPr>
                </m:mc>
              </m:mcs>
              <m:ctrlPr>
                <w:rPr>
                  <w:rFonts w:ascii="Cambria Math" w:hAnsi="Cambria Math" w:cs="Calibri"/>
                  <w:szCs w:val="22"/>
                </w:rPr>
              </m:ctrlPr>
            </m:mPr>
            <m:mr>
              <m:e>
                <m:r>
                  <w:rPr>
                    <w:rFonts w:ascii="Cambria Math" w:hAnsi="Cambria Math" w:cs="Calibri"/>
                    <w:szCs w:val="22"/>
                  </w:rPr>
                  <m:t>c</m:t>
                </m:r>
              </m:e>
              <m:e>
                <m:r>
                  <w:rPr>
                    <w:rFonts w:ascii="Cambria Math" w:hAnsi="Cambria Math" w:cs="Calibri"/>
                    <w:szCs w:val="22"/>
                  </w:rPr>
                  <m:t>d</m:t>
                </m:r>
              </m:e>
            </m:mr>
          </m:m>
          <m:r>
            <w:rPr>
              <w:rFonts w:ascii="Cambria Math" w:hAnsi="Cambria Math" w:cs="Calibri"/>
              <w:szCs w:val="22"/>
            </w:rPr>
            <m:t>]</m:t>
          </m:r>
        </m:oMath>
      </m:oMathPara>
    </w:p>
    <w:p w14:paraId="2E22279D" w14:textId="77777777" w:rsidR="00B26441" w:rsidRPr="006B120E" w:rsidRDefault="00B26441" w:rsidP="00B26441">
      <w:pPr>
        <w:spacing w:before="120" w:after="120" w:line="288" w:lineRule="auto"/>
        <w:rPr>
          <w:rFonts w:cs="Calibri"/>
          <w:szCs w:val="22"/>
        </w:rPr>
      </w:pPr>
      <w:r w:rsidRPr="006B120E">
        <w:rPr>
          <w:rFonts w:cs="Calibri"/>
          <w:szCs w:val="22"/>
        </w:rPr>
        <w:t>Expanding the error dynamic matrix gives:</w:t>
      </w:r>
    </w:p>
    <w:p w14:paraId="6F566E5A" w14:textId="49DEB9DB" w:rsidR="00B26441" w:rsidRPr="006B120E" w:rsidRDefault="00000000" w:rsidP="00B26441">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rPr>
            <m:t>-L</m:t>
          </m:r>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c</m:t>
              </m:r>
            </m:sub>
          </m:sSub>
          <m:r>
            <w:rPr>
              <w:rFonts w:ascii="Cambria Math" w:hAnsi="Cambria Math" w:cs="Calibri"/>
              <w:szCs w:val="22"/>
            </w:rPr>
            <m:t>=[</m:t>
          </m:r>
          <m:m>
            <m:mPr>
              <m:plcHide m:val="1"/>
              <m:mcs>
                <m:mc>
                  <m:mcPr>
                    <m:count m:val="2"/>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c</m:t>
                </m:r>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d</m:t>
                </m:r>
              </m:e>
            </m:mr>
            <m:mr>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)c</m:t>
                </m:r>
              </m:e>
              <m:e>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)d</m:t>
                </m:r>
              </m:e>
            </m:mr>
          </m:m>
          <m:r>
            <w:rPr>
              <w:rFonts w:ascii="Cambria Math" w:hAnsi="Cambria Math" w:cs="Calibri"/>
              <w:szCs w:val="22"/>
            </w:rPr>
            <m:t>]</m:t>
          </m:r>
        </m:oMath>
      </m:oMathPara>
    </w:p>
    <w:p w14:paraId="61D45500" w14:textId="3FF6C1B7" w:rsidR="00B26441" w:rsidRPr="006B120E" w:rsidRDefault="00BE34D0" w:rsidP="000D063B">
      <w:pPr>
        <w:spacing w:before="260" w:after="120" w:line="288" w:lineRule="auto"/>
        <w:outlineLvl w:val="3"/>
        <w:rPr>
          <w:rFonts w:eastAsia="等线" w:cs="Calibri"/>
          <w:b/>
          <w:szCs w:val="22"/>
        </w:rPr>
      </w:pPr>
      <w:r w:rsidRPr="006B120E">
        <w:rPr>
          <w:rFonts w:eastAsia="等线" w:cs="Calibri"/>
          <w:b/>
          <w:szCs w:val="22"/>
        </w:rPr>
        <w:t>3.3.</w:t>
      </w:r>
      <w:r w:rsidR="000D063B" w:rsidRPr="006B120E">
        <w:rPr>
          <w:rFonts w:eastAsia="等线" w:cs="Calibri"/>
          <w:b/>
          <w:szCs w:val="22"/>
        </w:rPr>
        <w:t>2</w:t>
      </w:r>
      <w:r w:rsidR="00B26441" w:rsidRPr="006B120E">
        <w:rPr>
          <w:rFonts w:eastAsia="等线" w:cs="Calibri"/>
          <w:b/>
          <w:szCs w:val="22"/>
        </w:rPr>
        <w:t xml:space="preserve"> Single-Parameter Pole Placement Design</w:t>
      </w:r>
    </w:p>
    <w:p w14:paraId="29CDC6D4" w14:textId="7EDD8CE1" w:rsidR="00B26441" w:rsidRPr="006B120E" w:rsidRDefault="00B26441" w:rsidP="00B26441">
      <w:pPr>
        <w:spacing w:before="120" w:after="120" w:line="288" w:lineRule="auto"/>
        <w:rPr>
          <w:rFonts w:cs="Calibri"/>
          <w:szCs w:val="22"/>
        </w:rPr>
      </w:pPr>
      <w:r w:rsidRPr="006B120E">
        <w:rPr>
          <w:rFonts w:cs="Calibri"/>
          <w:szCs w:val="22"/>
        </w:rPr>
        <w:t xml:space="preserve">The practical design approach for this observer is the pole scaling method. The core idea is to maintain the same dynamic characteristics as the original motor model while accelerating the error convergence rate by a factor </w:t>
      </w:r>
      <m:oMath>
        <m:r>
          <w:rPr>
            <w:rFonts w:ascii="Cambria Math" w:hAnsi="Cambria Math" w:cs="Calibri"/>
            <w:szCs w:val="22"/>
          </w:rPr>
          <m:t>K</m:t>
        </m:r>
      </m:oMath>
      <w:r w:rsidRPr="006B120E">
        <w:rPr>
          <w:rFonts w:cs="Calibri"/>
          <w:szCs w:val="22"/>
        </w:rPr>
        <w:t>.</w:t>
      </w:r>
    </w:p>
    <w:p w14:paraId="56518716" w14:textId="77777777" w:rsidR="00B26441" w:rsidRPr="006B120E" w:rsidRDefault="00B26441" w:rsidP="00B26441">
      <w:pPr>
        <w:spacing w:before="120" w:after="120" w:line="288" w:lineRule="auto"/>
        <w:rPr>
          <w:rFonts w:cs="Calibri"/>
          <w:szCs w:val="22"/>
        </w:rPr>
      </w:pPr>
      <w:r w:rsidRPr="006B120E">
        <w:rPr>
          <w:rFonts w:cs="Calibri"/>
          <w:szCs w:val="22"/>
        </w:rPr>
        <w:t>Mathematically, this means that the characteristic polynomial of the closed-loop error system should be a scaled version of the open-loop characteristic polynomial:</w:t>
      </w:r>
    </w:p>
    <w:p w14:paraId="10B82931" w14:textId="5234308E" w:rsidR="00B26441" w:rsidRPr="006B120E" w:rsidRDefault="00B26441" w:rsidP="00B26441">
      <w:pPr>
        <w:spacing w:before="120" w:after="120" w:line="288" w:lineRule="auto"/>
        <w:rPr>
          <w:rFonts w:cs="Calibri"/>
          <w:szCs w:val="22"/>
        </w:rPr>
      </w:pPr>
      <m:oMathPara>
        <m:oMathParaPr>
          <m:jc m:val="left"/>
        </m:oMathParaPr>
        <m:oMath>
          <m:r>
            <w:rPr>
              <w:rFonts w:ascii="Cambria Math" w:hAnsi="Cambria Math" w:cs="Calibri"/>
              <w:szCs w:val="22"/>
            </w:rPr>
            <m:t>det(sI-(</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rPr>
            <m:t>-L</m:t>
          </m:r>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c</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s</m:t>
              </m:r>
            </m:e>
            <m:sup>
              <m:r>
                <w:rPr>
                  <w:rFonts w:ascii="Cambria Math" w:hAnsi="Cambria Math" w:cs="Calibri"/>
                  <w:szCs w:val="22"/>
                </w:rPr>
                <m:t>2</m:t>
              </m:r>
            </m:sup>
          </m:sSup>
          <m:r>
            <w:rPr>
              <w:rFonts w:ascii="Cambria Math" w:hAnsi="Cambria Math" w:cs="Calibri"/>
              <w:szCs w:val="22"/>
            </w:rPr>
            <m:t>-K⋅</m:t>
          </m:r>
          <m:r>
            <m:rPr>
              <m:nor/>
            </m:rPr>
            <w:rPr>
              <w:rFonts w:cs="Calibri"/>
              <w:szCs w:val="22"/>
            </w:rPr>
            <m:t>tr</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rPr>
            <m:t>)s+</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⋅det(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rPr>
            <m:t>)</m:t>
          </m:r>
        </m:oMath>
      </m:oMathPara>
    </w:p>
    <w:p w14:paraId="0410FA3F" w14:textId="77777777" w:rsidR="00B26441" w:rsidRPr="006B120E" w:rsidRDefault="00B26441" w:rsidP="00B26441">
      <w:pPr>
        <w:spacing w:before="120" w:after="120" w:line="288" w:lineRule="auto"/>
        <w:rPr>
          <w:rFonts w:cs="Calibri"/>
          <w:szCs w:val="22"/>
        </w:rPr>
      </w:pPr>
      <w:r w:rsidRPr="006B120E">
        <w:rPr>
          <w:rFonts w:cs="Calibri"/>
          <w:szCs w:val="22"/>
        </w:rPr>
        <w:t>This condition is equivalent to two separate requirements:</w:t>
      </w:r>
    </w:p>
    <w:p w14:paraId="1A5CF444" w14:textId="6B0F060B" w:rsidR="00B26441" w:rsidRPr="006B120E" w:rsidRDefault="00B26441">
      <w:pPr>
        <w:numPr>
          <w:ilvl w:val="0"/>
          <w:numId w:val="48"/>
        </w:numPr>
        <w:spacing w:before="120" w:after="120" w:line="288" w:lineRule="auto"/>
        <w:rPr>
          <w:rFonts w:cs="Calibri"/>
          <w:szCs w:val="22"/>
        </w:rPr>
      </w:pPr>
      <w:r w:rsidRPr="006B120E">
        <w:rPr>
          <w:rFonts w:cs="Calibri"/>
          <w:szCs w:val="22"/>
        </w:rPr>
        <w:lastRenderedPageBreak/>
        <w:t xml:space="preserve">The trace of the error dynamic matrix is scaled by </w:t>
      </w:r>
      <m:oMath>
        <m:r>
          <w:rPr>
            <w:rFonts w:ascii="Cambria Math" w:hAnsi="Cambria Math" w:cs="Calibri"/>
            <w:szCs w:val="22"/>
          </w:rPr>
          <m:t>K</m:t>
        </m:r>
      </m:oMath>
    </w:p>
    <w:p w14:paraId="7B13A313" w14:textId="59E6CC83" w:rsidR="00B26441" w:rsidRPr="006B120E" w:rsidRDefault="00B26441">
      <w:pPr>
        <w:numPr>
          <w:ilvl w:val="0"/>
          <w:numId w:val="49"/>
        </w:numPr>
        <w:spacing w:before="120" w:after="120" w:line="288" w:lineRule="auto"/>
        <w:rPr>
          <w:rFonts w:cs="Calibri"/>
          <w:szCs w:val="22"/>
        </w:rPr>
      </w:pPr>
      <w:r w:rsidRPr="006B120E">
        <w:rPr>
          <w:rFonts w:cs="Calibri"/>
          <w:szCs w:val="22"/>
        </w:rPr>
        <w:t xml:space="preserve">The determinant of the error dynamic matrix is scaled by </w:t>
      </w:r>
      <m:oMath>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oMath>
    </w:p>
    <w:p w14:paraId="3B640FF5" w14:textId="2C39B454" w:rsidR="00B26441" w:rsidRPr="006B120E" w:rsidRDefault="00B26441" w:rsidP="00B26441">
      <w:pPr>
        <w:spacing w:before="120" w:after="120" w:line="288" w:lineRule="auto"/>
        <w:rPr>
          <w:rFonts w:cs="Calibri"/>
          <w:szCs w:val="22"/>
        </w:rPr>
      </w:pPr>
      <w:r w:rsidRPr="006B120E">
        <w:rPr>
          <w:rFonts w:cs="Calibri"/>
          <w:szCs w:val="22"/>
        </w:rPr>
        <w:t xml:space="preserve">The physical interpretation of the parameter </w:t>
      </w:r>
      <m:oMath>
        <m:r>
          <w:rPr>
            <w:rFonts w:ascii="Cambria Math" w:hAnsi="Cambria Math" w:cs="Calibri"/>
            <w:szCs w:val="22"/>
          </w:rPr>
          <m:t>K</m:t>
        </m:r>
      </m:oMath>
      <w:r w:rsidRPr="006B120E">
        <w:rPr>
          <w:rFonts w:cs="Calibri"/>
          <w:szCs w:val="22"/>
        </w:rPr>
        <w:t>:</w:t>
      </w:r>
    </w:p>
    <w:p w14:paraId="08C4EDD1" w14:textId="091F4996" w:rsidR="00B26441" w:rsidRPr="006B120E" w:rsidRDefault="00B26441">
      <w:pPr>
        <w:numPr>
          <w:ilvl w:val="0"/>
          <w:numId w:val="50"/>
        </w:numPr>
        <w:spacing w:before="120" w:after="120" w:line="288" w:lineRule="auto"/>
        <w:rPr>
          <w:rFonts w:cs="Calibri"/>
          <w:szCs w:val="22"/>
        </w:rPr>
      </w:pPr>
      <m:oMath>
        <m:r>
          <w:rPr>
            <w:rFonts w:ascii="Cambria Math" w:hAnsi="Cambria Math" w:cs="Calibri"/>
            <w:szCs w:val="22"/>
          </w:rPr>
          <m:t>K=1</m:t>
        </m:r>
      </m:oMath>
      <w:r w:rsidRPr="006B120E">
        <w:rPr>
          <w:rFonts w:cs="Calibri"/>
          <w:szCs w:val="22"/>
        </w:rPr>
        <w:t>: No feedback is applied, and the observer reduces to an open-loop model</w:t>
      </w:r>
    </w:p>
    <w:p w14:paraId="05E42D2B" w14:textId="1916EB3E" w:rsidR="00B26441" w:rsidRPr="006B120E" w:rsidRDefault="00B26441">
      <w:pPr>
        <w:numPr>
          <w:ilvl w:val="0"/>
          <w:numId w:val="51"/>
        </w:numPr>
        <w:spacing w:before="120" w:after="120" w:line="288" w:lineRule="auto"/>
        <w:rPr>
          <w:rFonts w:cs="Calibri"/>
          <w:szCs w:val="22"/>
        </w:rPr>
      </w:pPr>
      <m:oMath>
        <m:r>
          <w:rPr>
            <w:rFonts w:ascii="Cambria Math" w:hAnsi="Cambria Math" w:cs="Calibri"/>
            <w:szCs w:val="22"/>
          </w:rPr>
          <m:t>K&gt;1</m:t>
        </m:r>
      </m:oMath>
      <w:r w:rsidRPr="006B120E">
        <w:rPr>
          <w:rFonts w:cs="Calibri"/>
          <w:szCs w:val="22"/>
        </w:rPr>
        <w:t>: The observer converges faster than the actual motor dynamics</w:t>
      </w:r>
    </w:p>
    <w:p w14:paraId="1F219CDE" w14:textId="0C04A6E2" w:rsidR="00B45C39" w:rsidRPr="006B120E" w:rsidRDefault="00B26441">
      <w:pPr>
        <w:numPr>
          <w:ilvl w:val="0"/>
          <w:numId w:val="52"/>
        </w:numPr>
        <w:spacing w:before="120" w:after="120" w:line="288" w:lineRule="auto"/>
        <w:rPr>
          <w:rFonts w:cs="Calibri"/>
          <w:szCs w:val="22"/>
        </w:rPr>
      </w:pPr>
      <w:r w:rsidRPr="006B120E">
        <w:rPr>
          <w:rFonts w:cs="Calibri"/>
          <w:szCs w:val="22"/>
        </w:rPr>
        <w:t xml:space="preserve">Larger </w:t>
      </w:r>
      <m:oMath>
        <m:r>
          <w:rPr>
            <w:rFonts w:ascii="Cambria Math" w:hAnsi="Cambria Math" w:cs="Calibri"/>
            <w:szCs w:val="22"/>
          </w:rPr>
          <m:t>K</m:t>
        </m:r>
      </m:oMath>
      <w:r w:rsidRPr="006B120E">
        <w:rPr>
          <w:rFonts w:cs="Calibri"/>
          <w:szCs w:val="22"/>
        </w:rPr>
        <w:t xml:space="preserve"> values result in faster convergence but in increased sensitivity to measurement noise</w:t>
      </w:r>
    </w:p>
    <w:p w14:paraId="38E1BF88" w14:textId="6AEE8408" w:rsidR="00B26441" w:rsidRPr="006B120E" w:rsidRDefault="000D063B" w:rsidP="000D063B">
      <w:pPr>
        <w:spacing w:before="260" w:after="120" w:line="288" w:lineRule="auto"/>
        <w:outlineLvl w:val="3"/>
        <w:rPr>
          <w:rFonts w:eastAsia="等线" w:cs="Calibri"/>
          <w:b/>
          <w:szCs w:val="22"/>
        </w:rPr>
      </w:pPr>
      <w:r w:rsidRPr="006B120E">
        <w:rPr>
          <w:rFonts w:eastAsia="等线" w:cs="Calibri"/>
          <w:b/>
          <w:szCs w:val="22"/>
        </w:rPr>
        <w:t>3.3.3</w:t>
      </w:r>
      <w:r w:rsidR="00B26441" w:rsidRPr="006B120E">
        <w:rPr>
          <w:rFonts w:eastAsia="等线" w:cs="Calibri"/>
          <w:b/>
          <w:szCs w:val="22"/>
        </w:rPr>
        <w:t xml:space="preserve"> </w:t>
      </w:r>
      <m:oMath>
        <m:sSub>
          <m:sSubPr>
            <m:ctrlPr>
              <w:rPr>
                <w:rFonts w:ascii="Cambria Math" w:eastAsia="等线" w:hAnsi="Cambria Math" w:cs="Calibri"/>
                <w:b/>
                <w:szCs w:val="22"/>
              </w:rPr>
            </m:ctrlPr>
          </m:sSubPr>
          <m:e>
            <m:r>
              <m:rPr>
                <m:sty m:val="bi"/>
              </m:rPr>
              <w:rPr>
                <w:rFonts w:ascii="Cambria Math" w:eastAsia="等线" w:hAnsi="Cambria Math" w:cs="Calibri"/>
                <w:szCs w:val="22"/>
              </w:rPr>
              <m:t>k</m:t>
            </m:r>
          </m:e>
          <m:sub>
            <m:r>
              <m:rPr>
                <m:sty m:val="b"/>
              </m:rPr>
              <w:rPr>
                <w:rFonts w:ascii="Cambria Math" w:eastAsia="等线" w:hAnsi="Cambria Math" w:cs="Calibri"/>
                <w:szCs w:val="22"/>
              </w:rPr>
              <m:t>4</m:t>
            </m:r>
          </m:sub>
        </m:sSub>
      </m:oMath>
      <w:r w:rsidR="00B26441" w:rsidRPr="006B120E">
        <w:rPr>
          <w:rFonts w:eastAsia="等线" w:cs="Calibri"/>
          <w:b/>
          <w:szCs w:val="22"/>
        </w:rPr>
        <w:t xml:space="preserve"> from the Trace Condition</w:t>
      </w:r>
    </w:p>
    <w:p w14:paraId="477D8D3D" w14:textId="5BE336C7" w:rsidR="00B26441" w:rsidRPr="006B120E" w:rsidRDefault="00B26441" w:rsidP="00B45C39">
      <w:pPr>
        <w:pStyle w:val="ListParagraph"/>
        <w:spacing w:before="120" w:after="120" w:line="288" w:lineRule="auto"/>
        <w:ind w:firstLineChars="0" w:firstLine="0"/>
        <w:rPr>
          <w:rFonts w:cs="Calibri"/>
          <w:szCs w:val="22"/>
        </w:rPr>
      </w:pPr>
      <w:r w:rsidRPr="006B120E">
        <w:rPr>
          <w:rFonts w:eastAsia="等线" w:cs="Calibri"/>
          <w:szCs w:val="22"/>
        </w:rPr>
        <w:t>First, appl</w:t>
      </w:r>
      <w:r w:rsidR="00B45C39" w:rsidRPr="006B120E">
        <w:rPr>
          <w:rFonts w:eastAsia="等线" w:cs="Calibri"/>
          <w:szCs w:val="22"/>
        </w:rPr>
        <w:t>ying</w:t>
      </w:r>
      <w:r w:rsidRPr="006B120E">
        <w:rPr>
          <w:rFonts w:eastAsia="等线" w:cs="Calibri"/>
          <w:szCs w:val="22"/>
        </w:rPr>
        <w:t xml:space="preserve"> the trace condition:</w:t>
      </w:r>
    </w:p>
    <w:p w14:paraId="36A025EB" w14:textId="77777777" w:rsidR="00B26441" w:rsidRPr="006B120E" w:rsidRDefault="00B26441" w:rsidP="00FF3FF6">
      <w:pPr>
        <w:pStyle w:val="ListParagraph"/>
        <w:spacing w:before="120" w:after="120" w:line="288" w:lineRule="auto"/>
        <w:ind w:firstLineChars="0" w:firstLine="0"/>
        <w:rPr>
          <w:rFonts w:cs="Calibri"/>
          <w:szCs w:val="22"/>
          <w:lang w:val="de-DE"/>
        </w:rPr>
      </w:pPr>
      <m:oMathPara>
        <m:oMathParaPr>
          <m:jc m:val="left"/>
        </m:oMathParaPr>
        <m:oMath>
          <m:r>
            <m:rPr>
              <m:nor/>
            </m:rPr>
            <w:rPr>
              <w:rFonts w:cs="Calibri"/>
              <w:szCs w:val="22"/>
              <w:lang w:val="de-DE"/>
            </w:rPr>
            <m:t>tr</m:t>
          </m:r>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lang w:val="de-DE"/>
            </w:rPr>
            <m:t>-</m:t>
          </m:r>
          <m:r>
            <w:rPr>
              <w:rFonts w:ascii="Cambria Math" w:hAnsi="Cambria Math" w:cs="Calibri"/>
              <w:szCs w:val="22"/>
            </w:rPr>
            <m:t>L</m:t>
          </m:r>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c</m:t>
              </m:r>
            </m:sub>
          </m:sSub>
          <m:r>
            <w:rPr>
              <w:rFonts w:ascii="Cambria Math" w:hAnsi="Cambria Math" w:cs="Calibri"/>
              <w:szCs w:val="22"/>
              <w:lang w:val="de-DE"/>
            </w:rPr>
            <m:t>)=</m:t>
          </m:r>
          <m:r>
            <w:rPr>
              <w:rFonts w:ascii="Cambria Math" w:hAnsi="Cambria Math" w:cs="Calibri"/>
              <w:szCs w:val="22"/>
            </w:rPr>
            <m:t>K</m:t>
          </m:r>
          <m:r>
            <w:rPr>
              <w:rFonts w:ascii="Cambria Math" w:hAnsi="Cambria Math" w:cs="Calibri"/>
              <w:szCs w:val="22"/>
              <w:lang w:val="de-DE"/>
            </w:rPr>
            <m:t>⋅</m:t>
          </m:r>
          <m:r>
            <m:rPr>
              <m:nor/>
            </m:rPr>
            <w:rPr>
              <w:rFonts w:cs="Calibri"/>
              <w:szCs w:val="22"/>
              <w:lang w:val="de-DE"/>
            </w:rPr>
            <m:t>tr</m:t>
          </m:r>
          <m:r>
            <w:rPr>
              <w:rFonts w:ascii="Cambria Math" w:hAnsi="Cambria Math" w:cs="Calibri"/>
              <w:szCs w:val="22"/>
              <w:lang w:val="de-DE"/>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lang w:val="de-DE"/>
            </w:rPr>
            <m:t>)</m:t>
          </m:r>
        </m:oMath>
      </m:oMathPara>
    </w:p>
    <w:p w14:paraId="38DB6A29" w14:textId="77777777" w:rsidR="00B26441" w:rsidRPr="006B120E" w:rsidRDefault="00B26441" w:rsidP="00B45C39">
      <w:pPr>
        <w:pStyle w:val="ListParagraph"/>
        <w:spacing w:before="120" w:after="120" w:line="288" w:lineRule="auto"/>
        <w:ind w:firstLineChars="0" w:firstLine="0"/>
        <w:rPr>
          <w:rFonts w:cs="Calibri"/>
          <w:szCs w:val="22"/>
        </w:rPr>
      </w:pPr>
      <w:r w:rsidRPr="006B120E">
        <w:rPr>
          <w:rFonts w:eastAsia="等线" w:cs="Calibri"/>
          <w:szCs w:val="22"/>
        </w:rPr>
        <w:t>Expanding both sides:</w:t>
      </w:r>
    </w:p>
    <w:p w14:paraId="54846CCD" w14:textId="77777777" w:rsidR="00B26441" w:rsidRPr="006B120E" w:rsidRDefault="00B26441" w:rsidP="00FF3FF6">
      <w:pPr>
        <w:pStyle w:val="ListParagraph"/>
        <w:spacing w:before="120" w:after="120" w:line="288" w:lineRule="auto"/>
        <w:ind w:firstLineChars="0" w:firstLine="0"/>
        <w:rPr>
          <w:rFonts w:cs="Calibri"/>
          <w:szCs w:val="22"/>
        </w:rPr>
      </w:pPr>
      <m:oMathPara>
        <m:oMathParaPr>
          <m:jc m:val="left"/>
        </m:oMathParaPr>
        <m:oMath>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c)+(</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)d)=K(</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oMath>
      </m:oMathPara>
    </w:p>
    <w:p w14:paraId="774EE05E" w14:textId="77777777" w:rsidR="00B26441" w:rsidRPr="006B120E" w:rsidRDefault="00B26441" w:rsidP="00B45C39">
      <w:pPr>
        <w:pStyle w:val="ListParagraph"/>
        <w:spacing w:before="120" w:after="120" w:line="288" w:lineRule="auto"/>
        <w:ind w:firstLineChars="0" w:firstLine="0"/>
        <w:rPr>
          <w:rFonts w:cs="Calibri"/>
          <w:szCs w:val="22"/>
        </w:rPr>
      </w:pPr>
      <w:r w:rsidRPr="006B120E">
        <w:rPr>
          <w:rFonts w:eastAsia="等线" w:cs="Calibri"/>
          <w:szCs w:val="22"/>
        </w:rPr>
        <w:t>Separating the imaginary parts of both sides:</w:t>
      </w:r>
    </w:p>
    <w:p w14:paraId="28026592" w14:textId="77777777" w:rsidR="00B26441" w:rsidRPr="006B120E" w:rsidRDefault="00B26441" w:rsidP="00FF3FF6">
      <w:pPr>
        <w:pStyle w:val="ListParagraph"/>
        <w:spacing w:before="120" w:after="120" w:line="288" w:lineRule="auto"/>
        <w:ind w:firstLineChars="0" w:firstLine="0"/>
        <w:rPr>
          <w:rFonts w:cs="Calibri"/>
          <w:szCs w:val="22"/>
        </w:rPr>
      </w:pPr>
      <m:oMathPara>
        <m:oMathParaPr>
          <m:jc m:val="left"/>
        </m:oMathParaPr>
        <m:oMath>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d=-K</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m:oMathPara>
    </w:p>
    <w:p w14:paraId="7EFF4968" w14:textId="3EF386FE" w:rsidR="00B26441" w:rsidRPr="006B120E" w:rsidRDefault="00B26441" w:rsidP="00B45C39">
      <w:pPr>
        <w:pStyle w:val="ListParagraph"/>
        <w:spacing w:before="120" w:after="120" w:line="288" w:lineRule="auto"/>
        <w:ind w:firstLineChars="0" w:firstLine="0"/>
        <w:rPr>
          <w:rFonts w:cs="Calibri"/>
          <w:szCs w:val="22"/>
        </w:rPr>
      </w:pPr>
      <w:r w:rsidRPr="006B120E">
        <w:rPr>
          <w:rFonts w:eastAsia="等线" w:cs="Calibri"/>
          <w:szCs w:val="22"/>
        </w:rPr>
        <w:t xml:space="preserve">Substituting </w:t>
      </w:r>
      <m:oMath>
        <m:r>
          <w:rPr>
            <w:rFonts w:ascii="Cambria Math" w:hAnsi="Cambria Math" w:cs="Calibri"/>
            <w:szCs w:val="22"/>
          </w:rPr>
          <m:t>d=-</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w:r w:rsidRPr="006B120E">
        <w:rPr>
          <w:rFonts w:eastAsia="等线" w:cs="Calibri"/>
          <w:szCs w:val="22"/>
        </w:rPr>
        <w:t>:</w:t>
      </w:r>
    </w:p>
    <w:p w14:paraId="22B023E7" w14:textId="467D584A" w:rsidR="00B26441" w:rsidRPr="006B120E" w:rsidRDefault="00B26441" w:rsidP="00B45C39">
      <w:pPr>
        <w:pStyle w:val="ListParagraph"/>
        <w:spacing w:before="120" w:after="120" w:line="288" w:lineRule="auto"/>
        <w:ind w:firstLineChars="0" w:firstLine="0"/>
        <w:rPr>
          <w:rFonts w:cs="Calibri"/>
          <w:szCs w:val="22"/>
        </w:rPr>
      </w:pPr>
      <m:oMathPara>
        <m:oMathParaPr>
          <m:jc m:val="left"/>
        </m:oMathParaPr>
        <m:oMath>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m:oMathPara>
    </w:p>
    <w:p w14:paraId="5A5E17FA" w14:textId="77777777" w:rsidR="00B26441" w:rsidRPr="006B120E" w:rsidRDefault="00B26441" w:rsidP="00B45C39">
      <w:pPr>
        <w:pStyle w:val="ListParagraph"/>
        <w:spacing w:before="120" w:after="120" w:line="288" w:lineRule="auto"/>
        <w:ind w:firstLineChars="0" w:firstLine="0"/>
        <w:rPr>
          <w:rFonts w:eastAsia="等线" w:cs="Calibri"/>
          <w:szCs w:val="22"/>
        </w:rPr>
      </w:pPr>
      <w:r w:rsidRPr="006B120E">
        <w:rPr>
          <w:rFonts w:eastAsia="等线" w:cs="Calibri"/>
          <w:szCs w:val="22"/>
        </w:rPr>
        <w:t xml:space="preserve">Rearranging to solve for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oMath>
      <w:r w:rsidRPr="006B120E">
        <w:rPr>
          <w:rFonts w:eastAsia="等线" w:cs="Calibri"/>
          <w:szCs w:val="22"/>
        </w:rPr>
        <w:t>:</w:t>
      </w:r>
    </w:p>
    <w:p w14:paraId="6D3A12DB" w14:textId="77777777" w:rsidR="000D063B" w:rsidRPr="006B120E" w:rsidRDefault="00000000" w:rsidP="000D063B">
      <w:pPr>
        <w:pStyle w:val="ListParagraph"/>
        <w:spacing w:before="120" w:after="120" w:line="288" w:lineRule="auto"/>
        <w:ind w:firstLineChars="0" w:firstLine="0"/>
        <w:rPr>
          <w:rFonts w:cs="Calibri"/>
          <w:szCs w:val="22"/>
        </w:rPr>
      </w:pPr>
      <m:oMathPara>
        <m:oMath>
          <m:sSub>
            <m:sSubPr>
              <m:ctrlPr>
                <w:rPr>
                  <w:rFonts w:ascii="Cambria Math" w:hAnsi="Cambria Math" w:cs="Calibri"/>
                  <w:bCs/>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m:t>
          </m:r>
          <m:f>
            <m:fPr>
              <m:ctrlPr>
                <w:rPr>
                  <w:rFonts w:ascii="Cambria Math" w:hAnsi="Cambria Math" w:cs="Calibri"/>
                  <w:bCs/>
                  <w:szCs w:val="22"/>
                </w:rPr>
              </m:ctrlPr>
            </m:fPr>
            <m:num>
              <m:r>
                <w:rPr>
                  <w:rFonts w:ascii="Cambria Math" w:hAnsi="Cambria Math" w:cs="Calibri"/>
                  <w:szCs w:val="22"/>
                </w:rPr>
                <m:t>(K-1)⋅(</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r>
                <w:rPr>
                  <w:rFonts w:ascii="Cambria Math" w:hAnsi="Cambria Math" w:cs="Calibri"/>
                  <w:szCs w:val="22"/>
                </w:rPr>
                <m:t>)</m:t>
              </m:r>
            </m:num>
            <m:den>
              <m:sSub>
                <m:sSubPr>
                  <m:ctrlPr>
                    <w:rPr>
                      <w:rFonts w:ascii="Cambria Math" w:hAnsi="Cambria Math" w:cs="Calibri"/>
                      <w:bCs/>
                      <w:szCs w:val="22"/>
                    </w:rPr>
                  </m:ctrlPr>
                </m:sSubPr>
                <m:e>
                  <m:r>
                    <w:rPr>
                      <w:rFonts w:ascii="Cambria Math" w:hAnsi="Cambria Math" w:cs="Calibri"/>
                      <w:szCs w:val="22"/>
                    </w:rPr>
                    <m:t>L</m:t>
                  </m:r>
                </m:e>
                <m:sub>
                  <m:r>
                    <w:rPr>
                      <w:rFonts w:ascii="Cambria Math" w:hAnsi="Cambria Math" w:cs="Calibri"/>
                      <w:szCs w:val="22"/>
                    </w:rPr>
                    <m:t>m</m:t>
                  </m:r>
                </m:sub>
              </m:sSub>
            </m:den>
          </m:f>
          <m:r>
            <w:rPr>
              <w:rFonts w:ascii="Cambria Math" w:hAnsi="Cambria Math" w:cs="Calibri"/>
              <w:szCs w:val="22"/>
            </w:rPr>
            <m:t>⋅</m:t>
          </m:r>
          <m:sSub>
            <m:sSubPr>
              <m:ctrlPr>
                <w:rPr>
                  <w:rFonts w:ascii="Cambria Math" w:hAnsi="Cambria Math" w:cs="Calibri"/>
                  <w:bCs/>
                  <w:szCs w:val="22"/>
                </w:rPr>
              </m:ctrlPr>
            </m:sSubPr>
            <m:e>
              <m:r>
                <w:rPr>
                  <w:rFonts w:ascii="Cambria Math" w:hAnsi="Cambria Math" w:cs="Calibri"/>
                  <w:szCs w:val="22"/>
                </w:rPr>
                <m:t>ω</m:t>
              </m:r>
            </m:e>
            <m:sub>
              <m:r>
                <w:rPr>
                  <w:rFonts w:ascii="Cambria Math" w:hAnsi="Cambria Math" w:cs="Calibri"/>
                  <w:szCs w:val="22"/>
                </w:rPr>
                <m:t>r</m:t>
              </m:r>
            </m:sub>
          </m:sSub>
        </m:oMath>
      </m:oMathPara>
    </w:p>
    <w:p w14:paraId="0B6CBE70" w14:textId="7AC03CD6" w:rsidR="00B26441" w:rsidRPr="006B120E" w:rsidRDefault="000D063B" w:rsidP="000D063B">
      <w:pPr>
        <w:spacing w:before="260" w:after="120" w:line="288" w:lineRule="auto"/>
        <w:outlineLvl w:val="3"/>
        <w:rPr>
          <w:rFonts w:eastAsia="等线" w:cs="Calibri"/>
          <w:b/>
          <w:szCs w:val="22"/>
        </w:rPr>
      </w:pPr>
      <w:r w:rsidRPr="006B120E">
        <w:rPr>
          <w:rFonts w:eastAsia="等线" w:cs="Calibri"/>
          <w:b/>
          <w:szCs w:val="22"/>
        </w:rPr>
        <w:t xml:space="preserve">3.3.4 </w:t>
      </w:r>
      <m:oMath>
        <m:sSub>
          <m:sSubPr>
            <m:ctrlPr>
              <w:rPr>
                <w:rFonts w:ascii="Cambria Math" w:eastAsia="等线" w:hAnsi="Cambria Math" w:cs="Calibri"/>
                <w:b/>
                <w:szCs w:val="22"/>
              </w:rPr>
            </m:ctrlPr>
          </m:sSubPr>
          <m:e>
            <m:r>
              <m:rPr>
                <m:sty m:val="bi"/>
              </m:rPr>
              <w:rPr>
                <w:rFonts w:ascii="Cambria Math" w:eastAsia="等线" w:hAnsi="Cambria Math" w:cs="Calibri"/>
                <w:szCs w:val="22"/>
              </w:rPr>
              <m:t>k</m:t>
            </m:r>
          </m:e>
          <m:sub>
            <m:r>
              <m:rPr>
                <m:sty m:val="b"/>
              </m:rPr>
              <w:rPr>
                <w:rFonts w:ascii="Cambria Math" w:eastAsia="等线" w:hAnsi="Cambria Math" w:cs="Calibri"/>
                <w:szCs w:val="22"/>
              </w:rPr>
              <m:t>1</m:t>
            </m:r>
          </m:sub>
        </m:sSub>
      </m:oMath>
      <w:r w:rsidR="00B26441" w:rsidRPr="006B120E">
        <w:rPr>
          <w:rFonts w:eastAsia="等线" w:cs="Calibri"/>
          <w:b/>
          <w:szCs w:val="22"/>
        </w:rPr>
        <w:t xml:space="preserve"> from the Determinant Condition</w:t>
      </w:r>
    </w:p>
    <w:p w14:paraId="17397E84" w14:textId="0851BFF7" w:rsidR="00B26441" w:rsidRPr="006B120E" w:rsidRDefault="00B26441" w:rsidP="00B45C39">
      <w:pPr>
        <w:pStyle w:val="ListParagraph"/>
        <w:spacing w:before="120" w:after="120" w:line="288" w:lineRule="auto"/>
        <w:ind w:firstLineChars="0" w:firstLine="0"/>
        <w:rPr>
          <w:rFonts w:cs="Calibri"/>
          <w:szCs w:val="22"/>
        </w:rPr>
      </w:pPr>
      <w:r w:rsidRPr="006B120E">
        <w:rPr>
          <w:rFonts w:eastAsia="等线" w:cs="Calibri"/>
          <w:szCs w:val="22"/>
        </w:rPr>
        <w:t>Next, apply</w:t>
      </w:r>
      <w:r w:rsidR="00B45C39" w:rsidRPr="006B120E">
        <w:rPr>
          <w:rFonts w:eastAsia="等线" w:cs="Calibri"/>
          <w:szCs w:val="22"/>
        </w:rPr>
        <w:t>ing</w:t>
      </w:r>
      <w:r w:rsidRPr="006B120E">
        <w:rPr>
          <w:rFonts w:eastAsia="等线" w:cs="Calibri"/>
          <w:szCs w:val="22"/>
        </w:rPr>
        <w:t xml:space="preserve"> the determinant condition:</w:t>
      </w:r>
    </w:p>
    <w:p w14:paraId="13B7506B" w14:textId="77777777" w:rsidR="00B26441" w:rsidRPr="006B120E" w:rsidRDefault="00B26441" w:rsidP="00FF3FF6">
      <w:pPr>
        <w:pStyle w:val="ListParagraph"/>
        <w:spacing w:before="120" w:after="120" w:line="288" w:lineRule="auto"/>
        <w:ind w:firstLineChars="0" w:firstLine="0"/>
        <w:rPr>
          <w:rFonts w:cs="Calibri"/>
          <w:szCs w:val="22"/>
        </w:rPr>
      </w:pPr>
      <m:oMathPara>
        <m:oMathParaPr>
          <m:jc m:val="left"/>
        </m:oMathParaPr>
        <m:oMath>
          <m:r>
            <w:rPr>
              <w:rFonts w:ascii="Cambria Math" w:hAnsi="Cambria Math" w:cs="Calibri"/>
              <w:szCs w:val="22"/>
            </w:rPr>
            <m:t>det(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rPr>
            <m:t>-L</m:t>
          </m:r>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c</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⋅det(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c</m:t>
              </m:r>
            </m:sub>
          </m:sSub>
          <m:r>
            <w:rPr>
              <w:rFonts w:ascii="Cambria Math" w:hAnsi="Cambria Math" w:cs="Calibri"/>
              <w:szCs w:val="22"/>
            </w:rPr>
            <m:t>)</m:t>
          </m:r>
        </m:oMath>
      </m:oMathPara>
    </w:p>
    <w:p w14:paraId="7A94D0C4" w14:textId="77777777" w:rsidR="00B26441" w:rsidRPr="006B120E" w:rsidRDefault="00B26441" w:rsidP="00B45C39">
      <w:pPr>
        <w:pStyle w:val="ListParagraph"/>
        <w:spacing w:before="120" w:after="120" w:line="288" w:lineRule="auto"/>
        <w:ind w:firstLineChars="0" w:firstLine="0"/>
        <w:rPr>
          <w:rFonts w:cs="Calibri"/>
          <w:szCs w:val="22"/>
        </w:rPr>
      </w:pPr>
      <w:r w:rsidRPr="006B120E">
        <w:rPr>
          <w:rFonts w:eastAsia="等线" w:cs="Calibri"/>
          <w:szCs w:val="22"/>
        </w:rPr>
        <w:t>Expanding the determinant on the left-hand side:</w:t>
      </w:r>
    </w:p>
    <w:p w14:paraId="3A19DC60" w14:textId="77777777" w:rsidR="00B26441" w:rsidRPr="006B120E" w:rsidRDefault="00B26441" w:rsidP="00B45C39">
      <w:pPr>
        <w:pStyle w:val="ListParagraph"/>
        <w:spacing w:before="120" w:after="120" w:line="288" w:lineRule="auto"/>
        <w:ind w:firstLineChars="0" w:firstLine="0"/>
        <w:rPr>
          <w:rFonts w:cs="Calibri"/>
          <w:szCs w:val="22"/>
        </w:rPr>
      </w:pPr>
      <m:oMathPara>
        <m:oMathParaPr>
          <m:jc m:val="left"/>
        </m:oMathParaPr>
        <m:oMath>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c)(</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d)(</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)c)=</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r>
            <w:rPr>
              <w:rFonts w:ascii="Cambria Math" w:hAnsi="Cambria Math" w:cs="Calibri"/>
              <w:szCs w:val="22"/>
            </w:rPr>
            <m:t>)</m:t>
          </m:r>
        </m:oMath>
      </m:oMathPara>
    </w:p>
    <w:p w14:paraId="0D281B61" w14:textId="77777777" w:rsidR="00B26441" w:rsidRPr="006B120E" w:rsidRDefault="00B26441" w:rsidP="00B45C39">
      <w:pPr>
        <w:pStyle w:val="ListParagraph"/>
        <w:spacing w:before="120" w:after="120" w:line="288" w:lineRule="auto"/>
        <w:ind w:firstLineChars="0" w:firstLine="0"/>
        <w:rPr>
          <w:rFonts w:cs="Calibri"/>
          <w:szCs w:val="22"/>
        </w:rPr>
      </w:pPr>
      <w:r w:rsidRPr="006B120E">
        <w:rPr>
          <w:rFonts w:eastAsia="等线" w:cs="Calibri"/>
          <w:szCs w:val="22"/>
        </w:rPr>
        <w:t xml:space="preserve">Substituting all the system matrix elements </w:t>
      </w: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ij</m:t>
            </m:r>
          </m:sub>
        </m:sSub>
      </m:oMath>
      <w:r w:rsidRPr="006B120E">
        <w:rPr>
          <w:rFonts w:eastAsia="等线" w:cs="Calibri"/>
          <w:szCs w:val="22"/>
        </w:rPr>
        <w:t xml:space="preserve"> and simplifying both the real and imaginary parts leads to a single condition:</w:t>
      </w:r>
    </w:p>
    <w:p w14:paraId="56AF1D2C" w14:textId="77777777" w:rsidR="00B26441" w:rsidRPr="006B120E" w:rsidRDefault="00000000" w:rsidP="00F05172">
      <w:pPr>
        <w:pStyle w:val="ListParagraph"/>
        <w:spacing w:before="120" w:after="120" w:line="288" w:lineRule="auto"/>
        <w:ind w:firstLineChars="0" w:firstLine="0"/>
        <w:rPr>
          <w:rFonts w:cs="Calibri"/>
          <w:szCs w:val="22"/>
        </w:rPr>
      </w:pPr>
      <m:oMathPara>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-1)</m:t>
          </m:r>
        </m:oMath>
      </m:oMathPara>
    </w:p>
    <w:p w14:paraId="16FEFF06" w14:textId="77777777" w:rsidR="00B26441" w:rsidRPr="006B120E" w:rsidRDefault="00B26441" w:rsidP="00B45C39">
      <w:pPr>
        <w:pStyle w:val="ListParagraph"/>
        <w:spacing w:before="120" w:after="120" w:line="288" w:lineRule="auto"/>
        <w:ind w:firstLineChars="0" w:firstLine="0"/>
        <w:rPr>
          <w:rFonts w:eastAsia="等线" w:cs="Calibri"/>
          <w:szCs w:val="22"/>
        </w:rPr>
      </w:pPr>
      <w:r w:rsidRPr="006B120E">
        <w:rPr>
          <w:rFonts w:eastAsia="等线" w:cs="Calibri"/>
          <w:szCs w:val="22"/>
        </w:rPr>
        <w:t>Thus:</w:t>
      </w:r>
    </w:p>
    <w:p w14:paraId="15122E5C" w14:textId="64A4D219" w:rsidR="00B45C39" w:rsidRPr="006B120E" w:rsidRDefault="00000000" w:rsidP="000D063B">
      <w:pPr>
        <w:pStyle w:val="ListParagraph"/>
        <w:spacing w:before="120" w:after="120" w:line="288" w:lineRule="auto"/>
        <w:ind w:firstLineChars="0" w:firstLine="0"/>
        <w:rPr>
          <w:rFonts w:cs="Calibri"/>
          <w:szCs w:val="22"/>
        </w:rPr>
      </w:pPr>
      <m:oMathPara>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-1)</m:t>
          </m:r>
        </m:oMath>
      </m:oMathPara>
    </w:p>
    <w:p w14:paraId="05096D6C" w14:textId="47323EEF" w:rsidR="00B26441" w:rsidRPr="006B120E" w:rsidRDefault="000D063B" w:rsidP="000D063B">
      <w:pPr>
        <w:spacing w:before="260" w:after="120" w:line="288" w:lineRule="auto"/>
        <w:outlineLvl w:val="3"/>
        <w:rPr>
          <w:rFonts w:eastAsia="等线" w:cs="Calibri"/>
          <w:b/>
          <w:szCs w:val="22"/>
        </w:rPr>
      </w:pPr>
      <w:r w:rsidRPr="006B120E">
        <w:rPr>
          <w:rFonts w:eastAsia="等线" w:cs="Calibri"/>
          <w:b/>
          <w:szCs w:val="22"/>
        </w:rPr>
        <w:t>3.3.5</w:t>
      </w:r>
      <w:r w:rsidR="00B26441" w:rsidRPr="006B120E">
        <w:rPr>
          <w:rFonts w:eastAsia="等线" w:cs="Calibri"/>
          <w:b/>
          <w:szCs w:val="22"/>
        </w:rPr>
        <w:t xml:space="preserve"> </w:t>
      </w:r>
      <m:oMath>
        <m:sSub>
          <m:sSubPr>
            <m:ctrlPr>
              <w:rPr>
                <w:rFonts w:ascii="Cambria Math" w:eastAsia="等线" w:hAnsi="Cambria Math" w:cs="Calibri"/>
                <w:b/>
                <w:szCs w:val="22"/>
              </w:rPr>
            </m:ctrlPr>
          </m:sSubPr>
          <m:e>
            <m:r>
              <m:rPr>
                <m:sty m:val="bi"/>
              </m:rPr>
              <w:rPr>
                <w:rFonts w:ascii="Cambria Math" w:eastAsia="等线" w:hAnsi="Cambria Math" w:cs="Calibri"/>
                <w:szCs w:val="22"/>
              </w:rPr>
              <m:t>k</m:t>
            </m:r>
          </m:e>
          <m:sub>
            <m:r>
              <m:rPr>
                <m:sty m:val="b"/>
              </m:rPr>
              <w:rPr>
                <w:rFonts w:ascii="Cambria Math" w:eastAsia="等线" w:hAnsi="Cambria Math" w:cs="Calibri"/>
                <w:szCs w:val="22"/>
              </w:rPr>
              <m:t>3</m:t>
            </m:r>
          </m:sub>
        </m:sSub>
      </m:oMath>
      <w:r w:rsidR="00B26441" w:rsidRPr="006B120E">
        <w:rPr>
          <w:rFonts w:eastAsia="等线" w:cs="Calibri"/>
          <w:b/>
          <w:szCs w:val="22"/>
        </w:rPr>
        <w:t xml:space="preserve"> from the Real Part of the Trace Condition</w:t>
      </w:r>
    </w:p>
    <w:p w14:paraId="55B78513" w14:textId="59F0F1FB" w:rsidR="00B26441" w:rsidRPr="006B120E" w:rsidRDefault="00B26441" w:rsidP="00B45C39">
      <w:pPr>
        <w:pStyle w:val="ListParagraph"/>
        <w:spacing w:before="120" w:after="120" w:line="288" w:lineRule="auto"/>
        <w:ind w:firstLineChars="0" w:firstLine="0"/>
        <w:rPr>
          <w:rFonts w:cs="Calibri"/>
          <w:szCs w:val="22"/>
        </w:rPr>
      </w:pPr>
      <w:r w:rsidRPr="006B120E">
        <w:rPr>
          <w:rFonts w:eastAsia="等线" w:cs="Calibri"/>
          <w:szCs w:val="22"/>
        </w:rPr>
        <w:lastRenderedPageBreak/>
        <w:t>Finally, return</w:t>
      </w:r>
      <w:r w:rsidR="00FF3FF6" w:rsidRPr="006B120E">
        <w:rPr>
          <w:rFonts w:eastAsia="等线" w:cs="Calibri"/>
          <w:szCs w:val="22"/>
        </w:rPr>
        <w:t>ing</w:t>
      </w:r>
      <w:r w:rsidRPr="006B120E">
        <w:rPr>
          <w:rFonts w:eastAsia="等线" w:cs="Calibri"/>
          <w:szCs w:val="22"/>
        </w:rPr>
        <w:t xml:space="preserve"> to the trace condition and separat</w:t>
      </w:r>
      <w:r w:rsidR="00FF3FF6" w:rsidRPr="006B120E">
        <w:rPr>
          <w:rFonts w:eastAsia="等线" w:cs="Calibri"/>
          <w:szCs w:val="22"/>
        </w:rPr>
        <w:t>ing</w:t>
      </w:r>
      <w:r w:rsidRPr="006B120E">
        <w:rPr>
          <w:rFonts w:eastAsia="等线" w:cs="Calibri"/>
          <w:szCs w:val="22"/>
        </w:rPr>
        <w:t xml:space="preserve"> the real parts:</w:t>
      </w:r>
    </w:p>
    <w:p w14:paraId="7C79169F" w14:textId="77777777" w:rsidR="00B26441" w:rsidRPr="006B120E" w:rsidRDefault="00000000">
      <w:pPr>
        <w:pStyle w:val="ListParagraph"/>
        <w:numPr>
          <w:ilvl w:val="0"/>
          <w:numId w:val="52"/>
        </w:numPr>
        <w:spacing w:before="120" w:after="120" w:line="288" w:lineRule="auto"/>
        <w:ind w:firstLineChars="0"/>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c-</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d=K(</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m:t>
        </m:r>
      </m:oMath>
    </w:p>
    <w:p w14:paraId="4C65C11B" w14:textId="26258E87" w:rsidR="00B26441" w:rsidRPr="006B120E" w:rsidRDefault="00B26441" w:rsidP="00B45C39">
      <w:pPr>
        <w:pStyle w:val="ListParagraph"/>
        <w:spacing w:before="120" w:after="120" w:line="288" w:lineRule="auto"/>
        <w:ind w:firstLineChars="0" w:firstLine="0"/>
        <w:rPr>
          <w:rFonts w:cs="Calibri"/>
          <w:szCs w:val="22"/>
        </w:rPr>
      </w:pPr>
      <w:r w:rsidRPr="006B120E">
        <w:rPr>
          <w:rFonts w:eastAsia="等线" w:cs="Calibri"/>
          <w:szCs w:val="22"/>
        </w:rPr>
        <w:t xml:space="preserve">Substituting </w:t>
      </w:r>
      <m:oMath>
        <m:r>
          <w:rPr>
            <w:rFonts w:ascii="Cambria Math" w:hAnsi="Cambria Math" w:cs="Calibri"/>
            <w:szCs w:val="22"/>
          </w:rPr>
          <m:t>c=</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w:r w:rsidRPr="006B120E">
        <w:rPr>
          <w:rFonts w:eastAsia="等线" w:cs="Calibri"/>
          <w:szCs w:val="22"/>
        </w:rPr>
        <w:t xml:space="preserve">, </w:t>
      </w:r>
      <m:oMath>
        <m:r>
          <w:rPr>
            <w:rFonts w:ascii="Cambria Math" w:hAnsi="Cambria Math" w:cs="Calibri"/>
            <w:szCs w:val="22"/>
          </w:rPr>
          <m:t>d=-</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den>
        </m:f>
      </m:oMath>
      <w:r w:rsidRPr="006B120E">
        <w:rPr>
          <w:rFonts w:eastAsia="等线" w:cs="Calibri"/>
          <w:szCs w:val="22"/>
        </w:rPr>
        <w:t xml:space="preserve">, and the expressions for </w:t>
      </w: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oMath>
      <w:r w:rsidRPr="006B120E">
        <w:rPr>
          <w:rFonts w:eastAsia="等线" w:cs="Calibri"/>
          <w:szCs w:val="22"/>
        </w:rPr>
        <w:t xml:space="preserve"> and </w:t>
      </w: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oMath>
      <w:r w:rsidRPr="006B120E">
        <w:rPr>
          <w:rFonts w:eastAsia="等线" w:cs="Calibri"/>
          <w:szCs w:val="22"/>
        </w:rPr>
        <w:t>:</w:t>
      </w:r>
    </w:p>
    <w:p w14:paraId="76ADFFA6" w14:textId="77777777" w:rsidR="00B26441" w:rsidRPr="006B120E" w:rsidRDefault="00000000">
      <w:pPr>
        <w:pStyle w:val="ListParagraph"/>
        <w:numPr>
          <w:ilvl w:val="0"/>
          <w:numId w:val="52"/>
        </w:numPr>
        <w:spacing w:before="120" w:after="120" w:line="288" w:lineRule="auto"/>
        <w:ind w:firstLineChars="0"/>
        <w:rPr>
          <w:rFonts w:cs="Calibri"/>
          <w:szCs w:val="22"/>
        </w:rPr>
      </w:pPr>
      <m:oMath>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=(K-1)(</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w:rPr>
            <w:rFonts w:ascii="Cambria Math" w:hAnsi="Cambria Math" w:cs="Calibri"/>
            <w:szCs w:val="22"/>
          </w:rPr>
          <m:t>)</m:t>
        </m:r>
      </m:oMath>
    </w:p>
    <w:p w14:paraId="0C357127" w14:textId="77777777" w:rsidR="00B26441" w:rsidRPr="006B120E" w:rsidRDefault="00B26441" w:rsidP="00B45C39">
      <w:pPr>
        <w:pStyle w:val="ListParagraph"/>
        <w:spacing w:before="120" w:after="120" w:line="288" w:lineRule="auto"/>
        <w:ind w:firstLineChars="0" w:firstLine="0"/>
        <w:rPr>
          <w:rFonts w:cs="Calibri"/>
          <w:szCs w:val="22"/>
        </w:rPr>
      </w:pPr>
      <w:r w:rsidRPr="006B120E">
        <w:rPr>
          <w:rFonts w:eastAsia="等线" w:cs="Calibri"/>
          <w:szCs w:val="22"/>
        </w:rPr>
        <w:t xml:space="preserve">Now substitute the already derived expression for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oMath>
      <w:r w:rsidRPr="006B120E">
        <w:rPr>
          <w:rFonts w:eastAsia="等线" w:cs="Calibri"/>
          <w:szCs w:val="22"/>
        </w:rPr>
        <w:t>:</w:t>
      </w:r>
    </w:p>
    <w:p w14:paraId="2C83291D" w14:textId="77777777" w:rsidR="00B26441" w:rsidRPr="006B120E" w:rsidRDefault="00000000">
      <w:pPr>
        <w:pStyle w:val="ListParagraph"/>
        <w:numPr>
          <w:ilvl w:val="0"/>
          <w:numId w:val="52"/>
        </w:numPr>
        <w:spacing w:before="120" w:after="120" w:line="288" w:lineRule="auto"/>
        <w:ind w:firstLineChars="0"/>
        <w:rPr>
          <w:rFonts w:cs="Calibri"/>
          <w:szCs w:val="22"/>
        </w:rPr>
      </w:pPr>
      <m:oMath>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-1)-</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=(K-1)(</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w:rPr>
            <w:rFonts w:ascii="Cambria Math" w:hAnsi="Cambria Math" w:cs="Calibri"/>
            <w:szCs w:val="22"/>
          </w:rPr>
          <m:t>)</m:t>
        </m:r>
      </m:oMath>
    </w:p>
    <w:p w14:paraId="3ECD0F82" w14:textId="77777777" w:rsidR="00B26441" w:rsidRPr="006B120E" w:rsidRDefault="00B26441" w:rsidP="00B45C39">
      <w:pPr>
        <w:pStyle w:val="ListParagraph"/>
        <w:spacing w:before="120" w:after="120" w:line="288" w:lineRule="auto"/>
        <w:ind w:firstLineChars="0" w:firstLine="0"/>
        <w:rPr>
          <w:rFonts w:cs="Calibri"/>
          <w:szCs w:val="22"/>
        </w:rPr>
      </w:pPr>
      <w:r w:rsidRPr="006B120E">
        <w:rPr>
          <w:rFonts w:eastAsia="等线" w:cs="Calibri"/>
          <w:szCs w:val="22"/>
        </w:rPr>
        <w:t xml:space="preserve">Factoring out </w:t>
      </w:r>
      <m:oMath>
        <m:r>
          <w:rPr>
            <w:rFonts w:ascii="Cambria Math" w:hAnsi="Cambria Math" w:cs="Calibri"/>
            <w:szCs w:val="22"/>
          </w:rPr>
          <m:t>(K-1)</m:t>
        </m:r>
      </m:oMath>
      <w:r w:rsidRPr="006B120E">
        <w:rPr>
          <w:rFonts w:eastAsia="等线" w:cs="Calibri"/>
          <w:szCs w:val="22"/>
        </w:rPr>
        <w:t xml:space="preserve"> from the left-hand side:</w:t>
      </w:r>
    </w:p>
    <w:p w14:paraId="5BD8BD20" w14:textId="77777777" w:rsidR="00B26441" w:rsidRPr="006B120E" w:rsidRDefault="00000000">
      <w:pPr>
        <w:pStyle w:val="ListParagraph"/>
        <w:numPr>
          <w:ilvl w:val="0"/>
          <w:numId w:val="52"/>
        </w:numPr>
        <w:spacing w:before="120" w:after="120" w:line="288" w:lineRule="auto"/>
        <w:ind w:firstLineChars="0"/>
        <w:rPr>
          <w:rFonts w:cs="Calibri"/>
          <w:szCs w:val="22"/>
        </w:rPr>
      </w:pPr>
      <m:oMath>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=(K-1)(K</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w:rPr>
            <w:rFonts w:ascii="Cambria Math" w:hAnsi="Cambria Math" w:cs="Calibri"/>
            <w:szCs w:val="22"/>
          </w:rPr>
          <m:t>)</m:t>
        </m:r>
      </m:oMath>
    </w:p>
    <w:p w14:paraId="24DC58BB" w14:textId="77777777" w:rsidR="00B26441" w:rsidRPr="006B120E" w:rsidRDefault="00B26441" w:rsidP="00B45C39">
      <w:pPr>
        <w:pStyle w:val="ListParagraph"/>
        <w:spacing w:before="120" w:after="120" w:line="288" w:lineRule="auto"/>
        <w:ind w:firstLineChars="0" w:firstLine="0"/>
        <w:rPr>
          <w:rFonts w:eastAsia="等线" w:cs="Calibri"/>
          <w:szCs w:val="22"/>
        </w:rPr>
      </w:pPr>
      <w:r w:rsidRPr="006B120E">
        <w:rPr>
          <w:rFonts w:eastAsia="等线" w:cs="Calibri"/>
          <w:szCs w:val="22"/>
        </w:rPr>
        <w:t xml:space="preserve">Solving for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oMath>
      <w:r w:rsidRPr="006B120E">
        <w:rPr>
          <w:rFonts w:eastAsia="等线" w:cs="Calibri"/>
          <w:szCs w:val="22"/>
        </w:rPr>
        <w:t>:</w:t>
      </w:r>
    </w:p>
    <w:p w14:paraId="528D5E43" w14:textId="09D991EF" w:rsidR="00B45C39" w:rsidRPr="006B120E" w:rsidRDefault="00000000" w:rsidP="00FF3FF6">
      <w:pPr>
        <w:pStyle w:val="ListParagraph"/>
        <w:spacing w:before="120" w:after="120" w:line="288" w:lineRule="auto"/>
        <w:ind w:firstLineChars="0" w:firstLine="0"/>
        <w:rPr>
          <w:rFonts w:cs="Calibri"/>
          <w:szCs w:val="22"/>
        </w:rPr>
      </w:pPr>
      <m:oMathPara>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den>
          </m:f>
        </m:oMath>
      </m:oMathPara>
    </w:p>
    <w:p w14:paraId="22A7D65B" w14:textId="3C908520" w:rsidR="00B45C39" w:rsidRPr="006B120E" w:rsidRDefault="00B45C39" w:rsidP="00B45C39">
      <w:pPr>
        <w:spacing w:before="120" w:after="120" w:line="288" w:lineRule="auto"/>
        <w:rPr>
          <w:rFonts w:cs="Calibri"/>
          <w:szCs w:val="22"/>
        </w:rPr>
      </w:pPr>
      <w:r w:rsidRPr="006B120E">
        <w:rPr>
          <w:rFonts w:cs="Calibri"/>
          <w:szCs w:val="22"/>
        </w:rPr>
        <w:t>This single-parameter tuning method provides a mathematically rigorous and practically convenient way to design full-order flux observers for induction motors. Only one parameter K needs to be tuned (typical values range from 3 to 6 for most industrial applications)</w:t>
      </w:r>
      <w:r w:rsidR="000D063B" w:rsidRPr="006B120E">
        <w:rPr>
          <w:rFonts w:cs="Calibri"/>
          <w:szCs w:val="22"/>
        </w:rPr>
        <w:t>.</w:t>
      </w:r>
    </w:p>
    <w:p w14:paraId="7425ECE0" w14:textId="067F6315" w:rsidR="00B45C39" w:rsidRPr="006B120E" w:rsidRDefault="00B45C39" w:rsidP="00B45C39">
      <w:pPr>
        <w:spacing w:before="120" w:after="120" w:line="288" w:lineRule="auto"/>
        <w:rPr>
          <w:rFonts w:cs="Calibri"/>
          <w:szCs w:val="22"/>
        </w:rPr>
      </w:pPr>
      <w:r w:rsidRPr="006B120E">
        <w:rPr>
          <w:rFonts w:cs="Calibri"/>
          <w:szCs w:val="22"/>
        </w:rPr>
        <w:t>The computational complexity is extremely low, making it suitable for real-time implementation on microcontrollers</w:t>
      </w:r>
    </w:p>
    <w:p w14:paraId="7B45B586" w14:textId="7FA7447C" w:rsidR="00BD464D" w:rsidRPr="006B120E" w:rsidRDefault="00144EF2">
      <w:pPr>
        <w:spacing w:before="300" w:after="120" w:line="288" w:lineRule="auto"/>
        <w:outlineLvl w:val="2"/>
        <w:rPr>
          <w:rFonts w:cs="Calibri"/>
          <w:szCs w:val="22"/>
        </w:rPr>
      </w:pPr>
      <w:bookmarkStart w:id="4" w:name="heading_4"/>
      <w:r w:rsidRPr="006B120E">
        <w:rPr>
          <w:rFonts w:eastAsia="等线" w:cs="Calibri"/>
          <w:b/>
          <w:szCs w:val="22"/>
        </w:rPr>
        <w:t>3</w:t>
      </w:r>
      <w:r w:rsidR="00132918" w:rsidRPr="006B120E">
        <w:rPr>
          <w:rFonts w:eastAsia="等线" w:cs="Calibri"/>
          <w:b/>
          <w:szCs w:val="22"/>
        </w:rPr>
        <w:t>.</w:t>
      </w:r>
      <w:r w:rsidRPr="006B120E">
        <w:rPr>
          <w:rFonts w:eastAsia="等线" w:cs="Calibri"/>
          <w:b/>
          <w:szCs w:val="22"/>
        </w:rPr>
        <w:t>4</w:t>
      </w:r>
      <w:r w:rsidR="00132918" w:rsidRPr="006B120E">
        <w:rPr>
          <w:rFonts w:eastAsia="等线" w:cs="Calibri"/>
          <w:b/>
          <w:szCs w:val="22"/>
        </w:rPr>
        <w:t xml:space="preserve"> Pole Placement Strategy </w:t>
      </w:r>
      <w:bookmarkEnd w:id="4"/>
    </w:p>
    <w:p w14:paraId="6E1ACD35" w14:textId="6FDC39F0" w:rsidR="00F06FF8" w:rsidRPr="006B120E" w:rsidRDefault="001373AE">
      <w:pPr>
        <w:spacing w:before="120" w:after="120" w:line="288" w:lineRule="auto"/>
        <w:rPr>
          <w:rFonts w:eastAsia="等线" w:cs="Calibri"/>
          <w:szCs w:val="22"/>
        </w:rPr>
      </w:pPr>
      <w:r w:rsidRPr="006B120E">
        <w:rPr>
          <w:rFonts w:eastAsia="等线" w:cs="Calibri"/>
          <w:szCs w:val="22"/>
        </w:rPr>
        <w:t>The observer gain matrix K is designed using pole placement to ensure that the observer dynamics are faster than the motor dynamics. The observer poles are selected to be several times the dominant motor pole, providing a trade-off between convergence speed and robustness.</w:t>
      </w:r>
      <w:r w:rsidR="00F06FF8" w:rsidRPr="006B120E">
        <w:rPr>
          <w:rFonts w:eastAsia="SimSun" w:cs="Calibri"/>
          <w:kern w:val="0"/>
          <w:szCs w:val="22"/>
          <w14:ligatures w14:val="none"/>
        </w:rPr>
        <w:t xml:space="preserve"> </w:t>
      </w:r>
      <w:r w:rsidR="00F06FF8" w:rsidRPr="006B120E">
        <w:rPr>
          <w:rFonts w:eastAsia="等线" w:cs="Calibri"/>
          <w:szCs w:val="22"/>
        </w:rPr>
        <w:t>In practice, the observer bandwidth is typically chosen to be 3–6 times the electrical bandwidth of the motor</w:t>
      </w:r>
    </w:p>
    <w:tbl>
      <w:tblPr>
        <w:tblW w:w="0" w:type="auto"/>
        <w:tblLayout w:type="fixed"/>
        <w:tblCellMar>
          <w:left w:w="10" w:type="dxa"/>
          <w:right w:w="10" w:type="dxa"/>
        </w:tblCellMar>
        <w:tblLook w:val="04A0" w:firstRow="1" w:lastRow="0" w:firstColumn="1" w:lastColumn="0" w:noHBand="0" w:noVBand="1"/>
      </w:tblPr>
      <w:tblGrid>
        <w:gridCol w:w="2070"/>
        <w:gridCol w:w="2070"/>
        <w:gridCol w:w="2070"/>
      </w:tblGrid>
      <w:tr w:rsidR="00053E2C" w:rsidRPr="006B120E" w14:paraId="020944AF" w14:textId="77777777">
        <w:tc>
          <w:tcPr>
            <w:tcW w:w="2070" w:type="dxa"/>
            <w:tcMar>
              <w:top w:w="60" w:type="dxa"/>
              <w:left w:w="120" w:type="dxa"/>
              <w:bottom w:w="30" w:type="dxa"/>
              <w:right w:w="120" w:type="dxa"/>
            </w:tcMar>
          </w:tcPr>
          <w:p w14:paraId="30A4E7BA" w14:textId="77777777" w:rsidR="00E816A7" w:rsidRPr="006B120E" w:rsidRDefault="00E816A7">
            <w:pPr>
              <w:spacing w:before="120" w:after="120" w:line="288" w:lineRule="auto"/>
              <w:rPr>
                <w:rFonts w:cs="Calibri"/>
                <w:szCs w:val="22"/>
              </w:rPr>
            </w:pPr>
            <w:r w:rsidRPr="006B120E">
              <w:rPr>
                <w:rFonts w:eastAsia="等线" w:cs="Calibri"/>
                <w:szCs w:val="22"/>
              </w:rPr>
              <w:t>Pole Placement Target</w:t>
            </w:r>
          </w:p>
        </w:tc>
        <w:tc>
          <w:tcPr>
            <w:tcW w:w="2070" w:type="dxa"/>
            <w:tcMar>
              <w:top w:w="60" w:type="dxa"/>
              <w:left w:w="120" w:type="dxa"/>
              <w:bottom w:w="30" w:type="dxa"/>
              <w:right w:w="120" w:type="dxa"/>
            </w:tcMar>
          </w:tcPr>
          <w:p w14:paraId="415A9679" w14:textId="77777777" w:rsidR="00E816A7" w:rsidRPr="006B120E" w:rsidRDefault="00E816A7">
            <w:pPr>
              <w:spacing w:before="120" w:after="120" w:line="288" w:lineRule="auto"/>
              <w:rPr>
                <w:rFonts w:cs="Calibri"/>
                <w:szCs w:val="22"/>
              </w:rPr>
            </w:pPr>
            <w:r w:rsidRPr="006B120E">
              <w:rPr>
                <w:rFonts w:eastAsia="等线" w:cs="Calibri"/>
                <w:szCs w:val="22"/>
              </w:rPr>
              <w:t>Application Scenario</w:t>
            </w:r>
          </w:p>
        </w:tc>
        <w:tc>
          <w:tcPr>
            <w:tcW w:w="2070" w:type="dxa"/>
            <w:tcMar>
              <w:top w:w="60" w:type="dxa"/>
              <w:left w:w="120" w:type="dxa"/>
              <w:bottom w:w="30" w:type="dxa"/>
              <w:right w:w="120" w:type="dxa"/>
            </w:tcMar>
          </w:tcPr>
          <w:p w14:paraId="4B4B79DF" w14:textId="77777777" w:rsidR="00E816A7" w:rsidRPr="006B120E" w:rsidRDefault="00E816A7">
            <w:pPr>
              <w:spacing w:before="120" w:after="120" w:line="288" w:lineRule="auto"/>
              <w:rPr>
                <w:rFonts w:cs="Calibri"/>
                <w:szCs w:val="22"/>
              </w:rPr>
            </w:pPr>
            <w:r w:rsidRPr="006B120E">
              <w:rPr>
                <w:rFonts w:eastAsia="等线" w:cs="Calibri"/>
                <w:szCs w:val="22"/>
              </w:rPr>
              <w:t>Key Tradeoff</w:t>
            </w:r>
          </w:p>
        </w:tc>
      </w:tr>
      <w:tr w:rsidR="00053E2C" w:rsidRPr="006B120E" w14:paraId="68D04471" w14:textId="77777777">
        <w:tc>
          <w:tcPr>
            <w:tcW w:w="2070" w:type="dxa"/>
            <w:tcMar>
              <w:top w:w="60" w:type="dxa"/>
              <w:left w:w="120" w:type="dxa"/>
              <w:bottom w:w="30" w:type="dxa"/>
              <w:right w:w="120" w:type="dxa"/>
            </w:tcMar>
          </w:tcPr>
          <w:p w14:paraId="3C3E4CCA" w14:textId="77777777" w:rsidR="00E816A7" w:rsidRPr="006B120E" w:rsidRDefault="00E816A7">
            <w:pPr>
              <w:spacing w:before="120" w:after="120" w:line="288" w:lineRule="auto"/>
              <w:rPr>
                <w:rFonts w:cs="Calibri"/>
                <w:szCs w:val="22"/>
              </w:rPr>
            </w:pPr>
            <w:r w:rsidRPr="006B120E">
              <w:rPr>
                <w:rFonts w:eastAsia="等线" w:cs="Calibri"/>
                <w:szCs w:val="22"/>
              </w:rPr>
              <w:t>3× motor bandwidth</w:t>
            </w:r>
          </w:p>
        </w:tc>
        <w:tc>
          <w:tcPr>
            <w:tcW w:w="2070" w:type="dxa"/>
            <w:tcMar>
              <w:top w:w="60" w:type="dxa"/>
              <w:left w:w="120" w:type="dxa"/>
              <w:bottom w:w="30" w:type="dxa"/>
              <w:right w:w="120" w:type="dxa"/>
            </w:tcMar>
          </w:tcPr>
          <w:p w14:paraId="3D14A9B0" w14:textId="77777777" w:rsidR="00E816A7" w:rsidRPr="006B120E" w:rsidRDefault="00E816A7">
            <w:pPr>
              <w:spacing w:before="120" w:after="120" w:line="288" w:lineRule="auto"/>
              <w:rPr>
                <w:rFonts w:cs="Calibri"/>
                <w:szCs w:val="22"/>
              </w:rPr>
            </w:pPr>
            <w:r w:rsidRPr="006B120E">
              <w:rPr>
                <w:rFonts w:eastAsia="等线" w:cs="Calibri"/>
                <w:szCs w:val="22"/>
              </w:rPr>
              <w:t>Low-speed operation, parameter-sensitive environments</w:t>
            </w:r>
          </w:p>
        </w:tc>
        <w:tc>
          <w:tcPr>
            <w:tcW w:w="2070" w:type="dxa"/>
            <w:tcMar>
              <w:top w:w="60" w:type="dxa"/>
              <w:left w:w="120" w:type="dxa"/>
              <w:bottom w:w="30" w:type="dxa"/>
              <w:right w:w="120" w:type="dxa"/>
            </w:tcMar>
          </w:tcPr>
          <w:p w14:paraId="5CBEA9A4" w14:textId="77777777" w:rsidR="00E816A7" w:rsidRPr="006B120E" w:rsidRDefault="00E816A7">
            <w:pPr>
              <w:spacing w:before="120" w:after="120" w:line="288" w:lineRule="auto"/>
              <w:rPr>
                <w:rFonts w:cs="Calibri"/>
                <w:szCs w:val="22"/>
              </w:rPr>
            </w:pPr>
            <w:r w:rsidRPr="006B120E">
              <w:rPr>
                <w:rFonts w:eastAsia="等线" w:cs="Calibri"/>
                <w:szCs w:val="22"/>
              </w:rPr>
              <w:t>Prioritizes stability and robustness over convergence speed</w:t>
            </w:r>
          </w:p>
        </w:tc>
      </w:tr>
      <w:tr w:rsidR="00053E2C" w:rsidRPr="006B120E" w14:paraId="2E6F1A34" w14:textId="77777777">
        <w:tc>
          <w:tcPr>
            <w:tcW w:w="2070" w:type="dxa"/>
            <w:tcMar>
              <w:top w:w="60" w:type="dxa"/>
              <w:left w:w="120" w:type="dxa"/>
              <w:bottom w:w="30" w:type="dxa"/>
              <w:right w:w="120" w:type="dxa"/>
            </w:tcMar>
          </w:tcPr>
          <w:p w14:paraId="22303AE4" w14:textId="2DC1B5CA" w:rsidR="00E816A7" w:rsidRPr="006B120E" w:rsidRDefault="00F06FF8">
            <w:pPr>
              <w:spacing w:before="120" w:after="120" w:line="288" w:lineRule="auto"/>
              <w:rPr>
                <w:rFonts w:cs="Calibri"/>
                <w:szCs w:val="22"/>
              </w:rPr>
            </w:pPr>
            <w:r w:rsidRPr="006B120E">
              <w:rPr>
                <w:rFonts w:eastAsia="等线" w:cs="Calibri"/>
                <w:szCs w:val="22"/>
              </w:rPr>
              <w:t>6</w:t>
            </w:r>
            <w:r w:rsidR="00E816A7" w:rsidRPr="006B120E">
              <w:rPr>
                <w:rFonts w:eastAsia="等线" w:cs="Calibri"/>
                <w:szCs w:val="22"/>
              </w:rPr>
              <w:t>× motor bandwidth</w:t>
            </w:r>
          </w:p>
        </w:tc>
        <w:tc>
          <w:tcPr>
            <w:tcW w:w="2070" w:type="dxa"/>
            <w:tcMar>
              <w:top w:w="60" w:type="dxa"/>
              <w:left w:w="120" w:type="dxa"/>
              <w:bottom w:w="30" w:type="dxa"/>
              <w:right w:w="120" w:type="dxa"/>
            </w:tcMar>
          </w:tcPr>
          <w:p w14:paraId="2F4FFCAB" w14:textId="77777777" w:rsidR="00E816A7" w:rsidRPr="006B120E" w:rsidRDefault="00E816A7">
            <w:pPr>
              <w:spacing w:before="120" w:after="120" w:line="288" w:lineRule="auto"/>
              <w:rPr>
                <w:rFonts w:cs="Calibri"/>
                <w:szCs w:val="22"/>
              </w:rPr>
            </w:pPr>
            <w:r w:rsidRPr="006B120E">
              <w:rPr>
                <w:rFonts w:eastAsia="等线" w:cs="Calibri"/>
                <w:szCs w:val="22"/>
              </w:rPr>
              <w:t>High-speed operation, dynamic load changes</w:t>
            </w:r>
          </w:p>
        </w:tc>
        <w:tc>
          <w:tcPr>
            <w:tcW w:w="2070" w:type="dxa"/>
            <w:tcMar>
              <w:top w:w="60" w:type="dxa"/>
              <w:left w:w="120" w:type="dxa"/>
              <w:bottom w:w="30" w:type="dxa"/>
              <w:right w:w="120" w:type="dxa"/>
            </w:tcMar>
          </w:tcPr>
          <w:p w14:paraId="2A9CFCAC" w14:textId="77777777" w:rsidR="00E816A7" w:rsidRPr="006B120E" w:rsidRDefault="00E816A7">
            <w:pPr>
              <w:spacing w:before="120" w:after="120" w:line="288" w:lineRule="auto"/>
              <w:rPr>
                <w:rFonts w:cs="Calibri"/>
                <w:szCs w:val="22"/>
              </w:rPr>
            </w:pPr>
            <w:r w:rsidRPr="006B120E">
              <w:rPr>
                <w:rFonts w:eastAsia="等线" w:cs="Calibri"/>
                <w:szCs w:val="22"/>
              </w:rPr>
              <w:t>Prioritizes fast convergence and dynamic response</w:t>
            </w:r>
          </w:p>
        </w:tc>
      </w:tr>
    </w:tbl>
    <w:p w14:paraId="4EFB3CBC" w14:textId="5023D37A" w:rsidR="00144EF2" w:rsidRPr="006B120E" w:rsidRDefault="00144EF2" w:rsidP="00144EF2">
      <w:pPr>
        <w:spacing w:before="300" w:after="120" w:line="288" w:lineRule="auto"/>
        <w:outlineLvl w:val="2"/>
        <w:rPr>
          <w:rFonts w:eastAsia="等线" w:cs="Calibri"/>
          <w:b/>
          <w:szCs w:val="22"/>
        </w:rPr>
      </w:pPr>
      <w:bookmarkStart w:id="5" w:name="heading_6"/>
      <w:r w:rsidRPr="006B120E">
        <w:rPr>
          <w:rFonts w:eastAsia="等线" w:cs="Calibri"/>
          <w:b/>
          <w:szCs w:val="22"/>
        </w:rPr>
        <w:t>3.5 Simulink Model</w:t>
      </w:r>
    </w:p>
    <w:p w14:paraId="1755E386" w14:textId="77777777" w:rsidR="00144EF2" w:rsidRPr="006B120E" w:rsidRDefault="00144EF2" w:rsidP="00144EF2">
      <w:pPr>
        <w:spacing w:before="120" w:after="120" w:line="288" w:lineRule="auto"/>
        <w:rPr>
          <w:rFonts w:cs="Calibri"/>
          <w:szCs w:val="22"/>
        </w:rPr>
      </w:pPr>
      <w:r w:rsidRPr="006B120E">
        <w:rPr>
          <w:rFonts w:cs="Calibri"/>
          <w:szCs w:val="22"/>
        </w:rPr>
        <w:lastRenderedPageBreak/>
        <w:t>The implementation of above stator space equation is as below:</w:t>
      </w:r>
    </w:p>
    <w:p w14:paraId="0C785B2D" w14:textId="0974D1DB" w:rsidR="00144EF2" w:rsidRPr="006B120E" w:rsidRDefault="00144EF2" w:rsidP="00144EF2">
      <w:pPr>
        <w:spacing w:before="120" w:after="120" w:line="288" w:lineRule="auto"/>
        <w:rPr>
          <w:rFonts w:cs="Calibri"/>
          <w:szCs w:val="22"/>
        </w:rPr>
      </w:pPr>
      <w:r w:rsidRPr="006B120E">
        <w:rPr>
          <w:rFonts w:cs="Calibri"/>
          <w:noProof/>
          <w:szCs w:val="22"/>
        </w:rPr>
        <w:drawing>
          <wp:inline distT="0" distB="0" distL="0" distR="0" wp14:anchorId="6B4757FC" wp14:editId="2B075D54">
            <wp:extent cx="5026557" cy="4392261"/>
            <wp:effectExtent l="0" t="0" r="0" b="0"/>
            <wp:docPr id="186190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08692" name=""/>
                    <pic:cNvPicPr/>
                  </pic:nvPicPr>
                  <pic:blipFill>
                    <a:blip r:embed="rId10"/>
                    <a:stretch>
                      <a:fillRect/>
                    </a:stretch>
                  </pic:blipFill>
                  <pic:spPr>
                    <a:xfrm>
                      <a:off x="0" y="0"/>
                      <a:ext cx="5029060" cy="4394448"/>
                    </a:xfrm>
                    <a:prstGeom prst="rect">
                      <a:avLst/>
                    </a:prstGeom>
                  </pic:spPr>
                </pic:pic>
              </a:graphicData>
            </a:graphic>
          </wp:inline>
        </w:drawing>
      </w:r>
    </w:p>
    <w:p w14:paraId="6CC16A1D" w14:textId="22E37E7E" w:rsidR="00BD464D" w:rsidRPr="006B120E" w:rsidRDefault="00C658B6">
      <w:pPr>
        <w:spacing w:before="320" w:after="120" w:line="288" w:lineRule="auto"/>
        <w:outlineLvl w:val="1"/>
        <w:rPr>
          <w:rFonts w:cs="Calibri"/>
          <w:szCs w:val="22"/>
        </w:rPr>
      </w:pPr>
      <w:r w:rsidRPr="006B120E">
        <w:rPr>
          <w:rFonts w:eastAsia="等线" w:cs="Calibri"/>
          <w:b/>
          <w:szCs w:val="22"/>
        </w:rPr>
        <w:t>4. MRAS Integration for Speed Estimation</w:t>
      </w:r>
      <w:bookmarkEnd w:id="5"/>
    </w:p>
    <w:p w14:paraId="5310D21F" w14:textId="170BDB1A" w:rsidR="00BD464D" w:rsidRPr="00302C6A" w:rsidRDefault="00302C6A">
      <w:pPr>
        <w:spacing w:before="120" w:after="120" w:line="288" w:lineRule="auto"/>
        <w:rPr>
          <w:rFonts w:eastAsia="等线" w:cs="Calibri"/>
          <w:szCs w:val="22"/>
        </w:rPr>
      </w:pPr>
      <w:r w:rsidRPr="00302C6A">
        <w:rPr>
          <w:rFonts w:eastAsia="等线" w:cs="Calibri"/>
          <w:szCs w:val="22"/>
        </w:rPr>
        <w:t>The Model Reference Adaptive System (MRAS) is integrated with the full-order observer (FOO) to estimate the unknown rotor speed without using mechanical sensors. The MRAS scheme follows the classical “reference model vs adjustable model” framework. The fundamental principle is that the output mismatch between two models is used to drive an adaptive law, forcing the estimated speed to converge to the actual rotor speed</w:t>
      </w:r>
      <w:r w:rsidR="00C658B6" w:rsidRPr="006B120E">
        <w:rPr>
          <w:rFonts w:eastAsia="等线" w:cs="Calibri"/>
          <w:szCs w:val="22"/>
        </w:rPr>
        <w:t>.</w:t>
      </w:r>
    </w:p>
    <w:p w14:paraId="4759C534" w14:textId="711F872F" w:rsidR="00BD464D" w:rsidRPr="006B120E" w:rsidRDefault="00C658B6">
      <w:pPr>
        <w:spacing w:before="300" w:after="120" w:line="288" w:lineRule="auto"/>
        <w:outlineLvl w:val="2"/>
        <w:rPr>
          <w:rFonts w:cs="Calibri"/>
          <w:szCs w:val="22"/>
        </w:rPr>
      </w:pPr>
      <w:bookmarkStart w:id="6" w:name="heading_7"/>
      <w:r w:rsidRPr="006B120E">
        <w:rPr>
          <w:rFonts w:eastAsia="等线" w:cs="Calibri"/>
          <w:b/>
          <w:szCs w:val="22"/>
        </w:rPr>
        <w:t>4.1 Model Definitions (As Per Commercial Driver Implementation)</w:t>
      </w:r>
      <w:bookmarkEnd w:id="6"/>
    </w:p>
    <w:p w14:paraId="59EF42D7" w14:textId="5488A4DC" w:rsidR="00BD464D" w:rsidRPr="006B120E" w:rsidRDefault="00132918" w:rsidP="00354A40">
      <w:pPr>
        <w:spacing w:before="120" w:after="120" w:line="288" w:lineRule="auto"/>
        <w:rPr>
          <w:rFonts w:cs="Calibri"/>
          <w:szCs w:val="22"/>
        </w:rPr>
      </w:pPr>
      <w:r w:rsidRPr="006B120E">
        <w:rPr>
          <w:rFonts w:eastAsia="等线" w:cs="Calibri"/>
          <w:b/>
          <w:szCs w:val="22"/>
        </w:rPr>
        <w:t>Reference Model</w:t>
      </w:r>
      <w:r w:rsidR="00E816A7" w:rsidRPr="006B120E">
        <w:rPr>
          <w:rFonts w:eastAsia="等线" w:cs="Calibri"/>
          <w:b/>
          <w:szCs w:val="22"/>
        </w:rPr>
        <w:t xml:space="preserve"> </w:t>
      </w:r>
      <w:r w:rsidR="00C658B6" w:rsidRPr="006B120E">
        <w:rPr>
          <w:rFonts w:eastAsia="等线" w:cs="Calibri"/>
          <w:b/>
          <w:szCs w:val="22"/>
        </w:rPr>
        <w:t>(RM)</w:t>
      </w:r>
      <w:r w:rsidRPr="006B120E">
        <w:rPr>
          <w:rFonts w:eastAsia="等线" w:cs="Calibri"/>
          <w:szCs w:val="22"/>
        </w:rPr>
        <w:t xml:space="preserve">: </w:t>
      </w:r>
      <w:r w:rsidRPr="00302C6A">
        <w:rPr>
          <w:rFonts w:eastAsia="等线" w:cs="Calibri"/>
          <w:bCs/>
          <w:szCs w:val="22"/>
        </w:rPr>
        <w:t>Voltage model (</w:t>
      </w:r>
      <w:r w:rsidRPr="006B120E">
        <w:rPr>
          <w:rFonts w:eastAsia="等线" w:cs="Calibri"/>
          <w:szCs w:val="22"/>
        </w:rPr>
        <w:t>physically measured, no unknown parameters)</w:t>
      </w:r>
      <w:r w:rsidRPr="006B120E">
        <w:rPr>
          <w:rFonts w:eastAsia="等线" w:cs="Calibri"/>
          <w:szCs w:val="22"/>
        </w:rPr>
        <w:br/>
      </w:r>
      <m:oMath>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s</m:t>
            </m:r>
          </m:sub>
          <m:sup>
            <m:r>
              <m:rPr>
                <m:nor/>
              </m:rPr>
              <w:rPr>
                <w:rFonts w:cs="Calibri"/>
                <w:szCs w:val="22"/>
              </w:rPr>
              <m:t>ref</m:t>
            </m:r>
          </m:sup>
        </m:sSubSup>
        <m:r>
          <w:rPr>
            <w:rFonts w:ascii="Cambria Math" w:hAnsi="Cambria Math" w:cs="Calibri"/>
            <w:szCs w:val="22"/>
          </w:rPr>
          <m:t>=∫(</m:t>
        </m:r>
        <m:sSub>
          <m:sSubPr>
            <m:ctrlPr>
              <w:rPr>
                <w:rFonts w:ascii="Cambria Math" w:hAnsi="Cambria Math" w:cs="Calibri"/>
                <w:szCs w:val="22"/>
              </w:rPr>
            </m:ctrlPr>
          </m:sSubPr>
          <m:e>
            <m:r>
              <m:rPr>
                <m:sty m:val="b"/>
              </m:rPr>
              <w:rPr>
                <w:rFonts w:ascii="Cambria Math" w:hAnsi="Cambria Math" w:cs="Calibri"/>
                <w:szCs w:val="22"/>
              </w:rPr>
              <m:t>u</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m:rPr>
                <m:sty m:val="b"/>
              </m:rP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)dt</m:t>
        </m:r>
      </m:oMath>
      <w:r w:rsidR="00E816A7" w:rsidRPr="006B120E">
        <w:rPr>
          <w:rFonts w:eastAsia="等线" w:cs="Calibri"/>
          <w:szCs w:val="22"/>
        </w:rPr>
        <w:t xml:space="preserve"> </w:t>
      </w:r>
    </w:p>
    <w:p w14:paraId="2CF82E91" w14:textId="272A97BD" w:rsidR="00BD464D" w:rsidRDefault="00132918" w:rsidP="00C658B6">
      <w:pPr>
        <w:spacing w:before="120" w:after="120" w:line="288" w:lineRule="auto"/>
        <w:rPr>
          <w:rFonts w:eastAsia="等线" w:cs="Calibri"/>
          <w:szCs w:val="22"/>
        </w:rPr>
      </w:pPr>
      <w:r w:rsidRPr="006B120E">
        <w:rPr>
          <w:rFonts w:eastAsia="等线" w:cs="Calibri"/>
          <w:szCs w:val="22"/>
        </w:rPr>
        <w:t>Provides the "ground truth" flux reference</w:t>
      </w:r>
      <w:r w:rsidR="00302C6A">
        <w:rPr>
          <w:rFonts w:cs="Calibri" w:hint="eastAsia"/>
          <w:szCs w:val="22"/>
        </w:rPr>
        <w:t xml:space="preserve"> and </w:t>
      </w:r>
      <w:r w:rsidR="00302C6A">
        <w:rPr>
          <w:rFonts w:eastAsia="等线" w:cs="Calibri" w:hint="eastAsia"/>
          <w:szCs w:val="22"/>
        </w:rPr>
        <w:t>o</w:t>
      </w:r>
      <w:r w:rsidRPr="006B120E">
        <w:rPr>
          <w:rFonts w:eastAsia="等线" w:cs="Calibri"/>
          <w:szCs w:val="22"/>
        </w:rPr>
        <w:t>nly depends on measured stator voltages and currents</w:t>
      </w:r>
      <w:r w:rsidR="00302C6A">
        <w:rPr>
          <w:rFonts w:eastAsia="等线" w:cs="Calibri" w:hint="eastAsia"/>
          <w:szCs w:val="22"/>
        </w:rPr>
        <w:t>, which does not involve rotor speed</w:t>
      </w:r>
      <w:r w:rsidR="00972F47">
        <w:rPr>
          <w:rFonts w:eastAsia="等线" w:cs="Calibri"/>
          <w:szCs w:val="22"/>
        </w:rPr>
        <w:t>. We get rotor flux:</w:t>
      </w:r>
    </w:p>
    <w:p w14:paraId="23C3AC50" w14:textId="7485DC3E" w:rsidR="00302C6A" w:rsidRPr="006B120E" w:rsidRDefault="00000000" w:rsidP="00C658B6">
      <w:pPr>
        <w:spacing w:before="120" w:after="120" w:line="288" w:lineRule="auto"/>
        <w:rPr>
          <w:rFonts w:cs="Calibri"/>
          <w:szCs w:val="22"/>
        </w:rPr>
      </w:pPr>
      <m:oMathPara>
        <m:oMath>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m:t>
              </m:r>
            </m:sub>
            <m:sup>
              <m:r>
                <m:rPr>
                  <m:nor/>
                </m:rPr>
                <w:rPr>
                  <w:rFonts w:cs="Calibri"/>
                  <w:szCs w:val="22"/>
                </w:rPr>
                <m:t>ref</m:t>
              </m:r>
            </m:sup>
          </m:sSubSup>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den>
          </m:f>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s</m:t>
              </m:r>
            </m:sub>
            <m:sup>
              <m:r>
                <m:rPr>
                  <m:nor/>
                </m:rPr>
                <w:rPr>
                  <w:rFonts w:cs="Calibri"/>
                  <w:szCs w:val="22"/>
                </w:rPr>
                <m:t>ref</m:t>
              </m:r>
            </m:sup>
          </m:sSubSup>
          <m:r>
            <w:rPr>
              <w:rFonts w:ascii="Cambria Math" w:hAnsi="Cambria Math" w:cs="Calibri"/>
              <w:szCs w:val="22"/>
            </w:rPr>
            <m:t xml:space="preserve"> -</m:t>
          </m:r>
          <m:f>
            <m:fPr>
              <m:ctrlPr>
                <w:rPr>
                  <w:rFonts w:ascii="Cambria Math" w:hAnsi="Cambria Math" w:cs="Calibri"/>
                  <w:szCs w:val="22"/>
                </w:rPr>
              </m:ctrlPr>
            </m:fPr>
            <m:num>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r>
                <w:rPr>
                  <w:rFonts w:ascii="Cambria Math" w:hAnsi="Cambria Math" w:cs="Calibri"/>
                  <w:szCs w:val="22"/>
                </w:rPr>
                <m:t>)</m:t>
              </m:r>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den>
          </m:f>
          <m:sSub>
            <m:sSubPr>
              <m:ctrlPr>
                <w:rPr>
                  <w:rFonts w:ascii="Cambria Math" w:hAnsi="Cambria Math" w:cs="Calibri"/>
                  <w:szCs w:val="22"/>
                </w:rPr>
              </m:ctrlPr>
            </m:sSubPr>
            <m:e>
              <m:r>
                <m:rPr>
                  <m:sty m:val="b"/>
                </m:rPr>
                <w:rPr>
                  <w:rFonts w:ascii="Cambria Math" w:hAnsi="Cambria Math" w:cs="Calibri"/>
                  <w:szCs w:val="22"/>
                </w:rPr>
                <m:t>i</m:t>
              </m:r>
            </m:e>
            <m:sub>
              <m:r>
                <w:rPr>
                  <w:rFonts w:ascii="Cambria Math" w:hAnsi="Cambria Math" w:cs="Calibri"/>
                  <w:szCs w:val="22"/>
                </w:rPr>
                <m:t>s</m:t>
              </m:r>
            </m:sub>
          </m:sSub>
        </m:oMath>
      </m:oMathPara>
    </w:p>
    <w:p w14:paraId="481F33BD" w14:textId="5AB662D4" w:rsidR="00BD464D" w:rsidRPr="006B120E" w:rsidRDefault="00132918" w:rsidP="00354A40">
      <w:pPr>
        <w:spacing w:before="120" w:after="120" w:line="288" w:lineRule="auto"/>
        <w:rPr>
          <w:rFonts w:cs="Calibri"/>
          <w:szCs w:val="22"/>
        </w:rPr>
      </w:pPr>
      <w:r w:rsidRPr="006B120E">
        <w:rPr>
          <w:rFonts w:eastAsia="等线" w:cs="Calibri"/>
          <w:b/>
          <w:szCs w:val="22"/>
        </w:rPr>
        <w:t>Adjustable Model</w:t>
      </w:r>
      <w:r w:rsidR="00E816A7" w:rsidRPr="006B120E">
        <w:rPr>
          <w:rFonts w:eastAsia="等线" w:cs="Calibri"/>
          <w:b/>
          <w:szCs w:val="22"/>
        </w:rPr>
        <w:t xml:space="preserve"> (AM)</w:t>
      </w:r>
      <w:r w:rsidRPr="006B120E">
        <w:rPr>
          <w:rFonts w:eastAsia="等线" w:cs="Calibri"/>
          <w:szCs w:val="22"/>
        </w:rPr>
        <w:t xml:space="preserve">: </w:t>
      </w:r>
      <w:r w:rsidRPr="00945543">
        <w:rPr>
          <w:rFonts w:eastAsia="等线" w:cs="Calibri"/>
          <w:bCs/>
          <w:szCs w:val="22"/>
        </w:rPr>
        <w:t>Current model (co</w:t>
      </w:r>
      <w:r w:rsidRPr="006B120E">
        <w:rPr>
          <w:rFonts w:eastAsia="等线" w:cs="Calibri"/>
          <w:szCs w:val="22"/>
        </w:rPr>
        <w:t>ntains unknown parameters/states)</w:t>
      </w:r>
      <w:r w:rsidRPr="006B120E">
        <w:rPr>
          <w:rFonts w:eastAsia="等线" w:cs="Calibri"/>
          <w:szCs w:val="22"/>
        </w:rPr>
        <w:br/>
      </w:r>
      <m:oMathPara>
        <m:oMathParaPr>
          <m:jc m:val="left"/>
        </m:oMathParaPr>
        <m:oMath>
          <m:f>
            <m:fPr>
              <m:ctrlPr>
                <w:rPr>
                  <w:rFonts w:ascii="Cambria Math" w:hAnsi="Cambria Math" w:cs="Calibri"/>
                  <w:szCs w:val="22"/>
                </w:rPr>
              </m:ctrlPr>
            </m:fPr>
            <m:num>
              <m:r>
                <w:rPr>
                  <w:rFonts w:ascii="Cambria Math" w:hAnsi="Cambria Math" w:cs="Calibri"/>
                  <w:szCs w:val="22"/>
                </w:rPr>
                <m:t>d</m:t>
              </m:r>
              <m:sSubSup>
                <m:sSubSupPr>
                  <m:ctrlPr>
                    <w:rPr>
                      <w:rFonts w:ascii="Cambria Math" w:hAnsi="Cambria Math" w:cs="Calibri"/>
                      <w:szCs w:val="22"/>
                    </w:rPr>
                  </m:ctrlPr>
                </m:sSubSup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up>
                  <m:r>
                    <m:rPr>
                      <m:nor/>
                    </m:rPr>
                    <w:rPr>
                      <w:rFonts w:cs="Calibri"/>
                      <w:szCs w:val="22"/>
                    </w:rPr>
                    <m:t>adj</m:t>
                  </m:r>
                </m:sup>
              </m:sSubSup>
            </m:num>
            <m:den>
              <m:r>
                <w:rPr>
                  <w:rFonts w:ascii="Cambria Math" w:hAnsi="Cambria Math" w:cs="Calibri"/>
                  <w:szCs w:val="22"/>
                </w:rPr>
                <m:t>dt</m:t>
              </m:r>
            </m:den>
          </m:f>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T</m:t>
                      </m:r>
                    </m:e>
                    <m:lim>
                      <m:r>
                        <w:rPr>
                          <w:rFonts w:ascii="Cambria Math" w:hAnsi="Cambria Math" w:cs="Calibri"/>
                          <w:szCs w:val="22"/>
                        </w:rPr>
                        <m:t>^</m:t>
                      </m:r>
                    </m:lim>
                  </m:limUpp>
                </m:e>
                <m:sub>
                  <m:r>
                    <w:rPr>
                      <w:rFonts w:ascii="Cambria Math" w:hAnsi="Cambria Math" w:cs="Calibri"/>
                      <w:szCs w:val="22"/>
                    </w:rPr>
                    <m:t>r</m:t>
                  </m:r>
                </m:sub>
              </m:sSub>
            </m:den>
          </m:f>
          <m:sSubSup>
            <m:sSubSupPr>
              <m:ctrlPr>
                <w:rPr>
                  <w:rFonts w:ascii="Cambria Math" w:hAnsi="Cambria Math" w:cs="Calibri"/>
                  <w:szCs w:val="22"/>
                </w:rPr>
              </m:ctrlPr>
            </m:sSubSup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up>
              <m:r>
                <m:rPr>
                  <m:nor/>
                </m:rPr>
                <w:rPr>
                  <w:rFonts w:cs="Calibri"/>
                  <w:szCs w:val="22"/>
                </w:rPr>
                <m:t>adj</m:t>
              </m:r>
            </m:sup>
          </m:sSubSup>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T</m:t>
                      </m:r>
                    </m:e>
                    <m:lim>
                      <m:r>
                        <w:rPr>
                          <w:rFonts w:ascii="Cambria Math" w:hAnsi="Cambria Math" w:cs="Calibri"/>
                          <w:szCs w:val="22"/>
                        </w:rPr>
                        <m:t>^</m:t>
                      </m:r>
                    </m:lim>
                  </m:limUpp>
                </m:e>
                <m:sub>
                  <m:r>
                    <w:rPr>
                      <w:rFonts w:ascii="Cambria Math" w:hAnsi="Cambria Math" w:cs="Calibri"/>
                      <w:szCs w:val="22"/>
                    </w:rPr>
                    <m:t>r</m:t>
                  </m:r>
                </m:sub>
              </m:sSub>
            </m:den>
          </m:f>
          <m:sSub>
            <m:sSubPr>
              <m:ctrlPr>
                <w:rPr>
                  <w:rFonts w:ascii="Cambria Math" w:hAnsi="Cambria Math" w:cs="Calibri"/>
                  <w:szCs w:val="22"/>
                </w:rPr>
              </m:ctrlPr>
            </m:sSubPr>
            <m:e>
              <m:r>
                <m:rPr>
                  <m:sty m:val="b"/>
                </m:rP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limUpp>
                <m:limUppPr>
                  <m:ctrlPr>
                    <w:rPr>
                      <w:rFonts w:ascii="Cambria Math" w:hAnsi="Cambria Math" w:cs="Calibri"/>
                      <w:szCs w:val="22"/>
                    </w:rPr>
                  </m:ctrlPr>
                </m:limUppPr>
                <m:e>
                  <m:r>
                    <m:rPr>
                      <m:sty m:val="bi"/>
                    </m:rP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up>
              <m:r>
                <m:rPr>
                  <m:nor/>
                </m:rPr>
                <w:rPr>
                  <w:rFonts w:cs="Calibri"/>
                  <w:szCs w:val="22"/>
                </w:rPr>
                <m:t>adj</m:t>
              </m:r>
            </m:sup>
          </m:sSubSup>
        </m:oMath>
      </m:oMathPara>
    </w:p>
    <w:p w14:paraId="7010A2F0" w14:textId="77777777" w:rsidR="00BD464D" w:rsidRPr="006B120E" w:rsidRDefault="00132918" w:rsidP="00C658B6">
      <w:pPr>
        <w:spacing w:before="120" w:after="120" w:line="288" w:lineRule="auto"/>
        <w:rPr>
          <w:rFonts w:cs="Calibri"/>
          <w:szCs w:val="22"/>
        </w:rPr>
      </w:pPr>
      <w:r w:rsidRPr="006B120E">
        <w:rPr>
          <w:rFonts w:eastAsia="等线" w:cs="Calibri"/>
          <w:szCs w:val="22"/>
        </w:rPr>
        <w:t xml:space="preserve">Contains adjustable parameters: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6B120E">
        <w:rPr>
          <w:rFonts w:eastAsia="等线" w:cs="Calibri"/>
          <w:szCs w:val="22"/>
        </w:rPr>
        <w:t xml:space="preserve"> (rotor speed) and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T</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den>
        </m:f>
      </m:oMath>
      <w:r w:rsidRPr="006B120E">
        <w:rPr>
          <w:rFonts w:eastAsia="等线" w:cs="Calibri"/>
          <w:szCs w:val="22"/>
        </w:rPr>
        <w:t xml:space="preserve"> (rotor time constant)</w:t>
      </w:r>
    </w:p>
    <w:p w14:paraId="4947C3C1" w14:textId="77777777" w:rsidR="00BD464D" w:rsidRPr="006B120E" w:rsidRDefault="00132918" w:rsidP="00C658B6">
      <w:pPr>
        <w:spacing w:before="120" w:after="120" w:line="288" w:lineRule="auto"/>
        <w:rPr>
          <w:rFonts w:eastAsia="等线" w:cs="Calibri"/>
          <w:szCs w:val="22"/>
        </w:rPr>
      </w:pPr>
      <w:r w:rsidRPr="006B120E">
        <w:rPr>
          <w:rFonts w:eastAsia="等线" w:cs="Calibri"/>
          <w:szCs w:val="22"/>
        </w:rPr>
        <w:t>Output is adjusted via adaptive laws to match the reference model</w:t>
      </w:r>
    </w:p>
    <w:p w14:paraId="344B9B7F" w14:textId="429211F7" w:rsidR="00150616" w:rsidRPr="006B120E" w:rsidRDefault="00C658B6" w:rsidP="00C658B6">
      <w:pPr>
        <w:spacing w:before="120" w:after="120" w:line="288" w:lineRule="auto"/>
        <w:rPr>
          <w:rFonts w:eastAsia="等线" w:cs="Calibri"/>
          <w:szCs w:val="22"/>
        </w:rPr>
      </w:pPr>
      <w:r w:rsidRPr="006B120E">
        <w:rPr>
          <w:rFonts w:eastAsia="等线" w:cs="Calibri"/>
          <w:szCs w:val="22"/>
        </w:rPr>
        <w:t xml:space="preserve">The output of the adjustable model is the "observed </w:t>
      </w:r>
      <w:r w:rsidR="00972F47">
        <w:rPr>
          <w:rFonts w:eastAsia="等线" w:cs="Calibri"/>
          <w:szCs w:val="22"/>
        </w:rPr>
        <w:t>rotor</w:t>
      </w:r>
      <w:r w:rsidRPr="006B120E">
        <w:rPr>
          <w:rFonts w:eastAsia="等线" w:cs="Calibri"/>
          <w:szCs w:val="22"/>
        </w:rPr>
        <w:t xml:space="preserve"> flux linkage", which directly reuses the output of the full-order observer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oMath>
      <w:r w:rsidRPr="006B120E">
        <w:rPr>
          <w:rFonts w:eastAsia="等线" w:cs="Calibri"/>
          <w:szCs w:val="22"/>
        </w:rPr>
        <w:t xml:space="preserve">). Its dynamics depend on the unknown speed estimate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6B120E">
        <w:rPr>
          <w:rFonts w:eastAsia="等线" w:cs="Calibri"/>
          <w:szCs w:val="22"/>
        </w:rPr>
        <w:t>.</w:t>
      </w:r>
    </w:p>
    <w:p w14:paraId="7EEAE49E" w14:textId="77777777" w:rsidR="00C658B6" w:rsidRPr="006B120E" w:rsidRDefault="00C658B6" w:rsidP="00C658B6">
      <w:pPr>
        <w:spacing w:before="120" w:after="120" w:line="288" w:lineRule="auto"/>
        <w:rPr>
          <w:rFonts w:eastAsia="等线" w:cs="Calibri"/>
          <w:szCs w:val="22"/>
        </w:rPr>
      </w:pPr>
      <w:r w:rsidRPr="006B120E">
        <w:rPr>
          <w:rFonts w:eastAsia="等线" w:cs="Calibri"/>
          <w:b/>
          <w:szCs w:val="22"/>
        </w:rPr>
        <w:t>Adaptation Law (AL):</w:t>
      </w:r>
      <w:r w:rsidRPr="006B120E">
        <w:rPr>
          <w:rFonts w:eastAsia="等线" w:cs="Calibri"/>
          <w:szCs w:val="22"/>
        </w:rPr>
        <w:t xml:space="preserve"> Adjusts the unknown parameters in real time according to the "error between the reference model and the adjustable model" to make the error approach zero. </w:t>
      </w:r>
    </w:p>
    <w:p w14:paraId="460BAE44" w14:textId="170C45E2" w:rsidR="00C658B6" w:rsidRPr="006B120E" w:rsidRDefault="00C658B6" w:rsidP="00C658B6">
      <w:pPr>
        <w:spacing w:before="120" w:after="120" w:line="288" w:lineRule="auto"/>
        <w:rPr>
          <w:rFonts w:cs="Calibri"/>
          <w:szCs w:val="22"/>
        </w:rPr>
      </w:pPr>
      <w:r w:rsidRPr="006B120E">
        <w:rPr>
          <w:rFonts w:eastAsia="等线" w:cs="Calibri"/>
          <w:szCs w:val="22"/>
        </w:rPr>
        <w:t xml:space="preserve">The flux output of the adjustable model is derived from the observer's rotor flux linkage and measured current, while the observer's rotor flux linkage calculation depends on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6B120E">
        <w:rPr>
          <w:rFonts w:eastAsia="等线" w:cs="Calibri"/>
          <w:szCs w:val="22"/>
        </w:rPr>
        <w:t xml:space="preserve">. Therefore, the output of the adjustable model is directly related to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6B120E">
        <w:rPr>
          <w:rFonts w:eastAsia="等线" w:cs="Calibri"/>
          <w:szCs w:val="22"/>
        </w:rPr>
        <w:t xml:space="preserve"> — the deviation between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6B120E">
        <w:rPr>
          <w:rFonts w:eastAsia="等线" w:cs="Calibri"/>
          <w:szCs w:val="22"/>
        </w:rPr>
        <w:t xml:space="preserve"> and the true </w:t>
      </w: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6B120E">
        <w:rPr>
          <w:rFonts w:eastAsia="等线" w:cs="Calibri"/>
          <w:szCs w:val="22"/>
        </w:rPr>
        <w:t xml:space="preserve"> will directly lead to the error between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oMath>
      <w:r w:rsidRPr="006B120E">
        <w:rPr>
          <w:rFonts w:eastAsia="等线" w:cs="Calibri"/>
          <w:szCs w:val="22"/>
        </w:rPr>
        <w:t xml:space="preserve"> and </w:t>
      </w:r>
      <m:oMath>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m:t>
            </m:r>
          </m:sub>
          <m:sup>
            <m:r>
              <m:rPr>
                <m:nor/>
              </m:rPr>
              <w:rPr>
                <w:rFonts w:cs="Calibri"/>
                <w:szCs w:val="22"/>
              </w:rPr>
              <m:t>ref</m:t>
            </m:r>
          </m:sup>
        </m:sSubSup>
      </m:oMath>
      <w:r w:rsidRPr="006B120E">
        <w:rPr>
          <w:rFonts w:eastAsia="等线" w:cs="Calibri"/>
          <w:szCs w:val="22"/>
        </w:rPr>
        <w:t>.</w:t>
      </w:r>
    </w:p>
    <w:p w14:paraId="35DB1F87" w14:textId="5116A1B8" w:rsidR="00C658B6" w:rsidRPr="006B120E" w:rsidRDefault="00C658B6" w:rsidP="00C658B6">
      <w:pPr>
        <w:spacing w:before="300" w:after="120" w:line="288" w:lineRule="auto"/>
        <w:outlineLvl w:val="2"/>
        <w:rPr>
          <w:rFonts w:eastAsia="等线" w:cs="Calibri"/>
          <w:b/>
          <w:szCs w:val="22"/>
        </w:rPr>
      </w:pPr>
      <w:r w:rsidRPr="006B120E">
        <w:rPr>
          <w:rFonts w:eastAsia="等线" w:cs="Calibri"/>
          <w:b/>
          <w:szCs w:val="22"/>
        </w:rPr>
        <w:t>4.2</w:t>
      </w:r>
      <w:r w:rsidR="00E816A7" w:rsidRPr="006B120E">
        <w:rPr>
          <w:rFonts w:eastAsia="等线" w:cs="Calibri"/>
          <w:b/>
          <w:szCs w:val="22"/>
        </w:rPr>
        <w:t>.</w:t>
      </w:r>
      <w:r w:rsidRPr="006B120E">
        <w:rPr>
          <w:rFonts w:eastAsia="等线" w:cs="Calibri"/>
          <w:b/>
          <w:szCs w:val="22"/>
        </w:rPr>
        <w:t xml:space="preserve"> Theoretical Design of the Adaptation Law</w:t>
      </w:r>
    </w:p>
    <w:p w14:paraId="32555F9A" w14:textId="2F01D292" w:rsidR="00C658B6" w:rsidRPr="00945543" w:rsidRDefault="00C658B6" w:rsidP="00C658B6">
      <w:pPr>
        <w:spacing w:before="120" w:after="120" w:line="288" w:lineRule="auto"/>
        <w:rPr>
          <w:rFonts w:cs="Calibri"/>
          <w:szCs w:val="22"/>
        </w:rPr>
      </w:pPr>
      <w:r w:rsidRPr="006B120E">
        <w:rPr>
          <w:rFonts w:eastAsia="等线" w:cs="Calibri"/>
          <w:szCs w:val="22"/>
        </w:rPr>
        <w:t>The adaptation law is the "core algorithm" of the speed adaptation module. Its design must satisfy "error convergence + system stability". The design uses the most commonly used "PI-type adaptation law" in engineering, with its theoretical basis bein</w:t>
      </w:r>
      <w:r w:rsidRPr="00945543">
        <w:rPr>
          <w:rFonts w:eastAsia="等线" w:cs="Calibri"/>
          <w:szCs w:val="22"/>
        </w:rPr>
        <w:t>g Popov hyperstability theory.</w:t>
      </w:r>
    </w:p>
    <w:p w14:paraId="10415D75" w14:textId="64CC65A6" w:rsidR="00C658B6" w:rsidRPr="006B120E" w:rsidRDefault="00E816A7" w:rsidP="00E816A7">
      <w:pPr>
        <w:spacing w:before="260" w:after="120" w:line="288" w:lineRule="auto"/>
        <w:outlineLvl w:val="3"/>
        <w:rPr>
          <w:rFonts w:cs="Calibri"/>
          <w:szCs w:val="22"/>
        </w:rPr>
      </w:pPr>
      <w:r w:rsidRPr="006B120E">
        <w:rPr>
          <w:rFonts w:eastAsia="等线" w:cs="Calibri"/>
          <w:b/>
          <w:szCs w:val="22"/>
        </w:rPr>
        <w:t xml:space="preserve">4.2.1. </w:t>
      </w:r>
      <w:r w:rsidR="00C658B6" w:rsidRPr="006B120E">
        <w:rPr>
          <w:rFonts w:eastAsia="等线" w:cs="Calibri"/>
          <w:b/>
          <w:szCs w:val="22"/>
        </w:rPr>
        <w:t>Error Signal Construction</w:t>
      </w:r>
    </w:p>
    <w:p w14:paraId="013AA801" w14:textId="2C59CF59" w:rsidR="008061A2" w:rsidRPr="006B120E" w:rsidRDefault="00C658B6" w:rsidP="00C658B6">
      <w:pPr>
        <w:spacing w:before="120" w:after="120" w:line="288" w:lineRule="auto"/>
        <w:rPr>
          <w:rFonts w:eastAsia="等线" w:cs="Calibri"/>
          <w:szCs w:val="22"/>
        </w:rPr>
      </w:pPr>
      <w:r w:rsidRPr="006B120E">
        <w:rPr>
          <w:rFonts w:eastAsia="等线" w:cs="Calibri"/>
          <w:szCs w:val="22"/>
        </w:rPr>
        <w:t xml:space="preserve">To ensure that the error is in the same direction as the speed deviation, the "cross product of flux linkage error and observed flux linkage" is constructed as the input to the adaptation law. </w:t>
      </w:r>
      <w:r w:rsidR="008061A2" w:rsidRPr="006B120E">
        <w:rPr>
          <w:rFonts w:eastAsia="等线" w:cs="Calibri"/>
          <w:szCs w:val="22"/>
        </w:rPr>
        <w:t xml:space="preserve"> </w:t>
      </w:r>
      <w:r w:rsidRPr="006B120E">
        <w:rPr>
          <w:rFonts w:eastAsia="等线" w:cs="Calibri"/>
          <w:szCs w:val="22"/>
        </w:rPr>
        <w:t>Actually,</w:t>
      </w:r>
      <w:r w:rsidR="008061A2" w:rsidRPr="006B120E">
        <w:rPr>
          <w:rFonts w:eastAsia="等线" w:cs="Calibri"/>
          <w:szCs w:val="22"/>
        </w:rPr>
        <w:t xml:space="preserve"> </w:t>
      </w:r>
      <w:r w:rsidRPr="006B120E">
        <w:rPr>
          <w:rFonts w:eastAsia="等线" w:cs="Calibri"/>
          <w:szCs w:val="22"/>
        </w:rPr>
        <w:t>this is the critical design</w:t>
      </w:r>
      <w:r w:rsidR="00150616" w:rsidRPr="006B120E">
        <w:rPr>
          <w:rFonts w:eastAsia="等线" w:cs="Calibri"/>
          <w:szCs w:val="22"/>
        </w:rPr>
        <w:t xml:space="preserve"> with proof</w:t>
      </w:r>
      <w:r w:rsidRPr="006B120E">
        <w:rPr>
          <w:rFonts w:eastAsia="等线" w:cs="Calibri"/>
          <w:szCs w:val="22"/>
        </w:rPr>
        <w:t>:</w:t>
      </w:r>
      <w:r w:rsidRPr="006B120E">
        <w:rPr>
          <w:rFonts w:eastAsia="等线" w:cs="Calibri"/>
          <w:szCs w:val="22"/>
        </w:rPr>
        <w:br/>
      </w:r>
      <m:oMathPara>
        <m:oMathParaPr>
          <m:jc m:val="left"/>
        </m:oMathParaPr>
        <m:oMath>
          <m:r>
            <w:rPr>
              <w:rFonts w:ascii="Cambria Math" w:hAnsi="Cambria Math" w:cs="Calibri"/>
              <w:szCs w:val="22"/>
            </w:rPr>
            <m:t>ε=</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rα</m:t>
              </m:r>
            </m:sub>
            <m:sup>
              <m:r>
                <m:rPr>
                  <m:nor/>
                </m:rPr>
                <w:rPr>
                  <w:rFonts w:cs="Calibri"/>
                  <w:szCs w:val="22"/>
                </w:rPr>
                <m:t>ref</m:t>
              </m:r>
            </m:sup>
          </m:sSubSup>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rβ</m:t>
              </m:r>
            </m:sub>
            <m:sup>
              <m:r>
                <m:rPr>
                  <m:nor/>
                </m:rPr>
                <w:rPr>
                  <w:rFonts w:cs="Calibri"/>
                  <w:szCs w:val="22"/>
                </w:rPr>
                <m:t>ref</m:t>
              </m:r>
            </m:sup>
          </m:sSubSup>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oMath>
      </m:oMathPara>
    </w:p>
    <w:p w14:paraId="0FEF9854" w14:textId="77777777" w:rsidR="00F05172" w:rsidRPr="006B120E" w:rsidRDefault="00F05172" w:rsidP="00C658B6">
      <w:pPr>
        <w:spacing w:before="120" w:after="120" w:line="288" w:lineRule="auto"/>
        <w:rPr>
          <w:rFonts w:eastAsia="等线" w:cs="Calibri"/>
          <w:szCs w:val="22"/>
        </w:rPr>
      </w:pPr>
      <w:r w:rsidRPr="006B120E">
        <w:rPr>
          <w:rFonts w:eastAsia="等线" w:cs="Calibri"/>
          <w:szCs w:val="22"/>
        </w:rPr>
        <w:t>This form is equivalent to the current-error-based formulation under linear flux-current relationships</w:t>
      </w:r>
    </w:p>
    <w:p w14:paraId="36AB020F" w14:textId="7AB1BEBF" w:rsidR="00C658B6" w:rsidRPr="006B120E" w:rsidRDefault="00C658B6" w:rsidP="00C658B6">
      <w:pPr>
        <w:spacing w:before="120" w:after="120" w:line="288" w:lineRule="auto"/>
        <w:rPr>
          <w:rFonts w:eastAsia="等线" w:cs="Calibri"/>
          <w:szCs w:val="22"/>
        </w:rPr>
      </w:pPr>
      <m:oMathPara>
        <m:oMathParaPr>
          <m:jc m:val="left"/>
        </m:oMathParaPr>
        <m:oMath>
          <m:r>
            <m:rPr>
              <m:sty m:val="p"/>
            </m:rPr>
            <w:rPr>
              <w:rFonts w:ascii="Cambria Math" w:eastAsia="等线" w:hAnsi="Cambria Math" w:cs="Calibri"/>
              <w:szCs w:val="22"/>
            </w:rPr>
            <w:br/>
          </m:r>
        </m:oMath>
      </m:oMathPara>
      <w:r w:rsidRPr="006B120E">
        <w:rPr>
          <w:rFonts w:eastAsia="等线" w:cs="Calibri"/>
          <w:b/>
          <w:szCs w:val="22"/>
        </w:rPr>
        <w:t>Physical meaning</w:t>
      </w:r>
      <w:r w:rsidRPr="006B120E">
        <w:rPr>
          <w:rFonts w:eastAsia="等线" w:cs="Calibri"/>
          <w:szCs w:val="22"/>
        </w:rPr>
        <w:t>:</w:t>
      </w:r>
    </w:p>
    <w:p w14:paraId="597AC7E6" w14:textId="31502B3D" w:rsidR="00C658B6" w:rsidRPr="006B120E" w:rsidRDefault="00C658B6">
      <w:pPr>
        <w:numPr>
          <w:ilvl w:val="0"/>
          <w:numId w:val="16"/>
        </w:numPr>
        <w:spacing w:before="120" w:after="120" w:line="288" w:lineRule="auto"/>
        <w:rPr>
          <w:rFonts w:cs="Calibri"/>
          <w:szCs w:val="22"/>
        </w:rPr>
      </w:pPr>
      <w:r w:rsidRPr="006B120E">
        <w:rPr>
          <w:rFonts w:eastAsia="等线" w:cs="Calibri"/>
          <w:szCs w:val="22"/>
        </w:rPr>
        <w:t xml:space="preserve">When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&lt;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6B120E">
        <w:rPr>
          <w:rFonts w:eastAsia="等线" w:cs="Calibri"/>
          <w:szCs w:val="22"/>
        </w:rPr>
        <w:t xml:space="preserve"> (speed estimate is too low), the flux change rate of the adjustable model is lower than that of the reference model,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&lt;</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m:t>
            </m:r>
          </m:sub>
          <m:sup>
            <m:r>
              <m:rPr>
                <m:nor/>
              </m:rPr>
              <w:rPr>
                <w:rFonts w:cs="Calibri"/>
                <w:szCs w:val="22"/>
              </w:rPr>
              <m:t>ref</m:t>
            </m:r>
          </m:sup>
        </m:sSubSup>
      </m:oMath>
      <w:r w:rsidRPr="006B120E">
        <w:rPr>
          <w:rFonts w:eastAsia="等线" w:cs="Calibri"/>
          <w:szCs w:val="22"/>
        </w:rPr>
        <w:t xml:space="preserve">, and the cross product </w:t>
      </w:r>
      <m:oMath>
        <m:r>
          <w:rPr>
            <w:rFonts w:ascii="Cambria Math" w:hAnsi="Cambria Math" w:cs="Calibri"/>
            <w:szCs w:val="22"/>
          </w:rPr>
          <m:t>ε&gt;0</m:t>
        </m:r>
      </m:oMath>
      <w:r w:rsidRPr="006B120E">
        <w:rPr>
          <w:rFonts w:eastAsia="等线" w:cs="Calibri"/>
          <w:szCs w:val="22"/>
        </w:rPr>
        <w:t xml:space="preserve">, driving the adaptation law to increase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p>
    <w:p w14:paraId="5653A336" w14:textId="77777777" w:rsidR="00C658B6" w:rsidRPr="006B120E" w:rsidRDefault="00C658B6">
      <w:pPr>
        <w:numPr>
          <w:ilvl w:val="0"/>
          <w:numId w:val="17"/>
        </w:numPr>
        <w:spacing w:before="120" w:after="120" w:line="288" w:lineRule="auto"/>
        <w:rPr>
          <w:rFonts w:cs="Calibri"/>
          <w:szCs w:val="22"/>
        </w:rPr>
      </w:pPr>
      <w:r w:rsidRPr="006B120E">
        <w:rPr>
          <w:rFonts w:eastAsia="等线" w:cs="Calibri"/>
          <w:szCs w:val="22"/>
        </w:rPr>
        <w:t xml:space="preserve">When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&gt;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6B120E">
        <w:rPr>
          <w:rFonts w:eastAsia="等线" w:cs="Calibri"/>
          <w:szCs w:val="22"/>
        </w:rPr>
        <w:t xml:space="preserve"> (speed estimate is too high), </w:t>
      </w:r>
      <m:oMath>
        <m:r>
          <w:rPr>
            <w:rFonts w:ascii="Cambria Math" w:hAnsi="Cambria Math" w:cs="Calibri"/>
            <w:szCs w:val="22"/>
          </w:rPr>
          <m:t>ε&lt;0</m:t>
        </m:r>
      </m:oMath>
      <w:r w:rsidRPr="006B120E">
        <w:rPr>
          <w:rFonts w:eastAsia="等线" w:cs="Calibri"/>
          <w:szCs w:val="22"/>
        </w:rPr>
        <w:t xml:space="preserve">, driving the adaptation law to decrease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p>
    <w:p w14:paraId="2A3BC951" w14:textId="4E785603" w:rsidR="00C658B6" w:rsidRPr="006B120E" w:rsidRDefault="00C658B6">
      <w:pPr>
        <w:numPr>
          <w:ilvl w:val="0"/>
          <w:numId w:val="18"/>
        </w:numPr>
        <w:spacing w:before="120" w:after="120" w:line="288" w:lineRule="auto"/>
        <w:rPr>
          <w:rFonts w:cs="Calibri"/>
          <w:szCs w:val="22"/>
        </w:rPr>
      </w:pPr>
      <w:r w:rsidRPr="006B120E">
        <w:rPr>
          <w:rFonts w:eastAsia="等线" w:cs="Calibri"/>
          <w:szCs w:val="22"/>
        </w:rPr>
        <w:lastRenderedPageBreak/>
        <w:t xml:space="preserve">When </w:t>
      </w:r>
      <m:oMath>
        <m:r>
          <w:rPr>
            <w:rFonts w:ascii="Cambria Math" w:hAnsi="Cambria Math" w:cs="Calibri"/>
            <w:szCs w:val="22"/>
          </w:rPr>
          <m:t>ε=0</m:t>
        </m:r>
      </m:oMath>
      <w:r w:rsidRPr="006B120E">
        <w:rPr>
          <w:rFonts w:eastAsia="等线" w:cs="Calibri"/>
          <w:szCs w:val="22"/>
        </w:rPr>
        <w:t xml:space="preserve">, the speed estimate is completely accurate,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p>
    <w:p w14:paraId="4B95A40C" w14:textId="46C33A46" w:rsidR="00F05172" w:rsidRPr="006B120E" w:rsidRDefault="00C658B6" w:rsidP="00C658B6">
      <w:pPr>
        <w:spacing w:before="120" w:after="120" w:line="288" w:lineRule="auto"/>
        <w:rPr>
          <w:rFonts w:eastAsia="等线" w:cs="Calibri"/>
          <w:szCs w:val="22"/>
        </w:rPr>
      </w:pPr>
      <w:r w:rsidRPr="006B120E">
        <w:rPr>
          <w:rFonts w:eastAsia="等线" w:cs="Calibri"/>
          <w:szCs w:val="22"/>
        </w:rPr>
        <w:t>At low speeds, the signal-to-noise ratio of current measurement is much higher than that of voltage-integrated flux linkage, and current errors are more reliable, which can avoid divergence of speed estimation.</w:t>
      </w:r>
    </w:p>
    <w:p w14:paraId="713098A6" w14:textId="13753418" w:rsidR="00C658B6" w:rsidRPr="006B120E" w:rsidRDefault="00C658B6" w:rsidP="00C658B6">
      <w:pPr>
        <w:spacing w:before="120" w:after="120" w:line="288" w:lineRule="auto"/>
        <w:rPr>
          <w:rFonts w:cs="Calibri"/>
          <w:szCs w:val="22"/>
        </w:rPr>
      </w:pPr>
      <w:r w:rsidRPr="006B120E">
        <w:rPr>
          <w:rFonts w:eastAsia="等线" w:cs="Calibri"/>
          <w:szCs w:val="22"/>
        </w:rPr>
        <w:t xml:space="preserve"> Therefore, the "error source switching" theory is introduced:</w:t>
      </w:r>
    </w:p>
    <w:p w14:paraId="705D08EB" w14:textId="164D303E" w:rsidR="00C658B6" w:rsidRPr="006B120E" w:rsidRDefault="00C658B6">
      <w:pPr>
        <w:numPr>
          <w:ilvl w:val="0"/>
          <w:numId w:val="19"/>
        </w:numPr>
        <w:spacing w:before="120" w:after="120" w:line="288" w:lineRule="auto"/>
        <w:rPr>
          <w:rFonts w:cs="Calibri"/>
          <w:szCs w:val="22"/>
        </w:rPr>
      </w:pPr>
      <w:r w:rsidRPr="006B120E">
        <w:rPr>
          <w:rFonts w:eastAsia="等线" w:cs="Calibri"/>
          <w:b/>
          <w:szCs w:val="22"/>
        </w:rPr>
        <w:t>Switching logic</w:t>
      </w:r>
      <w:r w:rsidRPr="006B120E">
        <w:rPr>
          <w:rFonts w:eastAsia="等线" w:cs="Calibri"/>
          <w:szCs w:val="22"/>
        </w:rPr>
        <w:t xml:space="preserve">: When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≤5</m:t>
        </m:r>
      </m:oMath>
      <w:r w:rsidRPr="006B120E">
        <w:rPr>
          <w:rFonts w:eastAsia="等线" w:cs="Calibri"/>
          <w:szCs w:val="22"/>
        </w:rPr>
        <w:t>, switch the error signal from "flux error cross product" to "current error cross product"</w:t>
      </w:r>
      <w:r w:rsidRPr="006B120E">
        <w:rPr>
          <w:rFonts w:eastAsia="等线" w:cs="Calibri"/>
          <w:szCs w:val="22"/>
        </w:rPr>
        <w:br/>
      </w:r>
      <m:oMathPara>
        <m:oMathParaPr>
          <m:jc m:val="left"/>
        </m:oMathParaPr>
        <m:oMath>
          <m:r>
            <w:rPr>
              <w:rFonts w:ascii="Cambria Math" w:hAnsi="Cambria Math" w:cs="Calibri"/>
              <w:szCs w:val="22"/>
            </w:rPr>
            <m:t>ε=</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sα</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r>
            <w:rPr>
              <w:rFonts w:ascii="Cambria Math" w:hAnsi="Cambria Math" w:cs="Calibri"/>
              <w:szCs w:val="22"/>
            </w:rPr>
            <m:t>-</m:t>
          </m:r>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sβ</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oMath>
      </m:oMathPara>
    </w:p>
    <w:p w14:paraId="084CFA66" w14:textId="77777777" w:rsidR="00F05172" w:rsidRPr="006B120E" w:rsidRDefault="00F05172" w:rsidP="00D14582">
      <w:pPr>
        <w:rPr>
          <w:rFonts w:cs="Calibri"/>
          <w:b/>
        </w:rPr>
      </w:pPr>
      <w:bookmarkStart w:id="7" w:name="heading_18"/>
      <w:r w:rsidRPr="006B120E">
        <w:rPr>
          <w:rFonts w:cs="Calibri"/>
          <w:noProof/>
        </w:rPr>
        <w:drawing>
          <wp:inline distT="0" distB="0" distL="0" distR="0" wp14:anchorId="063D9488" wp14:editId="34C6E54D">
            <wp:extent cx="3625850" cy="1560359"/>
            <wp:effectExtent l="0" t="0" r="0" b="1905"/>
            <wp:docPr id="2034695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95097" name=""/>
                    <pic:cNvPicPr/>
                  </pic:nvPicPr>
                  <pic:blipFill>
                    <a:blip r:embed="rId11"/>
                    <a:stretch>
                      <a:fillRect/>
                    </a:stretch>
                  </pic:blipFill>
                  <pic:spPr>
                    <a:xfrm>
                      <a:off x="0" y="0"/>
                      <a:ext cx="3647165" cy="1569532"/>
                    </a:xfrm>
                    <a:prstGeom prst="rect">
                      <a:avLst/>
                    </a:prstGeom>
                  </pic:spPr>
                </pic:pic>
              </a:graphicData>
            </a:graphic>
          </wp:inline>
        </w:drawing>
      </w:r>
    </w:p>
    <w:p w14:paraId="33538D3A" w14:textId="2372DB1F" w:rsidR="00C658B6" w:rsidRPr="006B120E" w:rsidRDefault="00E816A7" w:rsidP="00C658B6">
      <w:pPr>
        <w:spacing w:before="260" w:after="120" w:line="288" w:lineRule="auto"/>
        <w:outlineLvl w:val="3"/>
        <w:rPr>
          <w:rFonts w:cs="Calibri"/>
          <w:szCs w:val="22"/>
        </w:rPr>
      </w:pPr>
      <w:r w:rsidRPr="006B120E">
        <w:rPr>
          <w:rFonts w:eastAsia="等线" w:cs="Calibri"/>
          <w:b/>
          <w:szCs w:val="22"/>
        </w:rPr>
        <w:t>4.2.2.</w:t>
      </w:r>
      <w:r w:rsidR="00C658B6" w:rsidRPr="006B120E">
        <w:rPr>
          <w:rFonts w:eastAsia="等线" w:cs="Calibri"/>
          <w:b/>
          <w:szCs w:val="22"/>
        </w:rPr>
        <w:t xml:space="preserve"> PI Adaptation Law Formula</w:t>
      </w:r>
      <w:bookmarkEnd w:id="7"/>
    </w:p>
    <w:p w14:paraId="331D2AEF" w14:textId="77777777" w:rsidR="00D7648D" w:rsidRPr="00D7648D" w:rsidRDefault="00C658B6" w:rsidP="00C658B6">
      <w:pPr>
        <w:spacing w:before="120" w:after="120" w:line="288" w:lineRule="auto"/>
        <w:rPr>
          <w:rFonts w:eastAsia="等线" w:cs="Calibri"/>
          <w:szCs w:val="22"/>
        </w:rPr>
      </w:pPr>
      <w:r w:rsidRPr="006B120E">
        <w:rPr>
          <w:rFonts w:eastAsia="等线" w:cs="Calibri"/>
          <w:szCs w:val="22"/>
        </w:rPr>
        <w:t>The proportional (P) term ensures response speed, and the integral (I) term eliminates steady-state error:</w:t>
      </w:r>
      <w:r w:rsidRPr="006B120E">
        <w:rPr>
          <w:rFonts w:eastAsia="等线" w:cs="Calibri"/>
          <w:szCs w:val="22"/>
        </w:rPr>
        <w:br/>
      </w:r>
      <m:oMathPara>
        <m:oMathParaPr>
          <m:jc m:val="left"/>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⋅ε+</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∫εdt</m:t>
          </m:r>
        </m:oMath>
      </m:oMathPara>
    </w:p>
    <w:p w14:paraId="275DB407" w14:textId="4D578F31" w:rsidR="00C658B6" w:rsidRPr="006B120E" w:rsidRDefault="00C658B6" w:rsidP="00C658B6">
      <w:pPr>
        <w:spacing w:before="120" w:after="120" w:line="288" w:lineRule="auto"/>
        <w:rPr>
          <w:rFonts w:cs="Calibri"/>
          <w:szCs w:val="22"/>
        </w:rPr>
      </w:pPr>
      <m:oMathPara>
        <m:oMathParaPr>
          <m:jc m:val="left"/>
        </m:oMathParaPr>
        <m:oMath>
          <m:r>
            <m:rPr>
              <m:sty m:val="p"/>
            </m:rPr>
            <w:rPr>
              <w:rFonts w:ascii="Cambria Math" w:eastAsia="等线" w:hAnsi="Cambria Math" w:cs="Calibri"/>
              <w:szCs w:val="22"/>
            </w:rPr>
            <w:br/>
          </m:r>
        </m:oMath>
      </m:oMathPara>
      <w:r w:rsidRPr="006B120E">
        <w:rPr>
          <w:rFonts w:eastAsia="等线" w:cs="Calibri"/>
          <w:b/>
          <w:szCs w:val="22"/>
        </w:rPr>
        <w:t>Gain tuning theory</w:t>
      </w:r>
      <w:r w:rsidRPr="006B120E">
        <w:rPr>
          <w:rFonts w:eastAsia="等线" w:cs="Calibri"/>
          <w:szCs w:val="22"/>
        </w:rPr>
        <w:t xml:space="preserve">: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oMath>
      <w:r w:rsidRPr="006B120E">
        <w:rPr>
          <w:rFonts w:eastAsia="等线" w:cs="Calibri"/>
          <w:szCs w:val="22"/>
        </w:rPr>
        <w:t xml:space="preserve"> and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oMath>
      <w:r w:rsidRPr="006B120E">
        <w:rPr>
          <w:rFonts w:eastAsia="等线" w:cs="Calibri"/>
          <w:szCs w:val="22"/>
        </w:rPr>
        <w:t xml:space="preserve"> should be designed according to the motor's rotor time constant </w:t>
      </w: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oMath>
      <w:r w:rsidRPr="006B120E">
        <w:rPr>
          <w:rFonts w:eastAsia="等线" w:cs="Calibri"/>
          <w:szCs w:val="22"/>
        </w:rPr>
        <w:t xml:space="preserve"> and flux bandwidth to ensure that the closed-loop poles of the adaptation law match the observer poles (to avoid system oscillation). Typically,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/(5</m:t>
        </m:r>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m:t>
        </m:r>
      </m:oMath>
      <w:r w:rsidRPr="006B120E">
        <w:rPr>
          <w:rFonts w:eastAsia="等线" w:cs="Calibri"/>
          <w:szCs w:val="22"/>
        </w:rPr>
        <w:t>.</w:t>
      </w:r>
    </w:p>
    <w:p w14:paraId="1E475489" w14:textId="45E12C44" w:rsidR="00C658B6" w:rsidRPr="006B120E" w:rsidRDefault="00623A29" w:rsidP="00623A29">
      <w:pPr>
        <w:spacing w:before="260" w:after="120" w:line="288" w:lineRule="auto"/>
        <w:outlineLvl w:val="3"/>
        <w:rPr>
          <w:rFonts w:eastAsia="等线" w:cs="Calibri"/>
          <w:b/>
          <w:szCs w:val="22"/>
        </w:rPr>
      </w:pPr>
      <w:r w:rsidRPr="006B120E">
        <w:rPr>
          <w:rFonts w:eastAsia="等线" w:cs="Calibri"/>
          <w:b/>
          <w:szCs w:val="22"/>
        </w:rPr>
        <w:t xml:space="preserve">4.2.3. </w:t>
      </w:r>
      <w:r w:rsidR="00C658B6" w:rsidRPr="006B120E">
        <w:rPr>
          <w:rFonts w:eastAsia="等线" w:cs="Calibri"/>
          <w:b/>
          <w:szCs w:val="22"/>
        </w:rPr>
        <w:t>Collaborative Theory of the Two Modules: Closed-Loop Convergence Logic</w:t>
      </w:r>
    </w:p>
    <w:p w14:paraId="3182DFD7" w14:textId="3B3B29A9" w:rsidR="00C658B6" w:rsidRPr="00D7648D" w:rsidRDefault="00C658B6" w:rsidP="00C658B6">
      <w:pPr>
        <w:spacing w:before="120" w:after="120" w:line="288" w:lineRule="auto"/>
        <w:rPr>
          <w:rFonts w:cs="Calibri"/>
          <w:bCs/>
          <w:szCs w:val="22"/>
        </w:rPr>
      </w:pPr>
      <w:r w:rsidRPr="006B120E">
        <w:rPr>
          <w:rFonts w:eastAsia="等线" w:cs="Calibri"/>
          <w:szCs w:val="22"/>
        </w:rPr>
        <w:t xml:space="preserve">The full-order flux observer and the speed adaptation module do not work independently, but form a closed-loop collaboration of "observation-estimation-correction". Its theoretical core is </w:t>
      </w:r>
      <w:r w:rsidR="00D7648D">
        <w:rPr>
          <w:rFonts w:eastAsia="等线" w:cs="Calibri"/>
          <w:szCs w:val="22"/>
        </w:rPr>
        <w:t xml:space="preserve">below </w:t>
      </w:r>
      <w:r w:rsidRPr="00D7648D">
        <w:rPr>
          <w:rFonts w:eastAsia="等线" w:cs="Calibri"/>
          <w:bCs/>
          <w:szCs w:val="22"/>
        </w:rPr>
        <w:t>double closed-loop convergence:</w:t>
      </w:r>
    </w:p>
    <w:p w14:paraId="04D20D4E" w14:textId="77777777" w:rsidR="00C658B6" w:rsidRPr="006B120E" w:rsidRDefault="00C658B6">
      <w:pPr>
        <w:numPr>
          <w:ilvl w:val="0"/>
          <w:numId w:val="20"/>
        </w:numPr>
        <w:spacing w:before="120" w:after="120" w:line="288" w:lineRule="auto"/>
        <w:rPr>
          <w:rFonts w:cs="Calibri"/>
          <w:szCs w:val="22"/>
        </w:rPr>
      </w:pPr>
      <w:r w:rsidRPr="006B120E">
        <w:rPr>
          <w:rFonts w:eastAsia="等线" w:cs="Calibri"/>
          <w:b/>
          <w:szCs w:val="22"/>
        </w:rPr>
        <w:t>First closed loop (flux observation closed loop)</w:t>
      </w:r>
      <w:r w:rsidRPr="006B120E">
        <w:rPr>
          <w:rFonts w:eastAsia="等线" w:cs="Calibri"/>
          <w:szCs w:val="22"/>
        </w:rPr>
        <w:t xml:space="preserve">: The full-order observer takes the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6B120E">
        <w:rPr>
          <w:rFonts w:eastAsia="等线" w:cs="Calibri"/>
          <w:szCs w:val="22"/>
        </w:rPr>
        <w:t xml:space="preserve"> output by the speed adaptation module as input, corrects the coupling term in the rotor flux equation, and outputs accurate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oMath>
      <w:r w:rsidRPr="006B120E">
        <w:rPr>
          <w:rFonts w:eastAsia="等线" w:cs="Calibri"/>
          <w:szCs w:val="22"/>
        </w:rPr>
        <w:t xml:space="preserve"> and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s</m:t>
            </m:r>
          </m:sub>
        </m:sSub>
      </m:oMath>
      <w:r w:rsidRPr="006B120E">
        <w:rPr>
          <w:rFonts w:eastAsia="等线" w:cs="Calibri"/>
          <w:szCs w:val="22"/>
        </w:rPr>
        <w:t xml:space="preserve"> through current error feedback.</w:t>
      </w:r>
    </w:p>
    <w:p w14:paraId="095526C8" w14:textId="19464FD8" w:rsidR="00C658B6" w:rsidRPr="006B120E" w:rsidRDefault="00C658B6">
      <w:pPr>
        <w:numPr>
          <w:ilvl w:val="0"/>
          <w:numId w:val="21"/>
        </w:numPr>
        <w:spacing w:before="120" w:after="120" w:line="288" w:lineRule="auto"/>
        <w:rPr>
          <w:rFonts w:cs="Calibri"/>
          <w:szCs w:val="22"/>
        </w:rPr>
      </w:pPr>
      <w:r w:rsidRPr="006B120E">
        <w:rPr>
          <w:rFonts w:eastAsia="等线" w:cs="Calibri"/>
          <w:b/>
          <w:szCs w:val="22"/>
        </w:rPr>
        <w:t>Second closed loop (speed estimation closed loop)</w:t>
      </w:r>
      <w:r w:rsidRPr="006B120E">
        <w:rPr>
          <w:rFonts w:eastAsia="等线" w:cs="Calibri"/>
          <w:szCs w:val="22"/>
        </w:rPr>
        <w:t xml:space="preserve">: The speed adaptation module takes the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oMath>
      <w:r w:rsidRPr="006B120E">
        <w:rPr>
          <w:rFonts w:eastAsia="等线" w:cs="Calibri"/>
          <w:szCs w:val="22"/>
        </w:rPr>
        <w:t xml:space="preserve"> output by the observer as the input of the adjustable model, compares it with the </w:t>
      </w:r>
      <m:oMath>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m:t>
            </m:r>
          </m:sub>
          <m:sup>
            <m:r>
              <m:rPr>
                <m:nor/>
              </m:rPr>
              <w:rPr>
                <w:rFonts w:cs="Calibri"/>
                <w:szCs w:val="22"/>
              </w:rPr>
              <m:t>ref</m:t>
            </m:r>
          </m:sup>
        </m:sSubSup>
      </m:oMath>
      <w:r w:rsidRPr="006B120E">
        <w:rPr>
          <w:rFonts w:eastAsia="等线" w:cs="Calibri"/>
          <w:szCs w:val="22"/>
        </w:rPr>
        <w:t xml:space="preserve"> of the reference model to generate an error, and drives the adaptation law to output a more accurate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6B120E">
        <w:rPr>
          <w:rFonts w:eastAsia="等线" w:cs="Calibri"/>
          <w:szCs w:val="22"/>
        </w:rPr>
        <w:t>.</w:t>
      </w:r>
    </w:p>
    <w:p w14:paraId="0FB878B4" w14:textId="28D37F05" w:rsidR="006B120E" w:rsidRPr="006B120E" w:rsidRDefault="00C658B6">
      <w:pPr>
        <w:pStyle w:val="ListParagraph"/>
        <w:numPr>
          <w:ilvl w:val="0"/>
          <w:numId w:val="21"/>
        </w:numPr>
        <w:spacing w:before="120" w:after="120" w:line="288" w:lineRule="auto"/>
        <w:ind w:firstLineChars="0"/>
        <w:jc w:val="both"/>
        <w:rPr>
          <w:rFonts w:cs="Calibri"/>
          <w:szCs w:val="22"/>
        </w:rPr>
      </w:pPr>
      <w:r w:rsidRPr="006B120E">
        <w:rPr>
          <w:rFonts w:eastAsia="等线" w:cs="Calibri"/>
          <w:b/>
          <w:szCs w:val="22"/>
        </w:rPr>
        <w:lastRenderedPageBreak/>
        <w:t>Collaborative convergence theory</w:t>
      </w:r>
      <w:r w:rsidRPr="006B120E">
        <w:rPr>
          <w:rFonts w:eastAsia="等线" w:cs="Calibri"/>
          <w:szCs w:val="22"/>
        </w:rPr>
        <w:t>: The convergence of the entire system is guaranteed by Lyapunov stability theory. Construct a global Lyapunov function:</w:t>
      </w:r>
    </w:p>
    <w:p w14:paraId="27AB7494" w14:textId="77777777" w:rsidR="006B120E" w:rsidRPr="006B120E" w:rsidRDefault="00000000" w:rsidP="006B120E">
      <w:pPr>
        <w:pStyle w:val="ListParagraph"/>
        <w:spacing w:before="120" w:after="120" w:line="288" w:lineRule="auto"/>
        <w:ind w:left="420" w:firstLineChars="0" w:firstLine="0"/>
        <w:jc w:val="both"/>
        <w:rPr>
          <w:rFonts w:cs="Calibri"/>
          <w:szCs w:val="22"/>
        </w:rPr>
      </w:pPr>
      <m:oMathPara>
        <m:oMath>
          <m:sSub>
            <m:sSubPr>
              <m:ctrlPr>
                <w:rPr>
                  <w:rFonts w:ascii="Cambria Math" w:hAnsi="Cambria Math" w:cs="Calibri"/>
                  <w:szCs w:val="22"/>
                </w:rPr>
              </m:ctrlPr>
            </m:sSubPr>
            <m:e>
              <m:r>
                <w:rPr>
                  <w:rFonts w:ascii="Cambria Math" w:hAnsi="Cambria Math" w:cs="Calibri"/>
                  <w:szCs w:val="22"/>
                </w:rPr>
                <m:t>V</m:t>
              </m:r>
            </m:e>
            <m:sub>
              <m:r>
                <w:rPr>
                  <w:rFonts w:ascii="Cambria Math" w:hAnsi="Cambria Math" w:cs="Calibri"/>
                  <w:szCs w:val="22"/>
                </w:rPr>
                <m:t>c</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P</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2γ</m:t>
              </m:r>
            </m:den>
          </m:f>
          <m:sSubSup>
            <m:sSubSupPr>
              <m:ctrlPr>
                <w:rPr>
                  <w:rFonts w:ascii="Cambria Math" w:hAnsi="Cambria Math" w:cs="Calibri"/>
                  <w:szCs w:val="22"/>
                </w:rPr>
              </m:ctrlPr>
            </m:sSubSu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up>
              <m:r>
                <w:rPr>
                  <w:rFonts w:ascii="Cambria Math" w:hAnsi="Cambria Math" w:cs="Calibri"/>
                  <w:szCs w:val="22"/>
                </w:rPr>
                <m:t>2</m:t>
              </m:r>
            </m:sup>
          </m:sSubSup>
        </m:oMath>
      </m:oMathPara>
    </w:p>
    <w:p w14:paraId="38D54D4F" w14:textId="08A7CE6E" w:rsidR="00C658B6" w:rsidRPr="006B120E" w:rsidRDefault="00C658B6" w:rsidP="006B120E">
      <w:pPr>
        <w:spacing w:before="120" w:after="120" w:line="288" w:lineRule="auto"/>
        <w:jc w:val="both"/>
        <w:rPr>
          <w:rFonts w:cs="Calibri"/>
          <w:szCs w:val="22"/>
        </w:rPr>
      </w:pPr>
      <w:r w:rsidRPr="006B120E">
        <w:rPr>
          <w:rFonts w:eastAsia="等线" w:cs="Calibri"/>
          <w:szCs w:val="22"/>
        </w:rPr>
        <w:t xml:space="preserve">It can be proven that when the observer gain </w:t>
      </w:r>
      <m:oMath>
        <m:r>
          <m:rPr>
            <m:sty m:val="b"/>
          </m:rPr>
          <w:rPr>
            <w:rFonts w:ascii="Cambria Math" w:hAnsi="Cambria Math" w:cs="Calibri"/>
            <w:szCs w:val="22"/>
          </w:rPr>
          <m:t>K</m:t>
        </m:r>
      </m:oMath>
      <w:r w:rsidRPr="006B120E">
        <w:rPr>
          <w:rFonts w:eastAsia="等线" w:cs="Calibri"/>
          <w:szCs w:val="22"/>
        </w:rPr>
        <w:t xml:space="preserve"> and the adaptation law gains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oMath>
      <w:r w:rsidRPr="006B120E">
        <w:rPr>
          <w:rFonts w:eastAsia="等线" w:cs="Calibri"/>
          <w:szCs w:val="22"/>
        </w:rPr>
        <w:t xml:space="preserve"> meet the design conditions, </w:t>
      </w:r>
      <m:oMath>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r>
          <w:rPr>
            <w:rFonts w:ascii="Cambria Math" w:hAnsi="Cambria Math" w:cs="Calibri"/>
            <w:szCs w:val="22"/>
          </w:rPr>
          <m:t>&lt;0</m:t>
        </m:r>
      </m:oMath>
      <w:r w:rsidRPr="006B120E">
        <w:rPr>
          <w:rFonts w:eastAsia="等线" w:cs="Calibri"/>
          <w:szCs w:val="22"/>
        </w:rPr>
        <w:t xml:space="preserve">, and eventually </w:t>
      </w: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m:t>
            </m:r>
          </m:sub>
        </m:sSub>
        <m:r>
          <w:rPr>
            <w:rFonts w:ascii="Cambria Math" w:hAnsi="Cambria Math" w:cs="Calibri"/>
            <w:szCs w:val="22"/>
          </w:rPr>
          <m:t>→0</m:t>
        </m:r>
      </m:oMath>
      <w:r w:rsidRPr="006B120E">
        <w:rPr>
          <w:rFonts w:eastAsia="等线" w:cs="Calibri"/>
          <w:szCs w:val="22"/>
        </w:rPr>
        <w:t xml:space="preserve">, </w:t>
      </w: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→0</m:t>
        </m:r>
      </m:oMath>
      <w:r w:rsidRPr="006B120E">
        <w:rPr>
          <w:rFonts w:eastAsia="等线" w:cs="Calibri"/>
          <w:szCs w:val="22"/>
        </w:rPr>
        <w:t xml:space="preserve">, and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6B120E">
        <w:rPr>
          <w:rFonts w:eastAsia="等线" w:cs="Calibri"/>
          <w:szCs w:val="22"/>
        </w:rPr>
        <w:t>, achieving simultaneous accurate estimation of flux linkage and speed.</w:t>
      </w:r>
      <w:r w:rsidR="006B120E" w:rsidRPr="006B120E">
        <w:rPr>
          <w:rFonts w:eastAsia="等线" w:cs="Calibri"/>
          <w:szCs w:val="22"/>
        </w:rPr>
        <w:t xml:space="preserve"> For details, refer to chapter 5.3</w:t>
      </w:r>
    </w:p>
    <w:p w14:paraId="176A4183" w14:textId="431A651A" w:rsidR="00C658B6" w:rsidRPr="006B120E" w:rsidRDefault="00C658B6" w:rsidP="00C658B6">
      <w:pPr>
        <w:spacing w:before="320" w:after="120" w:line="288" w:lineRule="auto"/>
        <w:outlineLvl w:val="1"/>
        <w:rPr>
          <w:rFonts w:eastAsia="等线" w:cs="Calibri"/>
          <w:b/>
          <w:szCs w:val="22"/>
        </w:rPr>
      </w:pPr>
      <w:r w:rsidRPr="006B120E">
        <w:rPr>
          <w:rFonts w:eastAsia="等线" w:cs="Calibri"/>
          <w:b/>
          <w:szCs w:val="22"/>
        </w:rPr>
        <w:t xml:space="preserve">5. </w:t>
      </w:r>
      <w:r w:rsidR="00DF6321" w:rsidRPr="006B120E">
        <w:rPr>
          <w:rFonts w:eastAsia="等线" w:cs="Calibri"/>
          <w:b/>
          <w:szCs w:val="22"/>
        </w:rPr>
        <w:t>Stability Criteria &amp; Parameter Design</w:t>
      </w:r>
    </w:p>
    <w:p w14:paraId="1E563635" w14:textId="7D688459" w:rsidR="00A21264" w:rsidRPr="006B120E" w:rsidRDefault="00A21264" w:rsidP="00A21264">
      <w:pPr>
        <w:rPr>
          <w:rFonts w:cs="Calibri"/>
          <w:szCs w:val="22"/>
        </w:rPr>
      </w:pPr>
      <w:r w:rsidRPr="006B120E">
        <w:rPr>
          <w:rFonts w:cs="Calibri"/>
          <w:szCs w:val="22"/>
        </w:rPr>
        <w:t>The section presents the stability criteria used for the full-order flux observer and the MRAS-based speed adaptation module. The full-order observer ensures convergence of the flux and current estimation errors, while the MRAS speed adaptation loop updates the estimated rotor speed using the rotor flux cross-product error. The overall stability of the combined system is established under standard sufficient conditions, including observer error stability, Popov hyperstability of the adaptation loop, and sufficient excitation of the rotor flux signal.</w:t>
      </w:r>
    </w:p>
    <w:p w14:paraId="31BBF0D7" w14:textId="77777777" w:rsidR="00F32CBF" w:rsidRPr="006B120E" w:rsidRDefault="00F32CBF" w:rsidP="00187EE2">
      <w:pPr>
        <w:spacing w:before="300" w:after="120" w:line="288" w:lineRule="auto"/>
        <w:outlineLvl w:val="2"/>
        <w:rPr>
          <w:rFonts w:eastAsia="等线" w:cs="Calibri"/>
          <w:b/>
          <w:szCs w:val="22"/>
        </w:rPr>
      </w:pPr>
      <w:r w:rsidRPr="006B120E">
        <w:rPr>
          <w:rFonts w:eastAsia="等线" w:cs="Calibri"/>
          <w:b/>
          <w:szCs w:val="22"/>
        </w:rPr>
        <w:t>5.1 Stability of the Full-Order Observer Error Subsystem</w:t>
      </w:r>
    </w:p>
    <w:p w14:paraId="12133AC1" w14:textId="77777777" w:rsidR="00F32CBF" w:rsidRPr="006B120E" w:rsidRDefault="00F32CBF" w:rsidP="00187EE2">
      <w:pPr>
        <w:spacing w:before="260" w:after="120" w:line="288" w:lineRule="auto"/>
        <w:outlineLvl w:val="3"/>
        <w:rPr>
          <w:rFonts w:eastAsia="等线" w:cs="Calibri"/>
          <w:b/>
          <w:szCs w:val="22"/>
        </w:rPr>
      </w:pPr>
      <w:r w:rsidRPr="006B120E">
        <w:rPr>
          <w:rFonts w:eastAsia="等线" w:cs="Calibri"/>
          <w:b/>
          <w:szCs w:val="22"/>
        </w:rPr>
        <w:t>5.1.1 Definition of the Full Observer Error Vector</w:t>
      </w:r>
    </w:p>
    <w:p w14:paraId="06C1BF01" w14:textId="7AD5EC33" w:rsidR="00F32CBF" w:rsidRPr="006B120E" w:rsidRDefault="00F32CBF" w:rsidP="00F32CBF">
      <w:pPr>
        <w:rPr>
          <w:rFonts w:cs="Calibri"/>
          <w:szCs w:val="22"/>
        </w:rPr>
      </w:pPr>
      <w:r w:rsidRPr="006B120E">
        <w:rPr>
          <w:rFonts w:cs="Calibri"/>
          <w:szCs w:val="22"/>
        </w:rPr>
        <w:t>The full-order observer estimates the stator and rotor flux components in the stationary reference frame.</w:t>
      </w:r>
      <w:r w:rsidR="00B54B6C" w:rsidRPr="006B120E">
        <w:rPr>
          <w:rFonts w:cs="Calibri"/>
          <w:szCs w:val="22"/>
        </w:rPr>
        <w:t xml:space="preserve"> The observer error vector is as:</w:t>
      </w:r>
    </w:p>
    <w:p w14:paraId="6E120255" w14:textId="7F6CFB13" w:rsidR="00B54B6C" w:rsidRPr="006B120E" w:rsidRDefault="00000000" w:rsidP="00F32CBF">
      <w:pPr>
        <w:rPr>
          <w:rFonts w:cs="Calibri"/>
          <w:szCs w:val="22"/>
        </w:rPr>
      </w:pPr>
      <m:oMathPara>
        <m:oMath>
          <m:limUpp>
            <m:limUppPr>
              <m:ctrlPr>
                <w:rPr>
                  <w:rFonts w:ascii="Cambria Math" w:hAnsi="Cambria Math" w:cs="Calibri"/>
                </w:rPr>
              </m:ctrlPr>
            </m:limUppPr>
            <m:e>
              <m:r>
                <w:rPr>
                  <w:rFonts w:ascii="Cambria Math" w:hAnsi="Cambria Math" w:cs="Calibri"/>
                </w:rPr>
                <m:t>x</m:t>
              </m:r>
            </m:e>
            <m:lim>
              <m:r>
                <w:rPr>
                  <w:rFonts w:ascii="Cambria Math" w:hAnsi="Cambria Math" w:cs="Calibri"/>
                </w:rPr>
                <m:t>~</m:t>
              </m:r>
            </m:lim>
          </m:limUpp>
          <m:r>
            <w:rPr>
              <w:rFonts w:ascii="Cambria Math" w:hAnsi="Cambria Math" w:cs="Calibri"/>
            </w:rPr>
            <m:t>=x-</m:t>
          </m:r>
          <m:limUpp>
            <m:limUppPr>
              <m:ctrlPr>
                <w:rPr>
                  <w:rFonts w:ascii="Cambria Math" w:hAnsi="Cambria Math" w:cs="Calibri"/>
                </w:rPr>
              </m:ctrlPr>
            </m:limUppPr>
            <m:e>
              <m:r>
                <w:rPr>
                  <w:rFonts w:ascii="Cambria Math" w:hAnsi="Cambria Math" w:cs="Calibri"/>
                </w:rPr>
                <m:t>x</m:t>
              </m:r>
            </m:e>
            <m:lim>
              <m:r>
                <w:rPr>
                  <w:rFonts w:ascii="Cambria Math" w:hAnsi="Cambria Math" w:cs="Calibri"/>
                </w:rPr>
                <m:t>^</m:t>
              </m:r>
            </m:lim>
          </m:limUpp>
          <m:r>
            <w:rPr>
              <w:rFonts w:ascii="Cambria Math" w:hAnsi="Cambria Math" w:cs="Calibri"/>
            </w:rPr>
            <m:t>=</m:t>
          </m:r>
          <m:d>
            <m:dPr>
              <m:begChr m:val="["/>
              <m:endChr m:val="]"/>
              <m:ctrlPr>
                <w:rPr>
                  <w:rFonts w:ascii="Cambria Math" w:hAnsi="Cambria Math" w:cs="Calibri"/>
                  <w:i/>
                  <w:szCs w:val="22"/>
                </w:rPr>
              </m:ctrlPr>
            </m:dPr>
            <m:e>
              <m:m>
                <m:mPr>
                  <m:mcs>
                    <m:mc>
                      <m:mcPr>
                        <m:count m:val="1"/>
                        <m:mcJc m:val="center"/>
                      </m:mcPr>
                    </m:mc>
                  </m:mcs>
                  <m:ctrlPr>
                    <w:rPr>
                      <w:rFonts w:ascii="Cambria Math" w:hAnsi="Cambria Math" w:cs="Calibri"/>
                      <w:i/>
                      <w:szCs w:val="22"/>
                    </w:rPr>
                  </m:ctrlPr>
                </m:mPr>
                <m:mr>
                  <m:e>
                    <m:sSub>
                      <m:sSubPr>
                        <m:ctrlPr>
                          <w:rPr>
                            <w:rFonts w:ascii="Cambria Math" w:hAnsi="Cambria Math" w:cs="Calibri"/>
                          </w:rPr>
                        </m:ctrlPr>
                      </m:sSubPr>
                      <m:e>
                        <m:r>
                          <w:rPr>
                            <w:rFonts w:ascii="Cambria Math" w:hAnsi="Cambria Math" w:cs="Calibri"/>
                          </w:rPr>
                          <m:t>ψ</m:t>
                        </m:r>
                      </m:e>
                      <m:sub>
                        <m:r>
                          <w:rPr>
                            <w:rFonts w:ascii="Cambria Math" w:hAnsi="Cambria Math" w:cs="Calibri"/>
                          </w:rPr>
                          <m:t>sα</m:t>
                        </m:r>
                      </m:sub>
                    </m:sSub>
                    <m:r>
                      <w:rPr>
                        <w:rFonts w:ascii="Cambria Math" w:hAnsi="Cambria Math" w:cs="Calibri"/>
                      </w:rPr>
                      <m:t xml:space="preserve"> </m:t>
                    </m:r>
                    <m:r>
                      <w:rPr>
                        <w:rFonts w:ascii="Cambria Math" w:hAnsi="Cambria Math" w:cs="Calibri"/>
                        <w:szCs w:val="22"/>
                      </w:rPr>
                      <m:t>-</m:t>
                    </m:r>
                    <m:sSub>
                      <m:sSubPr>
                        <m:ctrlPr>
                          <w:rPr>
                            <w:rFonts w:ascii="Cambria Math" w:hAnsi="Cambria Math" w:cs="Calibri"/>
                          </w:rPr>
                        </m:ctrlPr>
                      </m:sSubPr>
                      <m:e>
                        <m:limUpp>
                          <m:limUppPr>
                            <m:ctrlPr>
                              <w:rPr>
                                <w:rFonts w:ascii="Cambria Math" w:hAnsi="Cambria Math" w:cs="Calibri"/>
                              </w:rPr>
                            </m:ctrlPr>
                          </m:limUppPr>
                          <m:e>
                            <m:r>
                              <w:rPr>
                                <w:rFonts w:ascii="Cambria Math" w:hAnsi="Cambria Math" w:cs="Calibri"/>
                              </w:rPr>
                              <m:t xml:space="preserve"> ψ</m:t>
                            </m:r>
                          </m:e>
                          <m:lim>
                            <m:r>
                              <w:rPr>
                                <w:rFonts w:ascii="Cambria Math" w:hAnsi="Cambria Math" w:cs="Calibri"/>
                              </w:rPr>
                              <m:t>^</m:t>
                            </m:r>
                          </m:lim>
                        </m:limUpp>
                      </m:e>
                      <m:sub>
                        <m:r>
                          <w:rPr>
                            <w:rFonts w:ascii="Cambria Math" w:hAnsi="Cambria Math" w:cs="Calibri"/>
                          </w:rPr>
                          <m:t>sα</m:t>
                        </m:r>
                      </m:sub>
                    </m:sSub>
                    <m:ctrlPr>
                      <w:rPr>
                        <w:rFonts w:ascii="Cambria Math" w:eastAsia="Cambria Math" w:hAnsi="Cambria Math" w:cs="Calibri"/>
                        <w:i/>
                        <w:szCs w:val="22"/>
                      </w:rPr>
                    </m:ctrlPr>
                  </m:e>
                </m:mr>
                <m:mr>
                  <m:e>
                    <m:sSub>
                      <m:sSubPr>
                        <m:ctrlPr>
                          <w:rPr>
                            <w:rFonts w:ascii="Cambria Math" w:hAnsi="Cambria Math" w:cs="Calibri"/>
                          </w:rPr>
                        </m:ctrlPr>
                      </m:sSubPr>
                      <m:e>
                        <m:r>
                          <w:rPr>
                            <w:rFonts w:ascii="Cambria Math" w:hAnsi="Cambria Math" w:cs="Calibri"/>
                          </w:rPr>
                          <m:t>ψ</m:t>
                        </m:r>
                      </m:e>
                      <m:sub>
                        <m:r>
                          <w:rPr>
                            <w:rFonts w:ascii="Cambria Math" w:hAnsi="Cambria Math" w:cs="Calibri"/>
                          </w:rPr>
                          <m:t>sβ</m:t>
                        </m:r>
                      </m:sub>
                    </m:sSub>
                    <m:r>
                      <w:rPr>
                        <w:rFonts w:ascii="Cambria Math" w:hAnsi="Cambria Math" w:cs="Calibri"/>
                      </w:rPr>
                      <m:t xml:space="preserve"> - </m:t>
                    </m:r>
                    <m:sSub>
                      <m:sSubPr>
                        <m:ctrlPr>
                          <w:rPr>
                            <w:rFonts w:ascii="Cambria Math" w:hAnsi="Cambria Math" w:cs="Calibri"/>
                          </w:rPr>
                        </m:ctrlPr>
                      </m:sSubPr>
                      <m:e>
                        <m:limUpp>
                          <m:limUppPr>
                            <m:ctrlPr>
                              <w:rPr>
                                <w:rFonts w:ascii="Cambria Math" w:hAnsi="Cambria Math" w:cs="Calibri"/>
                              </w:rPr>
                            </m:ctrlPr>
                          </m:limUppPr>
                          <m:e>
                            <m:r>
                              <w:rPr>
                                <w:rFonts w:ascii="Cambria Math" w:hAnsi="Cambria Math" w:cs="Calibri"/>
                              </w:rPr>
                              <m:t>ψ</m:t>
                            </m:r>
                          </m:e>
                          <m:lim>
                            <m:r>
                              <w:rPr>
                                <w:rFonts w:ascii="Cambria Math" w:hAnsi="Cambria Math" w:cs="Calibri"/>
                              </w:rPr>
                              <m:t>^</m:t>
                            </m:r>
                          </m:lim>
                        </m:limUpp>
                      </m:e>
                      <m:sub>
                        <m:r>
                          <w:rPr>
                            <w:rFonts w:ascii="Cambria Math" w:hAnsi="Cambria Math" w:cs="Calibri"/>
                          </w:rPr>
                          <m:t>sβ</m:t>
                        </m:r>
                      </m:sub>
                    </m:sSub>
                    <m:ctrlPr>
                      <w:rPr>
                        <w:rFonts w:ascii="Cambria Math" w:eastAsia="Cambria Math" w:hAnsi="Cambria Math" w:cs="Calibri"/>
                        <w:i/>
                        <w:szCs w:val="22"/>
                      </w:rPr>
                    </m:ctrlPr>
                  </m:e>
                </m:mr>
                <m:mr>
                  <m:e>
                    <m:sSub>
                      <m:sSubPr>
                        <m:ctrlPr>
                          <w:rPr>
                            <w:rFonts w:ascii="Cambria Math" w:hAnsi="Cambria Math" w:cs="Calibri"/>
                          </w:rPr>
                        </m:ctrlPr>
                      </m:sSubPr>
                      <m:e>
                        <m:r>
                          <w:rPr>
                            <w:rFonts w:ascii="Cambria Math" w:hAnsi="Cambria Math" w:cs="Calibri"/>
                          </w:rPr>
                          <m:t>ψ</m:t>
                        </m:r>
                      </m:e>
                      <m:sub>
                        <m:r>
                          <w:rPr>
                            <w:rFonts w:ascii="Cambria Math" w:hAnsi="Cambria Math" w:cs="Calibri"/>
                          </w:rPr>
                          <m:t>rα</m:t>
                        </m:r>
                      </m:sub>
                    </m:sSub>
                    <m:r>
                      <w:rPr>
                        <w:rFonts w:ascii="Cambria Math" w:hAnsi="Cambria Math" w:cs="Calibri"/>
                      </w:rPr>
                      <m:t xml:space="preserve"> - </m:t>
                    </m:r>
                    <m:sSub>
                      <m:sSubPr>
                        <m:ctrlPr>
                          <w:rPr>
                            <w:rFonts w:ascii="Cambria Math" w:hAnsi="Cambria Math" w:cs="Calibri"/>
                          </w:rPr>
                        </m:ctrlPr>
                      </m:sSubPr>
                      <m:e>
                        <m:limUpp>
                          <m:limUppPr>
                            <m:ctrlPr>
                              <w:rPr>
                                <w:rFonts w:ascii="Cambria Math" w:hAnsi="Cambria Math" w:cs="Calibri"/>
                              </w:rPr>
                            </m:ctrlPr>
                          </m:limUppPr>
                          <m:e>
                            <m:r>
                              <w:rPr>
                                <w:rFonts w:ascii="Cambria Math" w:hAnsi="Cambria Math" w:cs="Calibri"/>
                              </w:rPr>
                              <m:t>ψ</m:t>
                            </m:r>
                          </m:e>
                          <m:lim>
                            <m:r>
                              <w:rPr>
                                <w:rFonts w:ascii="Cambria Math" w:hAnsi="Cambria Math" w:cs="Calibri"/>
                              </w:rPr>
                              <m:t>^</m:t>
                            </m:r>
                          </m:lim>
                        </m:limUpp>
                      </m:e>
                      <m:sub>
                        <m:r>
                          <w:rPr>
                            <w:rFonts w:ascii="Cambria Math" w:hAnsi="Cambria Math" w:cs="Calibri"/>
                          </w:rPr>
                          <m:t>rα</m:t>
                        </m:r>
                      </m:sub>
                    </m:sSub>
                    <m:ctrlPr>
                      <w:rPr>
                        <w:rFonts w:ascii="Cambria Math" w:eastAsia="Cambria Math" w:hAnsi="Cambria Math" w:cs="Calibri"/>
                        <w:i/>
                        <w:szCs w:val="22"/>
                      </w:rPr>
                    </m:ctrlPr>
                  </m:e>
                </m:mr>
                <m:mr>
                  <m:e>
                    <m:sSub>
                      <m:sSubPr>
                        <m:ctrlPr>
                          <w:rPr>
                            <w:rFonts w:ascii="Cambria Math" w:hAnsi="Cambria Math" w:cs="Calibri"/>
                          </w:rPr>
                        </m:ctrlPr>
                      </m:sSubPr>
                      <m:e>
                        <m:r>
                          <w:rPr>
                            <w:rFonts w:ascii="Cambria Math" w:hAnsi="Cambria Math" w:cs="Calibri"/>
                          </w:rPr>
                          <m:t>ψ</m:t>
                        </m:r>
                      </m:e>
                      <m:sub>
                        <m:r>
                          <w:rPr>
                            <w:rFonts w:ascii="Cambria Math" w:hAnsi="Cambria Math" w:cs="Calibri"/>
                          </w:rPr>
                          <m:t>rβ</m:t>
                        </m:r>
                      </m:sub>
                    </m:sSub>
                    <m:r>
                      <w:rPr>
                        <w:rFonts w:ascii="Cambria Math" w:eastAsia="Cambria Math" w:hAnsi="Cambria Math" w:cs="Calibri"/>
                        <w:szCs w:val="22"/>
                      </w:rPr>
                      <m:t xml:space="preserve"> -</m:t>
                    </m:r>
                    <m:sSub>
                      <m:sSubPr>
                        <m:ctrlPr>
                          <w:rPr>
                            <w:rFonts w:ascii="Cambria Math" w:hAnsi="Cambria Math" w:cs="Calibri"/>
                          </w:rPr>
                        </m:ctrlPr>
                      </m:sSubPr>
                      <m:e>
                        <m:limUpp>
                          <m:limUppPr>
                            <m:ctrlPr>
                              <w:rPr>
                                <w:rFonts w:ascii="Cambria Math" w:hAnsi="Cambria Math" w:cs="Calibri"/>
                              </w:rPr>
                            </m:ctrlPr>
                          </m:limUppPr>
                          <m:e>
                            <m:r>
                              <w:rPr>
                                <w:rFonts w:ascii="Cambria Math" w:hAnsi="Cambria Math" w:cs="Calibri"/>
                              </w:rPr>
                              <m:t xml:space="preserve"> ψ</m:t>
                            </m:r>
                          </m:e>
                          <m:lim>
                            <m:r>
                              <w:rPr>
                                <w:rFonts w:ascii="Cambria Math" w:hAnsi="Cambria Math" w:cs="Calibri"/>
                              </w:rPr>
                              <m:t>^</m:t>
                            </m:r>
                          </m:lim>
                        </m:limUpp>
                      </m:e>
                      <m:sub>
                        <m:r>
                          <w:rPr>
                            <w:rFonts w:ascii="Cambria Math" w:hAnsi="Cambria Math" w:cs="Calibri"/>
                          </w:rPr>
                          <m:t>rβ</m:t>
                        </m:r>
                      </m:sub>
                    </m:sSub>
                  </m:e>
                </m:mr>
              </m:m>
            </m:e>
          </m:d>
        </m:oMath>
      </m:oMathPara>
    </w:p>
    <w:p w14:paraId="3714B520" w14:textId="1B84BA0F" w:rsidR="00B54B6C" w:rsidRPr="006B120E" w:rsidRDefault="00B54B6C" w:rsidP="00F32CBF">
      <w:pPr>
        <w:rPr>
          <w:rFonts w:cs="Calibri"/>
          <w:szCs w:val="22"/>
        </w:rPr>
      </w:pPr>
      <w:r w:rsidRPr="006B120E">
        <w:rPr>
          <w:rFonts w:cs="Calibri"/>
          <w:szCs w:val="22"/>
        </w:rPr>
        <w:t>The stator current estimation error is:</w:t>
      </w:r>
    </w:p>
    <w:p w14:paraId="0990418E" w14:textId="63B9275A" w:rsidR="00B54B6C" w:rsidRPr="006B120E" w:rsidRDefault="00B54B6C" w:rsidP="00F32CBF">
      <w:pPr>
        <w:rPr>
          <w:rFonts w:cs="Calibri"/>
          <w:szCs w:val="22"/>
        </w:rPr>
      </w:pPr>
      <m:oMathPara>
        <m:oMath>
          <m:r>
            <m:rPr>
              <m:sty m:val="p"/>
            </m:rPr>
            <w:rPr>
              <w:rFonts w:ascii="Cambria Math" w:hAnsi="Cambria Math" w:cs="Calibri"/>
            </w:rPr>
            <m:t>Δ</m:t>
          </m:r>
          <m:sSub>
            <m:sSubPr>
              <m:ctrlPr>
                <w:rPr>
                  <w:rFonts w:ascii="Cambria Math" w:hAnsi="Cambria Math" w:cs="Calibri"/>
                </w:rPr>
              </m:ctrlPr>
            </m:sSubPr>
            <m:e>
              <m:r>
                <w:rPr>
                  <w:rFonts w:ascii="Cambria Math" w:hAnsi="Cambria Math" w:cs="Calibri"/>
                </w:rPr>
                <m:t>i</m:t>
              </m:r>
            </m:e>
            <m:sub>
              <m:r>
                <w:rPr>
                  <w:rFonts w:ascii="Cambria Math" w:hAnsi="Cambria Math" w:cs="Calibri"/>
                </w:rPr>
                <m:t>s</m:t>
              </m:r>
            </m:sub>
          </m:sSub>
          <m:r>
            <w:rPr>
              <w:rFonts w:ascii="Cambria Math" w:hAnsi="Cambria Math" w:cs="Calibri"/>
            </w:rPr>
            <m:t>=</m:t>
          </m:r>
          <m:sSub>
            <m:sSubPr>
              <m:ctrlPr>
                <w:rPr>
                  <w:rFonts w:ascii="Cambria Math" w:hAnsi="Cambria Math" w:cs="Calibri"/>
                </w:rPr>
              </m:ctrlPr>
            </m:sSubPr>
            <m:e>
              <m:r>
                <w:rPr>
                  <w:rFonts w:ascii="Cambria Math" w:hAnsi="Cambria Math" w:cs="Calibri"/>
                </w:rPr>
                <m:t>i</m:t>
              </m:r>
            </m:e>
            <m:sub>
              <m:r>
                <w:rPr>
                  <w:rFonts w:ascii="Cambria Math" w:hAnsi="Cambria Math" w:cs="Calibri"/>
                </w:rPr>
                <m:t>s</m:t>
              </m:r>
            </m:sub>
          </m:sSub>
          <m:r>
            <w:rPr>
              <w:rFonts w:ascii="Cambria Math" w:hAnsi="Cambria Math" w:cs="Calibri"/>
            </w:rPr>
            <m:t>-</m:t>
          </m:r>
          <m:sSub>
            <m:sSubPr>
              <m:ctrlPr>
                <w:rPr>
                  <w:rFonts w:ascii="Cambria Math" w:hAnsi="Cambria Math" w:cs="Calibri"/>
                </w:rPr>
              </m:ctrlPr>
            </m:sSubPr>
            <m:e>
              <m:limUpp>
                <m:limUppPr>
                  <m:ctrlPr>
                    <w:rPr>
                      <w:rFonts w:ascii="Cambria Math" w:hAnsi="Cambria Math" w:cs="Calibri"/>
                    </w:rPr>
                  </m:ctrlPr>
                </m:limUppPr>
                <m:e>
                  <m:r>
                    <w:rPr>
                      <w:rFonts w:ascii="Cambria Math" w:hAnsi="Cambria Math" w:cs="Calibri"/>
                    </w:rPr>
                    <m:t>i</m:t>
                  </m:r>
                </m:e>
                <m:lim>
                  <m:r>
                    <w:rPr>
                      <w:rFonts w:ascii="Cambria Math" w:hAnsi="Cambria Math" w:cs="Calibri"/>
                    </w:rPr>
                    <m:t>^</m:t>
                  </m:r>
                </m:lim>
              </m:limUpp>
            </m:e>
            <m:sub>
              <m:r>
                <w:rPr>
                  <w:rFonts w:ascii="Cambria Math" w:hAnsi="Cambria Math" w:cs="Calibri"/>
                </w:rPr>
                <m:t>s</m:t>
              </m:r>
            </m:sub>
          </m:sSub>
          <m:r>
            <w:rPr>
              <w:rFonts w:ascii="Cambria Math" w:hAnsi="Cambria Math" w:cs="Calibri"/>
            </w:rPr>
            <m:t>=C</m:t>
          </m:r>
          <m:limUpp>
            <m:limUppPr>
              <m:ctrlPr>
                <w:rPr>
                  <w:rFonts w:ascii="Cambria Math" w:hAnsi="Cambria Math" w:cs="Calibri"/>
                </w:rPr>
              </m:ctrlPr>
            </m:limUppPr>
            <m:e>
              <m:r>
                <w:rPr>
                  <w:rFonts w:ascii="Cambria Math" w:hAnsi="Cambria Math" w:cs="Calibri"/>
                </w:rPr>
                <m:t>x</m:t>
              </m:r>
            </m:e>
            <m:lim>
              <m:r>
                <w:rPr>
                  <w:rFonts w:ascii="Cambria Math" w:hAnsi="Cambria Math" w:cs="Calibri"/>
                </w:rPr>
                <m:t>~</m:t>
              </m:r>
            </m:lim>
          </m:limUpp>
        </m:oMath>
      </m:oMathPara>
    </w:p>
    <w:p w14:paraId="78F6952F" w14:textId="5E495E79" w:rsidR="00F32CBF" w:rsidRPr="006B120E" w:rsidRDefault="00187EE2" w:rsidP="00187EE2">
      <w:pPr>
        <w:spacing w:before="260" w:after="120" w:line="288" w:lineRule="auto"/>
        <w:outlineLvl w:val="3"/>
        <w:rPr>
          <w:rFonts w:eastAsia="等线" w:cs="Calibri"/>
          <w:b/>
          <w:szCs w:val="22"/>
        </w:rPr>
      </w:pPr>
      <w:r w:rsidRPr="006B120E">
        <w:rPr>
          <w:rFonts w:eastAsia="等线" w:cs="Calibri"/>
          <w:b/>
          <w:szCs w:val="22"/>
        </w:rPr>
        <w:t xml:space="preserve">5.1.2 </w:t>
      </w:r>
      <w:r w:rsidR="00B54B6C" w:rsidRPr="006B120E">
        <w:rPr>
          <w:rFonts w:eastAsia="等线" w:cs="Calibri"/>
          <w:b/>
          <w:szCs w:val="22"/>
        </w:rPr>
        <w:t>Observer Error Dynamics</w:t>
      </w:r>
    </w:p>
    <w:p w14:paraId="66C2D1D5" w14:textId="4CD2247D" w:rsidR="00B54B6C" w:rsidRPr="006B120E" w:rsidRDefault="00B54B6C" w:rsidP="006B120E">
      <w:pPr>
        <w:rPr>
          <w:rFonts w:cs="Calibri"/>
        </w:rPr>
      </w:pPr>
      <w:r w:rsidRPr="006B120E">
        <w:rPr>
          <w:rFonts w:cs="Calibri"/>
        </w:rPr>
        <w:t>With the formula: , we have</w:t>
      </w:r>
      <w:r w:rsidR="004B7762">
        <w:rPr>
          <w:rFonts w:cs="Calibri"/>
        </w:rPr>
        <w:t>:</w:t>
      </w:r>
    </w:p>
    <w:p w14:paraId="6C52FD75" w14:textId="302A2013" w:rsidR="00B54B6C" w:rsidRPr="006B120E" w:rsidRDefault="00000000" w:rsidP="006B120E">
      <w:pPr>
        <w:rPr>
          <w:rFonts w:cs="Calibri"/>
        </w:rPr>
      </w:pPr>
      <m:oMathPara>
        <m:oMath>
          <m:limUpp>
            <m:limUppPr>
              <m:ctrlPr>
                <w:rPr>
                  <w:rFonts w:ascii="Cambria Math" w:hAnsi="Cambria Math" w:cs="Calibri"/>
                </w:rPr>
              </m:ctrlPr>
            </m:limUppPr>
            <m:e>
              <m:limUpp>
                <m:limUppPr>
                  <m:ctrlPr>
                    <w:rPr>
                      <w:rFonts w:ascii="Cambria Math" w:hAnsi="Cambria Math" w:cs="Calibri"/>
                    </w:rPr>
                  </m:ctrlPr>
                </m:limUppPr>
                <m:e>
                  <m:r>
                    <w:rPr>
                      <w:rFonts w:ascii="Cambria Math" w:hAnsi="Cambria Math" w:cs="Calibri"/>
                    </w:rPr>
                    <m:t>x</m:t>
                  </m:r>
                </m:e>
                <m:lim>
                  <m:r>
                    <m:rPr>
                      <m:sty m:val="p"/>
                    </m:rPr>
                    <w:rPr>
                      <w:rFonts w:ascii="Cambria Math" w:hAnsi="Cambria Math" w:cs="Calibri"/>
                    </w:rPr>
                    <m:t>~</m:t>
                  </m:r>
                </m:lim>
              </m:limUpp>
            </m:e>
            <m:lim>
              <m:r>
                <m:rPr>
                  <m:sty m:val="p"/>
                </m:rPr>
                <w:rPr>
                  <w:rFonts w:ascii="Cambria Math" w:hAnsi="Cambria Math" w:cs="Calibri"/>
                </w:rPr>
                <m:t>˙</m:t>
              </m:r>
            </m:lim>
          </m:limUpp>
          <m:r>
            <m:rPr>
              <m:sty m:val="p"/>
            </m:rPr>
            <w:rPr>
              <w:rFonts w:ascii="Cambria Math" w:hAnsi="Cambria Math" w:cs="Calibri"/>
            </w:rPr>
            <m:t>=A</m:t>
          </m:r>
          <m:r>
            <w:rPr>
              <w:rFonts w:ascii="Cambria Math" w:hAnsi="Cambria Math" w:cs="Calibri"/>
            </w:rPr>
            <m:t>x</m:t>
          </m:r>
          <m:r>
            <m:rPr>
              <m:sty m:val="p"/>
            </m:rPr>
            <w:rPr>
              <w:rFonts w:ascii="Cambria Math" w:hAnsi="Cambria Math" w:cs="Calibri"/>
            </w:rPr>
            <m:t xml:space="preserve"> + Bu -(</m:t>
          </m:r>
          <m:r>
            <m:rPr>
              <m:sty m:val="b"/>
            </m:rPr>
            <w:rPr>
              <w:rFonts w:ascii="Cambria Math" w:hAnsi="Cambria Math" w:cs="Calibri"/>
            </w:rPr>
            <m:t>A</m:t>
          </m:r>
          <m:limUpp>
            <m:limUppPr>
              <m:ctrlPr>
                <w:rPr>
                  <w:rFonts w:ascii="Cambria Math" w:hAnsi="Cambria Math" w:cs="Calibri"/>
                </w:rPr>
              </m:ctrlPr>
            </m:limUppPr>
            <m:e>
              <m:r>
                <w:rPr>
                  <w:rFonts w:ascii="Cambria Math" w:hAnsi="Cambria Math" w:cs="Calibri"/>
                </w:rPr>
                <m:t>x</m:t>
              </m:r>
            </m:e>
            <m:lim>
              <m:r>
                <m:rPr>
                  <m:sty m:val="p"/>
                </m:rPr>
                <w:rPr>
                  <w:rFonts w:ascii="Cambria Math" w:hAnsi="Cambria Math" w:cs="Calibri"/>
                </w:rPr>
                <m:t>^</m:t>
              </m:r>
            </m:lim>
          </m:limUpp>
          <m:r>
            <m:rPr>
              <m:sty m:val="p"/>
            </m:rPr>
            <w:rPr>
              <w:rFonts w:ascii="Cambria Math" w:hAnsi="Cambria Math" w:cs="Calibri"/>
            </w:rPr>
            <m:t>+</m:t>
          </m:r>
          <m:r>
            <m:rPr>
              <m:sty m:val="b"/>
            </m:rPr>
            <w:rPr>
              <w:rFonts w:ascii="Cambria Math" w:hAnsi="Cambria Math" w:cs="Calibri"/>
            </w:rPr>
            <m:t>Bu</m:t>
          </m:r>
          <m:r>
            <m:rPr>
              <m:sty m:val="p"/>
            </m:rPr>
            <w:rPr>
              <w:rFonts w:ascii="Cambria Math" w:hAnsi="Cambria Math" w:cs="Calibri"/>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o</m:t>
              </m:r>
            </m:sub>
          </m:sSub>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i</m:t>
              </m:r>
            </m:e>
            <m:sub>
              <m:r>
                <w:rPr>
                  <w:rFonts w:ascii="Cambria Math" w:hAnsi="Cambria Math" w:cs="Calibri"/>
                </w:rPr>
                <m:t>s</m:t>
              </m:r>
            </m:sub>
          </m:sSub>
          <m:r>
            <m:rPr>
              <m:sty m:val="p"/>
            </m:rPr>
            <w:rPr>
              <w:rFonts w:ascii="Cambria Math" w:hAnsi="Cambria Math" w:cs="Calibri"/>
            </w:rPr>
            <m:t>-</m:t>
          </m:r>
          <m:sSub>
            <m:sSubPr>
              <m:ctrlPr>
                <w:rPr>
                  <w:rFonts w:ascii="Cambria Math" w:hAnsi="Cambria Math" w:cs="Calibri"/>
                </w:rPr>
              </m:ctrlPr>
            </m:sSubPr>
            <m:e>
              <m:limUpp>
                <m:limUppPr>
                  <m:ctrlPr>
                    <w:rPr>
                      <w:rFonts w:ascii="Cambria Math" w:hAnsi="Cambria Math" w:cs="Calibri"/>
                    </w:rPr>
                  </m:ctrlPr>
                </m:limUppPr>
                <m:e>
                  <m:r>
                    <w:rPr>
                      <w:rFonts w:ascii="Cambria Math" w:hAnsi="Cambria Math" w:cs="Calibri"/>
                    </w:rPr>
                    <m:t>i</m:t>
                  </m:r>
                </m:e>
                <m:lim>
                  <m:r>
                    <m:rPr>
                      <m:sty m:val="p"/>
                    </m:rPr>
                    <w:rPr>
                      <w:rFonts w:ascii="Cambria Math" w:hAnsi="Cambria Math" w:cs="Calibri"/>
                    </w:rPr>
                    <m:t>^</m:t>
                  </m:r>
                </m:lim>
              </m:limUpp>
            </m:e>
            <m:sub>
              <m:r>
                <w:rPr>
                  <w:rFonts w:ascii="Cambria Math" w:hAnsi="Cambria Math" w:cs="Calibri"/>
                </w:rPr>
                <m:t>s</m:t>
              </m:r>
            </m:sub>
          </m:sSub>
          <m:r>
            <m:rPr>
              <m:sty m:val="p"/>
            </m:rPr>
            <w:rPr>
              <w:rFonts w:ascii="Cambria Math" w:eastAsia="等线" w:hAnsi="Cambria Math" w:cs="Calibri"/>
            </w:rPr>
            <m:t>))</m:t>
          </m:r>
        </m:oMath>
      </m:oMathPara>
    </w:p>
    <w:p w14:paraId="62E232B7" w14:textId="53C4E1BC" w:rsidR="00B54B6C" w:rsidRPr="006B120E" w:rsidRDefault="00B54B6C" w:rsidP="006B120E">
      <w:pPr>
        <w:rPr>
          <w:rFonts w:cs="Calibri"/>
        </w:rPr>
      </w:pPr>
      <w:r w:rsidRPr="006B120E">
        <w:rPr>
          <w:rFonts w:cs="Calibri"/>
        </w:rPr>
        <w:t>With the formula, therefore:</w:t>
      </w:r>
    </w:p>
    <w:p w14:paraId="11018B32" w14:textId="288EC51E" w:rsidR="00B54B6C" w:rsidRPr="006B120E" w:rsidRDefault="00000000" w:rsidP="006B120E">
      <w:pPr>
        <w:rPr>
          <w:rFonts w:cs="Calibri"/>
        </w:rPr>
      </w:pPr>
      <m:oMathPara>
        <m:oMath>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rPr>
              </m:ctrlPr>
            </m:sSubPr>
            <m:e>
              <m:r>
                <w:rPr>
                  <w:rFonts w:ascii="Cambria Math" w:hAnsi="Cambria Math" w:cs="Calibri"/>
                </w:rPr>
                <m:t>A</m:t>
              </m:r>
            </m:e>
            <m:sub>
              <m:r>
                <w:rPr>
                  <w:rFonts w:ascii="Cambria Math" w:hAnsi="Cambria Math" w:cs="Calibri"/>
                </w:rPr>
                <m:t>e</m:t>
              </m:r>
            </m:sub>
          </m:sSub>
          <m:limUpp>
            <m:limUppPr>
              <m:ctrlPr>
                <w:rPr>
                  <w:rFonts w:ascii="Cambria Math" w:hAnsi="Cambria Math" w:cs="Calibri"/>
                </w:rPr>
              </m:ctrlPr>
            </m:limUppPr>
            <m:e>
              <m:r>
                <w:rPr>
                  <w:rFonts w:ascii="Cambria Math" w:hAnsi="Cambria Math" w:cs="Calibri"/>
                </w:rPr>
                <m:t>x</m:t>
              </m:r>
            </m:e>
            <m:lim>
              <m:r>
                <w:rPr>
                  <w:rFonts w:ascii="Cambria Math" w:hAnsi="Cambria Math" w:cs="Calibri"/>
                </w:rPr>
                <m:t>~</m:t>
              </m:r>
            </m:lim>
          </m:limUpp>
        </m:oMath>
      </m:oMathPara>
    </w:p>
    <w:p w14:paraId="0ACEBEF7" w14:textId="35686270" w:rsidR="00C80607" w:rsidRPr="006B120E" w:rsidRDefault="006B120E" w:rsidP="006B120E">
      <w:pPr>
        <w:rPr>
          <w:rFonts w:cs="Calibri"/>
          <w:szCs w:val="22"/>
        </w:rPr>
      </w:pPr>
      <w:r w:rsidRPr="006B120E">
        <w:rPr>
          <w:rFonts w:cs="Calibri"/>
        </w:rPr>
        <w:t xml:space="preserve">Where </w:t>
      </w:r>
      <m:oMath>
        <m:sSub>
          <m:sSubPr>
            <m:ctrlPr>
              <w:rPr>
                <w:rFonts w:ascii="Cambria Math" w:hAnsi="Cambria Math" w:cs="Calibri"/>
              </w:rPr>
            </m:ctrlPr>
          </m:sSubPr>
          <m:e>
            <m:r>
              <w:rPr>
                <w:rFonts w:ascii="Cambria Math" w:hAnsi="Cambria Math" w:cs="Calibri"/>
              </w:rPr>
              <m:t>A</m:t>
            </m:r>
          </m:e>
          <m:sub>
            <m:r>
              <w:rPr>
                <w:rFonts w:ascii="Cambria Math" w:hAnsi="Cambria Math" w:cs="Calibri"/>
              </w:rPr>
              <m:t>e</m:t>
            </m:r>
          </m:sub>
        </m:sSub>
        <m:r>
          <w:rPr>
            <w:rFonts w:ascii="Cambria Math" w:hAnsi="Cambria Math" w:cs="Calibri"/>
          </w:rPr>
          <m:t xml:space="preserve"> = A - </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o</m:t>
            </m:r>
          </m:sub>
        </m:sSub>
        <m:r>
          <w:rPr>
            <w:rFonts w:ascii="Cambria Math" w:hAnsi="Cambria Math" w:cs="Calibri"/>
          </w:rPr>
          <m:t>C</m:t>
        </m:r>
      </m:oMath>
      <w:r w:rsidRPr="006B120E">
        <w:rPr>
          <w:rFonts w:cs="Calibri"/>
        </w:rPr>
        <w:t xml:space="preserve"> is the observer error matrix</w:t>
      </w:r>
    </w:p>
    <w:p w14:paraId="1491D3B2" w14:textId="77777777" w:rsidR="00083E52" w:rsidRPr="006B120E" w:rsidRDefault="00083E52" w:rsidP="00187EE2">
      <w:pPr>
        <w:spacing w:before="260" w:after="120" w:line="288" w:lineRule="auto"/>
        <w:outlineLvl w:val="3"/>
        <w:rPr>
          <w:rFonts w:eastAsia="等线" w:cs="Calibri"/>
          <w:b/>
          <w:szCs w:val="22"/>
        </w:rPr>
      </w:pPr>
      <w:r w:rsidRPr="006B120E">
        <w:rPr>
          <w:rFonts w:eastAsia="等线" w:cs="Calibri"/>
          <w:b/>
          <w:szCs w:val="22"/>
        </w:rPr>
        <w:lastRenderedPageBreak/>
        <w:t>5.1.3 Analytical Observer Gain Design</w:t>
      </w:r>
    </w:p>
    <w:p w14:paraId="1934F7AF" w14:textId="791178F8" w:rsidR="00083E52" w:rsidRPr="006B120E" w:rsidRDefault="00083E52" w:rsidP="00083E52">
      <w:pPr>
        <w:rPr>
          <w:rFonts w:cs="Calibri"/>
          <w:szCs w:val="22"/>
        </w:rPr>
      </w:pPr>
      <w:r w:rsidRPr="006B120E">
        <w:rPr>
          <w:rFonts w:cs="Calibri"/>
          <w:szCs w:val="22"/>
        </w:rPr>
        <w:t xml:space="preserve">The observer gains are designed using a single observer bandwidth coefficient </w:t>
      </w:r>
      <m:oMath>
        <m:r>
          <m:rPr>
            <m:sty m:val="bi"/>
          </m:rPr>
          <w:rPr>
            <w:rFonts w:ascii="Cambria Math" w:hAnsi="Cambria Math" w:cs="Calibri"/>
            <w:szCs w:val="22"/>
          </w:rPr>
          <m:t>k</m:t>
        </m:r>
      </m:oMath>
    </w:p>
    <w:p w14:paraId="0B1EE173" w14:textId="77777777" w:rsidR="00083E52" w:rsidRPr="006B120E" w:rsidRDefault="00083E52" w:rsidP="00083E52">
      <w:pPr>
        <w:rPr>
          <w:rFonts w:cs="Calibri"/>
          <w:szCs w:val="22"/>
        </w:rPr>
      </w:pPr>
      <w:r w:rsidRPr="006B120E">
        <w:rPr>
          <w:rFonts w:cs="Calibri"/>
          <w:szCs w:val="22"/>
        </w:rPr>
        <w:t>These gains place the observer error poles in the left half of the complex plane when:</w:t>
      </w:r>
    </w:p>
    <w:p w14:paraId="5D99C811" w14:textId="77777777" w:rsidR="00083E52" w:rsidRPr="006B120E" w:rsidRDefault="00083E52" w:rsidP="00083E52">
      <w:pPr>
        <w:spacing w:before="120" w:after="120" w:line="288" w:lineRule="auto"/>
        <w:rPr>
          <w:rFonts w:cs="Calibri"/>
          <w:szCs w:val="22"/>
        </w:rPr>
      </w:pPr>
      <m:oMathPara>
        <m:oMath>
          <m:r>
            <w:rPr>
              <w:rFonts w:ascii="Cambria Math" w:hAnsi="Cambria Math" w:cs="Calibri"/>
              <w:szCs w:val="22"/>
            </w:rPr>
            <m:t>K &gt; 0</m:t>
          </m:r>
        </m:oMath>
      </m:oMathPara>
    </w:p>
    <w:p w14:paraId="7622730C" w14:textId="0FD7A39F" w:rsidR="00083E52" w:rsidRPr="006B120E" w:rsidRDefault="00083E52" w:rsidP="00083E52">
      <w:pPr>
        <w:rPr>
          <w:rFonts w:cs="Calibri"/>
          <w:szCs w:val="22"/>
        </w:rPr>
      </w:pPr>
      <w:r w:rsidRPr="006B120E">
        <w:rPr>
          <w:rFonts w:cs="Calibri"/>
          <w:szCs w:val="22"/>
        </w:rPr>
        <w:t>and the motor parameters satisfy:</w:t>
      </w:r>
    </w:p>
    <w:p w14:paraId="00AE4BB8" w14:textId="284821FF" w:rsidR="00572C55" w:rsidRPr="006B120E" w:rsidRDefault="00000000" w:rsidP="00572C55">
      <w:pPr>
        <w:spacing w:before="120" w:after="120" w:line="288" w:lineRule="auto"/>
        <w:rPr>
          <w:rFonts w:cs="Calibri"/>
          <w:szCs w:val="22"/>
        </w:rPr>
      </w:pPr>
      <m:oMathPara>
        <m:oMathParaPr>
          <m:jc m:val="center"/>
        </m:oMathParaPr>
        <m:oMath>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&gt;0</m:t>
          </m:r>
          <m:r>
            <m:rPr>
              <m:sty m:val="p"/>
            </m:rPr>
            <w:rPr>
              <w:rFonts w:ascii="Cambria Math" w:eastAsia="等线" w:hAnsi="Cambria Math" w:cs="Calibri"/>
              <w:szCs w:val="22"/>
            </w:rPr>
            <w:br/>
          </m:r>
        </m:oMath>
        <m:oMath>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w:rPr>
              <w:rFonts w:ascii="Cambria Math" w:hAnsi="Cambria Math" w:cs="Calibri"/>
              <w:szCs w:val="22"/>
            </w:rPr>
            <m:t>&gt;0</m:t>
          </m:r>
          <m:r>
            <m:rPr>
              <m:sty m:val="p"/>
            </m:rPr>
            <w:rPr>
              <w:rFonts w:ascii="Cambria Math" w:eastAsia="等线" w:hAnsi="Cambria Math" w:cs="Calibri"/>
              <w:szCs w:val="22"/>
            </w:rPr>
            <w:br/>
          </m:r>
        </m:oMath>
      </m:oMathPara>
      <w:r w:rsidR="00D14582" w:rsidRPr="006B120E">
        <w:rPr>
          <w:rFonts w:eastAsia="等线" w:cs="Calibri"/>
          <w:szCs w:val="22"/>
        </w:rPr>
        <w:t xml:space="preserve">                                                                             </w:t>
      </w:r>
      <m:oMath>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r>
          <w:rPr>
            <w:rFonts w:ascii="Cambria Math" w:hAnsi="Cambria Math" w:cs="Calibri"/>
            <w:szCs w:val="22"/>
          </w:rPr>
          <m:t>&gt;0</m:t>
        </m:r>
      </m:oMath>
    </w:p>
    <w:p w14:paraId="399B7450" w14:textId="77777777" w:rsidR="00572C55" w:rsidRPr="006B120E" w:rsidRDefault="00572C55" w:rsidP="00572C55">
      <w:pPr>
        <w:spacing w:before="120" w:after="120" w:line="288" w:lineRule="auto"/>
        <w:rPr>
          <w:rFonts w:cs="Calibri"/>
          <w:szCs w:val="22"/>
        </w:rPr>
      </w:pPr>
      <w:r w:rsidRPr="006B120E">
        <w:rPr>
          <w:rFonts w:eastAsia="等线" w:cs="Calibri"/>
          <w:szCs w:val="22"/>
        </w:rPr>
        <w:t xml:space="preserve">Under these physical conditions, the original motor electrical subsystem is stable. The analytical observer gain design scales the electrical subsystem poles by the observer coefficient </w:t>
      </w:r>
      <m:oMath>
        <m:r>
          <w:rPr>
            <w:rFonts w:ascii="Cambria Math" w:hAnsi="Cambria Math" w:cs="Calibri"/>
            <w:szCs w:val="22"/>
          </w:rPr>
          <m:t>K</m:t>
        </m:r>
      </m:oMath>
      <w:r w:rsidRPr="006B120E">
        <w:rPr>
          <w:rFonts w:eastAsia="等线" w:cs="Calibri"/>
          <w:szCs w:val="22"/>
        </w:rPr>
        <w:t>. Therefore, if the original electrical subsystem poles are:</w:t>
      </w:r>
      <w:r w:rsidRPr="006B120E">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λ</m:t>
              </m:r>
            </m:e>
            <m:sub>
              <m:r>
                <w:rPr>
                  <w:rFonts w:ascii="Cambria Math" w:hAnsi="Cambria Math" w:cs="Calibri"/>
                  <w:szCs w:val="22"/>
                </w:rPr>
                <m:t>i</m:t>
              </m:r>
            </m:sub>
          </m:sSub>
        </m:oMath>
      </m:oMathPara>
    </w:p>
    <w:p w14:paraId="1BC9E9D2" w14:textId="77777777" w:rsidR="00572C55" w:rsidRPr="006B120E" w:rsidRDefault="00572C55" w:rsidP="00572C55">
      <w:pPr>
        <w:spacing w:before="120" w:after="120" w:line="288" w:lineRule="auto"/>
        <w:rPr>
          <w:rFonts w:cs="Calibri"/>
          <w:szCs w:val="22"/>
        </w:rPr>
      </w:pPr>
      <w:r w:rsidRPr="006B120E">
        <w:rPr>
          <w:rFonts w:eastAsia="等线" w:cs="Calibri"/>
          <w:szCs w:val="22"/>
        </w:rPr>
        <w:t>then the observer error poles are shifted to:</w:t>
      </w:r>
      <w:r w:rsidRPr="006B120E">
        <w:rPr>
          <w:rFonts w:eastAsia="等线" w:cs="Calibri"/>
          <w:szCs w:val="22"/>
        </w:rPr>
        <w:br/>
      </w:r>
      <m:oMathPara>
        <m:oMathParaPr>
          <m:jc m:val="center"/>
        </m:oMathParaPr>
        <m:oMath>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λ</m:t>
              </m:r>
            </m:e>
            <m:sub>
              <m:r>
                <w:rPr>
                  <w:rFonts w:ascii="Cambria Math" w:hAnsi="Cambria Math" w:cs="Calibri"/>
                  <w:szCs w:val="22"/>
                </w:rPr>
                <m:t>i</m:t>
              </m:r>
            </m:sub>
          </m:sSub>
        </m:oMath>
      </m:oMathPara>
    </w:p>
    <w:p w14:paraId="2C1BEA8B" w14:textId="77777777" w:rsidR="00572C55" w:rsidRPr="006B120E" w:rsidRDefault="00572C55" w:rsidP="00572C55">
      <w:pPr>
        <w:spacing w:before="120" w:after="120" w:line="288" w:lineRule="auto"/>
        <w:rPr>
          <w:rFonts w:cs="Calibri"/>
          <w:szCs w:val="22"/>
        </w:rPr>
      </w:pPr>
      <w:r w:rsidRPr="006B120E">
        <w:rPr>
          <w:rFonts w:eastAsia="等线" w:cs="Calibri"/>
          <w:szCs w:val="22"/>
        </w:rPr>
        <w:t>Since:</w:t>
      </w:r>
      <w:r w:rsidRPr="006B120E">
        <w:rPr>
          <w:rFonts w:eastAsia="等线" w:cs="Calibri"/>
          <w:szCs w:val="22"/>
        </w:rPr>
        <w:br/>
      </w:r>
      <m:oMathPara>
        <m:oMathParaPr>
          <m:jc m:val="center"/>
        </m:oMathParaPr>
        <m:oMath>
          <m:r>
            <m:rPr>
              <m:sty m:val="p"/>
            </m:rPr>
            <w:rPr>
              <w:rFonts w:ascii="Cambria Math" w:hAnsi="Cambria Math" w:cs="Calibri"/>
              <w:szCs w:val="22"/>
            </w:rPr>
            <m:t>Re</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λ</m:t>
              </m:r>
            </m:e>
            <m:sub>
              <m:r>
                <w:rPr>
                  <w:rFonts w:ascii="Cambria Math" w:hAnsi="Cambria Math" w:cs="Calibri"/>
                  <w:szCs w:val="22"/>
                </w:rPr>
                <m:t>i</m:t>
              </m:r>
            </m:sub>
          </m:sSub>
          <m:r>
            <w:rPr>
              <w:rFonts w:ascii="Cambria Math" w:hAnsi="Cambria Math" w:cs="Calibri"/>
              <w:szCs w:val="22"/>
            </w:rPr>
            <m:t>)&lt;0</m:t>
          </m:r>
        </m:oMath>
      </m:oMathPara>
    </w:p>
    <w:p w14:paraId="46019463" w14:textId="77777777" w:rsidR="00572C55" w:rsidRPr="006B120E" w:rsidRDefault="00572C55" w:rsidP="00572C55">
      <w:pPr>
        <w:spacing w:before="120" w:after="120" w:line="288" w:lineRule="auto"/>
        <w:rPr>
          <w:rFonts w:cs="Calibri"/>
          <w:szCs w:val="22"/>
        </w:rPr>
      </w:pPr>
      <w:r w:rsidRPr="006B120E">
        <w:rPr>
          <w:rFonts w:eastAsia="等线" w:cs="Calibri"/>
          <w:szCs w:val="22"/>
        </w:rPr>
        <w:t>and:</w:t>
      </w:r>
      <w:r w:rsidRPr="006B120E">
        <w:rPr>
          <w:rFonts w:eastAsia="等线" w:cs="Calibri"/>
          <w:szCs w:val="22"/>
        </w:rPr>
        <w:br/>
      </w:r>
      <m:oMathPara>
        <m:oMathParaPr>
          <m:jc m:val="center"/>
        </m:oMathParaPr>
        <m:oMath>
          <m:r>
            <w:rPr>
              <w:rFonts w:ascii="Cambria Math" w:hAnsi="Cambria Math" w:cs="Calibri"/>
              <w:szCs w:val="22"/>
            </w:rPr>
            <m:t>K&gt;0</m:t>
          </m:r>
        </m:oMath>
      </m:oMathPara>
    </w:p>
    <w:p w14:paraId="45A67527" w14:textId="77777777" w:rsidR="00572C55" w:rsidRPr="006B120E" w:rsidRDefault="00572C55" w:rsidP="00572C55">
      <w:pPr>
        <w:spacing w:before="120" w:after="120" w:line="288" w:lineRule="auto"/>
        <w:rPr>
          <w:rFonts w:cs="Calibri"/>
          <w:szCs w:val="22"/>
        </w:rPr>
      </w:pPr>
      <w:r w:rsidRPr="006B120E">
        <w:rPr>
          <w:rFonts w:eastAsia="等线" w:cs="Calibri"/>
          <w:szCs w:val="22"/>
        </w:rPr>
        <w:t>we obtain:</w:t>
      </w:r>
      <w:r w:rsidRPr="006B120E">
        <w:rPr>
          <w:rFonts w:eastAsia="等线" w:cs="Calibri"/>
          <w:szCs w:val="22"/>
        </w:rPr>
        <w:br/>
      </w:r>
      <m:oMathPara>
        <m:oMathParaPr>
          <m:jc m:val="center"/>
        </m:oMathParaPr>
        <m:oMath>
          <m:r>
            <m:rPr>
              <m:sty m:val="p"/>
            </m:rPr>
            <w:rPr>
              <w:rFonts w:ascii="Cambria Math" w:hAnsi="Cambria Math" w:cs="Calibri"/>
              <w:szCs w:val="22"/>
            </w:rPr>
            <m:t>Re</m:t>
          </m:r>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λ</m:t>
              </m:r>
            </m:e>
            <m:sub>
              <m:r>
                <w:rPr>
                  <w:rFonts w:ascii="Cambria Math" w:hAnsi="Cambria Math" w:cs="Calibri"/>
                  <w:szCs w:val="22"/>
                </w:rPr>
                <m:t>i</m:t>
              </m:r>
            </m:sub>
          </m:sSub>
          <m:r>
            <w:rPr>
              <w:rFonts w:ascii="Cambria Math" w:hAnsi="Cambria Math" w:cs="Calibri"/>
              <w:szCs w:val="22"/>
            </w:rPr>
            <m:t>)&lt;0</m:t>
          </m:r>
        </m:oMath>
      </m:oMathPara>
    </w:p>
    <w:p w14:paraId="1DE9352F" w14:textId="77777777" w:rsidR="00572C55" w:rsidRPr="006B120E" w:rsidRDefault="00572C55" w:rsidP="00572C55">
      <w:pPr>
        <w:spacing w:before="120" w:after="120" w:line="288" w:lineRule="auto"/>
        <w:rPr>
          <w:rFonts w:cs="Calibri"/>
          <w:szCs w:val="22"/>
        </w:rPr>
      </w:pPr>
      <w:r w:rsidRPr="006B120E">
        <w:rPr>
          <w:rFonts w:eastAsia="等线" w:cs="Calibri"/>
          <w:szCs w:val="22"/>
        </w:rPr>
        <w:t xml:space="preserve">Therefore, the observer error matrix </w:t>
      </w: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oMath>
      <w:r w:rsidRPr="006B120E">
        <w:rPr>
          <w:rFonts w:eastAsia="等线" w:cs="Calibri"/>
          <w:szCs w:val="22"/>
        </w:rPr>
        <w:t xml:space="preserve"> is Hurwitz.</w:t>
      </w:r>
    </w:p>
    <w:p w14:paraId="4E3281B8" w14:textId="77777777" w:rsidR="00572C55" w:rsidRPr="006B120E" w:rsidRDefault="00572C55" w:rsidP="00187EE2">
      <w:pPr>
        <w:spacing w:before="260" w:after="120" w:line="288" w:lineRule="auto"/>
        <w:outlineLvl w:val="3"/>
        <w:rPr>
          <w:rFonts w:eastAsia="等线" w:cs="Calibri"/>
          <w:b/>
          <w:szCs w:val="22"/>
        </w:rPr>
      </w:pPr>
      <w:r w:rsidRPr="006B120E">
        <w:rPr>
          <w:rFonts w:eastAsia="等线" w:cs="Calibri"/>
          <w:b/>
          <w:szCs w:val="22"/>
        </w:rPr>
        <w:t>5.1.4 Lyapunov Stability Verification</w:t>
      </w:r>
    </w:p>
    <w:p w14:paraId="382658B2" w14:textId="77777777" w:rsidR="00572C55" w:rsidRPr="006B120E" w:rsidRDefault="00572C55" w:rsidP="00572C55">
      <w:pPr>
        <w:spacing w:before="120" w:after="120" w:line="288" w:lineRule="auto"/>
        <w:rPr>
          <w:rFonts w:cs="Calibri"/>
          <w:szCs w:val="22"/>
        </w:rPr>
      </w:pPr>
      <w:r w:rsidRPr="006B120E">
        <w:rPr>
          <w:rFonts w:eastAsia="等线" w:cs="Calibri"/>
          <w:szCs w:val="22"/>
        </w:rPr>
        <w:t xml:space="preserve">Since </w:t>
      </w: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oMath>
      <w:r w:rsidRPr="006B120E">
        <w:rPr>
          <w:rFonts w:eastAsia="等线" w:cs="Calibri"/>
          <w:szCs w:val="22"/>
        </w:rPr>
        <w:t xml:space="preserve"> is Hurwitz, for any positive definite matrix:</w:t>
      </w:r>
      <w:r w:rsidRPr="006B120E">
        <w:rPr>
          <w:rFonts w:eastAsia="等线" w:cs="Calibri"/>
          <w:szCs w:val="22"/>
        </w:rPr>
        <w:br/>
      </w:r>
      <m:oMathPara>
        <m:oMathParaPr>
          <m:jc m:val="center"/>
        </m:oMathParaPr>
        <m:oMath>
          <m:r>
            <w:rPr>
              <w:rFonts w:ascii="Cambria Math" w:hAnsi="Cambria Math" w:cs="Calibri"/>
              <w:szCs w:val="22"/>
            </w:rPr>
            <m:t>Q=</m:t>
          </m:r>
          <m:sSup>
            <m:sSupPr>
              <m:ctrlPr>
                <w:rPr>
                  <w:rFonts w:ascii="Cambria Math" w:hAnsi="Cambria Math" w:cs="Calibri"/>
                  <w:szCs w:val="22"/>
                </w:rPr>
              </m:ctrlPr>
            </m:sSupPr>
            <m:e>
              <m:r>
                <w:rPr>
                  <w:rFonts w:ascii="Cambria Math" w:hAnsi="Cambria Math" w:cs="Calibri"/>
                  <w:szCs w:val="22"/>
                </w:rPr>
                <m:t>Q</m:t>
              </m:r>
            </m:e>
            <m:sup>
              <m:r>
                <w:rPr>
                  <w:rFonts w:ascii="Cambria Math" w:hAnsi="Cambria Math" w:cs="Calibri"/>
                  <w:szCs w:val="22"/>
                </w:rPr>
                <m:t>T</m:t>
              </m:r>
            </m:sup>
          </m:sSup>
          <m:r>
            <w:rPr>
              <w:rFonts w:ascii="Cambria Math" w:hAnsi="Cambria Math" w:cs="Calibri"/>
              <w:szCs w:val="22"/>
            </w:rPr>
            <m:t>&gt;0</m:t>
          </m:r>
        </m:oMath>
      </m:oMathPara>
    </w:p>
    <w:p w14:paraId="32256EFE" w14:textId="77777777" w:rsidR="00572C55" w:rsidRPr="006B120E" w:rsidRDefault="00572C55" w:rsidP="00572C55">
      <w:pPr>
        <w:spacing w:before="120" w:after="120" w:line="288" w:lineRule="auto"/>
        <w:rPr>
          <w:rFonts w:cs="Calibri"/>
          <w:szCs w:val="22"/>
        </w:rPr>
      </w:pPr>
      <w:r w:rsidRPr="006B120E">
        <w:rPr>
          <w:rFonts w:eastAsia="等线" w:cs="Calibri"/>
          <w:szCs w:val="22"/>
        </w:rPr>
        <w:t>there exists a unique positive definite matrix:</w:t>
      </w:r>
      <w:r w:rsidRPr="006B120E">
        <w:rPr>
          <w:rFonts w:eastAsia="等线" w:cs="Calibri"/>
          <w:szCs w:val="22"/>
        </w:rPr>
        <w:br/>
      </w:r>
      <m:oMathPara>
        <m:oMathParaPr>
          <m:jc m:val="center"/>
        </m:oMathParaPr>
        <m:oMath>
          <m:r>
            <w:rPr>
              <w:rFonts w:ascii="Cambria Math" w:hAnsi="Cambria Math" w:cs="Calibri"/>
              <w:szCs w:val="22"/>
            </w:rPr>
            <m:t>P=</m:t>
          </m:r>
          <m:sSup>
            <m:sSupPr>
              <m:ctrlPr>
                <w:rPr>
                  <w:rFonts w:ascii="Cambria Math" w:hAnsi="Cambria Math" w:cs="Calibri"/>
                  <w:szCs w:val="22"/>
                </w:rPr>
              </m:ctrlPr>
            </m:sSupPr>
            <m:e>
              <m:r>
                <w:rPr>
                  <w:rFonts w:ascii="Cambria Math" w:hAnsi="Cambria Math" w:cs="Calibri"/>
                  <w:szCs w:val="22"/>
                </w:rPr>
                <m:t>P</m:t>
              </m:r>
            </m:e>
            <m:sup>
              <m:r>
                <w:rPr>
                  <w:rFonts w:ascii="Cambria Math" w:hAnsi="Cambria Math" w:cs="Calibri"/>
                  <w:szCs w:val="22"/>
                </w:rPr>
                <m:t>T</m:t>
              </m:r>
            </m:sup>
          </m:sSup>
          <m:r>
            <w:rPr>
              <w:rFonts w:ascii="Cambria Math" w:hAnsi="Cambria Math" w:cs="Calibri"/>
              <w:szCs w:val="22"/>
            </w:rPr>
            <m:t>&gt;0</m:t>
          </m:r>
        </m:oMath>
      </m:oMathPara>
    </w:p>
    <w:p w14:paraId="611FE74E" w14:textId="77777777" w:rsidR="00572C55" w:rsidRPr="006B120E" w:rsidRDefault="00572C55" w:rsidP="00572C55">
      <w:pPr>
        <w:spacing w:before="120" w:after="120" w:line="288" w:lineRule="auto"/>
        <w:rPr>
          <w:rFonts w:cs="Calibri"/>
          <w:szCs w:val="22"/>
        </w:rPr>
      </w:pPr>
      <w:r w:rsidRPr="006B120E">
        <w:rPr>
          <w:rFonts w:eastAsia="等线" w:cs="Calibri"/>
          <w:szCs w:val="22"/>
        </w:rPr>
        <w:t>that satisfies the continuous Lyapunov equation:</w:t>
      </w:r>
      <w:r w:rsidRPr="006B120E">
        <w:rPr>
          <w:rFonts w:eastAsia="等线" w:cs="Calibri"/>
          <w:szCs w:val="22"/>
        </w:rPr>
        <w:br/>
      </w:r>
      <m:oMathPara>
        <m:oMathParaPr>
          <m:jc m:val="center"/>
        </m:oMathParaPr>
        <m:oMath>
          <m:sSubSup>
            <m:sSubSupPr>
              <m:ctrlPr>
                <w:rPr>
                  <w:rFonts w:ascii="Cambria Math" w:hAnsi="Cambria Math" w:cs="Calibri"/>
                  <w:szCs w:val="22"/>
                </w:rPr>
              </m:ctrlPr>
            </m:sSubSupPr>
            <m:e>
              <m:r>
                <w:rPr>
                  <w:rFonts w:ascii="Cambria Math" w:hAnsi="Cambria Math" w:cs="Calibri"/>
                  <w:szCs w:val="22"/>
                </w:rPr>
                <m:t>A</m:t>
              </m:r>
            </m:e>
            <m:sub>
              <m:r>
                <w:rPr>
                  <w:rFonts w:ascii="Cambria Math" w:hAnsi="Cambria Math" w:cs="Calibri"/>
                  <w:szCs w:val="22"/>
                </w:rPr>
                <m:t>e</m:t>
              </m:r>
            </m:sub>
            <m:sup>
              <m:r>
                <w:rPr>
                  <w:rFonts w:ascii="Cambria Math" w:hAnsi="Cambria Math" w:cs="Calibri"/>
                  <w:szCs w:val="22"/>
                </w:rPr>
                <m:t>T</m:t>
              </m:r>
            </m:sup>
          </m:sSubSup>
          <m:r>
            <w:rPr>
              <w:rFonts w:ascii="Cambria Math" w:hAnsi="Cambria Math" w:cs="Calibri"/>
              <w:szCs w:val="22"/>
            </w:rPr>
            <m:t>P+P</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=-Q</m:t>
          </m:r>
        </m:oMath>
      </m:oMathPara>
    </w:p>
    <w:p w14:paraId="1FF97DCB" w14:textId="77777777" w:rsidR="00572C55" w:rsidRPr="006B120E" w:rsidRDefault="00572C55" w:rsidP="00572C55">
      <w:pPr>
        <w:spacing w:before="120" w:after="120" w:line="288" w:lineRule="auto"/>
        <w:rPr>
          <w:rFonts w:cs="Calibri"/>
          <w:szCs w:val="22"/>
        </w:rPr>
      </w:pPr>
      <w:r w:rsidRPr="006B120E">
        <w:rPr>
          <w:rFonts w:eastAsia="等线" w:cs="Calibri"/>
          <w:szCs w:val="22"/>
        </w:rPr>
        <w:t>Choose the Lyapunov function:</w:t>
      </w:r>
      <w:r w:rsidRPr="006B120E">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V</m:t>
              </m:r>
            </m:e>
            <m:sub>
              <m:r>
                <w:rPr>
                  <w:rFonts w:ascii="Cambria Math" w:hAnsi="Cambria Math" w:cs="Calibri"/>
                  <w:szCs w:val="22"/>
                </w:rPr>
                <m:t>o</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P</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oMath>
      </m:oMathPara>
    </w:p>
    <w:p w14:paraId="415BA226" w14:textId="77777777" w:rsidR="00572C55" w:rsidRPr="006B120E" w:rsidRDefault="00572C55" w:rsidP="00572C55">
      <w:pPr>
        <w:spacing w:before="120" w:after="120" w:line="288" w:lineRule="auto"/>
        <w:rPr>
          <w:rFonts w:cs="Calibri"/>
          <w:szCs w:val="22"/>
        </w:rPr>
      </w:pPr>
      <w:r w:rsidRPr="006B120E">
        <w:rPr>
          <w:rFonts w:eastAsia="等线" w:cs="Calibri"/>
          <w:szCs w:val="22"/>
        </w:rPr>
        <w:t xml:space="preserve">Because </w:t>
      </w:r>
      <m:oMath>
        <m:r>
          <w:rPr>
            <w:rFonts w:ascii="Cambria Math" w:hAnsi="Cambria Math" w:cs="Calibri"/>
            <w:szCs w:val="22"/>
          </w:rPr>
          <m:t>P=</m:t>
        </m:r>
        <m:sSup>
          <m:sSupPr>
            <m:ctrlPr>
              <w:rPr>
                <w:rFonts w:ascii="Cambria Math" w:hAnsi="Cambria Math" w:cs="Calibri"/>
                <w:szCs w:val="22"/>
              </w:rPr>
            </m:ctrlPr>
          </m:sSupPr>
          <m:e>
            <m:r>
              <w:rPr>
                <w:rFonts w:ascii="Cambria Math" w:hAnsi="Cambria Math" w:cs="Calibri"/>
                <w:szCs w:val="22"/>
              </w:rPr>
              <m:t>P</m:t>
            </m:r>
          </m:e>
          <m:sup>
            <m:r>
              <w:rPr>
                <w:rFonts w:ascii="Cambria Math" w:hAnsi="Cambria Math" w:cs="Calibri"/>
                <w:szCs w:val="22"/>
              </w:rPr>
              <m:t>T</m:t>
            </m:r>
          </m:sup>
        </m:sSup>
        <m:r>
          <w:rPr>
            <w:rFonts w:ascii="Cambria Math" w:hAnsi="Cambria Math" w:cs="Calibri"/>
            <w:szCs w:val="22"/>
          </w:rPr>
          <m:t>&gt;0</m:t>
        </m:r>
      </m:oMath>
      <w:r w:rsidRPr="006B120E">
        <w:rPr>
          <w:rFonts w:eastAsia="等线" w:cs="Calibri"/>
          <w:szCs w:val="22"/>
        </w:rPr>
        <w:t>, the Lyapunov function satisfies:</w:t>
      </w:r>
      <w:r w:rsidRPr="006B120E">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V</m:t>
              </m:r>
            </m:e>
            <m:sub>
              <m:r>
                <w:rPr>
                  <w:rFonts w:ascii="Cambria Math" w:hAnsi="Cambria Math" w:cs="Calibri"/>
                  <w:szCs w:val="22"/>
                </w:rPr>
                <m:t>o</m:t>
              </m:r>
            </m:sub>
          </m:sSub>
          <m:r>
            <w:rPr>
              <w:rFonts w:ascii="Cambria Math" w:hAnsi="Cambria Math" w:cs="Calibri"/>
              <w:szCs w:val="22"/>
            </w:rPr>
            <m:t>&gt;0,</m:t>
          </m:r>
          <m:r>
            <m:rPr>
              <m:sty m:val="p"/>
            </m:rPr>
            <w:rPr>
              <w:rFonts w:ascii="Cambria Math" w:hAnsi="Cambria Math" w:cs="Calibri"/>
              <w:szCs w:val="22"/>
            </w:rPr>
            <m:t>∀</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≠0</m:t>
          </m:r>
        </m:oMath>
      </m:oMathPara>
    </w:p>
    <w:p w14:paraId="736857A1" w14:textId="77777777" w:rsidR="00572C55" w:rsidRPr="006B120E" w:rsidRDefault="00572C55" w:rsidP="00572C55">
      <w:pPr>
        <w:spacing w:before="120" w:after="120" w:line="288" w:lineRule="auto"/>
        <w:rPr>
          <w:rFonts w:cs="Calibri"/>
          <w:szCs w:val="22"/>
        </w:rPr>
      </w:pPr>
      <w:r w:rsidRPr="006B120E">
        <w:rPr>
          <w:rFonts w:eastAsia="等线" w:cs="Calibri"/>
          <w:szCs w:val="22"/>
        </w:rPr>
        <w:t>and:</w:t>
      </w:r>
      <w:r w:rsidRPr="006B120E">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V</m:t>
              </m:r>
            </m:e>
            <m:sub>
              <m:r>
                <w:rPr>
                  <w:rFonts w:ascii="Cambria Math" w:hAnsi="Cambria Math" w:cs="Calibri"/>
                  <w:szCs w:val="22"/>
                </w:rPr>
                <m:t>o</m:t>
              </m:r>
            </m:sub>
          </m:sSub>
          <m:r>
            <w:rPr>
              <w:rFonts w:ascii="Cambria Math" w:hAnsi="Cambria Math" w:cs="Calibri"/>
              <w:szCs w:val="22"/>
            </w:rPr>
            <m:t>=0,</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=0</m:t>
          </m:r>
        </m:oMath>
      </m:oMathPara>
    </w:p>
    <w:p w14:paraId="04F6B4CD" w14:textId="77777777" w:rsidR="00572C55" w:rsidRPr="006B120E" w:rsidRDefault="00572C55" w:rsidP="00572C55">
      <w:pPr>
        <w:spacing w:before="120" w:after="120" w:line="288" w:lineRule="auto"/>
        <w:rPr>
          <w:rFonts w:cs="Calibri"/>
          <w:szCs w:val="22"/>
        </w:rPr>
      </w:pPr>
      <w:r w:rsidRPr="006B120E">
        <w:rPr>
          <w:rFonts w:eastAsia="等线" w:cs="Calibri"/>
          <w:szCs w:val="22"/>
        </w:rPr>
        <w:lastRenderedPageBreak/>
        <w:t xml:space="preserve">Taking the derivative of </w:t>
      </w:r>
      <m:oMath>
        <m:sSub>
          <m:sSubPr>
            <m:ctrlPr>
              <w:rPr>
                <w:rFonts w:ascii="Cambria Math" w:hAnsi="Cambria Math" w:cs="Calibri"/>
                <w:szCs w:val="22"/>
              </w:rPr>
            </m:ctrlPr>
          </m:sSubPr>
          <m:e>
            <m:r>
              <w:rPr>
                <w:rFonts w:ascii="Cambria Math" w:hAnsi="Cambria Math" w:cs="Calibri"/>
                <w:szCs w:val="22"/>
              </w:rPr>
              <m:t>V</m:t>
            </m:r>
          </m:e>
          <m:sub>
            <m:r>
              <w:rPr>
                <w:rFonts w:ascii="Cambria Math" w:hAnsi="Cambria Math" w:cs="Calibri"/>
                <w:szCs w:val="22"/>
              </w:rPr>
              <m:t>o</m:t>
            </m:r>
          </m:sub>
        </m:sSub>
      </m:oMath>
      <w:r w:rsidRPr="006B120E">
        <w:rPr>
          <w:rFonts w:eastAsia="等线" w:cs="Calibri"/>
          <w:szCs w:val="22"/>
        </w:rPr>
        <w:t>:</w:t>
      </w:r>
      <w:r w:rsidRPr="006B120E">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e>
            <m:sub>
              <m:r>
                <w:rPr>
                  <w:rFonts w:ascii="Cambria Math" w:hAnsi="Cambria Math" w:cs="Calibri"/>
                  <w:szCs w:val="22"/>
                </w:rPr>
                <m:t>o</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P</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P</m:t>
          </m:r>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oMath>
      </m:oMathPara>
    </w:p>
    <w:p w14:paraId="0782D2F3" w14:textId="77777777" w:rsidR="00572C55" w:rsidRPr="006B120E" w:rsidRDefault="00572C55" w:rsidP="00572C55">
      <w:pPr>
        <w:spacing w:before="120" w:after="120" w:line="288" w:lineRule="auto"/>
        <w:rPr>
          <w:rFonts w:cs="Calibri"/>
          <w:szCs w:val="22"/>
        </w:rPr>
      </w:pPr>
      <w:r w:rsidRPr="006B120E">
        <w:rPr>
          <w:rFonts w:eastAsia="等线" w:cs="Calibri"/>
          <w:szCs w:val="22"/>
        </w:rPr>
        <w:t>Using:</w:t>
      </w:r>
      <w:r w:rsidRPr="006B120E">
        <w:rPr>
          <w:rFonts w:eastAsia="等线" w:cs="Calibri"/>
          <w:szCs w:val="22"/>
        </w:rPr>
        <w:br/>
      </w:r>
      <m:oMathPara>
        <m:oMathParaPr>
          <m:jc m:val="center"/>
        </m:oMathParaPr>
        <m:oMath>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oMath>
      </m:oMathPara>
    </w:p>
    <w:p w14:paraId="40E369C7" w14:textId="77777777" w:rsidR="00572C55" w:rsidRPr="006B120E" w:rsidRDefault="00572C55" w:rsidP="00572C55">
      <w:pPr>
        <w:spacing w:before="120" w:after="120" w:line="288" w:lineRule="auto"/>
        <w:rPr>
          <w:rFonts w:cs="Calibri"/>
          <w:szCs w:val="22"/>
        </w:rPr>
      </w:pPr>
      <w:r w:rsidRPr="006B120E">
        <w:rPr>
          <w:rFonts w:eastAsia="等线" w:cs="Calibri"/>
          <w:szCs w:val="22"/>
        </w:rPr>
        <w:t>we obtain:</w:t>
      </w:r>
      <w:r w:rsidRPr="006B120E">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e>
            <m:sub>
              <m:r>
                <w:rPr>
                  <w:rFonts w:ascii="Cambria Math" w:hAnsi="Cambria Math" w:cs="Calibri"/>
                  <w:szCs w:val="22"/>
                </w:rPr>
                <m:t>o</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sSubSup>
            <m:sSubSupPr>
              <m:ctrlPr>
                <w:rPr>
                  <w:rFonts w:ascii="Cambria Math" w:hAnsi="Cambria Math" w:cs="Calibri"/>
                  <w:szCs w:val="22"/>
                </w:rPr>
              </m:ctrlPr>
            </m:sSubSupPr>
            <m:e>
              <m:r>
                <w:rPr>
                  <w:rFonts w:ascii="Cambria Math" w:hAnsi="Cambria Math" w:cs="Calibri"/>
                  <w:szCs w:val="22"/>
                </w:rPr>
                <m:t>A</m:t>
              </m:r>
            </m:e>
            <m:sub>
              <m:r>
                <w:rPr>
                  <w:rFonts w:ascii="Cambria Math" w:hAnsi="Cambria Math" w:cs="Calibri"/>
                  <w:szCs w:val="22"/>
                </w:rPr>
                <m:t>e</m:t>
              </m:r>
            </m:sub>
            <m:sup>
              <m:r>
                <w:rPr>
                  <w:rFonts w:ascii="Cambria Math" w:hAnsi="Cambria Math" w:cs="Calibri"/>
                  <w:szCs w:val="22"/>
                </w:rPr>
                <m:t>T</m:t>
              </m:r>
            </m:sup>
          </m:sSubSup>
          <m:r>
            <w:rPr>
              <w:rFonts w:ascii="Cambria Math" w:hAnsi="Cambria Math" w:cs="Calibri"/>
              <w:szCs w:val="22"/>
            </w:rPr>
            <m:t>P</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P</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oMath>
      </m:oMathPara>
    </w:p>
    <w:p w14:paraId="6F5DC54A" w14:textId="77777777" w:rsidR="00572C55" w:rsidRPr="006B120E" w:rsidRDefault="00572C55" w:rsidP="00572C55">
      <w:pPr>
        <w:spacing w:before="120" w:after="120" w:line="288" w:lineRule="auto"/>
        <w:rPr>
          <w:rFonts w:cs="Calibri"/>
          <w:szCs w:val="22"/>
        </w:rPr>
      </w:pPr>
      <w:r w:rsidRPr="006B120E">
        <w:rPr>
          <w:rFonts w:eastAsia="等线" w:cs="Calibri"/>
          <w:szCs w:val="22"/>
        </w:rPr>
        <w:t>Therefore:</w:t>
      </w:r>
      <w:r w:rsidRPr="006B120E">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e>
            <m:sub>
              <m:r>
                <w:rPr>
                  <w:rFonts w:ascii="Cambria Math" w:hAnsi="Cambria Math" w:cs="Calibri"/>
                  <w:szCs w:val="22"/>
                </w:rPr>
                <m:t>o</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A</m:t>
              </m:r>
            </m:e>
            <m:sub>
              <m:r>
                <w:rPr>
                  <w:rFonts w:ascii="Cambria Math" w:hAnsi="Cambria Math" w:cs="Calibri"/>
                  <w:szCs w:val="22"/>
                </w:rPr>
                <m:t>e</m:t>
              </m:r>
            </m:sub>
            <m:sup>
              <m:r>
                <w:rPr>
                  <w:rFonts w:ascii="Cambria Math" w:hAnsi="Cambria Math" w:cs="Calibri"/>
                  <w:szCs w:val="22"/>
                </w:rPr>
                <m:t>T</m:t>
              </m:r>
            </m:sup>
          </m:sSubSup>
          <m:r>
            <w:rPr>
              <w:rFonts w:ascii="Cambria Math" w:hAnsi="Cambria Math" w:cs="Calibri"/>
              <w:szCs w:val="22"/>
            </w:rPr>
            <m:t>P+P</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oMath>
      </m:oMathPara>
    </w:p>
    <w:p w14:paraId="7B66AB74" w14:textId="77777777" w:rsidR="00572C55" w:rsidRPr="006B120E" w:rsidRDefault="00572C55" w:rsidP="00572C55">
      <w:pPr>
        <w:spacing w:before="120" w:after="120" w:line="288" w:lineRule="auto"/>
        <w:rPr>
          <w:rFonts w:cs="Calibri"/>
          <w:szCs w:val="22"/>
        </w:rPr>
      </w:pPr>
      <w:r w:rsidRPr="006B120E">
        <w:rPr>
          <w:rFonts w:eastAsia="等线" w:cs="Calibri"/>
          <w:szCs w:val="22"/>
        </w:rPr>
        <w:t>Substituting the Lyapunov equation:</w:t>
      </w:r>
      <w:r w:rsidRPr="006B120E">
        <w:rPr>
          <w:rFonts w:eastAsia="等线" w:cs="Calibri"/>
          <w:szCs w:val="22"/>
        </w:rPr>
        <w:br/>
      </w:r>
      <m:oMathPara>
        <m:oMathParaPr>
          <m:jc m:val="center"/>
        </m:oMathParaPr>
        <m:oMath>
          <m:sSubSup>
            <m:sSubSupPr>
              <m:ctrlPr>
                <w:rPr>
                  <w:rFonts w:ascii="Cambria Math" w:hAnsi="Cambria Math" w:cs="Calibri"/>
                  <w:szCs w:val="22"/>
                </w:rPr>
              </m:ctrlPr>
            </m:sSubSupPr>
            <m:e>
              <m:r>
                <w:rPr>
                  <w:rFonts w:ascii="Cambria Math" w:hAnsi="Cambria Math" w:cs="Calibri"/>
                  <w:szCs w:val="22"/>
                </w:rPr>
                <m:t>A</m:t>
              </m:r>
            </m:e>
            <m:sub>
              <m:r>
                <w:rPr>
                  <w:rFonts w:ascii="Cambria Math" w:hAnsi="Cambria Math" w:cs="Calibri"/>
                  <w:szCs w:val="22"/>
                </w:rPr>
                <m:t>e</m:t>
              </m:r>
            </m:sub>
            <m:sup>
              <m:r>
                <w:rPr>
                  <w:rFonts w:ascii="Cambria Math" w:hAnsi="Cambria Math" w:cs="Calibri"/>
                  <w:szCs w:val="22"/>
                </w:rPr>
                <m:t>T</m:t>
              </m:r>
            </m:sup>
          </m:sSubSup>
          <m:r>
            <w:rPr>
              <w:rFonts w:ascii="Cambria Math" w:hAnsi="Cambria Math" w:cs="Calibri"/>
              <w:szCs w:val="22"/>
            </w:rPr>
            <m:t>P+P</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=-Q</m:t>
          </m:r>
        </m:oMath>
      </m:oMathPara>
    </w:p>
    <w:p w14:paraId="2CCC7FD9" w14:textId="77777777" w:rsidR="00572C55" w:rsidRPr="006B120E" w:rsidRDefault="00572C55" w:rsidP="00572C55">
      <w:pPr>
        <w:spacing w:before="120" w:after="120" w:line="288" w:lineRule="auto"/>
        <w:rPr>
          <w:rFonts w:cs="Calibri"/>
          <w:szCs w:val="22"/>
        </w:rPr>
      </w:pPr>
      <w:r w:rsidRPr="006B120E">
        <w:rPr>
          <w:rFonts w:eastAsia="等线" w:cs="Calibri"/>
          <w:szCs w:val="22"/>
        </w:rPr>
        <w:t>gives:</w:t>
      </w:r>
      <w:r w:rsidRPr="006B120E">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e>
            <m:sub>
              <m:r>
                <w:rPr>
                  <w:rFonts w:ascii="Cambria Math" w:hAnsi="Cambria Math" w:cs="Calibri"/>
                  <w:szCs w:val="22"/>
                </w:rPr>
                <m:t>o</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Q</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oMath>
      </m:oMathPara>
    </w:p>
    <w:p w14:paraId="3C51614D" w14:textId="77777777" w:rsidR="00572C55" w:rsidRPr="006B120E" w:rsidRDefault="00572C55" w:rsidP="00572C55">
      <w:pPr>
        <w:spacing w:before="120" w:after="120" w:line="288" w:lineRule="auto"/>
        <w:rPr>
          <w:rFonts w:cs="Calibri"/>
          <w:szCs w:val="22"/>
        </w:rPr>
      </w:pPr>
      <w:r w:rsidRPr="006B120E">
        <w:rPr>
          <w:rFonts w:eastAsia="等线" w:cs="Calibri"/>
          <w:szCs w:val="22"/>
        </w:rPr>
        <w:t>Since:</w:t>
      </w:r>
      <w:r w:rsidRPr="006B120E">
        <w:rPr>
          <w:rFonts w:eastAsia="等线" w:cs="Calibri"/>
          <w:szCs w:val="22"/>
        </w:rPr>
        <w:br/>
      </w:r>
      <m:oMathPara>
        <m:oMathParaPr>
          <m:jc m:val="center"/>
        </m:oMathParaPr>
        <m:oMath>
          <m:r>
            <w:rPr>
              <w:rFonts w:ascii="Cambria Math" w:hAnsi="Cambria Math" w:cs="Calibri"/>
              <w:szCs w:val="22"/>
            </w:rPr>
            <m:t>Q=</m:t>
          </m:r>
          <m:sSup>
            <m:sSupPr>
              <m:ctrlPr>
                <w:rPr>
                  <w:rFonts w:ascii="Cambria Math" w:hAnsi="Cambria Math" w:cs="Calibri"/>
                  <w:szCs w:val="22"/>
                </w:rPr>
              </m:ctrlPr>
            </m:sSupPr>
            <m:e>
              <m:r>
                <w:rPr>
                  <w:rFonts w:ascii="Cambria Math" w:hAnsi="Cambria Math" w:cs="Calibri"/>
                  <w:szCs w:val="22"/>
                </w:rPr>
                <m:t>Q</m:t>
              </m:r>
            </m:e>
            <m:sup>
              <m:r>
                <w:rPr>
                  <w:rFonts w:ascii="Cambria Math" w:hAnsi="Cambria Math" w:cs="Calibri"/>
                  <w:szCs w:val="22"/>
                </w:rPr>
                <m:t>T</m:t>
              </m:r>
            </m:sup>
          </m:sSup>
          <m:r>
            <w:rPr>
              <w:rFonts w:ascii="Cambria Math" w:hAnsi="Cambria Math" w:cs="Calibri"/>
              <w:szCs w:val="22"/>
            </w:rPr>
            <m:t>&gt;0</m:t>
          </m:r>
        </m:oMath>
      </m:oMathPara>
    </w:p>
    <w:p w14:paraId="190EAD07" w14:textId="77777777" w:rsidR="00572C55" w:rsidRPr="006B120E" w:rsidRDefault="00572C55" w:rsidP="00572C55">
      <w:pPr>
        <w:spacing w:before="120" w:after="120" w:line="288" w:lineRule="auto"/>
        <w:rPr>
          <w:rFonts w:cs="Calibri"/>
          <w:szCs w:val="22"/>
        </w:rPr>
      </w:pPr>
      <w:r w:rsidRPr="006B120E">
        <w:rPr>
          <w:rFonts w:eastAsia="等线" w:cs="Calibri"/>
          <w:szCs w:val="22"/>
        </w:rPr>
        <w:t>we have:</w:t>
      </w:r>
      <w:r w:rsidRPr="006B120E">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e>
            <m:sub>
              <m:r>
                <w:rPr>
                  <w:rFonts w:ascii="Cambria Math" w:hAnsi="Cambria Math" w:cs="Calibri"/>
                  <w:szCs w:val="22"/>
                </w:rPr>
                <m:t>o</m:t>
              </m:r>
            </m:sub>
          </m:sSub>
          <m:r>
            <w:rPr>
              <w:rFonts w:ascii="Cambria Math" w:hAnsi="Cambria Math" w:cs="Calibri"/>
              <w:szCs w:val="22"/>
            </w:rPr>
            <m:t>&lt;0,</m:t>
          </m:r>
          <m:r>
            <m:rPr>
              <m:sty m:val="p"/>
            </m:rPr>
            <w:rPr>
              <w:rFonts w:ascii="Cambria Math" w:hAnsi="Cambria Math" w:cs="Calibri"/>
              <w:szCs w:val="22"/>
            </w:rPr>
            <m:t>∀</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≠0</m:t>
          </m:r>
        </m:oMath>
      </m:oMathPara>
    </w:p>
    <w:p w14:paraId="6310A827" w14:textId="77777777" w:rsidR="00572C55" w:rsidRPr="006B120E" w:rsidRDefault="00572C55" w:rsidP="00572C55">
      <w:pPr>
        <w:spacing w:before="120" w:after="120" w:line="288" w:lineRule="auto"/>
        <w:rPr>
          <w:rFonts w:cs="Calibri"/>
          <w:szCs w:val="22"/>
        </w:rPr>
      </w:pPr>
      <w:r w:rsidRPr="006B120E">
        <w:rPr>
          <w:rFonts w:eastAsia="等线" w:cs="Calibri"/>
          <w:szCs w:val="22"/>
        </w:rPr>
        <w:t>Therefore, the full-order observer error subsystem is asymptotically stable.</w:t>
      </w:r>
    </w:p>
    <w:p w14:paraId="7559C655" w14:textId="77777777" w:rsidR="00572C55" w:rsidRPr="006B120E" w:rsidRDefault="00572C55" w:rsidP="00187EE2">
      <w:pPr>
        <w:spacing w:before="260" w:after="120" w:line="288" w:lineRule="auto"/>
        <w:outlineLvl w:val="3"/>
        <w:rPr>
          <w:rFonts w:eastAsia="等线" w:cs="Calibri"/>
          <w:b/>
          <w:szCs w:val="22"/>
        </w:rPr>
      </w:pPr>
      <w:bookmarkStart w:id="8" w:name="heading_8"/>
      <w:r w:rsidRPr="006B120E">
        <w:rPr>
          <w:rFonts w:eastAsia="等线" w:cs="Calibri"/>
          <w:b/>
          <w:szCs w:val="22"/>
        </w:rPr>
        <w:t>5.1.5 Conclusion of Observer Stability</w:t>
      </w:r>
      <w:bookmarkEnd w:id="8"/>
    </w:p>
    <w:p w14:paraId="771555B3" w14:textId="77777777" w:rsidR="00572C55" w:rsidRPr="006B120E" w:rsidRDefault="00572C55" w:rsidP="00572C55">
      <w:pPr>
        <w:spacing w:before="120" w:after="120" w:line="288" w:lineRule="auto"/>
        <w:rPr>
          <w:rFonts w:cs="Calibri"/>
          <w:szCs w:val="22"/>
        </w:rPr>
      </w:pPr>
      <w:r w:rsidRPr="006B120E">
        <w:rPr>
          <w:rFonts w:eastAsia="等线" w:cs="Calibri"/>
          <w:szCs w:val="22"/>
        </w:rPr>
        <w:t>The full-order observer error dynamics are asymptotically stable if:</w:t>
      </w:r>
      <w:r w:rsidRPr="006B120E">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=A-</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o</m:t>
              </m:r>
            </m:sub>
          </m:sSub>
          <m:r>
            <w:rPr>
              <w:rFonts w:ascii="Cambria Math" w:hAnsi="Cambria Math" w:cs="Calibri"/>
              <w:szCs w:val="22"/>
            </w:rPr>
            <m:t>C</m:t>
          </m:r>
        </m:oMath>
      </m:oMathPara>
    </w:p>
    <w:p w14:paraId="0885B9C7" w14:textId="77777777" w:rsidR="00572C55" w:rsidRPr="006B120E" w:rsidRDefault="00572C55" w:rsidP="00572C55">
      <w:pPr>
        <w:spacing w:before="120" w:after="120" w:line="288" w:lineRule="auto"/>
        <w:rPr>
          <w:rFonts w:cs="Calibri"/>
          <w:szCs w:val="22"/>
        </w:rPr>
      </w:pPr>
      <w:r w:rsidRPr="006B120E">
        <w:rPr>
          <w:rFonts w:eastAsia="等线" w:cs="Calibri"/>
          <w:szCs w:val="22"/>
        </w:rPr>
        <w:t>is Hurwitz. With the analytical gain design:</w:t>
      </w:r>
      <w:r w:rsidRPr="006B120E">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-1)</m:t>
          </m:r>
          <m:r>
            <m:rPr>
              <m:sty m:val="p"/>
            </m:rPr>
            <w:rPr>
              <w:rFonts w:ascii="Cambria Math" w:eastAsia="等线" w:hAnsi="Cambria Math" w:cs="Calibri"/>
              <w:szCs w:val="22"/>
            </w:rPr>
            <w:br/>
          </m:r>
        </m:oMath>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(K-1)(K</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w:rPr>
                  <w:rFonts w:ascii="Cambria Math" w:hAnsi="Cambria Math" w:cs="Calibri"/>
                  <w:szCs w:val="22"/>
                </w:rPr>
                <m:t>)</m:t>
              </m:r>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den>
          </m:f>
          <m:r>
            <m:rPr>
              <m:sty m:val="p"/>
            </m:rPr>
            <w:rPr>
              <w:rFonts w:ascii="Cambria Math" w:eastAsia="等线" w:hAnsi="Cambria Math" w:cs="Calibri"/>
              <w:szCs w:val="22"/>
            </w:rPr>
            <w:br/>
          </m:r>
        </m:oMath>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4</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(K-1)(</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r>
                <w:rPr>
                  <w:rFonts w:ascii="Cambria Math" w:hAnsi="Cambria Math" w:cs="Calibri"/>
                  <w:szCs w:val="22"/>
                </w:rPr>
                <m:t>)</m:t>
              </m:r>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den>
          </m:f>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m:oMathPara>
    </w:p>
    <w:p w14:paraId="0D34C39D" w14:textId="77777777" w:rsidR="00572C55" w:rsidRPr="006B120E" w:rsidRDefault="00572C55" w:rsidP="00572C55">
      <w:pPr>
        <w:spacing w:before="120" w:after="120" w:line="288" w:lineRule="auto"/>
        <w:rPr>
          <w:rFonts w:cs="Calibri"/>
          <w:szCs w:val="22"/>
        </w:rPr>
      </w:pPr>
      <w:r w:rsidRPr="006B120E">
        <w:rPr>
          <w:rFonts w:eastAsia="等线" w:cs="Calibri"/>
          <w:szCs w:val="22"/>
        </w:rPr>
        <w:t>and with:</w:t>
      </w:r>
      <w:r w:rsidRPr="006B120E">
        <w:rPr>
          <w:rFonts w:eastAsia="等线" w:cs="Calibri"/>
          <w:szCs w:val="22"/>
        </w:rPr>
        <w:br/>
      </w:r>
      <m:oMathPara>
        <m:oMathParaPr>
          <m:jc m:val="center"/>
        </m:oMathParaPr>
        <m:oMath>
          <m:r>
            <w:rPr>
              <w:rFonts w:ascii="Cambria Math" w:hAnsi="Cambria Math" w:cs="Calibri"/>
              <w:szCs w:val="22"/>
            </w:rPr>
            <m:t>K&gt;0</m:t>
          </m:r>
        </m:oMath>
      </m:oMathPara>
    </w:p>
    <w:p w14:paraId="3C4119FA" w14:textId="77777777" w:rsidR="00572C55" w:rsidRPr="006B120E" w:rsidRDefault="00572C55" w:rsidP="00572C55">
      <w:pPr>
        <w:spacing w:before="120" w:after="120" w:line="288" w:lineRule="auto"/>
        <w:rPr>
          <w:rFonts w:cs="Calibri"/>
          <w:szCs w:val="22"/>
        </w:rPr>
      </w:pPr>
      <w:r w:rsidRPr="006B120E">
        <w:rPr>
          <w:rFonts w:eastAsia="等线" w:cs="Calibri"/>
          <w:szCs w:val="22"/>
        </w:rPr>
        <w:t>the observer error poles lie in the left half of the complex plane. Hence:</w:t>
      </w:r>
      <w:r w:rsidRPr="006B120E">
        <w:rPr>
          <w:rFonts w:eastAsia="等线" w:cs="Calibri"/>
          <w:szCs w:val="22"/>
        </w:rPr>
        <w:br/>
      </w:r>
      <m:oMathPara>
        <m:oMathParaPr>
          <m:jc m:val="center"/>
        </m:oMathParaPr>
        <m:oMath>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→0</m:t>
          </m:r>
        </m:oMath>
      </m:oMathPara>
    </w:p>
    <w:p w14:paraId="288E71A6" w14:textId="77777777" w:rsidR="00572C55" w:rsidRPr="006B120E" w:rsidRDefault="00572C55" w:rsidP="00572C55">
      <w:pPr>
        <w:spacing w:before="120" w:after="120" w:line="288" w:lineRule="auto"/>
        <w:rPr>
          <w:rFonts w:cs="Calibri"/>
          <w:szCs w:val="22"/>
        </w:rPr>
      </w:pPr>
      <w:r w:rsidRPr="006B120E">
        <w:rPr>
          <w:rFonts w:eastAsia="等线" w:cs="Calibri"/>
          <w:szCs w:val="22"/>
        </w:rPr>
        <w:t>which implies:</w:t>
      </w:r>
      <w:r w:rsidRPr="006B120E">
        <w:rPr>
          <w:rFonts w:eastAsia="等线" w:cs="Calibri"/>
          <w:szCs w:val="22"/>
        </w:rPr>
        <w:br/>
      </w:r>
      <m:oMathPara>
        <m:oMathParaPr>
          <m:jc m:val="center"/>
        </m:oMathParaP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m:t>
              </m:r>
            </m:sub>
          </m:sSub>
          <m:r>
            <w:rPr>
              <w:rFonts w:ascii="Cambria Math" w:hAnsi="Cambria Math" w:cs="Calibri"/>
              <w:szCs w:val="22"/>
            </w:rPr>
            <m:t>→0</m:t>
          </m:r>
          <m:r>
            <m:rPr>
              <m:sty m:val="p"/>
            </m:rPr>
            <w:rPr>
              <w:rFonts w:ascii="Cambria Math" w:eastAsia="等线" w:hAnsi="Cambria Math" w:cs="Calibri"/>
              <w:szCs w:val="22"/>
            </w:rPr>
            <w:br/>
          </m:r>
        </m:oMath>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m:t>
              </m:r>
            </m:sub>
          </m:sSub>
          <m:r>
            <w:rPr>
              <w:rFonts w:ascii="Cambria Math" w:hAnsi="Cambria Math" w:cs="Calibri"/>
              <w:szCs w:val="22"/>
            </w:rPr>
            <m:t>→0</m:t>
          </m:r>
        </m:oMath>
      </m:oMathPara>
    </w:p>
    <w:p w14:paraId="7BAAC15F" w14:textId="77777777" w:rsidR="00572C55" w:rsidRPr="006B120E" w:rsidRDefault="00572C55" w:rsidP="00572C55">
      <w:pPr>
        <w:spacing w:before="120" w:after="120" w:line="288" w:lineRule="auto"/>
        <w:rPr>
          <w:rFonts w:cs="Calibri"/>
          <w:szCs w:val="22"/>
        </w:rPr>
      </w:pPr>
      <w:r w:rsidRPr="006B120E">
        <w:rPr>
          <w:rFonts w:eastAsia="等线" w:cs="Calibri"/>
          <w:szCs w:val="22"/>
        </w:rPr>
        <w:lastRenderedPageBreak/>
        <w:t>and because:</w:t>
      </w:r>
      <w:r w:rsidRPr="006B120E">
        <w:rPr>
          <w:rFonts w:eastAsia="等线" w:cs="Calibri"/>
          <w:szCs w:val="22"/>
        </w:rPr>
        <w:br/>
      </w:r>
      <m:oMathPara>
        <m:oMathParaPr>
          <m:jc m:val="center"/>
        </m:oMathParaP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=C</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oMath>
      </m:oMathPara>
    </w:p>
    <w:p w14:paraId="60C95212" w14:textId="77777777" w:rsidR="00572C55" w:rsidRPr="006B120E" w:rsidRDefault="00572C55" w:rsidP="00572C55">
      <w:pPr>
        <w:spacing w:before="120" w:after="120" w:line="288" w:lineRule="auto"/>
        <w:rPr>
          <w:rFonts w:cs="Calibri"/>
          <w:szCs w:val="22"/>
        </w:rPr>
      </w:pPr>
      <w:r w:rsidRPr="006B120E">
        <w:rPr>
          <w:rFonts w:eastAsia="等线" w:cs="Calibri"/>
          <w:szCs w:val="22"/>
        </w:rPr>
        <w:t>we also obtain:</w:t>
      </w:r>
      <w:r w:rsidRPr="006B120E">
        <w:rPr>
          <w:rFonts w:eastAsia="等线" w:cs="Calibri"/>
          <w:szCs w:val="22"/>
        </w:rPr>
        <w:br/>
      </w:r>
      <m:oMathPara>
        <m:oMathParaPr>
          <m:jc m:val="center"/>
        </m:oMathParaP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→0</m:t>
          </m:r>
        </m:oMath>
      </m:oMathPara>
    </w:p>
    <w:p w14:paraId="21FED086" w14:textId="77777777" w:rsidR="00572C55" w:rsidRPr="006B120E" w:rsidRDefault="00572C55" w:rsidP="00187EE2">
      <w:pPr>
        <w:spacing w:before="300" w:after="120" w:line="288" w:lineRule="auto"/>
        <w:outlineLvl w:val="2"/>
        <w:rPr>
          <w:rFonts w:eastAsia="等线" w:cs="Calibri"/>
          <w:b/>
          <w:szCs w:val="22"/>
        </w:rPr>
      </w:pPr>
      <w:bookmarkStart w:id="9" w:name="heading_9"/>
      <w:r w:rsidRPr="006B120E">
        <w:rPr>
          <w:rFonts w:eastAsia="等线" w:cs="Calibri"/>
          <w:b/>
          <w:szCs w:val="22"/>
        </w:rPr>
        <w:t>5.2 Popov Stability Criterion for MRAS Speed Adaptation</w:t>
      </w:r>
      <w:bookmarkEnd w:id="9"/>
    </w:p>
    <w:p w14:paraId="47926C9C" w14:textId="77777777" w:rsidR="00572C55" w:rsidRPr="006B120E" w:rsidRDefault="00572C55" w:rsidP="00187EE2">
      <w:pPr>
        <w:spacing w:before="260" w:after="120" w:line="288" w:lineRule="auto"/>
        <w:outlineLvl w:val="3"/>
        <w:rPr>
          <w:rFonts w:eastAsia="等线" w:cs="Calibri"/>
          <w:b/>
          <w:szCs w:val="22"/>
        </w:rPr>
      </w:pPr>
      <w:bookmarkStart w:id="10" w:name="heading_10"/>
      <w:r w:rsidRPr="006B120E">
        <w:rPr>
          <w:rFonts w:eastAsia="等线" w:cs="Calibri"/>
          <w:b/>
          <w:szCs w:val="22"/>
        </w:rPr>
        <w:t>5.2.1 Rotor Flux Cross-Product Error</w:t>
      </w:r>
      <w:bookmarkEnd w:id="10"/>
    </w:p>
    <w:p w14:paraId="6D11D4E1" w14:textId="77777777" w:rsidR="00D14582" w:rsidRPr="006B120E" w:rsidRDefault="00572C55" w:rsidP="00572C55">
      <w:pPr>
        <w:spacing w:before="120" w:after="120" w:line="288" w:lineRule="auto"/>
        <w:rPr>
          <w:rFonts w:eastAsia="等线" w:cs="Calibri"/>
          <w:szCs w:val="22"/>
        </w:rPr>
      </w:pPr>
      <w:r w:rsidRPr="006B120E">
        <w:rPr>
          <w:rFonts w:eastAsia="等线" w:cs="Calibri"/>
          <w:szCs w:val="22"/>
        </w:rPr>
        <w:t>The MRAS speed adaptation module updates the estimated rotor speed based on the rotor flux cross-product error. Let the reference rotor flux be:</w:t>
      </w:r>
    </w:p>
    <w:p w14:paraId="3F36CB16" w14:textId="1E9AD336" w:rsidR="00572C55" w:rsidRPr="004B7762" w:rsidRDefault="00000000" w:rsidP="00572C55">
      <w:pPr>
        <w:spacing w:before="120" w:after="120" w:line="288" w:lineRule="auto"/>
        <w:rPr>
          <w:rFonts w:cs="Calibri"/>
          <w:szCs w:val="22"/>
        </w:rPr>
      </w:pPr>
      <m:oMathPara>
        <m:oMathParaPr>
          <m:jc m:val="center"/>
        </m:oMathParaPr>
        <m:oMath>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m:t>
              </m:r>
            </m:sub>
            <m:sup>
              <m:r>
                <w:rPr>
                  <w:rFonts w:ascii="Cambria Math" w:hAnsi="Cambria Math" w:cs="Calibri"/>
                  <w:szCs w:val="22"/>
                </w:rPr>
                <m:t>ref</m:t>
              </m:r>
            </m:sup>
          </m:sSubSup>
          <m:r>
            <w:rPr>
              <w:rFonts w:ascii="Cambria Math" w:hAnsi="Cambria Math" w:cs="Calibri"/>
              <w:szCs w:val="22"/>
            </w:rPr>
            <m:t>=</m:t>
          </m:r>
          <m:d>
            <m:dPr>
              <m:begChr m:val="["/>
              <m:endChr m:val="]"/>
              <m:ctrlPr>
                <w:rPr>
                  <w:rFonts w:ascii="Cambria Math" w:eastAsia="等线" w:hAnsi="Cambria Math" w:cs="Calibri"/>
                  <w:i/>
                  <w:szCs w:val="22"/>
                </w:rPr>
              </m:ctrlPr>
            </m:dPr>
            <m:e>
              <m:m>
                <m:mPr>
                  <m:mcs>
                    <m:mc>
                      <m:mcPr>
                        <m:count m:val="1"/>
                        <m:mcJc m:val="center"/>
                      </m:mcPr>
                    </m:mc>
                  </m:mcs>
                  <m:ctrlPr>
                    <w:rPr>
                      <w:rFonts w:ascii="Cambria Math" w:eastAsia="等线" w:hAnsi="Cambria Math" w:cs="Calibri"/>
                      <w:i/>
                      <w:szCs w:val="22"/>
                    </w:rPr>
                  </m:ctrlPr>
                </m:mPr>
                <m:mr>
                  <m:e>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rα</m:t>
                        </m:r>
                      </m:sub>
                      <m:sup>
                        <m:r>
                          <w:rPr>
                            <w:rFonts w:ascii="Cambria Math" w:hAnsi="Cambria Math" w:cs="Calibri"/>
                            <w:szCs w:val="22"/>
                          </w:rPr>
                          <m:t>ref</m:t>
                        </m:r>
                      </m:sup>
                    </m:sSubSup>
                  </m:e>
                </m:mr>
                <m:mr>
                  <m:e>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rβ</m:t>
                        </m:r>
                      </m:sub>
                      <m:sup>
                        <m:r>
                          <w:rPr>
                            <w:rFonts w:ascii="Cambria Math" w:hAnsi="Cambria Math" w:cs="Calibri"/>
                            <w:szCs w:val="22"/>
                          </w:rPr>
                          <m:t>ref</m:t>
                        </m:r>
                      </m:sup>
                    </m:sSubSup>
                  </m:e>
                </m:mr>
              </m:m>
            </m:e>
          </m:d>
        </m:oMath>
      </m:oMathPara>
    </w:p>
    <w:p w14:paraId="3419D506" w14:textId="0D01088C" w:rsidR="00572C55" w:rsidRPr="004B7762" w:rsidRDefault="00572C55" w:rsidP="00572C55">
      <w:pPr>
        <w:spacing w:before="120" w:after="120" w:line="288" w:lineRule="auto"/>
        <w:rPr>
          <w:rFonts w:eastAsia="等线" w:cs="Calibri"/>
          <w:szCs w:val="22"/>
        </w:rPr>
      </w:pPr>
      <w:r w:rsidRPr="006B120E">
        <w:rPr>
          <w:rFonts w:eastAsia="等线" w:cs="Calibri"/>
          <w:szCs w:val="22"/>
        </w:rPr>
        <w:t>and the estimated rotor flux be:</w:t>
      </w:r>
    </w:p>
    <w:p w14:paraId="5303D3FE" w14:textId="039D78ED" w:rsidR="004B7762" w:rsidRPr="004B7762" w:rsidRDefault="00000000" w:rsidP="004B7762">
      <w:pPr>
        <w:spacing w:before="120" w:after="120" w:line="288" w:lineRule="auto"/>
        <w:rPr>
          <w:rFonts w:cs="Calibri"/>
          <w:szCs w:val="22"/>
        </w:rPr>
      </w:pP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d>
            <m:dPr>
              <m:begChr m:val="["/>
              <m:endChr m:val="]"/>
              <m:ctrlPr>
                <w:rPr>
                  <w:rFonts w:ascii="Cambria Math" w:eastAsia="等线" w:hAnsi="Cambria Math" w:cs="Calibri"/>
                  <w:i/>
                  <w:szCs w:val="22"/>
                </w:rPr>
              </m:ctrlPr>
            </m:dPr>
            <m:e>
              <m:m>
                <m:mPr>
                  <m:mcs>
                    <m:mc>
                      <m:mcPr>
                        <m:count m:val="1"/>
                        <m:mcJc m:val="center"/>
                      </m:mcPr>
                    </m:mc>
                  </m:mcs>
                  <m:ctrlPr>
                    <w:rPr>
                      <w:rFonts w:ascii="Cambria Math" w:eastAsia="等线" w:hAnsi="Cambria Math" w:cs="Calibri"/>
                      <w:i/>
                      <w:szCs w:val="22"/>
                    </w:rPr>
                  </m:ctrlPr>
                </m:mPr>
                <m:mr>
                  <m:e>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e>
                </m:mr>
                <m:mr>
                  <m:e>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e>
                </m:mr>
              </m:m>
            </m:e>
          </m:d>
        </m:oMath>
      </m:oMathPara>
    </w:p>
    <w:p w14:paraId="4C83B875" w14:textId="77777777" w:rsidR="004B7762" w:rsidRPr="006B120E" w:rsidRDefault="004B7762" w:rsidP="00572C55">
      <w:pPr>
        <w:spacing w:before="120" w:after="120" w:line="288" w:lineRule="auto"/>
        <w:rPr>
          <w:rFonts w:cs="Calibri"/>
          <w:szCs w:val="22"/>
        </w:rPr>
      </w:pPr>
    </w:p>
    <w:p w14:paraId="5E0E0C56" w14:textId="77777777" w:rsidR="00572C55" w:rsidRPr="006B120E" w:rsidRDefault="00572C55" w:rsidP="00572C55">
      <w:pPr>
        <w:spacing w:before="120" w:after="120" w:line="288" w:lineRule="auto"/>
        <w:rPr>
          <w:rFonts w:cs="Calibri"/>
          <w:szCs w:val="22"/>
        </w:rPr>
      </w:pPr>
      <w:r w:rsidRPr="006B120E">
        <w:rPr>
          <w:rFonts w:eastAsia="等线" w:cs="Calibri"/>
          <w:szCs w:val="22"/>
        </w:rPr>
        <w:t>The cross-product error is defined as:</w:t>
      </w:r>
      <w:r w:rsidRPr="006B120E">
        <w:rPr>
          <w:rFonts w:eastAsia="等线" w:cs="Calibri"/>
          <w:szCs w:val="22"/>
        </w:rPr>
        <w:br/>
      </w:r>
      <m:oMathPara>
        <m:oMathParaPr>
          <m:jc m:val="center"/>
        </m:oMathParaPr>
        <m:oMath>
          <m:r>
            <w:rPr>
              <w:rFonts w:ascii="Cambria Math" w:hAnsi="Cambria Math" w:cs="Calibri"/>
              <w:szCs w:val="22"/>
            </w:rPr>
            <m:t>ε=</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m:t>
              </m:r>
            </m:sub>
            <m:sup>
              <m:r>
                <w:rPr>
                  <w:rFonts w:ascii="Cambria Math" w:hAnsi="Cambria Math" w:cs="Calibri"/>
                  <w:szCs w:val="22"/>
                </w:rPr>
                <m:t>ref</m:t>
              </m:r>
            </m:sup>
          </m:sSubSup>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oMath>
      </m:oMathPara>
    </w:p>
    <w:p w14:paraId="5BFC322E" w14:textId="77777777" w:rsidR="00572C55" w:rsidRPr="006B120E" w:rsidRDefault="00572C55" w:rsidP="00572C55">
      <w:pPr>
        <w:spacing w:before="120" w:after="120" w:line="288" w:lineRule="auto"/>
        <w:rPr>
          <w:rFonts w:cs="Calibri"/>
          <w:szCs w:val="22"/>
        </w:rPr>
      </w:pPr>
      <w:r w:rsidRPr="006B120E">
        <w:rPr>
          <w:rFonts w:eastAsia="等线" w:cs="Calibri"/>
          <w:szCs w:val="22"/>
        </w:rPr>
        <w:t xml:space="preserve">In the stationary </w:t>
      </w:r>
      <m:oMath>
        <m:r>
          <w:rPr>
            <w:rFonts w:ascii="Cambria Math" w:hAnsi="Cambria Math" w:cs="Calibri"/>
            <w:szCs w:val="22"/>
          </w:rPr>
          <m:t>αβ</m:t>
        </m:r>
      </m:oMath>
      <w:r w:rsidRPr="006B120E">
        <w:rPr>
          <w:rFonts w:eastAsia="等线" w:cs="Calibri"/>
          <w:szCs w:val="22"/>
        </w:rPr>
        <w:t xml:space="preserve"> frame, this becomes:</w:t>
      </w:r>
      <w:r w:rsidRPr="006B120E">
        <w:rPr>
          <w:rFonts w:eastAsia="等线" w:cs="Calibri"/>
          <w:szCs w:val="22"/>
        </w:rPr>
        <w:br/>
      </w:r>
      <m:oMathPara>
        <m:oMathParaPr>
          <m:jc m:val="center"/>
        </m:oMathParaPr>
        <m:oMath>
          <m:r>
            <w:rPr>
              <w:rFonts w:ascii="Cambria Math" w:hAnsi="Cambria Math" w:cs="Calibri"/>
              <w:szCs w:val="22"/>
            </w:rPr>
            <m:t>ε=</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rα</m:t>
              </m:r>
            </m:sub>
            <m:sup>
              <m:r>
                <w:rPr>
                  <w:rFonts w:ascii="Cambria Math" w:hAnsi="Cambria Math" w:cs="Calibri"/>
                  <w:szCs w:val="22"/>
                </w:rPr>
                <m:t>ref</m:t>
              </m:r>
            </m:sup>
          </m:sSubSup>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rβ</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rβ</m:t>
              </m:r>
            </m:sub>
            <m:sup>
              <m:r>
                <w:rPr>
                  <w:rFonts w:ascii="Cambria Math" w:hAnsi="Cambria Math" w:cs="Calibri"/>
                  <w:szCs w:val="22"/>
                </w:rPr>
                <m:t>ref</m:t>
              </m:r>
            </m:sup>
          </m:sSubSup>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rα</m:t>
              </m:r>
            </m:sub>
          </m:sSub>
        </m:oMath>
      </m:oMathPara>
    </w:p>
    <w:p w14:paraId="751E00F9" w14:textId="77777777" w:rsidR="00572C55" w:rsidRPr="006B120E" w:rsidRDefault="00572C55" w:rsidP="00572C55">
      <w:pPr>
        <w:spacing w:before="120" w:after="120" w:line="288" w:lineRule="auto"/>
        <w:rPr>
          <w:rFonts w:cs="Calibri"/>
          <w:szCs w:val="22"/>
        </w:rPr>
      </w:pPr>
      <w:r w:rsidRPr="006B120E">
        <w:rPr>
          <w:rFonts w:eastAsia="等线" w:cs="Calibri"/>
          <w:szCs w:val="22"/>
        </w:rPr>
        <w:t>This error represents the angular mismatch between the reference rotor flux vector and the estimated rotor flux vector. When the estimated rotor speed is correct, the estimated rotor flux vector aligns with the reference rotor flux vector, and the cross-product error approaches zero:</w:t>
      </w:r>
      <w:r w:rsidRPr="006B120E">
        <w:rPr>
          <w:rFonts w:eastAsia="等线" w:cs="Calibri"/>
          <w:szCs w:val="22"/>
        </w:rPr>
        <w:br/>
      </w:r>
      <m:oMathPara>
        <m:oMathParaPr>
          <m:jc m:val="center"/>
        </m:oMathParaPr>
        <m:oMath>
          <m:r>
            <w:rPr>
              <w:rFonts w:ascii="Cambria Math" w:hAnsi="Cambria Math" w:cs="Calibri"/>
              <w:szCs w:val="22"/>
            </w:rPr>
            <m:t>ε→0</m:t>
          </m:r>
        </m:oMath>
      </m:oMathPara>
    </w:p>
    <w:p w14:paraId="3D72EA4A" w14:textId="77777777" w:rsidR="00861D10" w:rsidRPr="006B120E" w:rsidRDefault="00861D10" w:rsidP="00187EE2">
      <w:pPr>
        <w:spacing w:before="260" w:after="120" w:line="288" w:lineRule="auto"/>
        <w:outlineLvl w:val="3"/>
        <w:rPr>
          <w:rFonts w:eastAsia="等线" w:cs="Calibri"/>
          <w:b/>
          <w:szCs w:val="22"/>
        </w:rPr>
      </w:pPr>
      <w:bookmarkStart w:id="11" w:name="heading_11"/>
      <w:r w:rsidRPr="006B120E">
        <w:rPr>
          <w:rFonts w:eastAsia="等线" w:cs="Calibri"/>
          <w:b/>
          <w:szCs w:val="22"/>
        </w:rPr>
        <w:t>5.2.2 PI Speed Adaptation Law</w:t>
      </w:r>
      <w:bookmarkEnd w:id="11"/>
    </w:p>
    <w:p w14:paraId="7C92E070" w14:textId="4FE58C6A" w:rsidR="00861D10" w:rsidRPr="006B120E" w:rsidRDefault="00861D10" w:rsidP="00861D10">
      <w:pPr>
        <w:spacing w:before="120" w:after="120" w:line="288" w:lineRule="auto"/>
        <w:rPr>
          <w:rFonts w:cs="Calibri"/>
          <w:szCs w:val="22"/>
        </w:rPr>
      </w:pPr>
      <w:r w:rsidRPr="006B120E">
        <w:rPr>
          <w:rFonts w:eastAsia="等线" w:cs="Calibri"/>
          <w:szCs w:val="22"/>
        </w:rPr>
        <w:t>The estimated rotor electrical angular speed is generated using a PI adaptation law:</w:t>
      </w:r>
      <w:r w:rsidRPr="006B120E">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ε+</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ε(τ)</m:t>
              </m:r>
            </m:e>
          </m:nary>
          <m:r>
            <w:rPr>
              <w:rFonts w:ascii="Cambria Math" w:hAnsi="Cambria Math" w:cs="Calibri"/>
              <w:szCs w:val="22"/>
            </w:rPr>
            <m:t>dτ</m:t>
          </m:r>
        </m:oMath>
      </m:oMathPara>
    </w:p>
    <w:p w14:paraId="29B91470" w14:textId="77777777" w:rsidR="00861D10" w:rsidRPr="006B120E" w:rsidRDefault="00861D10" w:rsidP="00861D10">
      <w:pPr>
        <w:spacing w:before="120" w:after="120" w:line="288" w:lineRule="auto"/>
        <w:rPr>
          <w:rFonts w:cs="Calibri"/>
          <w:szCs w:val="22"/>
        </w:rPr>
      </w:pPr>
      <w:r w:rsidRPr="006B120E">
        <w:rPr>
          <w:rFonts w:eastAsia="等线" w:cs="Calibri"/>
          <w:szCs w:val="22"/>
        </w:rPr>
        <w:t>where:</w:t>
      </w:r>
      <w:r w:rsidRPr="006B120E">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&gt;0</m:t>
          </m:r>
          <m:r>
            <m:rPr>
              <m:sty m:val="p"/>
            </m:rPr>
            <w:rPr>
              <w:rFonts w:ascii="Cambria Math" w:eastAsia="等线" w:hAnsi="Cambria Math" w:cs="Calibri"/>
              <w:szCs w:val="22"/>
            </w:rPr>
            <w:br/>
          </m:r>
        </m:oMath>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&gt;0</m:t>
          </m:r>
        </m:oMath>
      </m:oMathPara>
    </w:p>
    <w:p w14:paraId="3C51C7F5" w14:textId="77777777" w:rsidR="00861D10" w:rsidRPr="006B120E" w:rsidRDefault="00861D10" w:rsidP="00861D10">
      <w:pPr>
        <w:spacing w:before="120" w:after="120" w:line="288" w:lineRule="auto"/>
        <w:rPr>
          <w:rFonts w:cs="Calibri"/>
          <w:szCs w:val="22"/>
        </w:rPr>
      </w:pPr>
      <w:r w:rsidRPr="006B120E">
        <w:rPr>
          <w:rFonts w:eastAsia="等线" w:cs="Calibri"/>
          <w:szCs w:val="22"/>
        </w:rPr>
        <w:t xml:space="preserve">Here,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oMath>
      <w:r w:rsidRPr="006B120E">
        <w:rPr>
          <w:rFonts w:eastAsia="等线" w:cs="Calibri"/>
          <w:szCs w:val="22"/>
        </w:rPr>
        <w:t xml:space="preserve"> is the proportional adaptation gain, and </w:t>
      </w: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oMath>
      <w:r w:rsidRPr="006B120E">
        <w:rPr>
          <w:rFonts w:eastAsia="等线" w:cs="Calibri"/>
          <w:szCs w:val="22"/>
        </w:rPr>
        <w:t xml:space="preserve"> is the integral adaptation gain.</w:t>
      </w:r>
    </w:p>
    <w:p w14:paraId="2870CF7B" w14:textId="77777777" w:rsidR="00861D10" w:rsidRPr="006B120E" w:rsidRDefault="00861D10" w:rsidP="00861D10">
      <w:pPr>
        <w:spacing w:before="120" w:after="120" w:line="288" w:lineRule="auto"/>
        <w:rPr>
          <w:rFonts w:cs="Calibri"/>
          <w:szCs w:val="22"/>
        </w:rPr>
      </w:pPr>
      <w:r w:rsidRPr="006B120E">
        <w:rPr>
          <w:rFonts w:eastAsia="等线" w:cs="Calibri"/>
          <w:szCs w:val="22"/>
        </w:rPr>
        <w:t>The derivative of the estimated speed is:</w:t>
      </w:r>
      <w:r w:rsidRPr="006B120E">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limUpp>
            <m:limUppPr>
              <m:ctrlPr>
                <w:rPr>
                  <w:rFonts w:ascii="Cambria Math" w:hAnsi="Cambria Math" w:cs="Calibri"/>
                  <w:szCs w:val="22"/>
                </w:rPr>
              </m:ctrlPr>
            </m:limUppPr>
            <m:e>
              <m:r>
                <w:rPr>
                  <w:rFonts w:ascii="Cambria Math" w:hAnsi="Cambria Math" w:cs="Calibri"/>
                  <w:szCs w:val="22"/>
                </w:rPr>
                <m:t>ε</m:t>
              </m:r>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ε</m:t>
          </m:r>
        </m:oMath>
      </m:oMathPara>
    </w:p>
    <w:p w14:paraId="746E463B" w14:textId="77777777" w:rsidR="00861D10" w:rsidRPr="006B120E" w:rsidRDefault="00861D10" w:rsidP="00187EE2">
      <w:pPr>
        <w:spacing w:before="260" w:after="120" w:line="288" w:lineRule="auto"/>
        <w:outlineLvl w:val="3"/>
        <w:rPr>
          <w:rFonts w:eastAsia="等线" w:cs="Calibri"/>
          <w:b/>
          <w:szCs w:val="22"/>
        </w:rPr>
      </w:pPr>
      <w:bookmarkStart w:id="12" w:name="heading_12"/>
      <w:r w:rsidRPr="006B120E">
        <w:rPr>
          <w:rFonts w:eastAsia="等线" w:cs="Calibri"/>
          <w:b/>
          <w:szCs w:val="22"/>
        </w:rPr>
        <w:t>5.2.3 Popov Integral Inequality</w:t>
      </w:r>
      <w:bookmarkEnd w:id="12"/>
    </w:p>
    <w:p w14:paraId="4589403E" w14:textId="4B6B454B" w:rsidR="00861D10" w:rsidRPr="006B120E" w:rsidRDefault="00861D10" w:rsidP="00861D10">
      <w:pPr>
        <w:spacing w:before="120" w:after="120" w:line="288" w:lineRule="auto"/>
        <w:rPr>
          <w:rFonts w:cs="Calibri"/>
          <w:szCs w:val="22"/>
        </w:rPr>
      </w:pPr>
      <w:r w:rsidRPr="006B120E">
        <w:rPr>
          <w:rFonts w:eastAsia="等线" w:cs="Calibri"/>
          <w:szCs w:val="22"/>
        </w:rPr>
        <w:t>For MRAS hyperstability analysis, the nonlinear feedback element must satisfy Popov’s integral inequality:</w:t>
      </w:r>
      <w:r w:rsidRPr="006B120E">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ε(τ)</m:t>
              </m:r>
            </m:e>
          </m:nary>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(τ)dτ≥-</m:t>
          </m:r>
          <m:sSup>
            <m:sSupPr>
              <m:ctrlPr>
                <w:rPr>
                  <w:rFonts w:ascii="Cambria Math" w:hAnsi="Cambria Math" w:cs="Calibri"/>
                  <w:szCs w:val="22"/>
                </w:rPr>
              </m:ctrlPr>
            </m:sSupPr>
            <m:e>
              <m:r>
                <w:rPr>
                  <w:rFonts w:ascii="Cambria Math" w:hAnsi="Cambria Math" w:cs="Calibri"/>
                  <w:szCs w:val="22"/>
                </w:rPr>
                <m:t>r</m:t>
              </m:r>
            </m:e>
            <m:sup>
              <m:r>
                <w:rPr>
                  <w:rFonts w:ascii="Cambria Math" w:hAnsi="Cambria Math" w:cs="Calibri"/>
                  <w:szCs w:val="22"/>
                </w:rPr>
                <m:t>2</m:t>
              </m:r>
            </m:sup>
          </m:sSup>
        </m:oMath>
      </m:oMathPara>
    </w:p>
    <w:p w14:paraId="3D725946" w14:textId="77777777" w:rsidR="00861D10" w:rsidRPr="006B120E" w:rsidRDefault="00861D10" w:rsidP="00861D10">
      <w:pPr>
        <w:spacing w:before="120" w:after="120" w:line="288" w:lineRule="auto"/>
        <w:rPr>
          <w:rFonts w:cs="Calibri"/>
          <w:szCs w:val="22"/>
        </w:rPr>
      </w:pPr>
      <w:r w:rsidRPr="006B120E">
        <w:rPr>
          <w:rFonts w:eastAsia="等线" w:cs="Calibri"/>
          <w:szCs w:val="22"/>
        </w:rPr>
        <w:t xml:space="preserve">where </w:t>
      </w:r>
      <m:oMath>
        <m:r>
          <w:rPr>
            <w:rFonts w:ascii="Cambria Math" w:hAnsi="Cambria Math" w:cs="Calibri"/>
            <w:szCs w:val="22"/>
          </w:rPr>
          <m:t>r</m:t>
        </m:r>
      </m:oMath>
      <w:r w:rsidRPr="006B120E">
        <w:rPr>
          <w:rFonts w:eastAsia="等线" w:cs="Calibri"/>
          <w:szCs w:val="22"/>
        </w:rPr>
        <w:t xml:space="preserve"> is a finite constant.</w:t>
      </w:r>
    </w:p>
    <w:p w14:paraId="66D7A898" w14:textId="77777777" w:rsidR="00861D10" w:rsidRPr="006B120E" w:rsidRDefault="00861D10" w:rsidP="00861D10">
      <w:pPr>
        <w:spacing w:before="120" w:after="120" w:line="288" w:lineRule="auto"/>
        <w:rPr>
          <w:rFonts w:cs="Calibri"/>
          <w:szCs w:val="22"/>
        </w:rPr>
      </w:pPr>
      <w:r w:rsidRPr="006B120E">
        <w:rPr>
          <w:rFonts w:eastAsia="等线" w:cs="Calibri"/>
          <w:szCs w:val="22"/>
        </w:rPr>
        <w:t>Substituting the PI adaptation law:</w:t>
      </w:r>
      <w:r w:rsidRPr="006B120E">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limUpp>
            <m:limUppPr>
              <m:ctrlPr>
                <w:rPr>
                  <w:rFonts w:ascii="Cambria Math" w:hAnsi="Cambria Math" w:cs="Calibri"/>
                  <w:szCs w:val="22"/>
                </w:rPr>
              </m:ctrlPr>
            </m:limUppPr>
            <m:e>
              <m:r>
                <w:rPr>
                  <w:rFonts w:ascii="Cambria Math" w:hAnsi="Cambria Math" w:cs="Calibri"/>
                  <w:szCs w:val="22"/>
                </w:rPr>
                <m:t>ε</m:t>
              </m:r>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ε</m:t>
          </m:r>
        </m:oMath>
      </m:oMathPara>
    </w:p>
    <w:p w14:paraId="7A6BCB12" w14:textId="74AF3ACF" w:rsidR="00861D10" w:rsidRPr="00597A7C" w:rsidRDefault="00861D10" w:rsidP="00861D10">
      <w:pPr>
        <w:spacing w:before="120" w:after="120" w:line="288" w:lineRule="auto"/>
        <w:rPr>
          <w:rFonts w:cs="Calibri"/>
          <w:szCs w:val="22"/>
        </w:rPr>
      </w:pPr>
      <w:r w:rsidRPr="006B120E">
        <w:rPr>
          <w:rFonts w:eastAsia="等线" w:cs="Calibri"/>
          <w:szCs w:val="22"/>
        </w:rPr>
        <w:t>into the Popov integral gives:</w:t>
      </w:r>
      <w:r w:rsidRPr="006B120E">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ε(τ)</m:t>
              </m:r>
            </m:e>
          </m:nary>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(τ)dτ=</m:t>
          </m:r>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ε(τ)</m:t>
              </m:r>
            </m:e>
          </m:nary>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limUpp>
            <m:limUppPr>
              <m:ctrlPr>
                <w:rPr>
                  <w:rFonts w:ascii="Cambria Math" w:hAnsi="Cambria Math" w:cs="Calibri"/>
                  <w:szCs w:val="22"/>
                </w:rPr>
              </m:ctrlPr>
            </m:limUppPr>
            <m:e>
              <m:r>
                <w:rPr>
                  <w:rFonts w:ascii="Cambria Math" w:hAnsi="Cambria Math" w:cs="Calibri"/>
                  <w:szCs w:val="22"/>
                </w:rPr>
                <m:t>ε</m:t>
              </m:r>
            </m:e>
            <m:lim>
              <m:r>
                <w:rPr>
                  <w:rFonts w:ascii="Cambria Math" w:hAnsi="Cambria Math" w:cs="Calibri"/>
                  <w:szCs w:val="22"/>
                </w:rPr>
                <m:t>˙</m:t>
              </m:r>
            </m:lim>
          </m:limUpp>
          <m:r>
            <w:rPr>
              <w:rFonts w:ascii="Cambria Math" w:hAnsi="Cambria Math" w:cs="Calibri"/>
              <w:szCs w:val="22"/>
            </w:rPr>
            <m:t>(τ)+</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ε(τ)]dτ</m:t>
          </m:r>
        </m:oMath>
      </m:oMathPara>
    </w:p>
    <w:p w14:paraId="145A7B69" w14:textId="0103FDA6" w:rsidR="00861D10" w:rsidRPr="00597A7C" w:rsidRDefault="00861D10" w:rsidP="00861D10">
      <w:pPr>
        <w:spacing w:before="120" w:after="120" w:line="288" w:lineRule="auto"/>
        <w:rPr>
          <w:rFonts w:cs="Calibri"/>
          <w:szCs w:val="22"/>
        </w:rPr>
      </w:pPr>
      <w:r w:rsidRPr="006B120E">
        <w:rPr>
          <w:rFonts w:eastAsia="等线" w:cs="Calibri"/>
          <w:szCs w:val="22"/>
        </w:rPr>
        <w:t>Therefore:</w:t>
      </w:r>
      <w:r w:rsidRPr="006B120E">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m:t>
              </m:r>
            </m:e>
          </m:nary>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dτ=</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m:t>
              </m:r>
            </m:e>
          </m:nary>
          <m:limUpp>
            <m:limUppPr>
              <m:ctrlPr>
                <w:rPr>
                  <w:rFonts w:ascii="Cambria Math" w:hAnsi="Cambria Math" w:cs="Calibri"/>
                  <w:szCs w:val="22"/>
                </w:rPr>
              </m:ctrlPr>
            </m:limUppPr>
            <m:e>
              <m:r>
                <w:rPr>
                  <w:rFonts w:ascii="Cambria Math" w:hAnsi="Cambria Math" w:cs="Calibri"/>
                  <w:szCs w:val="22"/>
                </w:rPr>
                <m:t>ε</m:t>
              </m:r>
            </m:e>
            <m:lim>
              <m:r>
                <w:rPr>
                  <w:rFonts w:ascii="Cambria Math" w:hAnsi="Cambria Math" w:cs="Calibri"/>
                  <w:szCs w:val="22"/>
                </w:rPr>
                <m:t>˙</m:t>
              </m:r>
            </m:lim>
          </m:limUpp>
          <m:r>
            <w:rPr>
              <w:rFonts w:ascii="Cambria Math" w:hAnsi="Cambria Math" w:cs="Calibri"/>
              <w:szCs w:val="22"/>
            </w:rPr>
            <m:t>dτ+</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e>
          </m:nary>
          <m:r>
            <w:rPr>
              <w:rFonts w:ascii="Cambria Math" w:hAnsi="Cambria Math" w:cs="Calibri"/>
              <w:szCs w:val="22"/>
            </w:rPr>
            <m:t>dτ</m:t>
          </m:r>
        </m:oMath>
      </m:oMathPara>
    </w:p>
    <w:p w14:paraId="6E3D2702" w14:textId="718DBFE9" w:rsidR="00861D10" w:rsidRPr="00597A7C" w:rsidRDefault="00861D10" w:rsidP="00861D10">
      <w:pPr>
        <w:spacing w:before="120" w:after="120" w:line="288" w:lineRule="auto"/>
        <w:rPr>
          <w:rFonts w:cs="Calibri"/>
          <w:szCs w:val="22"/>
        </w:rPr>
      </w:pPr>
      <w:r w:rsidRPr="006B120E">
        <w:rPr>
          <w:rFonts w:eastAsia="等线" w:cs="Calibri"/>
          <w:szCs w:val="22"/>
        </w:rPr>
        <w:t>Since:</w:t>
      </w:r>
      <w:r w:rsidRPr="006B120E">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m:t>
              </m:r>
            </m:e>
          </m:nary>
          <m:limUpp>
            <m:limUppPr>
              <m:ctrlPr>
                <w:rPr>
                  <w:rFonts w:ascii="Cambria Math" w:hAnsi="Cambria Math" w:cs="Calibri"/>
                  <w:szCs w:val="22"/>
                </w:rPr>
              </m:ctrlPr>
            </m:limUppPr>
            <m:e>
              <m:r>
                <w:rPr>
                  <w:rFonts w:ascii="Cambria Math" w:hAnsi="Cambria Math" w:cs="Calibri"/>
                  <w:szCs w:val="22"/>
                </w:rPr>
                <m:t>ε</m:t>
              </m:r>
            </m:e>
            <m:lim>
              <m:r>
                <w:rPr>
                  <w:rFonts w:ascii="Cambria Math" w:hAnsi="Cambria Math" w:cs="Calibri"/>
                  <w:szCs w:val="22"/>
                </w:rPr>
                <m:t>˙</m:t>
              </m:r>
            </m:lim>
          </m:limUpp>
          <m:r>
            <w:rPr>
              <w:rFonts w:ascii="Cambria Math" w:hAnsi="Cambria Math" w:cs="Calibri"/>
              <w:szCs w:val="22"/>
            </w:rPr>
            <m:t>dτ=</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(0)</m:t>
          </m:r>
        </m:oMath>
      </m:oMathPara>
    </w:p>
    <w:p w14:paraId="3B0E7CF3" w14:textId="0C028366" w:rsidR="00861D10" w:rsidRPr="00597A7C" w:rsidRDefault="00861D10" w:rsidP="00861D10">
      <w:pPr>
        <w:spacing w:before="120" w:after="120" w:line="288" w:lineRule="auto"/>
        <w:rPr>
          <w:rFonts w:cs="Calibri"/>
          <w:szCs w:val="22"/>
        </w:rPr>
      </w:pPr>
      <w:r w:rsidRPr="006B120E">
        <w:rPr>
          <w:rFonts w:eastAsia="等线" w:cs="Calibri"/>
          <w:szCs w:val="22"/>
        </w:rPr>
        <w:t>we obtain:</w:t>
      </w:r>
      <w:r w:rsidRPr="006B120E">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m:t>
              </m:r>
            </m:e>
          </m:nary>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dτ=</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(0)+</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e>
          </m:nary>
          <m:r>
            <w:rPr>
              <w:rFonts w:ascii="Cambria Math" w:hAnsi="Cambria Math" w:cs="Calibri"/>
              <w:szCs w:val="22"/>
            </w:rPr>
            <m:t>(τ)dτ</m:t>
          </m:r>
        </m:oMath>
      </m:oMathPara>
    </w:p>
    <w:p w14:paraId="35DC4E9E" w14:textId="77777777" w:rsidR="00861D10" w:rsidRPr="00597A7C" w:rsidRDefault="00861D10" w:rsidP="00861D10">
      <w:pPr>
        <w:spacing w:before="120" w:after="120" w:line="288" w:lineRule="auto"/>
        <w:rPr>
          <w:rFonts w:cs="Calibri"/>
          <w:szCs w:val="22"/>
        </w:rPr>
      </w:pPr>
      <w:r w:rsidRPr="006B120E">
        <w:rPr>
          <w:rFonts w:eastAsia="等线" w:cs="Calibri"/>
          <w:szCs w:val="22"/>
        </w:rPr>
        <w:t>Because:</w:t>
      </w:r>
      <w:r w:rsidRPr="006B120E">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&gt;0</m:t>
          </m:r>
        </m:oMath>
      </m:oMathPara>
    </w:p>
    <w:p w14:paraId="5FC0E328" w14:textId="77777777" w:rsidR="00861D10" w:rsidRPr="00597A7C" w:rsidRDefault="00861D10" w:rsidP="00861D10">
      <w:pPr>
        <w:spacing w:before="120" w:after="120" w:line="288" w:lineRule="auto"/>
        <w:rPr>
          <w:rFonts w:cs="Calibri"/>
          <w:szCs w:val="22"/>
        </w:rPr>
      </w:pPr>
      <w:r w:rsidRPr="006B120E">
        <w:rPr>
          <w:rFonts w:eastAsia="等线" w:cs="Calibri"/>
          <w:szCs w:val="22"/>
        </w:rPr>
        <w:t>and:</w:t>
      </w:r>
      <w:r w:rsidRPr="006B120E">
        <w:rPr>
          <w:rFonts w:eastAsia="等线" w:cs="Calibri"/>
          <w:szCs w:val="22"/>
        </w:rPr>
        <w:br/>
      </w:r>
      <m:oMathPara>
        <m:oMathParaPr>
          <m:jc m:val="center"/>
        </m:oMathParaPr>
        <m:oMath>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(t)≥0</m:t>
          </m:r>
        </m:oMath>
      </m:oMathPara>
    </w:p>
    <w:p w14:paraId="05D7549E" w14:textId="4C3622EF" w:rsidR="00861D10" w:rsidRPr="00597A7C" w:rsidRDefault="00861D10" w:rsidP="00861D10">
      <w:pPr>
        <w:spacing w:before="120" w:after="120" w:line="288" w:lineRule="auto"/>
        <w:rPr>
          <w:rFonts w:cs="Calibri"/>
          <w:szCs w:val="22"/>
        </w:rPr>
      </w:pPr>
      <w:r w:rsidRPr="006B120E">
        <w:rPr>
          <w:rFonts w:eastAsia="等线" w:cs="Calibri"/>
          <w:szCs w:val="22"/>
        </w:rPr>
        <w:t>the following lower bound holds:</w:t>
      </w:r>
      <w:r w:rsidRPr="006B120E">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m:t>
              </m:r>
            </m:e>
          </m:nary>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dτ≥-</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(0)</m:t>
          </m:r>
        </m:oMath>
      </m:oMathPara>
    </w:p>
    <w:p w14:paraId="30D5F822" w14:textId="77777777" w:rsidR="00861D10" w:rsidRPr="00597A7C" w:rsidRDefault="00861D10" w:rsidP="00861D10">
      <w:pPr>
        <w:spacing w:before="120" w:after="120" w:line="288" w:lineRule="auto"/>
        <w:rPr>
          <w:rFonts w:cs="Calibri"/>
          <w:szCs w:val="22"/>
        </w:rPr>
      </w:pPr>
      <w:r w:rsidRPr="006B120E">
        <w:rPr>
          <w:rFonts w:eastAsia="等线" w:cs="Calibri"/>
          <w:szCs w:val="22"/>
        </w:rPr>
        <w:t>Thus, the Popov inequality is satisfied with:</w:t>
      </w:r>
      <w:r w:rsidRPr="006B120E">
        <w:rPr>
          <w:rFonts w:eastAsia="等线" w:cs="Calibri"/>
          <w:szCs w:val="22"/>
        </w:rPr>
        <w:br/>
      </w:r>
      <m:oMathPara>
        <m:oMathParaPr>
          <m:jc m:val="center"/>
        </m:oMathParaPr>
        <m:oMath>
          <m:sSup>
            <m:sSupPr>
              <m:ctrlPr>
                <w:rPr>
                  <w:rFonts w:ascii="Cambria Math" w:hAnsi="Cambria Math" w:cs="Calibri"/>
                  <w:szCs w:val="22"/>
                </w:rPr>
              </m:ctrlPr>
            </m:sSupPr>
            <m:e>
              <m:r>
                <w:rPr>
                  <w:rFonts w:ascii="Cambria Math" w:hAnsi="Cambria Math" w:cs="Calibri"/>
                  <w:szCs w:val="22"/>
                </w:rPr>
                <m:t>r</m:t>
              </m:r>
            </m:e>
            <m:sup>
              <m:r>
                <w:rPr>
                  <w:rFonts w:ascii="Cambria Math" w:hAnsi="Cambria Math" w:cs="Calibri"/>
                  <w:szCs w:val="22"/>
                </w:rPr>
                <m:t>2</m:t>
              </m:r>
            </m:sup>
          </m:sSup>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2</m:t>
              </m:r>
            </m:den>
          </m:f>
          <m:sSup>
            <m:sSupPr>
              <m:ctrlPr>
                <w:rPr>
                  <w:rFonts w:ascii="Cambria Math" w:hAnsi="Cambria Math" w:cs="Calibri"/>
                  <w:szCs w:val="22"/>
                </w:rPr>
              </m:ctrlPr>
            </m:sSupPr>
            <m:e>
              <m:r>
                <w:rPr>
                  <w:rFonts w:ascii="Cambria Math" w:hAnsi="Cambria Math" w:cs="Calibri"/>
                  <w:szCs w:val="22"/>
                </w:rPr>
                <m:t>ε</m:t>
              </m:r>
            </m:e>
            <m:sup>
              <m:r>
                <w:rPr>
                  <w:rFonts w:ascii="Cambria Math" w:hAnsi="Cambria Math" w:cs="Calibri"/>
                  <w:szCs w:val="22"/>
                </w:rPr>
                <m:t>2</m:t>
              </m:r>
            </m:sup>
          </m:sSup>
          <m:r>
            <w:rPr>
              <w:rFonts w:ascii="Cambria Math" w:hAnsi="Cambria Math" w:cs="Calibri"/>
              <w:szCs w:val="22"/>
            </w:rPr>
            <m:t>(0)</m:t>
          </m:r>
        </m:oMath>
      </m:oMathPara>
    </w:p>
    <w:p w14:paraId="1B9CF5D0" w14:textId="5816A1CA" w:rsidR="00861D10" w:rsidRPr="00597A7C" w:rsidRDefault="00861D10" w:rsidP="00861D10">
      <w:pPr>
        <w:spacing w:before="120" w:after="120" w:line="288" w:lineRule="auto"/>
        <w:rPr>
          <w:rFonts w:cs="Calibri"/>
          <w:szCs w:val="22"/>
        </w:rPr>
      </w:pPr>
      <w:r w:rsidRPr="006B120E">
        <w:rPr>
          <w:rFonts w:eastAsia="等线" w:cs="Calibri"/>
          <w:szCs w:val="22"/>
        </w:rPr>
        <w:t>Therefore:</w:t>
      </w:r>
      <w:r w:rsidRPr="006B120E">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ε(τ)</m:t>
              </m:r>
            </m:e>
          </m:nary>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(τ)dτ≥-</m:t>
          </m:r>
          <m:sSup>
            <m:sSupPr>
              <m:ctrlPr>
                <w:rPr>
                  <w:rFonts w:ascii="Cambria Math" w:hAnsi="Cambria Math" w:cs="Calibri"/>
                  <w:szCs w:val="22"/>
                </w:rPr>
              </m:ctrlPr>
            </m:sSupPr>
            <m:e>
              <m:r>
                <w:rPr>
                  <w:rFonts w:ascii="Cambria Math" w:hAnsi="Cambria Math" w:cs="Calibri"/>
                  <w:szCs w:val="22"/>
                </w:rPr>
                <m:t>r</m:t>
              </m:r>
            </m:e>
            <m:sup>
              <m:r>
                <w:rPr>
                  <w:rFonts w:ascii="Cambria Math" w:hAnsi="Cambria Math" w:cs="Calibri"/>
                  <w:szCs w:val="22"/>
                </w:rPr>
                <m:t>2</m:t>
              </m:r>
            </m:sup>
          </m:sSup>
        </m:oMath>
      </m:oMathPara>
    </w:p>
    <w:p w14:paraId="6F8EEEA6" w14:textId="77777777" w:rsidR="00861D10" w:rsidRPr="00597A7C" w:rsidRDefault="00861D10" w:rsidP="00861D10">
      <w:pPr>
        <w:spacing w:before="120" w:after="120" w:line="288" w:lineRule="auto"/>
        <w:rPr>
          <w:rFonts w:cs="Calibri"/>
          <w:szCs w:val="22"/>
        </w:rPr>
      </w:pPr>
      <w:r w:rsidRPr="006B120E">
        <w:rPr>
          <w:rFonts w:eastAsia="等线" w:cs="Calibri"/>
          <w:szCs w:val="22"/>
        </w:rPr>
        <w:t>This proves that the PI speed adaptation law satisfies the Popov integral inequality when:</w:t>
      </w:r>
      <w:r w:rsidRPr="006B120E">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&gt;0,</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&gt;0</m:t>
          </m:r>
        </m:oMath>
      </m:oMathPara>
    </w:p>
    <w:p w14:paraId="62AA7467" w14:textId="77777777" w:rsidR="00861D10" w:rsidRPr="006B120E" w:rsidRDefault="00861D10" w:rsidP="00187EE2">
      <w:pPr>
        <w:spacing w:before="260" w:after="120" w:line="288" w:lineRule="auto"/>
        <w:outlineLvl w:val="3"/>
        <w:rPr>
          <w:rFonts w:eastAsia="等线" w:cs="Calibri"/>
          <w:b/>
          <w:szCs w:val="22"/>
        </w:rPr>
      </w:pPr>
      <w:bookmarkStart w:id="13" w:name="heading_13"/>
      <w:r w:rsidRPr="006B120E">
        <w:rPr>
          <w:rFonts w:eastAsia="等线" w:cs="Calibri"/>
          <w:b/>
          <w:szCs w:val="22"/>
        </w:rPr>
        <w:t>5.2.4 Requirement of the SPR Forward Path</w:t>
      </w:r>
      <w:bookmarkEnd w:id="13"/>
    </w:p>
    <w:p w14:paraId="40407C3E" w14:textId="77777777" w:rsidR="00861D10" w:rsidRPr="006B120E" w:rsidRDefault="00861D10" w:rsidP="00861D10">
      <w:pPr>
        <w:spacing w:before="120" w:after="120" w:line="288" w:lineRule="auto"/>
        <w:rPr>
          <w:rFonts w:cs="Calibri"/>
          <w:szCs w:val="22"/>
        </w:rPr>
      </w:pPr>
      <w:r w:rsidRPr="006B120E">
        <w:rPr>
          <w:rFonts w:eastAsia="等线" w:cs="Calibri"/>
          <w:szCs w:val="22"/>
        </w:rPr>
        <w:t>Satisfying the Popov integral inequality is necessary for the nonlinear feedback part of the MRAS speed adaptation loop. However, it is not sufficient by itself to prove stability of the entire MRAS system.</w:t>
      </w:r>
    </w:p>
    <w:p w14:paraId="04EB34CA" w14:textId="77777777" w:rsidR="00861D10" w:rsidRPr="006B120E" w:rsidRDefault="00861D10" w:rsidP="00861D10">
      <w:pPr>
        <w:spacing w:before="120" w:after="120" w:line="288" w:lineRule="auto"/>
        <w:rPr>
          <w:rFonts w:cs="Calibri"/>
          <w:szCs w:val="22"/>
        </w:rPr>
      </w:pPr>
      <w:r w:rsidRPr="006B120E">
        <w:rPr>
          <w:rFonts w:eastAsia="等线" w:cs="Calibri"/>
          <w:szCs w:val="22"/>
        </w:rPr>
        <w:t>For Popov hyperstability, the forward path from the speed adaptation input to the cross-product error output must be strictly positive real (SPR).</w:t>
      </w:r>
    </w:p>
    <w:p w14:paraId="4E54C9D4" w14:textId="77777777" w:rsidR="00861D10" w:rsidRPr="006B120E" w:rsidRDefault="00861D10" w:rsidP="00861D10">
      <w:pPr>
        <w:spacing w:before="120" w:after="120" w:line="288" w:lineRule="auto"/>
        <w:rPr>
          <w:rFonts w:cs="Calibri"/>
          <w:szCs w:val="22"/>
        </w:rPr>
      </w:pPr>
      <w:r w:rsidRPr="006B120E">
        <w:rPr>
          <w:rFonts w:eastAsia="等线" w:cs="Calibri"/>
          <w:szCs w:val="22"/>
        </w:rPr>
        <w:t>Therefore, the MRAS speed adaptation loop is hyperstable if the following two conditions are satisfied:</w:t>
      </w:r>
    </w:p>
    <w:p w14:paraId="25CF9672" w14:textId="77777777" w:rsidR="00861D10" w:rsidRPr="00597A7C" w:rsidRDefault="00861D10">
      <w:pPr>
        <w:numPr>
          <w:ilvl w:val="0"/>
          <w:numId w:val="53"/>
        </w:numPr>
        <w:spacing w:before="120" w:after="120" w:line="288" w:lineRule="auto"/>
        <w:rPr>
          <w:rFonts w:cs="Calibri"/>
          <w:szCs w:val="22"/>
        </w:rPr>
      </w:pPr>
      <w:r w:rsidRPr="006B120E">
        <w:rPr>
          <w:rFonts w:eastAsia="等线" w:cs="Calibri"/>
          <w:szCs w:val="22"/>
        </w:rPr>
        <w:t>The forward MRAS error model is strictly positive real:</w:t>
      </w:r>
      <w:r w:rsidRPr="006B120E">
        <w:rPr>
          <w:rFonts w:eastAsia="等线" w:cs="Calibri"/>
          <w:szCs w:val="22"/>
        </w:rPr>
        <w:br/>
      </w:r>
      <m:oMathPara>
        <m:oMathParaPr>
          <m:jc m:val="center"/>
        </m:oMathParaPr>
        <m:oMath>
          <m:r>
            <w:rPr>
              <w:rFonts w:ascii="Cambria Math" w:hAnsi="Cambria Math" w:cs="Calibri"/>
              <w:szCs w:val="22"/>
            </w:rPr>
            <m:t>G(s)</m:t>
          </m:r>
          <m:r>
            <m:rPr>
              <m:nor/>
            </m:rPr>
            <w:rPr>
              <w:rFonts w:cs="Calibri"/>
              <w:szCs w:val="22"/>
            </w:rPr>
            <m:t>is SPR</m:t>
          </m:r>
        </m:oMath>
      </m:oMathPara>
    </w:p>
    <w:p w14:paraId="27CB5162" w14:textId="0418E5C2" w:rsidR="00861D10" w:rsidRPr="00597A7C" w:rsidRDefault="00861D10">
      <w:pPr>
        <w:numPr>
          <w:ilvl w:val="0"/>
          <w:numId w:val="54"/>
        </w:numPr>
        <w:spacing w:before="120" w:after="120" w:line="288" w:lineRule="auto"/>
        <w:rPr>
          <w:rFonts w:cs="Calibri"/>
          <w:szCs w:val="22"/>
        </w:rPr>
      </w:pPr>
      <w:r w:rsidRPr="006B120E">
        <w:rPr>
          <w:rFonts w:eastAsia="等线" w:cs="Calibri"/>
          <w:szCs w:val="22"/>
        </w:rPr>
        <w:t>The nonlinear feedback part, represented by the PI speed adaptation law, satisfies the Popov integral inequality:</w:t>
      </w:r>
      <w:r w:rsidRPr="006B120E">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0</m:t>
              </m:r>
            </m:sub>
            <m:sup>
              <m:r>
                <w:rPr>
                  <w:rFonts w:ascii="Cambria Math" w:hAnsi="Cambria Math" w:cs="Calibri"/>
                  <w:szCs w:val="22"/>
                </w:rPr>
                <m:t>t</m:t>
              </m:r>
            </m:sup>
            <m:e>
              <m:r>
                <w:rPr>
                  <w:rFonts w:ascii="Cambria Math" w:hAnsi="Cambria Math" w:cs="Calibri"/>
                  <w:szCs w:val="22"/>
                </w:rPr>
                <m:t>ε(τ)</m:t>
              </m:r>
            </m:e>
          </m:nary>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(τ)dτ≥-</m:t>
          </m:r>
          <m:sSup>
            <m:sSupPr>
              <m:ctrlPr>
                <w:rPr>
                  <w:rFonts w:ascii="Cambria Math" w:hAnsi="Cambria Math" w:cs="Calibri"/>
                  <w:szCs w:val="22"/>
                </w:rPr>
              </m:ctrlPr>
            </m:sSupPr>
            <m:e>
              <m:r>
                <w:rPr>
                  <w:rFonts w:ascii="Cambria Math" w:hAnsi="Cambria Math" w:cs="Calibri"/>
                  <w:szCs w:val="22"/>
                </w:rPr>
                <m:t>r</m:t>
              </m:r>
            </m:e>
            <m:sup>
              <m:r>
                <w:rPr>
                  <w:rFonts w:ascii="Cambria Math" w:hAnsi="Cambria Math" w:cs="Calibri"/>
                  <w:szCs w:val="22"/>
                </w:rPr>
                <m:t>2</m:t>
              </m:r>
            </m:sup>
          </m:sSup>
        </m:oMath>
      </m:oMathPara>
    </w:p>
    <w:p w14:paraId="3DFDD865" w14:textId="77777777" w:rsidR="00861D10" w:rsidRPr="006B120E" w:rsidRDefault="00861D10" w:rsidP="00861D10">
      <w:pPr>
        <w:spacing w:before="120" w:after="120" w:line="288" w:lineRule="auto"/>
        <w:rPr>
          <w:rFonts w:cs="Calibri"/>
          <w:szCs w:val="22"/>
        </w:rPr>
      </w:pPr>
      <w:r w:rsidRPr="006B120E">
        <w:rPr>
          <w:rFonts w:eastAsia="等线" w:cs="Calibri"/>
          <w:szCs w:val="22"/>
        </w:rPr>
        <w:t>Under these conditions, the MRAS speed adaptation loop is stable in the sense of Popov hyperstability.</w:t>
      </w:r>
    </w:p>
    <w:p w14:paraId="4E637295" w14:textId="77777777" w:rsidR="00861D10" w:rsidRPr="006B120E" w:rsidRDefault="00861D10" w:rsidP="00187EE2">
      <w:pPr>
        <w:spacing w:before="260" w:after="120" w:line="288" w:lineRule="auto"/>
        <w:outlineLvl w:val="3"/>
        <w:rPr>
          <w:rFonts w:eastAsia="等线" w:cs="Calibri"/>
          <w:b/>
          <w:szCs w:val="22"/>
        </w:rPr>
      </w:pPr>
      <w:bookmarkStart w:id="14" w:name="heading_14"/>
      <w:r w:rsidRPr="006B120E">
        <w:rPr>
          <w:rFonts w:eastAsia="等线" w:cs="Calibri"/>
          <w:b/>
          <w:szCs w:val="22"/>
        </w:rPr>
        <w:t>5.2.5 Conclusion of MRAS Adaptation Stability</w:t>
      </w:r>
      <w:bookmarkEnd w:id="14"/>
    </w:p>
    <w:p w14:paraId="582F9A70" w14:textId="77777777" w:rsidR="00861D10" w:rsidRPr="00597A7C" w:rsidRDefault="00861D10" w:rsidP="00861D10">
      <w:pPr>
        <w:spacing w:before="120" w:after="120" w:line="288" w:lineRule="auto"/>
        <w:rPr>
          <w:rFonts w:cs="Calibri"/>
          <w:szCs w:val="22"/>
        </w:rPr>
      </w:pPr>
      <w:r w:rsidRPr="006B120E">
        <w:rPr>
          <w:rFonts w:eastAsia="等线" w:cs="Calibri"/>
          <w:szCs w:val="22"/>
        </w:rPr>
        <w:t>The PI speed adaptation law based on the rotor flux cross-product error satisfies Popov’s integral inequality for:</w:t>
      </w:r>
      <w:r w:rsidRPr="006B120E">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&gt;0,</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&gt;0</m:t>
          </m:r>
        </m:oMath>
      </m:oMathPara>
    </w:p>
    <w:p w14:paraId="3544B280" w14:textId="77777777" w:rsidR="00861D10" w:rsidRPr="006B120E" w:rsidRDefault="00861D10" w:rsidP="00861D10">
      <w:pPr>
        <w:spacing w:before="120" w:after="120" w:line="288" w:lineRule="auto"/>
        <w:rPr>
          <w:rFonts w:cs="Calibri"/>
          <w:szCs w:val="22"/>
        </w:rPr>
      </w:pPr>
      <w:r w:rsidRPr="006B120E">
        <w:rPr>
          <w:rFonts w:eastAsia="等线" w:cs="Calibri"/>
          <w:szCs w:val="22"/>
        </w:rPr>
        <w:t>However, this result alone does not prove unconditional global stability. The stability of the MRAS speed adaptation loop also requires the forward error dynamics to be strictly positive real.</w:t>
      </w:r>
    </w:p>
    <w:p w14:paraId="4195666D" w14:textId="6C4643C0" w:rsidR="00083E52" w:rsidRPr="0064090C" w:rsidRDefault="00861D10" w:rsidP="00861D10">
      <w:pPr>
        <w:rPr>
          <w:rFonts w:eastAsia="等线" w:cs="Calibri"/>
          <w:szCs w:val="22"/>
        </w:rPr>
      </w:pPr>
      <w:r w:rsidRPr="006B120E">
        <w:rPr>
          <w:rFonts w:eastAsia="等线" w:cs="Calibri"/>
          <w:szCs w:val="22"/>
        </w:rPr>
        <w:t>Therefore, the PI adaptation law satisfies the Popov integral inequality. If the MRAS forward path is SPR, the MRAS speed adaptation loop is hyperstable.</w:t>
      </w:r>
    </w:p>
    <w:p w14:paraId="7FA45C57" w14:textId="77777777" w:rsidR="00861D10" w:rsidRPr="006B120E" w:rsidRDefault="00861D10" w:rsidP="00187EE2">
      <w:pPr>
        <w:spacing w:before="300" w:after="120" w:line="288" w:lineRule="auto"/>
        <w:outlineLvl w:val="2"/>
        <w:rPr>
          <w:rFonts w:eastAsia="等线" w:cs="Calibri"/>
          <w:b/>
          <w:szCs w:val="22"/>
        </w:rPr>
      </w:pPr>
      <w:bookmarkStart w:id="15" w:name="heading_15"/>
      <w:r w:rsidRPr="006B120E">
        <w:rPr>
          <w:rFonts w:eastAsia="等线" w:cs="Calibri"/>
          <w:b/>
          <w:szCs w:val="22"/>
        </w:rPr>
        <w:t>5.3 Stability Statement for the Combined System</w:t>
      </w:r>
      <w:bookmarkEnd w:id="15"/>
    </w:p>
    <w:p w14:paraId="5F776F70" w14:textId="77777777" w:rsidR="00861D10" w:rsidRPr="006B120E" w:rsidRDefault="00861D10" w:rsidP="00187EE2">
      <w:pPr>
        <w:spacing w:before="260" w:after="120" w:line="288" w:lineRule="auto"/>
        <w:outlineLvl w:val="3"/>
        <w:rPr>
          <w:rFonts w:eastAsia="等线" w:cs="Calibri"/>
          <w:b/>
          <w:szCs w:val="22"/>
        </w:rPr>
      </w:pPr>
      <w:bookmarkStart w:id="16" w:name="heading_16"/>
      <w:r w:rsidRPr="006B120E">
        <w:rPr>
          <w:rFonts w:eastAsia="等线" w:cs="Calibri"/>
          <w:b/>
          <w:szCs w:val="22"/>
        </w:rPr>
        <w:t>5.3.1 Coupled Observer-Speed Adaptation Dynamics</w:t>
      </w:r>
      <w:bookmarkEnd w:id="16"/>
    </w:p>
    <w:p w14:paraId="03FB0305" w14:textId="77777777" w:rsidR="00861D10" w:rsidRPr="006B120E" w:rsidRDefault="00861D10" w:rsidP="00861D10">
      <w:pPr>
        <w:spacing w:before="120" w:after="120" w:line="288" w:lineRule="auto"/>
        <w:rPr>
          <w:rFonts w:cs="Calibri"/>
          <w:szCs w:val="22"/>
        </w:rPr>
      </w:pPr>
      <w:r w:rsidRPr="006B120E">
        <w:rPr>
          <w:rFonts w:eastAsia="等线" w:cs="Calibri"/>
          <w:szCs w:val="22"/>
        </w:rPr>
        <w:t>The full-order observer and the MRAS speed adaptation module form a coupled closed-loop system.</w:t>
      </w:r>
    </w:p>
    <w:p w14:paraId="4FAF766F" w14:textId="77777777" w:rsidR="00861D10" w:rsidRPr="00597A7C" w:rsidRDefault="00861D10" w:rsidP="00861D10">
      <w:pPr>
        <w:spacing w:before="120" w:after="120" w:line="288" w:lineRule="auto"/>
        <w:rPr>
          <w:rFonts w:cs="Calibri"/>
          <w:szCs w:val="22"/>
        </w:rPr>
      </w:pPr>
      <w:r w:rsidRPr="006B120E">
        <w:rPr>
          <w:rFonts w:eastAsia="等线" w:cs="Calibri"/>
          <w:szCs w:val="22"/>
        </w:rPr>
        <w:t>The observer uses the estimated rotor speed:</w:t>
      </w:r>
      <w:r w:rsidRPr="006B120E">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m:oMathPara>
    </w:p>
    <w:p w14:paraId="195F7331" w14:textId="77777777" w:rsidR="00861D10" w:rsidRPr="00597A7C" w:rsidRDefault="00861D10" w:rsidP="00861D10">
      <w:pPr>
        <w:spacing w:before="120" w:after="120" w:line="288" w:lineRule="auto"/>
        <w:rPr>
          <w:rFonts w:cs="Calibri"/>
          <w:szCs w:val="22"/>
        </w:rPr>
      </w:pPr>
      <w:r w:rsidRPr="006B120E">
        <w:rPr>
          <w:rFonts w:eastAsia="等线" w:cs="Calibri"/>
          <w:szCs w:val="22"/>
        </w:rPr>
        <w:t xml:space="preserve">in the rotor flux coupling terms. Meanwhile, the MRAS speed adaptation module updates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6B120E">
        <w:rPr>
          <w:rFonts w:eastAsia="等线" w:cs="Calibri"/>
          <w:szCs w:val="22"/>
        </w:rPr>
        <w:t xml:space="preserve"> using the rotor flux cross-product error:</w:t>
      </w:r>
      <w:r w:rsidRPr="006B120E">
        <w:rPr>
          <w:rFonts w:eastAsia="等线" w:cs="Calibri"/>
          <w:szCs w:val="22"/>
        </w:rPr>
        <w:br/>
      </w:r>
      <m:oMathPara>
        <m:oMathParaPr>
          <m:jc m:val="center"/>
        </m:oMathParaPr>
        <m:oMath>
          <m:r>
            <w:rPr>
              <w:rFonts w:ascii="Cambria Math" w:hAnsi="Cambria Math" w:cs="Calibri"/>
              <w:szCs w:val="22"/>
            </w:rPr>
            <w:lastRenderedPageBreak/>
            <m:t>ε=</m:t>
          </m:r>
          <m:sSubSup>
            <m:sSubSupPr>
              <m:ctrlPr>
                <w:rPr>
                  <w:rFonts w:ascii="Cambria Math" w:hAnsi="Cambria Math" w:cs="Calibri"/>
                  <w:szCs w:val="22"/>
                </w:rPr>
              </m:ctrlPr>
            </m:sSubSupPr>
            <m:e>
              <m:r>
                <w:rPr>
                  <w:rFonts w:ascii="Cambria Math" w:hAnsi="Cambria Math" w:cs="Calibri"/>
                  <w:szCs w:val="22"/>
                </w:rPr>
                <m:t>ψ</m:t>
              </m:r>
            </m:e>
            <m:sub>
              <m:r>
                <w:rPr>
                  <w:rFonts w:ascii="Cambria Math" w:hAnsi="Cambria Math" w:cs="Calibri"/>
                  <w:szCs w:val="22"/>
                </w:rPr>
                <m:t>r</m:t>
              </m:r>
            </m:sub>
            <m:sup>
              <m:r>
                <w:rPr>
                  <w:rFonts w:ascii="Cambria Math" w:hAnsi="Cambria Math" w:cs="Calibri"/>
                  <w:szCs w:val="22"/>
                </w:rPr>
                <m:t>ref</m:t>
              </m:r>
            </m:sup>
          </m:sSubSup>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oMath>
      </m:oMathPara>
    </w:p>
    <w:p w14:paraId="7DD2E3BB" w14:textId="77777777" w:rsidR="00861D10" w:rsidRPr="006B120E" w:rsidRDefault="00861D10" w:rsidP="00861D10">
      <w:pPr>
        <w:spacing w:before="120" w:after="120" w:line="288" w:lineRule="auto"/>
        <w:rPr>
          <w:rFonts w:cs="Calibri"/>
          <w:szCs w:val="22"/>
        </w:rPr>
      </w:pPr>
      <w:r w:rsidRPr="006B120E">
        <w:rPr>
          <w:rFonts w:eastAsia="等线" w:cs="Calibri"/>
          <w:szCs w:val="22"/>
        </w:rPr>
        <w:t xml:space="preserve">Because the observer uses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6B120E">
        <w:rPr>
          <w:rFonts w:eastAsia="等线" w:cs="Calibri"/>
          <w:szCs w:val="22"/>
        </w:rPr>
        <w:t xml:space="preserve"> instead of the actual rotor speed </w:t>
      </w: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6B120E">
        <w:rPr>
          <w:rFonts w:eastAsia="等线" w:cs="Calibri"/>
          <w:szCs w:val="22"/>
        </w:rPr>
        <w:t>, the speed estimation error affects the observer error dynamics.</w:t>
      </w:r>
    </w:p>
    <w:p w14:paraId="1E778156" w14:textId="77777777" w:rsidR="00861D10" w:rsidRPr="00597A7C" w:rsidRDefault="00861D10" w:rsidP="00861D10">
      <w:pPr>
        <w:spacing w:before="120" w:after="120" w:line="288" w:lineRule="auto"/>
        <w:rPr>
          <w:rFonts w:cs="Calibri"/>
          <w:szCs w:val="22"/>
        </w:rPr>
      </w:pPr>
      <w:r w:rsidRPr="006B120E">
        <w:rPr>
          <w:rFonts w:eastAsia="等线" w:cs="Calibri"/>
          <w:szCs w:val="22"/>
        </w:rPr>
        <w:t>Define the speed estimation error as:</w:t>
      </w:r>
      <w:r w:rsidRPr="006B120E">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m:oMathPara>
    </w:p>
    <w:p w14:paraId="69A97238" w14:textId="77777777" w:rsidR="00861D10" w:rsidRPr="00597A7C" w:rsidRDefault="00861D10" w:rsidP="00861D10">
      <w:pPr>
        <w:spacing w:before="120" w:after="120" w:line="288" w:lineRule="auto"/>
        <w:rPr>
          <w:rFonts w:cs="Calibri"/>
          <w:szCs w:val="22"/>
        </w:rPr>
      </w:pPr>
      <w:r w:rsidRPr="006B120E">
        <w:rPr>
          <w:rFonts w:eastAsia="等线" w:cs="Calibri"/>
          <w:szCs w:val="22"/>
        </w:rPr>
        <w:t>Then the coupled observer error dynamics can be expressed as:</w:t>
      </w:r>
      <w:r w:rsidRPr="006B120E">
        <w:rPr>
          <w:rFonts w:eastAsia="等线" w:cs="Calibri"/>
          <w:szCs w:val="22"/>
        </w:rPr>
        <w:br/>
      </w:r>
      <m:oMathPara>
        <m:oMathParaPr>
          <m:jc m:val="center"/>
        </m:oMathParaPr>
        <m:oMath>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G(</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oMath>
      </m:oMathPara>
    </w:p>
    <w:p w14:paraId="248FAE1B" w14:textId="77777777" w:rsidR="00861D10" w:rsidRPr="00597A7C" w:rsidRDefault="00861D10" w:rsidP="00861D10">
      <w:pPr>
        <w:spacing w:before="120" w:after="120" w:line="288" w:lineRule="auto"/>
        <w:rPr>
          <w:rFonts w:cs="Calibri"/>
          <w:szCs w:val="22"/>
        </w:rPr>
      </w:pPr>
      <w:r w:rsidRPr="006B120E">
        <w:rPr>
          <w:rFonts w:eastAsia="等线" w:cs="Calibri"/>
          <w:szCs w:val="22"/>
        </w:rPr>
        <w:t>where:</w:t>
      </w:r>
      <w:r w:rsidRPr="006B120E">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=A-</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o</m:t>
              </m:r>
            </m:sub>
          </m:sSub>
          <m:r>
            <w:rPr>
              <w:rFonts w:ascii="Cambria Math" w:hAnsi="Cambria Math" w:cs="Calibri"/>
              <w:szCs w:val="22"/>
            </w:rPr>
            <m:t>C</m:t>
          </m:r>
        </m:oMath>
      </m:oMathPara>
    </w:p>
    <w:p w14:paraId="3716FA88" w14:textId="77777777" w:rsidR="00861D10" w:rsidRPr="006B120E" w:rsidRDefault="00861D10" w:rsidP="00861D10">
      <w:pPr>
        <w:spacing w:before="120" w:after="120" w:line="288" w:lineRule="auto"/>
        <w:rPr>
          <w:rFonts w:cs="Calibri"/>
          <w:szCs w:val="22"/>
        </w:rPr>
      </w:pPr>
      <w:r w:rsidRPr="006B120E">
        <w:rPr>
          <w:rFonts w:eastAsia="等线" w:cs="Calibri"/>
          <w:szCs w:val="22"/>
        </w:rPr>
        <w:t xml:space="preserve">is the observer error matrix, and </w:t>
      </w:r>
      <m:oMath>
        <m:r>
          <w:rPr>
            <w:rFonts w:ascii="Cambria Math" w:hAnsi="Cambria Math" w:cs="Calibri"/>
            <w:szCs w:val="22"/>
          </w:rPr>
          <m:t>G(</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oMath>
      <w:r w:rsidRPr="006B120E">
        <w:rPr>
          <w:rFonts w:eastAsia="等线" w:cs="Calibri"/>
          <w:szCs w:val="22"/>
        </w:rPr>
        <w:t xml:space="preserve"> represents the coupling term caused by the rotor speed estimation error.</w:t>
      </w:r>
    </w:p>
    <w:p w14:paraId="0795FA24" w14:textId="77777777" w:rsidR="00861D10" w:rsidRPr="006B120E" w:rsidRDefault="00861D10" w:rsidP="00187EE2">
      <w:pPr>
        <w:spacing w:before="260" w:after="120" w:line="288" w:lineRule="auto"/>
        <w:outlineLvl w:val="3"/>
        <w:rPr>
          <w:rFonts w:eastAsia="等线" w:cs="Calibri"/>
          <w:b/>
          <w:szCs w:val="22"/>
        </w:rPr>
      </w:pPr>
      <w:r w:rsidRPr="006B120E">
        <w:rPr>
          <w:rFonts w:eastAsia="等线" w:cs="Calibri"/>
          <w:b/>
          <w:szCs w:val="22"/>
        </w:rPr>
        <w:t>5.3.2 Meaning of the Speed Error Coupling Term</w:t>
      </w:r>
    </w:p>
    <w:p w14:paraId="1FA9FC8A" w14:textId="77777777" w:rsidR="00861D10" w:rsidRPr="00597A7C" w:rsidRDefault="00861D10" w:rsidP="00861D10">
      <w:pPr>
        <w:spacing w:before="120" w:after="120" w:line="288" w:lineRule="auto"/>
        <w:rPr>
          <w:rFonts w:cs="Calibri"/>
          <w:szCs w:val="22"/>
        </w:rPr>
      </w:pPr>
      <w:r w:rsidRPr="006B120E">
        <w:rPr>
          <w:rFonts w:eastAsia="等线" w:cs="Calibri"/>
          <w:szCs w:val="22"/>
        </w:rPr>
        <w:t>The rotor flux dynamics contain speed-dependent coupling terms of the form:</w:t>
      </w:r>
      <w:r w:rsidRPr="006B120E">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J</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m:t>
              </m:r>
            </m:sub>
          </m:sSub>
        </m:oMath>
      </m:oMathPara>
    </w:p>
    <w:p w14:paraId="5749FC38" w14:textId="77777777" w:rsidR="00861D10" w:rsidRPr="00597A7C" w:rsidRDefault="00861D10" w:rsidP="00861D10">
      <w:pPr>
        <w:spacing w:before="120" w:after="120" w:line="288" w:lineRule="auto"/>
        <w:rPr>
          <w:rFonts w:cs="Calibri"/>
          <w:szCs w:val="22"/>
        </w:rPr>
      </w:pPr>
      <w:r w:rsidRPr="006B120E">
        <w:rPr>
          <w:rFonts w:eastAsia="等线" w:cs="Calibri"/>
          <w:szCs w:val="22"/>
        </w:rPr>
        <w:t>where:</w:t>
      </w:r>
      <w:r w:rsidRPr="006B120E">
        <w:rPr>
          <w:rFonts w:eastAsia="等线" w:cs="Calibri"/>
          <w:szCs w:val="22"/>
        </w:rPr>
        <w:br/>
      </w:r>
      <m:oMathPara>
        <m:oMathParaPr>
          <m:jc m:val="center"/>
        </m:oMathParaPr>
        <m:oMath>
          <m:r>
            <w:rPr>
              <w:rFonts w:ascii="Cambria Math" w:hAnsi="Cambria Math" w:cs="Calibri"/>
              <w:szCs w:val="22"/>
            </w:rPr>
            <m:t>J=[</m:t>
          </m:r>
          <m:m>
            <m:mPr>
              <m:plcHide m:val="1"/>
              <m:mcs>
                <m:mc>
                  <m:mcPr>
                    <m:count m:val="2"/>
                    <m:mcJc m:val="center"/>
                  </m:mcPr>
                </m:mc>
              </m:mcs>
              <m:ctrlPr>
                <w:rPr>
                  <w:rFonts w:ascii="Cambria Math" w:hAnsi="Cambria Math" w:cs="Calibri"/>
                  <w:szCs w:val="22"/>
                </w:rPr>
              </m:ctrlPr>
            </m:mPr>
            <m:mr>
              <m:e>
                <m:r>
                  <w:rPr>
                    <w:rFonts w:ascii="Cambria Math" w:hAnsi="Cambria Math" w:cs="Calibri"/>
                    <w:szCs w:val="22"/>
                  </w:rPr>
                  <m:t>0</m:t>
                </m:r>
              </m:e>
              <m:e>
                <m:r>
                  <w:rPr>
                    <w:rFonts w:ascii="Cambria Math" w:hAnsi="Cambria Math" w:cs="Calibri"/>
                    <w:szCs w:val="22"/>
                  </w:rPr>
                  <m:t>1</m:t>
                </m:r>
              </m:e>
            </m:mr>
            <m:mr>
              <m:e>
                <m:r>
                  <w:rPr>
                    <w:rFonts w:ascii="Cambria Math" w:hAnsi="Cambria Math" w:cs="Calibri"/>
                    <w:szCs w:val="22"/>
                  </w:rPr>
                  <m:t>-1</m:t>
                </m:r>
              </m:e>
              <m:e>
                <m:r>
                  <w:rPr>
                    <w:rFonts w:ascii="Cambria Math" w:hAnsi="Cambria Math" w:cs="Calibri"/>
                    <w:szCs w:val="22"/>
                  </w:rPr>
                  <m:t>0</m:t>
                </m:r>
              </m:e>
            </m:mr>
          </m:m>
          <m:r>
            <w:rPr>
              <w:rFonts w:ascii="Cambria Math" w:hAnsi="Cambria Math" w:cs="Calibri"/>
              <w:szCs w:val="22"/>
            </w:rPr>
            <m:t>]</m:t>
          </m:r>
        </m:oMath>
      </m:oMathPara>
    </w:p>
    <w:p w14:paraId="4C5DD220" w14:textId="77777777" w:rsidR="00861D10" w:rsidRPr="00597A7C" w:rsidRDefault="00861D10" w:rsidP="00861D10">
      <w:pPr>
        <w:spacing w:before="120" w:after="120" w:line="288" w:lineRule="auto"/>
        <w:rPr>
          <w:rFonts w:cs="Calibri"/>
          <w:szCs w:val="22"/>
        </w:rPr>
      </w:pPr>
      <w:r w:rsidRPr="006B120E">
        <w:rPr>
          <w:rFonts w:eastAsia="等线" w:cs="Calibri"/>
          <w:szCs w:val="22"/>
        </w:rPr>
        <w:t xml:space="preserve">In the observer, the actual speed </w:t>
      </w: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Pr="006B120E">
        <w:rPr>
          <w:rFonts w:eastAsia="等线" w:cs="Calibri"/>
          <w:szCs w:val="22"/>
        </w:rPr>
        <w:t xml:space="preserve"> is replaced by the estimated speed </w:t>
      </w: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oMath>
      <w:r w:rsidRPr="006B120E">
        <w:rPr>
          <w:rFonts w:eastAsia="等线" w:cs="Calibri"/>
          <w:szCs w:val="22"/>
        </w:rPr>
        <w:t>. Therefore, the difference between the actual and estimated speed introduces an additional error term:</w:t>
      </w:r>
      <w:r w:rsidRPr="006B120E">
        <w:rPr>
          <w:rFonts w:eastAsia="等线" w:cs="Calibri"/>
          <w:szCs w:val="22"/>
        </w:rPr>
        <w:br/>
      </w:r>
      <m:oMathPara>
        <m:oMathParaPr>
          <m:jc m:val="center"/>
        </m:oMathParaPr>
        <m:oMath>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)J</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oMath>
      </m:oMathPara>
    </w:p>
    <w:p w14:paraId="4652F10A" w14:textId="77777777" w:rsidR="00861D10" w:rsidRPr="00597A7C" w:rsidRDefault="00861D10" w:rsidP="00861D10">
      <w:pPr>
        <w:spacing w:before="120" w:after="120" w:line="288" w:lineRule="auto"/>
        <w:rPr>
          <w:rFonts w:cs="Calibri"/>
          <w:szCs w:val="22"/>
        </w:rPr>
      </w:pPr>
      <w:r w:rsidRPr="006B120E">
        <w:rPr>
          <w:rFonts w:eastAsia="等线" w:cs="Calibri"/>
          <w:szCs w:val="22"/>
        </w:rPr>
        <w:t>or:</w:t>
      </w:r>
      <w:r w:rsidRPr="006B120E">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J</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oMath>
      </m:oMathPara>
    </w:p>
    <w:p w14:paraId="76F5D72F" w14:textId="77777777" w:rsidR="00861D10" w:rsidRPr="00597A7C" w:rsidRDefault="00861D10" w:rsidP="00861D10">
      <w:pPr>
        <w:spacing w:before="120" w:after="120" w:line="288" w:lineRule="auto"/>
        <w:rPr>
          <w:rFonts w:cs="Calibri"/>
          <w:szCs w:val="22"/>
        </w:rPr>
      </w:pPr>
      <w:r w:rsidRPr="006B120E">
        <w:rPr>
          <w:rFonts w:eastAsia="等线" w:cs="Calibri"/>
          <w:szCs w:val="22"/>
        </w:rPr>
        <w:t>This term is represented compactly as:</w:t>
      </w:r>
      <w:r w:rsidRPr="006B120E">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G(</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oMath>
      </m:oMathPara>
    </w:p>
    <w:p w14:paraId="504D1C03" w14:textId="77777777" w:rsidR="00861D10" w:rsidRPr="006B120E" w:rsidRDefault="00861D10" w:rsidP="00861D10">
      <w:pPr>
        <w:spacing w:before="120" w:after="120" w:line="288" w:lineRule="auto"/>
        <w:rPr>
          <w:rFonts w:cs="Calibri"/>
          <w:szCs w:val="22"/>
        </w:rPr>
      </w:pPr>
      <w:r w:rsidRPr="006B120E">
        <w:rPr>
          <w:rFonts w:eastAsia="等线" w:cs="Calibri"/>
          <w:szCs w:val="22"/>
        </w:rPr>
        <w:t>Therefore, even if the observer error subsystem is stable for a fixed speed, the combined observer-speed adaptation system must also account for the coupling introduced by the speed estimation error.</w:t>
      </w:r>
    </w:p>
    <w:p w14:paraId="39387555" w14:textId="77777777" w:rsidR="00861D10" w:rsidRPr="006B120E" w:rsidRDefault="00861D10" w:rsidP="00187EE2">
      <w:pPr>
        <w:spacing w:before="260" w:after="120" w:line="288" w:lineRule="auto"/>
        <w:outlineLvl w:val="3"/>
        <w:rPr>
          <w:rFonts w:eastAsia="等线" w:cs="Calibri"/>
          <w:b/>
          <w:szCs w:val="22"/>
        </w:rPr>
      </w:pPr>
      <w:r w:rsidRPr="006B120E">
        <w:rPr>
          <w:rFonts w:eastAsia="等线" w:cs="Calibri"/>
          <w:b/>
          <w:szCs w:val="22"/>
        </w:rPr>
        <w:t>5.3.3 Lyapunov Interpretation of the Combined System</w:t>
      </w:r>
    </w:p>
    <w:p w14:paraId="45FA1A57" w14:textId="77777777" w:rsidR="00861D10" w:rsidRPr="00597A7C" w:rsidRDefault="00861D10" w:rsidP="00861D10">
      <w:pPr>
        <w:spacing w:before="120" w:after="120" w:line="288" w:lineRule="auto"/>
        <w:rPr>
          <w:rFonts w:cs="Calibri"/>
          <w:szCs w:val="22"/>
        </w:rPr>
      </w:pPr>
      <w:r w:rsidRPr="006B120E">
        <w:rPr>
          <w:rFonts w:eastAsia="等线" w:cs="Calibri"/>
          <w:szCs w:val="22"/>
        </w:rPr>
        <w:t xml:space="preserve">Since </w:t>
      </w: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oMath>
      <w:r w:rsidRPr="006B120E">
        <w:rPr>
          <w:rFonts w:eastAsia="等线" w:cs="Calibri"/>
          <w:szCs w:val="22"/>
        </w:rPr>
        <w:t xml:space="preserve"> is Hurwitz under the observer gain design, for any:</w:t>
      </w:r>
      <w:r w:rsidRPr="006B120E">
        <w:rPr>
          <w:rFonts w:eastAsia="等线" w:cs="Calibri"/>
          <w:szCs w:val="22"/>
        </w:rPr>
        <w:br/>
      </w:r>
      <m:oMathPara>
        <m:oMathParaPr>
          <m:jc m:val="center"/>
        </m:oMathParaPr>
        <m:oMath>
          <m:r>
            <w:rPr>
              <w:rFonts w:ascii="Cambria Math" w:hAnsi="Cambria Math" w:cs="Calibri"/>
              <w:szCs w:val="22"/>
            </w:rPr>
            <m:t>Q=</m:t>
          </m:r>
          <m:sSup>
            <m:sSupPr>
              <m:ctrlPr>
                <w:rPr>
                  <w:rFonts w:ascii="Cambria Math" w:hAnsi="Cambria Math" w:cs="Calibri"/>
                  <w:szCs w:val="22"/>
                </w:rPr>
              </m:ctrlPr>
            </m:sSupPr>
            <m:e>
              <m:r>
                <w:rPr>
                  <w:rFonts w:ascii="Cambria Math" w:hAnsi="Cambria Math" w:cs="Calibri"/>
                  <w:szCs w:val="22"/>
                </w:rPr>
                <m:t>Q</m:t>
              </m:r>
            </m:e>
            <m:sup>
              <m:r>
                <w:rPr>
                  <w:rFonts w:ascii="Cambria Math" w:hAnsi="Cambria Math" w:cs="Calibri"/>
                  <w:szCs w:val="22"/>
                </w:rPr>
                <m:t>T</m:t>
              </m:r>
            </m:sup>
          </m:sSup>
          <m:r>
            <w:rPr>
              <w:rFonts w:ascii="Cambria Math" w:hAnsi="Cambria Math" w:cs="Calibri"/>
              <w:szCs w:val="22"/>
            </w:rPr>
            <m:t>&gt;0</m:t>
          </m:r>
        </m:oMath>
      </m:oMathPara>
    </w:p>
    <w:p w14:paraId="26D15AFE" w14:textId="77777777" w:rsidR="00861D10" w:rsidRPr="00597A7C" w:rsidRDefault="00861D10" w:rsidP="00861D10">
      <w:pPr>
        <w:spacing w:before="120" w:after="120" w:line="288" w:lineRule="auto"/>
        <w:rPr>
          <w:rFonts w:cs="Calibri"/>
          <w:szCs w:val="22"/>
        </w:rPr>
      </w:pPr>
      <w:r w:rsidRPr="006B120E">
        <w:rPr>
          <w:rFonts w:eastAsia="等线" w:cs="Calibri"/>
          <w:szCs w:val="22"/>
        </w:rPr>
        <w:t>there exists:</w:t>
      </w:r>
      <w:r w:rsidRPr="006B120E">
        <w:rPr>
          <w:rFonts w:eastAsia="等线" w:cs="Calibri"/>
          <w:szCs w:val="22"/>
        </w:rPr>
        <w:br/>
      </w:r>
      <m:oMathPara>
        <m:oMathParaPr>
          <m:jc m:val="center"/>
        </m:oMathParaPr>
        <m:oMath>
          <m:r>
            <w:rPr>
              <w:rFonts w:ascii="Cambria Math" w:hAnsi="Cambria Math" w:cs="Calibri"/>
              <w:szCs w:val="22"/>
            </w:rPr>
            <m:t>P=</m:t>
          </m:r>
          <m:sSup>
            <m:sSupPr>
              <m:ctrlPr>
                <w:rPr>
                  <w:rFonts w:ascii="Cambria Math" w:hAnsi="Cambria Math" w:cs="Calibri"/>
                  <w:szCs w:val="22"/>
                </w:rPr>
              </m:ctrlPr>
            </m:sSupPr>
            <m:e>
              <m:r>
                <w:rPr>
                  <w:rFonts w:ascii="Cambria Math" w:hAnsi="Cambria Math" w:cs="Calibri"/>
                  <w:szCs w:val="22"/>
                </w:rPr>
                <m:t>P</m:t>
              </m:r>
            </m:e>
            <m:sup>
              <m:r>
                <w:rPr>
                  <w:rFonts w:ascii="Cambria Math" w:hAnsi="Cambria Math" w:cs="Calibri"/>
                  <w:szCs w:val="22"/>
                </w:rPr>
                <m:t>T</m:t>
              </m:r>
            </m:sup>
          </m:sSup>
          <m:r>
            <w:rPr>
              <w:rFonts w:ascii="Cambria Math" w:hAnsi="Cambria Math" w:cs="Calibri"/>
              <w:szCs w:val="22"/>
            </w:rPr>
            <m:t>&gt;0</m:t>
          </m:r>
        </m:oMath>
      </m:oMathPara>
    </w:p>
    <w:p w14:paraId="489C7E84" w14:textId="77777777" w:rsidR="00861D10" w:rsidRPr="00597A7C" w:rsidRDefault="00861D10" w:rsidP="00861D10">
      <w:pPr>
        <w:spacing w:before="120" w:after="120" w:line="288" w:lineRule="auto"/>
        <w:rPr>
          <w:rFonts w:cs="Calibri"/>
          <w:szCs w:val="22"/>
        </w:rPr>
      </w:pPr>
      <w:r w:rsidRPr="006B120E">
        <w:rPr>
          <w:rFonts w:eastAsia="等线" w:cs="Calibri"/>
          <w:szCs w:val="22"/>
        </w:rPr>
        <w:t>such that:</w:t>
      </w:r>
      <w:r w:rsidRPr="006B120E">
        <w:rPr>
          <w:rFonts w:eastAsia="等线" w:cs="Calibri"/>
          <w:szCs w:val="22"/>
        </w:rPr>
        <w:br/>
      </w:r>
      <m:oMathPara>
        <m:oMathParaPr>
          <m:jc m:val="center"/>
        </m:oMathParaPr>
        <m:oMath>
          <m:sSubSup>
            <m:sSubSupPr>
              <m:ctrlPr>
                <w:rPr>
                  <w:rFonts w:ascii="Cambria Math" w:hAnsi="Cambria Math" w:cs="Calibri"/>
                  <w:szCs w:val="22"/>
                </w:rPr>
              </m:ctrlPr>
            </m:sSubSupPr>
            <m:e>
              <m:r>
                <w:rPr>
                  <w:rFonts w:ascii="Cambria Math" w:hAnsi="Cambria Math" w:cs="Calibri"/>
                  <w:szCs w:val="22"/>
                </w:rPr>
                <m:t>A</m:t>
              </m:r>
            </m:e>
            <m:sub>
              <m:r>
                <w:rPr>
                  <w:rFonts w:ascii="Cambria Math" w:hAnsi="Cambria Math" w:cs="Calibri"/>
                  <w:szCs w:val="22"/>
                </w:rPr>
                <m:t>e</m:t>
              </m:r>
            </m:sub>
            <m:sup>
              <m:r>
                <w:rPr>
                  <w:rFonts w:ascii="Cambria Math" w:hAnsi="Cambria Math" w:cs="Calibri"/>
                  <w:szCs w:val="22"/>
                </w:rPr>
                <m:t>T</m:t>
              </m:r>
            </m:sup>
          </m:sSubSup>
          <m:r>
            <w:rPr>
              <w:rFonts w:ascii="Cambria Math" w:hAnsi="Cambria Math" w:cs="Calibri"/>
              <w:szCs w:val="22"/>
            </w:rPr>
            <m:t>P+P</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=-Q</m:t>
          </m:r>
        </m:oMath>
      </m:oMathPara>
    </w:p>
    <w:p w14:paraId="36AE694B" w14:textId="4120F58C" w:rsidR="00861D10" w:rsidRPr="00597A7C" w:rsidRDefault="00861D10" w:rsidP="00861D10">
      <w:pPr>
        <w:spacing w:before="120" w:after="120" w:line="288" w:lineRule="auto"/>
        <w:rPr>
          <w:rFonts w:cs="Calibri"/>
          <w:szCs w:val="22"/>
        </w:rPr>
      </w:pPr>
      <w:r w:rsidRPr="006B120E">
        <w:rPr>
          <w:rFonts w:eastAsia="等线" w:cs="Calibri"/>
          <w:szCs w:val="22"/>
        </w:rPr>
        <w:t>A Lyapunov candidate for the combined observer-speed adaptation system is:</w:t>
      </w:r>
      <w:r w:rsidRPr="006B120E">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V</m:t>
              </m:r>
            </m:e>
            <m:sub>
              <m:r>
                <w:rPr>
                  <w:rFonts w:ascii="Cambria Math" w:hAnsi="Cambria Math" w:cs="Calibri"/>
                  <w:szCs w:val="22"/>
                </w:rPr>
                <m:t>c</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P</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2γ</m:t>
              </m:r>
            </m:den>
          </m:f>
          <m:sSubSup>
            <m:sSubSupPr>
              <m:ctrlPr>
                <w:rPr>
                  <w:rFonts w:ascii="Cambria Math" w:hAnsi="Cambria Math" w:cs="Calibri"/>
                  <w:szCs w:val="22"/>
                </w:rPr>
              </m:ctrlPr>
            </m:sSubSu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up>
              <m:r>
                <w:rPr>
                  <w:rFonts w:ascii="Cambria Math" w:hAnsi="Cambria Math" w:cs="Calibri"/>
                  <w:szCs w:val="22"/>
                </w:rPr>
                <m:t>2</m:t>
              </m:r>
            </m:sup>
          </m:sSubSup>
        </m:oMath>
      </m:oMathPara>
    </w:p>
    <w:p w14:paraId="5C0A25D4" w14:textId="77777777" w:rsidR="00861D10" w:rsidRPr="00597A7C" w:rsidRDefault="00861D10" w:rsidP="00861D10">
      <w:pPr>
        <w:spacing w:before="120" w:after="120" w:line="288" w:lineRule="auto"/>
        <w:rPr>
          <w:rFonts w:cs="Calibri"/>
          <w:szCs w:val="22"/>
        </w:rPr>
      </w:pPr>
      <w:r w:rsidRPr="006B120E">
        <w:rPr>
          <w:rFonts w:eastAsia="等线" w:cs="Calibri"/>
          <w:szCs w:val="22"/>
        </w:rPr>
        <w:t>where:</w:t>
      </w:r>
      <w:r w:rsidRPr="006B120E">
        <w:rPr>
          <w:rFonts w:eastAsia="等线" w:cs="Calibri"/>
          <w:szCs w:val="22"/>
        </w:rPr>
        <w:br/>
      </w:r>
      <m:oMathPara>
        <m:oMathParaPr>
          <m:jc m:val="center"/>
        </m:oMathParaPr>
        <m:oMath>
          <m:r>
            <w:rPr>
              <w:rFonts w:ascii="Cambria Math" w:hAnsi="Cambria Math" w:cs="Calibri"/>
              <w:szCs w:val="22"/>
            </w:rPr>
            <m:t>γ&gt;0</m:t>
          </m:r>
        </m:oMath>
      </m:oMathPara>
    </w:p>
    <w:p w14:paraId="0C5A3014" w14:textId="77777777" w:rsidR="00861D10" w:rsidRPr="00597A7C" w:rsidRDefault="00861D10" w:rsidP="00861D10">
      <w:pPr>
        <w:spacing w:before="120" w:after="120" w:line="288" w:lineRule="auto"/>
        <w:rPr>
          <w:rFonts w:cs="Calibri"/>
          <w:szCs w:val="22"/>
        </w:rPr>
      </w:pPr>
      <w:r w:rsidRPr="006B120E">
        <w:rPr>
          <w:rFonts w:eastAsia="等线" w:cs="Calibri"/>
          <w:szCs w:val="22"/>
        </w:rPr>
        <w:t>Taking the derivative:</w:t>
      </w:r>
      <w:r w:rsidRPr="006B120E">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e>
            <m:sub>
              <m:r>
                <w:rPr>
                  <w:rFonts w:ascii="Cambria Math" w:hAnsi="Cambria Math" w:cs="Calibri"/>
                  <w:szCs w:val="22"/>
                </w:rPr>
                <m:t>c</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A</m:t>
              </m:r>
            </m:e>
            <m:sub>
              <m:r>
                <w:rPr>
                  <w:rFonts w:ascii="Cambria Math" w:hAnsi="Cambria Math" w:cs="Calibri"/>
                  <w:szCs w:val="22"/>
                </w:rPr>
                <m:t>e</m:t>
              </m:r>
            </m:sub>
            <m:sup>
              <m:r>
                <w:rPr>
                  <w:rFonts w:ascii="Cambria Math" w:hAnsi="Cambria Math" w:cs="Calibri"/>
                  <w:szCs w:val="22"/>
                </w:rPr>
                <m:t>T</m:t>
              </m:r>
            </m:sup>
          </m:sSubSup>
          <m:r>
            <w:rPr>
              <w:rFonts w:ascii="Cambria Math" w:hAnsi="Cambria Math" w:cs="Calibri"/>
              <w:szCs w:val="22"/>
            </w:rPr>
            <m:t>P+P</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PG(</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γ</m:t>
              </m:r>
            </m:den>
          </m:f>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oMath>
      </m:oMathPara>
    </w:p>
    <w:p w14:paraId="7AF31E9E" w14:textId="77777777" w:rsidR="00861D10" w:rsidRPr="00597A7C" w:rsidRDefault="00861D10" w:rsidP="00861D10">
      <w:pPr>
        <w:spacing w:before="120" w:after="120" w:line="288" w:lineRule="auto"/>
        <w:rPr>
          <w:rFonts w:cs="Calibri"/>
          <w:szCs w:val="22"/>
        </w:rPr>
      </w:pPr>
      <w:r w:rsidRPr="006B120E">
        <w:rPr>
          <w:rFonts w:eastAsia="等线" w:cs="Calibri"/>
          <w:szCs w:val="22"/>
        </w:rPr>
        <w:t>Using:</w:t>
      </w:r>
      <w:r w:rsidRPr="006B120E">
        <w:rPr>
          <w:rFonts w:eastAsia="等线" w:cs="Calibri"/>
          <w:szCs w:val="22"/>
        </w:rPr>
        <w:br/>
      </w:r>
      <m:oMathPara>
        <m:oMathParaPr>
          <m:jc m:val="center"/>
        </m:oMathParaPr>
        <m:oMath>
          <m:sSubSup>
            <m:sSubSupPr>
              <m:ctrlPr>
                <w:rPr>
                  <w:rFonts w:ascii="Cambria Math" w:hAnsi="Cambria Math" w:cs="Calibri"/>
                  <w:szCs w:val="22"/>
                </w:rPr>
              </m:ctrlPr>
            </m:sSubSupPr>
            <m:e>
              <m:r>
                <w:rPr>
                  <w:rFonts w:ascii="Cambria Math" w:hAnsi="Cambria Math" w:cs="Calibri"/>
                  <w:szCs w:val="22"/>
                </w:rPr>
                <m:t>A</m:t>
              </m:r>
            </m:e>
            <m:sub>
              <m:r>
                <w:rPr>
                  <w:rFonts w:ascii="Cambria Math" w:hAnsi="Cambria Math" w:cs="Calibri"/>
                  <w:szCs w:val="22"/>
                </w:rPr>
                <m:t>e</m:t>
              </m:r>
            </m:sub>
            <m:sup>
              <m:r>
                <w:rPr>
                  <w:rFonts w:ascii="Cambria Math" w:hAnsi="Cambria Math" w:cs="Calibri"/>
                  <w:szCs w:val="22"/>
                </w:rPr>
                <m:t>T</m:t>
              </m:r>
            </m:sup>
          </m:sSubSup>
          <m:r>
            <w:rPr>
              <w:rFonts w:ascii="Cambria Math" w:hAnsi="Cambria Math" w:cs="Calibri"/>
              <w:szCs w:val="22"/>
            </w:rPr>
            <m:t>P+P</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=-Q</m:t>
          </m:r>
        </m:oMath>
      </m:oMathPara>
    </w:p>
    <w:p w14:paraId="5BEA8BCF" w14:textId="77777777" w:rsidR="00861D10" w:rsidRPr="00597A7C" w:rsidRDefault="00861D10" w:rsidP="00861D10">
      <w:pPr>
        <w:spacing w:before="120" w:after="120" w:line="288" w:lineRule="auto"/>
        <w:rPr>
          <w:rFonts w:cs="Calibri"/>
          <w:szCs w:val="22"/>
        </w:rPr>
      </w:pPr>
      <w:r w:rsidRPr="006B120E">
        <w:rPr>
          <w:rFonts w:eastAsia="等线" w:cs="Calibri"/>
          <w:szCs w:val="22"/>
        </w:rPr>
        <w:t>gives:</w:t>
      </w:r>
      <w:r w:rsidRPr="006B120E">
        <w:rPr>
          <w:rFonts w:eastAsia="等线" w:cs="Calibri"/>
          <w:szCs w:val="22"/>
        </w:rPr>
        <w:br/>
      </w:r>
      <m:oMathPara>
        <m:oMathParaPr>
          <m:jc m:val="center"/>
        </m:oMathParaPr>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V</m:t>
                  </m:r>
                </m:e>
                <m:lim>
                  <m:r>
                    <w:rPr>
                      <w:rFonts w:ascii="Cambria Math" w:hAnsi="Cambria Math" w:cs="Calibri"/>
                      <w:szCs w:val="22"/>
                    </w:rPr>
                    <m:t>˙</m:t>
                  </m:r>
                </m:lim>
              </m:limUpp>
            </m:e>
            <m:sub>
              <m:r>
                <w:rPr>
                  <w:rFonts w:ascii="Cambria Math" w:hAnsi="Cambria Math" w:cs="Calibri"/>
                  <w:szCs w:val="22"/>
                </w:rPr>
                <m:t>c</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2</m:t>
              </m:r>
            </m:den>
          </m:f>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Q</m:t>
          </m:r>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p>
            <m:sSupPr>
              <m:ctrlPr>
                <w:rPr>
                  <w:rFonts w:ascii="Cambria Math" w:hAnsi="Cambria Math" w:cs="Calibri"/>
                  <w:szCs w:val="22"/>
                </w:rPr>
              </m:ctrlPr>
            </m:sSupPr>
            <m:e>
              <m:limUpp>
                <m:limUppPr>
                  <m:ctrlPr>
                    <w:rPr>
                      <w:rFonts w:ascii="Cambria Math" w:hAnsi="Cambria Math" w:cs="Calibri"/>
                      <w:szCs w:val="22"/>
                    </w:rPr>
                  </m:ctrlPr>
                </m:limUppPr>
                <m:e>
                  <m:r>
                    <w:rPr>
                      <w:rFonts w:ascii="Cambria Math" w:hAnsi="Cambria Math" w:cs="Calibri"/>
                      <w:szCs w:val="22"/>
                    </w:rPr>
                    <m:t>x</m:t>
                  </m:r>
                </m:e>
                <m:lim>
                  <m:r>
                    <w:rPr>
                      <w:rFonts w:ascii="Cambria Math" w:hAnsi="Cambria Math" w:cs="Calibri"/>
                      <w:szCs w:val="22"/>
                    </w:rPr>
                    <m:t>~</m:t>
                  </m:r>
                </m:lim>
              </m:limUpp>
            </m:e>
            <m:sup>
              <m:r>
                <w:rPr>
                  <w:rFonts w:ascii="Cambria Math" w:hAnsi="Cambria Math" w:cs="Calibri"/>
                  <w:szCs w:val="22"/>
                </w:rPr>
                <m:t>T</m:t>
              </m:r>
            </m:sup>
          </m:sSup>
          <m:r>
            <w:rPr>
              <w:rFonts w:ascii="Cambria Math" w:hAnsi="Cambria Math" w:cs="Calibri"/>
              <w:szCs w:val="22"/>
            </w:rPr>
            <m:t>PG(</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r>
                <w:rPr>
                  <w:rFonts w:ascii="Cambria Math" w:hAnsi="Cambria Math" w:cs="Calibri"/>
                  <w:szCs w:val="22"/>
                </w:rPr>
                <m:t>γ</m:t>
              </m:r>
            </m:den>
          </m:f>
          <m:sSub>
            <m:sSubPr>
              <m:ctrlPr>
                <w:rPr>
                  <w:rFonts w:ascii="Cambria Math" w:hAnsi="Cambria Math" w:cs="Calibri"/>
                  <w:szCs w:val="22"/>
                </w:rPr>
              </m:ctrlPr>
            </m:sSubPr>
            <m:e>
              <m:limUpp>
                <m:limUppPr>
                  <m:ctrlPr>
                    <w:rPr>
                      <w:rFonts w:ascii="Cambria Math" w:hAnsi="Cambria Math" w:cs="Calibri"/>
                      <w:szCs w:val="22"/>
                    </w:rPr>
                  </m:ctrlPr>
                </m:limUpp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oMath>
      </m:oMathPara>
    </w:p>
    <w:p w14:paraId="50025A24" w14:textId="77777777" w:rsidR="00861D10" w:rsidRPr="006B120E" w:rsidRDefault="00861D10" w:rsidP="00861D10">
      <w:pPr>
        <w:spacing w:before="120" w:after="120" w:line="288" w:lineRule="auto"/>
        <w:rPr>
          <w:rFonts w:cs="Calibri"/>
          <w:szCs w:val="22"/>
        </w:rPr>
      </w:pPr>
      <w:r w:rsidRPr="006B120E">
        <w:rPr>
          <w:rFonts w:eastAsia="等线" w:cs="Calibri"/>
          <w:szCs w:val="22"/>
        </w:rPr>
        <w:t>This equation shows that the speed estimation error introduces a cross-coupling term into the Lyapunov derivative. Therefore, stability of the observer subsystem alone does not automatically prove stability of the complete observer-speed adaptation system.</w:t>
      </w:r>
    </w:p>
    <w:p w14:paraId="0548FE09" w14:textId="77777777" w:rsidR="00861D10" w:rsidRPr="006B120E" w:rsidRDefault="00861D10" w:rsidP="00187EE2">
      <w:pPr>
        <w:spacing w:before="260" w:after="120" w:line="288" w:lineRule="auto"/>
        <w:outlineLvl w:val="3"/>
        <w:rPr>
          <w:rFonts w:eastAsia="等线" w:cs="Calibri"/>
          <w:b/>
          <w:szCs w:val="22"/>
        </w:rPr>
      </w:pPr>
      <w:r w:rsidRPr="006B120E">
        <w:rPr>
          <w:rFonts w:eastAsia="等线" w:cs="Calibri"/>
          <w:b/>
          <w:szCs w:val="22"/>
        </w:rPr>
        <w:t>5.3.4 Stability Conditions for the Combined System</w:t>
      </w:r>
    </w:p>
    <w:p w14:paraId="5C464269" w14:textId="77777777" w:rsidR="00861D10" w:rsidRPr="006B120E" w:rsidRDefault="00861D10" w:rsidP="00861D10">
      <w:pPr>
        <w:spacing w:before="120" w:after="120" w:line="288" w:lineRule="auto"/>
        <w:rPr>
          <w:rFonts w:cs="Calibri"/>
          <w:szCs w:val="22"/>
        </w:rPr>
      </w:pPr>
      <w:r w:rsidRPr="006B120E">
        <w:rPr>
          <w:rFonts w:eastAsia="等线" w:cs="Calibri"/>
          <w:szCs w:val="22"/>
        </w:rPr>
        <w:t>The combined system is stable under the following sufficient conditions:</w:t>
      </w:r>
    </w:p>
    <w:p w14:paraId="0E6E9741" w14:textId="77777777" w:rsidR="00861D10" w:rsidRPr="00597A7C" w:rsidRDefault="00861D10">
      <w:pPr>
        <w:numPr>
          <w:ilvl w:val="0"/>
          <w:numId w:val="55"/>
        </w:numPr>
        <w:spacing w:before="120" w:after="120" w:line="288" w:lineRule="auto"/>
        <w:rPr>
          <w:rFonts w:cs="Calibri"/>
          <w:szCs w:val="22"/>
        </w:rPr>
      </w:pPr>
      <w:r w:rsidRPr="006B120E">
        <w:rPr>
          <w:rFonts w:eastAsia="等线" w:cs="Calibri"/>
          <w:b/>
          <w:szCs w:val="22"/>
        </w:rPr>
        <w:t>Observer error subsystem stability</w:t>
      </w:r>
      <w:r w:rsidRPr="006B120E">
        <w:rPr>
          <w:rFonts w:eastAsia="等线" w:cs="Calibri"/>
          <w:szCs w:val="22"/>
        </w:rPr>
        <w:br/>
        <w:t>The observer error matrix must be Hurwitz:</w:t>
      </w:r>
      <w:r w:rsidRPr="006B120E">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=A-</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o</m:t>
              </m:r>
            </m:sub>
          </m:sSub>
          <m:r>
            <w:rPr>
              <w:rFonts w:ascii="Cambria Math" w:hAnsi="Cambria Math" w:cs="Calibri"/>
              <w:szCs w:val="22"/>
            </w:rPr>
            <m:t>C</m:t>
          </m:r>
          <m:r>
            <m:rPr>
              <m:sty m:val="p"/>
            </m:rPr>
            <w:rPr>
              <w:rFonts w:ascii="Cambria Math" w:eastAsia="等线" w:hAnsi="Cambria Math" w:cs="Calibri"/>
              <w:szCs w:val="22"/>
            </w:rPr>
            <w:br/>
          </m:r>
        </m:oMath>
        <m:oMath>
          <m:r>
            <m:rPr>
              <m:sty m:val="p"/>
            </m:rPr>
            <w:rPr>
              <w:rFonts w:ascii="Cambria Math" w:hAnsi="Cambria Math" w:cs="Calibri"/>
              <w:szCs w:val="22"/>
            </w:rPr>
            <m:t>Re</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λ</m:t>
              </m:r>
            </m:e>
            <m:sub>
              <m:r>
                <w:rPr>
                  <w:rFonts w:ascii="Cambria Math" w:hAnsi="Cambria Math" w:cs="Calibri"/>
                  <w:szCs w:val="22"/>
                </w:rPr>
                <m:t>i</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)]&lt;0</m:t>
          </m:r>
          <m:r>
            <m:rPr>
              <m:sty m:val="p"/>
            </m:rPr>
            <w:rPr>
              <w:rFonts w:ascii="Cambria Math" w:eastAsia="等线" w:hAnsi="Cambria Math" w:cs="Calibri"/>
              <w:szCs w:val="22"/>
            </w:rPr>
            <w:br/>
          </m:r>
        </m:oMath>
      </m:oMathPara>
      <w:r w:rsidRPr="006B120E">
        <w:rPr>
          <w:rFonts w:eastAsia="等线" w:cs="Calibri"/>
          <w:szCs w:val="22"/>
        </w:rPr>
        <w:t>This is ensured by the analytical observer gain design with:</w:t>
      </w:r>
      <w:r w:rsidRPr="006B120E">
        <w:rPr>
          <w:rFonts w:eastAsia="等线" w:cs="Calibri"/>
          <w:szCs w:val="22"/>
        </w:rPr>
        <w:br/>
      </w:r>
      <m:oMathPara>
        <m:oMathParaPr>
          <m:jc m:val="center"/>
        </m:oMathParaPr>
        <m:oMath>
          <m:r>
            <w:rPr>
              <w:rFonts w:ascii="Cambria Math" w:hAnsi="Cambria Math" w:cs="Calibri"/>
              <w:szCs w:val="22"/>
            </w:rPr>
            <m:t>K&gt;0</m:t>
          </m:r>
        </m:oMath>
      </m:oMathPara>
    </w:p>
    <w:p w14:paraId="43AD5BAD" w14:textId="77777777" w:rsidR="00861D10" w:rsidRPr="006B120E" w:rsidRDefault="00861D10">
      <w:pPr>
        <w:numPr>
          <w:ilvl w:val="0"/>
          <w:numId w:val="56"/>
        </w:numPr>
        <w:spacing w:before="120" w:after="120" w:line="288" w:lineRule="auto"/>
        <w:rPr>
          <w:rFonts w:cs="Calibri"/>
          <w:szCs w:val="22"/>
        </w:rPr>
      </w:pPr>
      <w:r w:rsidRPr="006B120E">
        <w:rPr>
          <w:rFonts w:eastAsia="等线" w:cs="Calibri"/>
          <w:b/>
          <w:szCs w:val="22"/>
        </w:rPr>
        <w:t>Positive PI adaptation gains</w:t>
      </w:r>
      <w:r w:rsidRPr="006B120E">
        <w:rPr>
          <w:rFonts w:eastAsia="等线" w:cs="Calibri"/>
          <w:szCs w:val="22"/>
        </w:rPr>
        <w:br/>
        <w:t>The speed adaptation gains must satisfy:</w:t>
      </w:r>
      <w:r w:rsidRPr="006B120E">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&gt;0</m:t>
          </m:r>
          <m:r>
            <m:rPr>
              <m:sty m:val="p"/>
            </m:rPr>
            <w:rPr>
              <w:rFonts w:ascii="Cambria Math" w:eastAsia="等线" w:hAnsi="Cambria Math" w:cs="Calibri"/>
              <w:szCs w:val="22"/>
            </w:rPr>
            <w:br/>
          </m:r>
        </m:oMath>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&gt;0</m:t>
          </m:r>
          <m:r>
            <m:rPr>
              <m:sty m:val="p"/>
            </m:rPr>
            <w:rPr>
              <w:rFonts w:ascii="Cambria Math" w:eastAsia="等线" w:hAnsi="Cambria Math" w:cs="Calibri"/>
              <w:szCs w:val="22"/>
            </w:rPr>
            <w:br/>
          </m:r>
        </m:oMath>
      </m:oMathPara>
      <w:r w:rsidRPr="006B120E">
        <w:rPr>
          <w:rFonts w:eastAsia="等线" w:cs="Calibri"/>
          <w:szCs w:val="22"/>
        </w:rPr>
        <w:t>Under these conditions, the PI speed adaptation law satisfies Popov’s integral inequality.</w:t>
      </w:r>
    </w:p>
    <w:p w14:paraId="6CA2C520" w14:textId="77777777" w:rsidR="00861D10" w:rsidRPr="006B120E" w:rsidRDefault="00861D10">
      <w:pPr>
        <w:numPr>
          <w:ilvl w:val="0"/>
          <w:numId w:val="57"/>
        </w:numPr>
        <w:spacing w:before="120" w:after="120" w:line="288" w:lineRule="auto"/>
        <w:rPr>
          <w:rFonts w:cs="Calibri"/>
          <w:szCs w:val="22"/>
        </w:rPr>
      </w:pPr>
      <w:r w:rsidRPr="006B120E">
        <w:rPr>
          <w:rFonts w:eastAsia="等线" w:cs="Calibri"/>
          <w:b/>
          <w:szCs w:val="22"/>
        </w:rPr>
        <w:t>Strictly positive real forward path</w:t>
      </w:r>
      <w:r w:rsidRPr="006B120E">
        <w:rPr>
          <w:rFonts w:eastAsia="等线" w:cs="Calibri"/>
          <w:szCs w:val="22"/>
        </w:rPr>
        <w:br/>
        <w:t>The forward MRAS error model must be strictly positive real:</w:t>
      </w:r>
      <w:r w:rsidRPr="006B120E">
        <w:rPr>
          <w:rFonts w:eastAsia="等线" w:cs="Calibri"/>
          <w:szCs w:val="22"/>
        </w:rPr>
        <w:br/>
      </w:r>
      <m:oMathPara>
        <m:oMathParaPr>
          <m:jc m:val="center"/>
        </m:oMathParaPr>
        <m:oMath>
          <m:r>
            <w:rPr>
              <w:rFonts w:ascii="Cambria Math" w:hAnsi="Cambria Math" w:cs="Calibri"/>
              <w:szCs w:val="22"/>
            </w:rPr>
            <m:t>G(s)</m:t>
          </m:r>
          <m:r>
            <m:rPr>
              <m:nor/>
            </m:rPr>
            <w:rPr>
              <w:rFonts w:cs="Calibri"/>
              <w:szCs w:val="22"/>
            </w:rPr>
            <m:t>is SPR</m:t>
          </m:r>
          <m:r>
            <m:rPr>
              <m:sty m:val="p"/>
            </m:rPr>
            <w:rPr>
              <w:rFonts w:ascii="Cambria Math" w:eastAsia="等线" w:hAnsi="Cambria Math" w:cs="Calibri"/>
              <w:szCs w:val="22"/>
            </w:rPr>
            <w:br/>
          </m:r>
        </m:oMath>
      </m:oMathPara>
      <w:r w:rsidRPr="006B120E">
        <w:rPr>
          <w:rFonts w:eastAsia="等线" w:cs="Calibri"/>
          <w:szCs w:val="22"/>
        </w:rPr>
        <w:t>This condition is required by Popov hyperstability theory.</w:t>
      </w:r>
    </w:p>
    <w:p w14:paraId="3B714F31" w14:textId="14F82DC3" w:rsidR="00861D10" w:rsidRPr="006B120E" w:rsidRDefault="00861D10">
      <w:pPr>
        <w:numPr>
          <w:ilvl w:val="0"/>
          <w:numId w:val="58"/>
        </w:numPr>
        <w:spacing w:before="120" w:after="120" w:line="288" w:lineRule="auto"/>
        <w:rPr>
          <w:rFonts w:cs="Calibri"/>
          <w:szCs w:val="22"/>
        </w:rPr>
      </w:pPr>
      <w:r w:rsidRPr="006B120E">
        <w:rPr>
          <w:rFonts w:eastAsia="等线" w:cs="Calibri"/>
          <w:b/>
          <w:szCs w:val="22"/>
        </w:rPr>
        <w:t>Sufficient flux excitation</w:t>
      </w:r>
      <w:r w:rsidRPr="006B120E">
        <w:rPr>
          <w:rFonts w:eastAsia="等线" w:cs="Calibri"/>
          <w:szCs w:val="22"/>
        </w:rPr>
        <w:br/>
        <w:t>The rotor flux signal must provide sufficient excitation for speed identification. A typical sufficient excitation condition can be expressed as:</w:t>
      </w:r>
      <w:r w:rsidRPr="006B120E">
        <w:rPr>
          <w:rFonts w:eastAsia="等线" w:cs="Calibri"/>
          <w:szCs w:val="22"/>
        </w:rPr>
        <w:br/>
      </w:r>
      <m:oMathPara>
        <m:oMathParaPr>
          <m:jc m:val="center"/>
        </m:oMathParaPr>
        <m:oMath>
          <m:nary>
            <m:naryPr>
              <m:limLoc m:val="subSup"/>
              <m:grow m:val="1"/>
              <m:ctrlPr>
                <w:rPr>
                  <w:rFonts w:ascii="Cambria Math" w:hAnsi="Cambria Math" w:cs="Calibri"/>
                  <w:szCs w:val="22"/>
                </w:rPr>
              </m:ctrlPr>
            </m:naryPr>
            <m:sub>
              <m:r>
                <w:rPr>
                  <w:rFonts w:ascii="Cambria Math" w:hAnsi="Cambria Math" w:cs="Calibri"/>
                  <w:szCs w:val="22"/>
                </w:rPr>
                <m:t>t</m:t>
              </m:r>
            </m:sub>
            <m:sup>
              <m:r>
                <w:rPr>
                  <w:rFonts w:ascii="Cambria Math" w:hAnsi="Cambria Math" w:cs="Calibri"/>
                  <w:szCs w:val="22"/>
                </w:rPr>
                <m:t>t+T</m:t>
              </m:r>
            </m:sup>
            <m:e>
              <m:sSup>
                <m:sSupPr>
                  <m:ctrlPr>
                    <w:rPr>
                      <w:rFonts w:ascii="Cambria Math" w:hAnsi="Cambria Math" w:cs="Calibri"/>
                      <w:szCs w:val="22"/>
                    </w:rPr>
                  </m:ctrlPr>
                </m:sSupPr>
                <m:e>
                  <m:r>
                    <w:rPr>
                      <w:rFonts w:ascii="Cambria Math" w:hAnsi="Cambria Math" w:cs="Calibri"/>
                      <w:szCs w:val="22"/>
                    </w:rPr>
                    <m:t>G</m:t>
                  </m:r>
                </m:e>
                <m:sup>
                  <m:r>
                    <w:rPr>
                      <w:rFonts w:ascii="Cambria Math" w:hAnsi="Cambria Math" w:cs="Calibri"/>
                      <w:szCs w:val="22"/>
                    </w:rPr>
                    <m:t>T</m:t>
                  </m:r>
                </m:sup>
              </m:sSup>
            </m:e>
          </m:nary>
          <m:r>
            <w:rPr>
              <w:rFonts w:ascii="Cambria Math" w:hAnsi="Cambria Math" w:cs="Calibri"/>
              <w:szCs w:val="22"/>
            </w:rPr>
            <m:t>(</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(τ))G(</m:t>
          </m:r>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ψ</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(τ))dτ≥αI</m:t>
          </m:r>
          <m:r>
            <m:rPr>
              <m:sty m:val="p"/>
            </m:rPr>
            <w:rPr>
              <w:rFonts w:ascii="Cambria Math" w:eastAsia="等线" w:hAnsi="Cambria Math" w:cs="Calibri"/>
              <w:szCs w:val="22"/>
            </w:rPr>
            <w:br/>
          </m:r>
        </m:oMath>
      </m:oMathPara>
      <w:r w:rsidRPr="006B120E">
        <w:rPr>
          <w:rFonts w:eastAsia="等线" w:cs="Calibri"/>
          <w:szCs w:val="22"/>
        </w:rPr>
        <w:t>where:</w:t>
      </w:r>
      <w:r w:rsidRPr="006B120E">
        <w:rPr>
          <w:rFonts w:eastAsia="等线" w:cs="Calibri"/>
          <w:szCs w:val="22"/>
        </w:rPr>
        <w:br/>
      </w:r>
      <m:oMathPara>
        <m:oMathParaPr>
          <m:jc m:val="center"/>
        </m:oMathParaPr>
        <m:oMath>
          <m:r>
            <w:rPr>
              <w:rFonts w:ascii="Cambria Math" w:hAnsi="Cambria Math" w:cs="Calibri"/>
              <w:szCs w:val="22"/>
            </w:rPr>
            <m:t>T&gt;0</m:t>
          </m:r>
          <m:r>
            <m:rPr>
              <m:sty m:val="p"/>
            </m:rPr>
            <w:rPr>
              <w:rFonts w:ascii="Cambria Math" w:eastAsia="等线" w:hAnsi="Cambria Math" w:cs="Calibri"/>
              <w:szCs w:val="22"/>
            </w:rPr>
            <w:br/>
          </m:r>
        </m:oMath>
        <m:oMath>
          <m:r>
            <w:rPr>
              <w:rFonts w:ascii="Cambria Math" w:hAnsi="Cambria Math" w:cs="Calibri"/>
              <w:szCs w:val="22"/>
            </w:rPr>
            <m:t>α&gt;0</m:t>
          </m:r>
          <m:r>
            <m:rPr>
              <m:sty m:val="p"/>
            </m:rPr>
            <w:rPr>
              <w:rFonts w:ascii="Cambria Math" w:eastAsia="等线" w:hAnsi="Cambria Math" w:cs="Calibri"/>
              <w:szCs w:val="22"/>
            </w:rPr>
            <w:br/>
          </m:r>
        </m:oMath>
      </m:oMathPara>
      <w:r w:rsidRPr="006B120E">
        <w:rPr>
          <w:rFonts w:eastAsia="等线" w:cs="Calibri"/>
          <w:szCs w:val="22"/>
        </w:rPr>
        <w:t>This condition ensures that the speed estimation error is observable through the flux error dynamics.</w:t>
      </w:r>
    </w:p>
    <w:p w14:paraId="04F7DA4E" w14:textId="49D260F4" w:rsidR="00861D10" w:rsidRPr="006B120E" w:rsidRDefault="00861D10" w:rsidP="00187EE2">
      <w:pPr>
        <w:spacing w:before="260" w:after="120" w:line="288" w:lineRule="auto"/>
        <w:outlineLvl w:val="3"/>
        <w:rPr>
          <w:rFonts w:eastAsia="等线" w:cs="Calibri"/>
          <w:b/>
          <w:szCs w:val="22"/>
        </w:rPr>
      </w:pPr>
      <w:r w:rsidRPr="006B120E">
        <w:rPr>
          <w:rFonts w:eastAsia="等线" w:cs="Calibri"/>
          <w:b/>
          <w:szCs w:val="22"/>
        </w:rPr>
        <w:t xml:space="preserve">5.3.5 </w:t>
      </w:r>
      <w:r w:rsidR="0064090C" w:rsidRPr="006B120E">
        <w:rPr>
          <w:rFonts w:eastAsia="等线" w:cs="Calibri"/>
          <w:b/>
          <w:szCs w:val="22"/>
        </w:rPr>
        <w:t>Conditional Convergence</w:t>
      </w:r>
    </w:p>
    <w:p w14:paraId="13582721" w14:textId="77777777" w:rsidR="0064090C" w:rsidRPr="00597A7C" w:rsidRDefault="0064090C" w:rsidP="0064090C">
      <w:pPr>
        <w:spacing w:before="120" w:after="120" w:line="288" w:lineRule="auto"/>
        <w:rPr>
          <w:rFonts w:cs="Calibri"/>
          <w:szCs w:val="22"/>
        </w:rPr>
      </w:pPr>
      <w:r w:rsidRPr="006B120E">
        <w:rPr>
          <w:rFonts w:eastAsia="等线" w:cs="Calibri"/>
          <w:szCs w:val="22"/>
        </w:rPr>
        <w:t>The full-order observer error dynamics are asymptotically stable because the designed observer gain makes:</w:t>
      </w:r>
      <w:r w:rsidRPr="006B120E">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e</m:t>
              </m:r>
            </m:sub>
          </m:sSub>
          <m:r>
            <w:rPr>
              <w:rFonts w:ascii="Cambria Math" w:hAnsi="Cambria Math" w:cs="Calibri"/>
              <w:szCs w:val="22"/>
            </w:rPr>
            <m:t>=A-</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o</m:t>
              </m:r>
            </m:sub>
          </m:sSub>
          <m:r>
            <w:rPr>
              <w:rFonts w:ascii="Cambria Math" w:hAnsi="Cambria Math" w:cs="Calibri"/>
              <w:szCs w:val="22"/>
            </w:rPr>
            <m:t>C</m:t>
          </m:r>
        </m:oMath>
      </m:oMathPara>
    </w:p>
    <w:p w14:paraId="37E1C873" w14:textId="77777777" w:rsidR="0064090C" w:rsidRPr="00597A7C" w:rsidRDefault="0064090C" w:rsidP="0064090C">
      <w:pPr>
        <w:spacing w:before="120" w:after="120" w:line="288" w:lineRule="auto"/>
        <w:rPr>
          <w:rFonts w:cs="Calibri"/>
          <w:szCs w:val="22"/>
        </w:rPr>
      </w:pPr>
      <w:r w:rsidRPr="006B120E">
        <w:rPr>
          <w:rFonts w:eastAsia="等线" w:cs="Calibri"/>
          <w:szCs w:val="22"/>
        </w:rPr>
        <w:t>Hurwitz. The PI speed adaptation law based on the rotor flux cross-product error satisfies Popov’s integral inequality when:</w:t>
      </w:r>
      <w:r w:rsidRPr="006B120E">
        <w:rPr>
          <w:rFonts w:eastAsia="等线" w:cs="Calibri"/>
          <w:szCs w:val="22"/>
        </w:rPr>
        <w:br/>
      </w:r>
      <m:oMathPara>
        <m:oMathParaPr>
          <m:jc m:val="center"/>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&gt;0,</m:t>
          </m:r>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&gt;0</m:t>
          </m:r>
        </m:oMath>
      </m:oMathPara>
    </w:p>
    <w:p w14:paraId="6BD3B31B" w14:textId="77777777" w:rsidR="0064090C" w:rsidRPr="00597A7C" w:rsidRDefault="0064090C" w:rsidP="0064090C">
      <w:pPr>
        <w:spacing w:before="120" w:after="120" w:line="288" w:lineRule="auto"/>
        <w:rPr>
          <w:rFonts w:cs="Calibri"/>
          <w:szCs w:val="22"/>
        </w:rPr>
      </w:pPr>
      <w:r w:rsidRPr="006B120E">
        <w:rPr>
          <w:rFonts w:eastAsia="等线" w:cs="Calibri"/>
          <w:szCs w:val="22"/>
        </w:rPr>
        <w:t>Therefore, if the MRAS forward path is strictly positive real and the rotor flux signal provides sufficient excitation, the combined full-order observer and MRAS speed adaptation system is stable, and the flux, current, and speed estimation errors converge according to:</w:t>
      </w:r>
      <w:r w:rsidRPr="006B120E">
        <w:rPr>
          <w:rFonts w:eastAsia="等线" w:cs="Calibri"/>
          <w:szCs w:val="22"/>
        </w:rPr>
        <w:br/>
      </w:r>
      <m:oMathPara>
        <m:oMathParaPr>
          <m:jc m:val="center"/>
        </m:oMathParaPr>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s</m:t>
              </m:r>
            </m:sub>
          </m:sSub>
          <m:r>
            <w:rPr>
              <w:rFonts w:ascii="Cambria Math" w:hAnsi="Cambria Math" w:cs="Calibri"/>
              <w:szCs w:val="22"/>
            </w:rPr>
            <m:t>→0</m:t>
          </m:r>
          <m:r>
            <m:rPr>
              <m:sty m:val="p"/>
            </m:rPr>
            <w:rPr>
              <w:rFonts w:ascii="Cambria Math" w:eastAsia="等线" w:hAnsi="Cambria Math" w:cs="Calibri"/>
              <w:szCs w:val="22"/>
            </w:rPr>
            <w:br/>
          </m:r>
        </m:oMath>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ψ</m:t>
              </m:r>
            </m:e>
            <m:sub>
              <m:r>
                <w:rPr>
                  <w:rFonts w:ascii="Cambria Math" w:hAnsi="Cambria Math" w:cs="Calibri"/>
                  <w:szCs w:val="22"/>
                </w:rPr>
                <m:t>r</m:t>
              </m:r>
            </m:sub>
          </m:sSub>
          <m:r>
            <w:rPr>
              <w:rFonts w:ascii="Cambria Math" w:hAnsi="Cambria Math" w:cs="Calibri"/>
              <w:szCs w:val="22"/>
            </w:rPr>
            <m:t>→0</m:t>
          </m:r>
          <m:r>
            <m:rPr>
              <m:sty m:val="p"/>
            </m:rPr>
            <w:rPr>
              <w:rFonts w:ascii="Cambria Math" w:eastAsia="等线" w:hAnsi="Cambria Math" w:cs="Calibri"/>
              <w:szCs w:val="22"/>
            </w:rPr>
            <w:br/>
          </m:r>
        </m:oMath>
        <m:oMath>
          <m:r>
            <m:rPr>
              <m:sty m:val="p"/>
            </m:rPr>
            <w:rPr>
              <w:rFonts w:ascii="Cambria Math" w:hAnsi="Cambria Math" w:cs="Calibri"/>
              <w:szCs w:val="22"/>
            </w:rPr>
            <m:t>Δ</m:t>
          </m:r>
          <m:sSub>
            <m:sSubPr>
              <m:ctrlPr>
                <w:rPr>
                  <w:rFonts w:ascii="Cambria Math" w:hAnsi="Cambria Math" w:cs="Calibri"/>
                  <w:szCs w:val="22"/>
                </w:rPr>
              </m:ctrlPr>
            </m:sSubPr>
            <m:e>
              <m:r>
                <w:rPr>
                  <w:rFonts w:ascii="Cambria Math" w:hAnsi="Cambria Math" w:cs="Calibri"/>
                  <w:szCs w:val="22"/>
                </w:rPr>
                <m:t>i</m:t>
              </m:r>
            </m:e>
            <m:sub>
              <m:r>
                <w:rPr>
                  <w:rFonts w:ascii="Cambria Math" w:hAnsi="Cambria Math" w:cs="Calibri"/>
                  <w:szCs w:val="22"/>
                </w:rPr>
                <m:t>s</m:t>
              </m:r>
            </m:sub>
          </m:sSub>
          <m:r>
            <w:rPr>
              <w:rFonts w:ascii="Cambria Math" w:hAnsi="Cambria Math" w:cs="Calibri"/>
              <w:szCs w:val="22"/>
            </w:rPr>
            <m:t>→0</m:t>
          </m:r>
          <m:r>
            <m:rPr>
              <m:sty m:val="p"/>
            </m:rPr>
            <w:rPr>
              <w:rFonts w:ascii="Cambria Math" w:eastAsia="等线" w:hAnsi="Cambria Math" w:cs="Calibri"/>
              <w:szCs w:val="22"/>
            </w:rPr>
            <w:br/>
          </m:r>
        </m:oMath>
        <m:oMath>
          <m:sSub>
            <m:sSubPr>
              <m:ctrlPr>
                <w:rPr>
                  <w:rFonts w:ascii="Cambria Math" w:hAnsi="Cambria Math" w:cs="Calibri"/>
                  <w:szCs w:val="22"/>
                </w:rPr>
              </m:ctrlPr>
            </m:sSubPr>
            <m:e>
              <m:limUpp>
                <m:limUppPr>
                  <m:ctrlPr>
                    <w:rPr>
                      <w:rFonts w:ascii="Cambria Math" w:hAnsi="Cambria Math" w:cs="Calibri"/>
                      <w:szCs w:val="22"/>
                    </w:rPr>
                  </m:ctrlPr>
                </m:limUppPr>
                <m:e>
                  <m:r>
                    <w:rPr>
                      <w:rFonts w:ascii="Cambria Math" w:hAnsi="Cambria Math" w:cs="Calibri"/>
                      <w:szCs w:val="22"/>
                    </w:rPr>
                    <m:t>ω</m:t>
                  </m:r>
                </m:e>
                <m:lim>
                  <m:r>
                    <w:rPr>
                      <w:rFonts w:ascii="Cambria Math" w:hAnsi="Cambria Math" w:cs="Calibri"/>
                      <w:szCs w:val="22"/>
                    </w:rPr>
                    <m:t>^</m:t>
                  </m:r>
                </m:lim>
              </m:limUpp>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m:oMathPara>
    </w:p>
    <w:p w14:paraId="51741CF4" w14:textId="76E148CD" w:rsidR="0064090C" w:rsidRPr="0064090C" w:rsidRDefault="0064090C" w:rsidP="00861D10">
      <w:pPr>
        <w:spacing w:before="120" w:after="120" w:line="288" w:lineRule="auto"/>
        <w:rPr>
          <w:rFonts w:cs="Calibri"/>
          <w:szCs w:val="22"/>
        </w:rPr>
      </w:pPr>
      <w:r w:rsidRPr="006B120E">
        <w:rPr>
          <w:rFonts w:eastAsia="等线" w:cs="Calibri"/>
          <w:szCs w:val="22"/>
        </w:rPr>
        <w:t>under the sufficient conditions.</w:t>
      </w:r>
    </w:p>
    <w:p w14:paraId="4C5B74AC" w14:textId="2DDBF03E" w:rsidR="00F32CBF" w:rsidRPr="0064090C" w:rsidRDefault="00861D10" w:rsidP="0064090C">
      <w:pPr>
        <w:spacing w:before="300" w:after="120" w:line="288" w:lineRule="auto"/>
        <w:outlineLvl w:val="2"/>
        <w:rPr>
          <w:rFonts w:eastAsia="等线" w:cs="Calibri"/>
          <w:b/>
          <w:szCs w:val="22"/>
        </w:rPr>
      </w:pPr>
      <w:r w:rsidRPr="006B120E">
        <w:rPr>
          <w:rFonts w:eastAsia="等线" w:cs="Calibri"/>
          <w:b/>
          <w:szCs w:val="22"/>
        </w:rPr>
        <w:t xml:space="preserve">5.4 Parameter Design </w:t>
      </w:r>
      <w:r w:rsidR="0064090C">
        <w:rPr>
          <w:rFonts w:eastAsia="等线" w:cs="Calibri"/>
          <w:b/>
          <w:szCs w:val="22"/>
        </w:rPr>
        <w:t>Example</w:t>
      </w:r>
    </w:p>
    <w:p w14:paraId="59951D96" w14:textId="699C485F" w:rsidR="00DA2892" w:rsidRPr="006B120E" w:rsidRDefault="00623A29" w:rsidP="0064090C">
      <w:pPr>
        <w:spacing w:before="260" w:after="120" w:line="288" w:lineRule="auto"/>
        <w:outlineLvl w:val="3"/>
        <w:rPr>
          <w:rFonts w:eastAsia="等线" w:cs="Calibri"/>
          <w:b/>
          <w:szCs w:val="22"/>
        </w:rPr>
      </w:pPr>
      <w:r w:rsidRPr="006B120E">
        <w:rPr>
          <w:rFonts w:eastAsia="等线" w:cs="Calibri"/>
          <w:b/>
          <w:szCs w:val="22"/>
        </w:rPr>
        <w:t>5.4.</w:t>
      </w:r>
      <w:r w:rsidR="0064090C">
        <w:rPr>
          <w:rFonts w:eastAsia="等线" w:cs="Calibri"/>
          <w:b/>
          <w:szCs w:val="22"/>
        </w:rPr>
        <w:t>1</w:t>
      </w:r>
      <w:r w:rsidR="00DF6321" w:rsidRPr="006B120E">
        <w:rPr>
          <w:rFonts w:eastAsia="等线" w:cs="Calibri"/>
          <w:b/>
          <w:szCs w:val="22"/>
        </w:rPr>
        <w:t xml:space="preserve"> Full-Order Observer Gains </w:t>
      </w:r>
    </w:p>
    <w:p w14:paraId="4988721D" w14:textId="001D56DF" w:rsidR="00DA2892" w:rsidRPr="006B120E" w:rsidRDefault="00DA2892" w:rsidP="0065040D">
      <w:pPr>
        <w:rPr>
          <w:rFonts w:cs="Calibri"/>
          <w:szCs w:val="22"/>
        </w:rPr>
      </w:pPr>
      <w:r w:rsidRPr="006B120E">
        <w:rPr>
          <w:rFonts w:cs="Calibri"/>
          <w:szCs w:val="22"/>
        </w:rPr>
        <w:t>The motor parameters</w:t>
      </w:r>
      <w:r w:rsidRPr="006B120E">
        <w:rPr>
          <w:rFonts w:eastAsia="等线" w:cs="Calibri"/>
          <w:szCs w:val="22"/>
        </w:rPr>
        <w:t>:</w:t>
      </w:r>
      <m:oMath>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m:rPr>
            <m:sty m:val="p"/>
          </m:rPr>
          <w:rPr>
            <w:rFonts w:ascii="Cambria Math" w:hAnsi="Cambria Math" w:cs="Calibri"/>
            <w:szCs w:val="22"/>
          </w:rPr>
          <m:t>=1.087Ω,</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r>
          <m:rPr>
            <m:sty m:val="p"/>
          </m:rPr>
          <w:rPr>
            <w:rFonts w:ascii="Cambria Math" w:hAnsi="Cambria Math" w:cs="Calibri"/>
            <w:szCs w:val="22"/>
          </w:rPr>
          <m:t>=0.148</m:t>
        </m:r>
        <m:r>
          <m:rPr>
            <m:nor/>
          </m:rPr>
          <w:rPr>
            <w:rFonts w:cs="Calibri"/>
            <w:szCs w:val="22"/>
          </w:rPr>
          <m:t>H</m:t>
        </m:r>
        <m:r>
          <m:rPr>
            <m:sty m:val="p"/>
          </m:rP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m:rPr>
            <m:sty m:val="p"/>
          </m:rPr>
          <w:rPr>
            <w:rFonts w:ascii="Cambria Math" w:hAnsi="Cambria Math" w:cs="Calibri"/>
            <w:szCs w:val="22"/>
          </w:rPr>
          <m:t>=0.788Ω,</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m:rPr>
            <m:sty m:val="p"/>
          </m:rPr>
          <w:rPr>
            <w:rFonts w:ascii="Cambria Math" w:hAnsi="Cambria Math" w:cs="Calibri"/>
            <w:szCs w:val="22"/>
          </w:rPr>
          <m:t>=0.148</m:t>
        </m:r>
        <m:r>
          <m:rPr>
            <m:nor/>
          </m:rPr>
          <w:rPr>
            <w:rFonts w:cs="Calibri"/>
            <w:szCs w:val="22"/>
          </w:rPr>
          <m:t>H</m:t>
        </m:r>
        <m:r>
          <m:rPr>
            <m:sty m:val="p"/>
          </m:rP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r>
          <m:rPr>
            <m:sty m:val="p"/>
          </m:rPr>
          <w:rPr>
            <w:rFonts w:ascii="Cambria Math" w:hAnsi="Cambria Math" w:cs="Calibri"/>
            <w:szCs w:val="22"/>
          </w:rPr>
          <m:t>=0.14</m:t>
        </m:r>
        <m:r>
          <m:rPr>
            <m:nor/>
          </m:rPr>
          <w:rPr>
            <w:rFonts w:cs="Calibri"/>
            <w:szCs w:val="22"/>
          </w:rPr>
          <m:t>H</m:t>
        </m:r>
      </m:oMath>
    </w:p>
    <w:p w14:paraId="0F96E392" w14:textId="77777777" w:rsidR="00DA2892" w:rsidRPr="006B120E" w:rsidRDefault="00DA2892" w:rsidP="0065040D">
      <w:pPr>
        <w:rPr>
          <w:rFonts w:cs="Calibri"/>
          <w:b/>
          <w:bCs/>
          <w:szCs w:val="22"/>
        </w:rPr>
      </w:pPr>
      <w:r w:rsidRPr="006B120E">
        <w:rPr>
          <w:rFonts w:cs="Calibri"/>
          <w:b/>
          <w:bCs/>
          <w:szCs w:val="22"/>
        </w:rPr>
        <w:t>Step 1: Calculate Motor Parameters and Core Matrices</w:t>
      </w:r>
    </w:p>
    <w:p w14:paraId="2AA507FF" w14:textId="77777777" w:rsidR="00DA2892" w:rsidRPr="006B120E" w:rsidRDefault="00DA2892" w:rsidP="00DA2892">
      <w:pPr>
        <w:spacing w:before="120" w:after="120" w:line="288" w:lineRule="auto"/>
        <w:rPr>
          <w:rFonts w:cs="Calibri"/>
          <w:szCs w:val="22"/>
        </w:rPr>
      </w:pPr>
      <w:r w:rsidRPr="006B120E">
        <w:rPr>
          <w:rFonts w:eastAsia="等线" w:cs="Calibri"/>
          <w:szCs w:val="22"/>
        </w:rPr>
        <w:t>Using the motor parameters you provided:</w:t>
      </w:r>
      <m:oMath>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=1.087,</m:t>
        </m:r>
        <m:r>
          <m:rPr>
            <m:sty m:val="p"/>
          </m:rPr>
          <w:rPr>
            <w:rFonts w:ascii="Cambria Math" w:hAnsi="Cambria Math" w:cs="Calibri"/>
            <w:szCs w:val="22"/>
          </w:rPr>
          <m:t>Ω</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r>
          <w:rPr>
            <w:rFonts w:ascii="Cambria Math" w:hAnsi="Cambria Math" w:cs="Calibri"/>
            <w:szCs w:val="22"/>
          </w:rPr>
          <m:t>=0.148,</m:t>
        </m:r>
        <m:r>
          <m:rPr>
            <m:nor/>
          </m:rPr>
          <w:rPr>
            <w:rFonts w:cs="Calibri"/>
            <w:szCs w:val="22"/>
          </w:rPr>
          <m:t>H</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w:rPr>
            <w:rFonts w:ascii="Cambria Math" w:hAnsi="Cambria Math" w:cs="Calibri"/>
            <w:szCs w:val="22"/>
          </w:rPr>
          <m:t>=0.788,</m:t>
        </m:r>
        <m:r>
          <m:rPr>
            <m:sty m:val="p"/>
          </m:rPr>
          <w:rPr>
            <w:rFonts w:ascii="Cambria Math" w:hAnsi="Cambria Math" w:cs="Calibri"/>
            <w:szCs w:val="22"/>
          </w:rPr>
          <m:t>Ω</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=0.148,</m:t>
        </m:r>
        <m:r>
          <m:rPr>
            <m:nor/>
          </m:rPr>
          <w:rPr>
            <w:rFonts w:cs="Calibri"/>
            <w:szCs w:val="22"/>
          </w:rPr>
          <m:t>H</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r>
          <w:rPr>
            <w:rFonts w:ascii="Cambria Math" w:hAnsi="Cambria Math" w:cs="Calibri"/>
            <w:szCs w:val="22"/>
          </w:rPr>
          <m:t>=0.14,</m:t>
        </m:r>
        <m:r>
          <m:rPr>
            <m:nor/>
          </m:rPr>
          <w:rPr>
            <w:rFonts w:cs="Calibri"/>
            <w:szCs w:val="22"/>
          </w:rPr>
          <m:t>H</m:t>
        </m:r>
      </m:oMath>
    </w:p>
    <w:p w14:paraId="18307EB5" w14:textId="77777777" w:rsidR="00DA2892" w:rsidRPr="006B120E" w:rsidRDefault="00DA2892">
      <w:pPr>
        <w:widowControl/>
        <w:numPr>
          <w:ilvl w:val="0"/>
          <w:numId w:val="32"/>
        </w:numPr>
        <w:spacing w:before="120" w:after="120" w:line="288" w:lineRule="auto"/>
        <w:rPr>
          <w:rFonts w:cs="Calibri"/>
          <w:szCs w:val="22"/>
        </w:rPr>
      </w:pPr>
      <w:r w:rsidRPr="006B120E">
        <w:rPr>
          <w:rFonts w:eastAsia="等线" w:cs="Calibri"/>
          <w:szCs w:val="22"/>
        </w:rPr>
        <w:t>Common denominator term:</w:t>
      </w:r>
      <w:r w:rsidRPr="006B120E">
        <w:rPr>
          <w:rFonts w:eastAsia="等线" w:cs="Calibri"/>
          <w:szCs w:val="22"/>
        </w:rPr>
        <w:br/>
      </w:r>
      <m:oMathPara>
        <m:oMathParaPr>
          <m:jc m:val="left"/>
        </m:oMathParaPr>
        <m:oMath>
          <m:r>
            <m:rPr>
              <m:nor/>
            </m:rPr>
            <w:rPr>
              <w:rFonts w:cs="Calibri"/>
              <w:szCs w:val="22"/>
            </w:rPr>
            <m:t>den</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m:t>
          </m:r>
          <m:sSubSup>
            <m:sSubSupPr>
              <m:ctrlPr>
                <w:rPr>
                  <w:rFonts w:ascii="Cambria Math" w:hAnsi="Cambria Math" w:cs="Calibri"/>
                  <w:szCs w:val="22"/>
                </w:rPr>
              </m:ctrlPr>
            </m:sSubSupPr>
            <m:e>
              <m:r>
                <w:rPr>
                  <w:rFonts w:ascii="Cambria Math" w:hAnsi="Cambria Math" w:cs="Calibri"/>
                  <w:szCs w:val="22"/>
                </w:rPr>
                <m:t>L</m:t>
              </m:r>
            </m:e>
            <m:sub>
              <m:r>
                <w:rPr>
                  <w:rFonts w:ascii="Cambria Math" w:hAnsi="Cambria Math" w:cs="Calibri"/>
                  <w:szCs w:val="22"/>
                </w:rPr>
                <m:t>m</m:t>
              </m:r>
            </m:sub>
            <m:sup>
              <m:r>
                <w:rPr>
                  <w:rFonts w:ascii="Cambria Math" w:hAnsi="Cambria Math" w:cs="Calibri"/>
                  <w:szCs w:val="22"/>
                </w:rPr>
                <m:t>2</m:t>
              </m:r>
            </m:sup>
          </m:sSubSup>
          <m:r>
            <w:rPr>
              <w:rFonts w:ascii="Cambria Math" w:hAnsi="Cambria Math" w:cs="Calibri"/>
              <w:szCs w:val="22"/>
            </w:rPr>
            <m:t>=0.148×0.148-</m:t>
          </m:r>
          <m:sSup>
            <m:sSupPr>
              <m:ctrlPr>
                <w:rPr>
                  <w:rFonts w:ascii="Cambria Math" w:hAnsi="Cambria Math" w:cs="Calibri"/>
                  <w:szCs w:val="22"/>
                </w:rPr>
              </m:ctrlPr>
            </m:sSupPr>
            <m:e>
              <m:r>
                <w:rPr>
                  <w:rFonts w:ascii="Cambria Math" w:hAnsi="Cambria Math" w:cs="Calibri"/>
                  <w:szCs w:val="22"/>
                </w:rPr>
                <m:t>0.14</m:t>
              </m:r>
            </m:e>
            <m:sup>
              <m:r>
                <w:rPr>
                  <w:rFonts w:ascii="Cambria Math" w:hAnsi="Cambria Math" w:cs="Calibri"/>
                  <w:szCs w:val="22"/>
                </w:rPr>
                <m:t>2</m:t>
              </m:r>
            </m:sup>
          </m:sSup>
          <m:r>
            <w:rPr>
              <w:rFonts w:ascii="Cambria Math" w:hAnsi="Cambria Math" w:cs="Calibri"/>
              <w:szCs w:val="22"/>
            </w:rPr>
            <m:t>=0.002304</m:t>
          </m:r>
        </m:oMath>
      </m:oMathPara>
    </w:p>
    <w:p w14:paraId="7648C9D3" w14:textId="2CFC6A6A" w:rsidR="0042445A" w:rsidRPr="006B120E" w:rsidRDefault="00DA2892">
      <w:pPr>
        <w:widowControl/>
        <w:numPr>
          <w:ilvl w:val="0"/>
          <w:numId w:val="33"/>
        </w:numPr>
        <w:spacing w:before="120" w:after="120" w:line="288" w:lineRule="auto"/>
        <w:rPr>
          <w:rFonts w:cs="Calibri"/>
          <w:szCs w:val="22"/>
        </w:rPr>
      </w:pPr>
      <w:r w:rsidRPr="006B120E">
        <w:rPr>
          <w:rFonts w:eastAsia="等线" w:cs="Calibri"/>
          <w:szCs w:val="22"/>
        </w:rPr>
        <w:t>State Matrix</w:t>
      </w:r>
      <w:r w:rsidR="0042445A" w:rsidRPr="006B120E">
        <w:rPr>
          <w:rFonts w:eastAsia="等线" w:cs="Calibri"/>
          <w:szCs w:val="22"/>
        </w:rPr>
        <w:t xml:space="preserve"> </w:t>
      </w:r>
      <w:r w:rsidRPr="006B120E">
        <w:rPr>
          <w:rFonts w:eastAsia="等线" w:cs="Calibri"/>
          <w:szCs w:val="22"/>
        </w:rPr>
        <w:t xml:space="preserve"> </w:t>
      </w:r>
      <w:r w:rsidR="00E50B31" w:rsidRPr="006B120E">
        <w:rPr>
          <w:rFonts w:eastAsia="等线" w:cs="Calibri"/>
          <w:szCs w:val="22"/>
        </w:rPr>
        <w:t>A</w:t>
      </w:r>
      <w:r w:rsidRPr="006B120E">
        <w:rPr>
          <w:rFonts w:eastAsia="等线" w:cs="Calibri"/>
          <w:szCs w:val="22"/>
        </w:rPr>
        <w:t>:</w:t>
      </w:r>
      <w:r w:rsidRPr="006B120E">
        <w:rPr>
          <w:rFonts w:eastAsia="等线" w:cs="Calibri"/>
          <w:szCs w:val="22"/>
        </w:rPr>
        <w:br/>
      </w:r>
      <w:r w:rsidR="0042445A" w:rsidRPr="006B120E">
        <w:rPr>
          <w:rFonts w:eastAsia="等线" w:cs="Calibri"/>
          <w:szCs w:val="22"/>
        </w:rPr>
        <w:t>A</w:t>
      </w:r>
      <m:oMath>
        <m:r>
          <w:rPr>
            <w:rFonts w:ascii="Cambria Math" w:hAnsi="Cambria Math" w:cs="Calibri"/>
            <w:szCs w:val="22"/>
          </w:rPr>
          <m:t>=</m:t>
        </m:r>
        <m:d>
          <m:dPr>
            <m:begChr m:val="["/>
            <m:endChr m:val="]"/>
            <m:ctrlPr>
              <w:rPr>
                <w:rFonts w:ascii="Cambria Math" w:hAnsi="Cambria Math" w:cs="Calibri"/>
                <w:i/>
                <w:szCs w:val="22"/>
              </w:rPr>
            </m:ctrlPr>
          </m:dPr>
          <m:e>
            <m:m>
              <m:mPr>
                <m:mcs>
                  <m:mc>
                    <m:mcPr>
                      <m:count m:val="4"/>
                      <m:mcJc m:val="center"/>
                    </m:mcPr>
                  </m:mc>
                </m:mcs>
                <m:ctrlPr>
                  <w:rPr>
                    <w:rFonts w:ascii="Cambria Math" w:hAnsi="Cambria Math" w:cs="Calibri"/>
                    <w:i/>
                    <w:szCs w:val="22"/>
                  </w:rPr>
                </m:ctrlPr>
              </m:mPr>
              <m:mr>
                <m:e>
                  <m:r>
                    <w:rPr>
                      <w:rFonts w:ascii="Cambria Math" w:hAnsi="Cambria Math" w:cs="Calibri"/>
                      <w:szCs w:val="22"/>
                    </w:rPr>
                    <m:t>a11</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a13</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a11</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a13</m:t>
                  </m:r>
                  <m:ctrlPr>
                    <w:rPr>
                      <w:rFonts w:ascii="Cambria Math" w:eastAsia="Cambria Math" w:hAnsi="Cambria Math" w:cs="Calibri"/>
                      <w:i/>
                      <w:szCs w:val="22"/>
                    </w:rPr>
                  </m:ctrlPr>
                </m:e>
              </m:mr>
              <m:mr>
                <m:e>
                  <m:r>
                    <w:rPr>
                      <w:rFonts w:ascii="Cambria Math" w:eastAsia="Cambria Math" w:hAnsi="Cambria Math" w:cs="Calibri"/>
                      <w:szCs w:val="22"/>
                    </w:rPr>
                    <m:t>a31</m:t>
                  </m:r>
                  <m:ctrlPr>
                    <w:rPr>
                      <w:rFonts w:ascii="Cambria Math" w:eastAsia="Cambria Math" w:hAnsi="Cambria Math" w:cs="Calibri"/>
                      <w:i/>
                      <w:szCs w:val="22"/>
                    </w:rPr>
                  </m:ctrlPr>
                </m:e>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a33</m:t>
                  </m:r>
                  <m:ctrlPr>
                    <w:rPr>
                      <w:rFonts w:ascii="Cambria Math" w:eastAsia="Cambria Math" w:hAnsi="Cambria Math" w:cs="Calibri"/>
                      <w:i/>
                      <w:szCs w:val="22"/>
                    </w:rPr>
                  </m:ctrlPr>
                </m:e>
                <m:e>
                  <m:r>
                    <w:rPr>
                      <w:rFonts w:ascii="Cambria Math" w:eastAsia="Cambria Math" w:hAnsi="Cambria Math" w:cs="Calibri"/>
                      <w:szCs w:val="22"/>
                    </w:rPr>
                    <m:t>wr</m:t>
                  </m:r>
                  <m:ctrlPr>
                    <w:rPr>
                      <w:rFonts w:ascii="Cambria Math" w:eastAsia="Cambria Math" w:hAnsi="Cambria Math" w:cs="Calibri"/>
                      <w:i/>
                      <w:szCs w:val="22"/>
                    </w:rPr>
                  </m:ctrlPr>
                </m:e>
              </m:mr>
              <m:mr>
                <m:e>
                  <m:r>
                    <w:rPr>
                      <w:rFonts w:ascii="Cambria Math" w:eastAsia="Cambria Math" w:hAnsi="Cambria Math" w:cs="Calibri"/>
                      <w:szCs w:val="22"/>
                    </w:rPr>
                    <m:t>0</m:t>
                  </m:r>
                  <m:ctrlPr>
                    <w:rPr>
                      <w:rFonts w:ascii="Cambria Math" w:eastAsia="Cambria Math" w:hAnsi="Cambria Math" w:cs="Calibri"/>
                      <w:i/>
                      <w:szCs w:val="22"/>
                    </w:rPr>
                  </m:ctrlPr>
                </m:e>
                <m:e>
                  <m:r>
                    <w:rPr>
                      <w:rFonts w:ascii="Cambria Math" w:eastAsia="Cambria Math" w:hAnsi="Cambria Math" w:cs="Calibri"/>
                      <w:szCs w:val="22"/>
                    </w:rPr>
                    <m:t>a31</m:t>
                  </m:r>
                  <m:ctrlPr>
                    <w:rPr>
                      <w:rFonts w:ascii="Cambria Math" w:eastAsia="Cambria Math" w:hAnsi="Cambria Math" w:cs="Calibri"/>
                      <w:i/>
                      <w:szCs w:val="22"/>
                    </w:rPr>
                  </m:ctrlPr>
                </m:e>
                <m:e>
                  <m:r>
                    <w:rPr>
                      <w:rFonts w:ascii="Cambria Math" w:eastAsia="Cambria Math" w:hAnsi="Cambria Math" w:cs="Calibri"/>
                      <w:szCs w:val="22"/>
                    </w:rPr>
                    <m:t>-wr</m:t>
                  </m:r>
                  <m:ctrlPr>
                    <w:rPr>
                      <w:rFonts w:ascii="Cambria Math" w:eastAsia="Cambria Math" w:hAnsi="Cambria Math" w:cs="Calibri"/>
                      <w:i/>
                      <w:szCs w:val="22"/>
                    </w:rPr>
                  </m:ctrlPr>
                </m:e>
                <m:e>
                  <m:r>
                    <w:rPr>
                      <w:rFonts w:ascii="Cambria Math" w:eastAsia="Cambria Math" w:hAnsi="Cambria Math" w:cs="Calibri"/>
                      <w:szCs w:val="22"/>
                    </w:rPr>
                    <m:t>a33</m:t>
                  </m:r>
                </m:e>
              </m:mr>
            </m:m>
          </m:e>
        </m:d>
      </m:oMath>
    </w:p>
    <w:p w14:paraId="17799AA8" w14:textId="28C70648" w:rsidR="00DA2892" w:rsidRPr="006B120E" w:rsidRDefault="00DA2892" w:rsidP="0042445A">
      <w:pPr>
        <w:widowControl/>
        <w:spacing w:before="120" w:after="120" w:line="288" w:lineRule="auto"/>
        <w:rPr>
          <w:rFonts w:cs="Calibri"/>
          <w:szCs w:val="22"/>
        </w:rPr>
      </w:pPr>
      <w:r w:rsidRPr="006B120E">
        <w:rPr>
          <w:rFonts w:eastAsia="等线" w:cs="Calibri"/>
          <w:szCs w:val="22"/>
        </w:rPr>
        <w:t>Where:</w:t>
      </w:r>
    </w:p>
    <w:p w14:paraId="2F2EDBA6" w14:textId="77777777" w:rsidR="00DA2892" w:rsidRPr="006B120E" w:rsidRDefault="00000000">
      <w:pPr>
        <w:widowControl/>
        <w:numPr>
          <w:ilvl w:val="0"/>
          <w:numId w:val="34"/>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11</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r>
              <m:rPr>
                <m:nor/>
              </m:rPr>
              <w:rPr>
                <w:rFonts w:cs="Calibri"/>
                <w:szCs w:val="22"/>
              </w:rPr>
              <m:t>den</m:t>
            </m:r>
          </m:den>
        </m:f>
        <m:r>
          <w:rPr>
            <w:rFonts w:ascii="Cambria Math" w:hAnsi="Cambria Math" w:cs="Calibri"/>
            <w:szCs w:val="22"/>
          </w:rPr>
          <m:t>≈-69.86</m:t>
        </m:r>
      </m:oMath>
    </w:p>
    <w:p w14:paraId="33AD471F" w14:textId="77777777" w:rsidR="00DA2892" w:rsidRPr="006B120E" w:rsidRDefault="00000000">
      <w:pPr>
        <w:widowControl/>
        <w:numPr>
          <w:ilvl w:val="0"/>
          <w:numId w:val="35"/>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13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rPr>
              <m:t>den</m:t>
            </m:r>
          </m:den>
        </m:f>
        <m:r>
          <w:rPr>
            <w:rFonts w:ascii="Cambria Math" w:hAnsi="Cambria Math" w:cs="Calibri"/>
            <w:szCs w:val="22"/>
          </w:rPr>
          <m:t>≈66.07</m:t>
        </m:r>
      </m:oMath>
    </w:p>
    <w:p w14:paraId="198E459C" w14:textId="77777777" w:rsidR="00DA2892" w:rsidRPr="006B120E" w:rsidRDefault="00000000">
      <w:pPr>
        <w:widowControl/>
        <w:numPr>
          <w:ilvl w:val="0"/>
          <w:numId w:val="36"/>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31</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rPr>
              <m:t>den</m:t>
            </m:r>
          </m:den>
        </m:f>
        <m:r>
          <w:rPr>
            <w:rFonts w:ascii="Cambria Math" w:hAnsi="Cambria Math" w:cs="Calibri"/>
            <w:szCs w:val="22"/>
          </w:rPr>
          <m:t>≈47.88</m:t>
        </m:r>
      </m:oMath>
    </w:p>
    <w:p w14:paraId="021120E1" w14:textId="77777777" w:rsidR="00DA2892" w:rsidRPr="006B120E" w:rsidRDefault="00000000">
      <w:pPr>
        <w:widowControl/>
        <w:numPr>
          <w:ilvl w:val="0"/>
          <w:numId w:val="37"/>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a</m:t>
            </m:r>
          </m:e>
          <m:sub>
            <m:r>
              <w:rPr>
                <w:rFonts w:ascii="Cambria Math" w:hAnsi="Cambria Math" w:cs="Calibri"/>
                <w:szCs w:val="22"/>
              </w:rPr>
              <m:t>33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r>
              <m:rPr>
                <m:nor/>
              </m:rPr>
              <w:rPr>
                <w:rFonts w:cs="Calibri"/>
                <w:szCs w:val="22"/>
              </w:rPr>
              <m:t>den</m:t>
            </m:r>
          </m:den>
        </m:f>
        <m:r>
          <w:rPr>
            <w:rFonts w:ascii="Cambria Math" w:hAnsi="Cambria Math" w:cs="Calibri"/>
            <w:szCs w:val="22"/>
          </w:rPr>
          <m:t>≈-50.62</m:t>
        </m:r>
      </m:oMath>
    </w:p>
    <w:p w14:paraId="66271BD9" w14:textId="77777777" w:rsidR="00DA2892" w:rsidRPr="006B120E" w:rsidRDefault="00000000">
      <w:pPr>
        <w:widowControl/>
        <w:numPr>
          <w:ilvl w:val="0"/>
          <w:numId w:val="38"/>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ω</m:t>
            </m:r>
          </m:e>
          <m:sub>
            <m:r>
              <w:rPr>
                <w:rFonts w:ascii="Cambria Math" w:hAnsi="Cambria Math" w:cs="Calibri"/>
                <w:szCs w:val="22"/>
              </w:rPr>
              <m:t>r</m:t>
            </m:r>
          </m:sub>
        </m:sSub>
      </m:oMath>
      <w:r w:rsidR="00DA2892" w:rsidRPr="006B120E">
        <w:rPr>
          <w:rFonts w:eastAsia="等线" w:cs="Calibri"/>
          <w:szCs w:val="22"/>
        </w:rPr>
        <w:t>: Rotor electrical angular velocity (provided by the speed estimation module)</w:t>
      </w:r>
    </w:p>
    <w:p w14:paraId="056431F3" w14:textId="67FA366E" w:rsidR="00DA2892" w:rsidRPr="006B120E" w:rsidRDefault="00DA2892">
      <w:pPr>
        <w:widowControl/>
        <w:numPr>
          <w:ilvl w:val="0"/>
          <w:numId w:val="39"/>
        </w:numPr>
        <w:spacing w:before="120" w:after="120" w:line="288" w:lineRule="auto"/>
        <w:rPr>
          <w:rFonts w:cs="Calibri"/>
          <w:szCs w:val="22"/>
        </w:rPr>
      </w:pPr>
      <w:r w:rsidRPr="006B120E">
        <w:rPr>
          <w:rFonts w:eastAsia="等线" w:cs="Calibri"/>
          <w:szCs w:val="22"/>
        </w:rPr>
        <w:t xml:space="preserve">Output Matrix </w:t>
      </w:r>
      <m:oMath>
        <m:r>
          <m:rPr>
            <m:sty m:val="b"/>
          </m:rPr>
          <w:rPr>
            <w:rFonts w:ascii="Cambria Math" w:hAnsi="Cambria Math" w:cs="Calibri"/>
            <w:szCs w:val="22"/>
          </w:rPr>
          <m:t>C</m:t>
        </m:r>
      </m:oMath>
      <w:r w:rsidRPr="006B120E">
        <w:rPr>
          <w:rFonts w:eastAsia="等线" w:cs="Calibri"/>
          <w:szCs w:val="22"/>
        </w:rPr>
        <w:t>:</w:t>
      </w:r>
      <w:r w:rsidRPr="006B120E">
        <w:rPr>
          <w:rFonts w:eastAsia="等线" w:cs="Calibri"/>
          <w:szCs w:val="22"/>
        </w:rPr>
        <w:br/>
      </w:r>
      <m:oMathPara>
        <m:oMathParaPr>
          <m:jc m:val="left"/>
        </m:oMathParaPr>
        <m:oMath>
          <m:r>
            <m:rPr>
              <m:sty m:val="b"/>
            </m:rPr>
            <w:rPr>
              <w:rFonts w:ascii="Cambria Math" w:hAnsi="Cambria Math" w:cs="Calibri"/>
              <w:szCs w:val="22"/>
            </w:rPr>
            <m:t>C</m:t>
          </m:r>
          <m:r>
            <w:rPr>
              <w:rFonts w:ascii="Cambria Math" w:hAnsi="Cambria Math" w:cs="Calibri"/>
              <w:szCs w:val="22"/>
            </w:rPr>
            <m:t>=[</m:t>
          </m:r>
          <m:m>
            <m:mPr>
              <m:plcHide m:val="1"/>
              <m:mcs>
                <m:mc>
                  <m:mcPr>
                    <m:count m:val="4"/>
                    <m:mcJc m:val="center"/>
                  </m:mcPr>
                </m:mc>
              </m:mcs>
              <m:ctrlPr>
                <w:rPr>
                  <w:rFonts w:ascii="Cambria Math" w:hAnsi="Cambria Math" w:cs="Calibri"/>
                  <w:szCs w:val="22"/>
                </w:rPr>
              </m:ctrlPr>
            </m:mPr>
            <m:mr>
              <m:e>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e>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e>
              <m:e>
                <m:r>
                  <w:rPr>
                    <w:rFonts w:ascii="Cambria Math" w:hAnsi="Cambria Math" w:cs="Calibri"/>
                    <w:szCs w:val="22"/>
                  </w:rPr>
                  <m:t>0</m:t>
                </m:r>
              </m:e>
            </m:mr>
            <m:mr>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e>
              <m:e>
                <m:r>
                  <w:rPr>
                    <w:rFonts w:ascii="Cambria Math" w:hAnsi="Cambria Math" w:cs="Calibri"/>
                    <w:szCs w:val="22"/>
                  </w:rPr>
                  <m:t>0</m:t>
                </m:r>
              </m:e>
              <m:e>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e>
            </m:mr>
          </m:m>
          <m:r>
            <w:rPr>
              <w:rFonts w:ascii="Cambria Math" w:hAnsi="Cambria Math" w:cs="Calibri"/>
              <w:szCs w:val="22"/>
            </w:rPr>
            <m:t>]</m:t>
          </m:r>
          <m:r>
            <m:rPr>
              <m:sty m:val="p"/>
            </m:rPr>
            <w:rPr>
              <w:rFonts w:ascii="Cambria Math" w:eastAsia="等线" w:hAnsi="Cambria Math" w:cs="Calibri"/>
              <w:szCs w:val="22"/>
            </w:rPr>
            <w:br/>
          </m:r>
        </m:oMath>
      </m:oMathPara>
      <w:r w:rsidRPr="006B120E">
        <w:rPr>
          <w:rFonts w:eastAsia="等线" w:cs="Calibri"/>
          <w:szCs w:val="22"/>
        </w:rPr>
        <w:t>Where:</w:t>
      </w:r>
    </w:p>
    <w:p w14:paraId="6FDCE0C9" w14:textId="77777777" w:rsidR="00DA2892" w:rsidRPr="006B120E" w:rsidRDefault="00000000">
      <w:pPr>
        <w:widowControl/>
        <w:numPr>
          <w:ilvl w:val="0"/>
          <w:numId w:val="40"/>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1</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r>
              <m:rPr>
                <m:nor/>
              </m:rPr>
              <w:rPr>
                <w:rFonts w:cs="Calibri"/>
                <w:szCs w:val="22"/>
              </w:rPr>
              <m:t>den</m:t>
            </m:r>
          </m:den>
        </m:f>
        <m:r>
          <w:rPr>
            <w:rFonts w:ascii="Cambria Math" w:hAnsi="Cambria Math" w:cs="Calibri"/>
            <w:szCs w:val="22"/>
          </w:rPr>
          <m:t>≈64.24</m:t>
        </m:r>
      </m:oMath>
    </w:p>
    <w:p w14:paraId="07A870FD" w14:textId="77777777" w:rsidR="00DA2892" w:rsidRPr="006B120E" w:rsidRDefault="00000000">
      <w:pPr>
        <w:widowControl/>
        <w:numPr>
          <w:ilvl w:val="0"/>
          <w:numId w:val="41"/>
        </w:numPr>
        <w:spacing w:before="120" w:after="120" w:line="288" w:lineRule="auto"/>
        <w:rPr>
          <w:rFonts w:cs="Calibri"/>
          <w:szCs w:val="22"/>
        </w:rPr>
      </w:pPr>
      <m:oMath>
        <m:sSub>
          <m:sSubPr>
            <m:ctrlPr>
              <w:rPr>
                <w:rFonts w:ascii="Cambria Math" w:hAnsi="Cambria Math" w:cs="Calibri"/>
                <w:szCs w:val="22"/>
              </w:rPr>
            </m:ctrlPr>
          </m:sSubPr>
          <m:e>
            <m:r>
              <w:rPr>
                <w:rFonts w:ascii="Cambria Math" w:hAnsi="Cambria Math" w:cs="Calibri"/>
                <w:szCs w:val="22"/>
              </w:rPr>
              <m:t>c</m:t>
            </m:r>
          </m:e>
          <m:sub>
            <m:r>
              <w:rPr>
                <w:rFonts w:ascii="Cambria Math" w:hAnsi="Cambria Math" w:cs="Calibri"/>
                <w:szCs w:val="22"/>
              </w:rPr>
              <m:t>2</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r>
              <m:rPr>
                <m:nor/>
              </m:rPr>
              <w:rPr>
                <w:rFonts w:cs="Calibri"/>
                <w:szCs w:val="22"/>
              </w:rPr>
              <m:t>den</m:t>
            </m:r>
          </m:den>
        </m:f>
        <m:r>
          <w:rPr>
            <w:rFonts w:ascii="Cambria Math" w:hAnsi="Cambria Math" w:cs="Calibri"/>
            <w:szCs w:val="22"/>
          </w:rPr>
          <m:t>≈-60.76</m:t>
        </m:r>
      </m:oMath>
    </w:p>
    <w:p w14:paraId="64035806" w14:textId="490DCF23" w:rsidR="00DA2892" w:rsidRPr="006B120E" w:rsidRDefault="00DA2892" w:rsidP="0065040D">
      <w:pPr>
        <w:rPr>
          <w:rFonts w:cs="Calibri"/>
          <w:b/>
          <w:bCs/>
          <w:szCs w:val="22"/>
        </w:rPr>
      </w:pPr>
      <w:r w:rsidRPr="006B120E">
        <w:rPr>
          <w:rFonts w:cs="Calibri"/>
          <w:b/>
          <w:bCs/>
          <w:szCs w:val="22"/>
        </w:rPr>
        <w:t>Step 2: Specify Desired Poles (Based on System Bandwidth)</w:t>
      </w:r>
    </w:p>
    <w:p w14:paraId="6F54CE45" w14:textId="77777777" w:rsidR="00DA2892" w:rsidRPr="006B120E" w:rsidRDefault="00DA2892" w:rsidP="00DA2892">
      <w:pPr>
        <w:spacing w:before="120" w:after="120" w:line="288" w:lineRule="auto"/>
        <w:rPr>
          <w:rFonts w:cs="Calibri"/>
          <w:szCs w:val="22"/>
        </w:rPr>
      </w:pPr>
      <w:r w:rsidRPr="006B120E">
        <w:rPr>
          <w:rFonts w:eastAsia="等线" w:cs="Calibri"/>
          <w:szCs w:val="22"/>
        </w:rPr>
        <w:t>To ensure fast and oscillation-free convergence of observation errors, select real poles in the left half of the s-plane (engineering rule of thumb: the absolute value of the pole real part should be 3-5 times the motor bandwidth).</w:t>
      </w:r>
    </w:p>
    <w:p w14:paraId="237A2315" w14:textId="1204B337" w:rsidR="00DA2892" w:rsidRPr="006B120E" w:rsidRDefault="00DA2892" w:rsidP="00DA2892">
      <w:pPr>
        <w:spacing w:before="120" w:after="120" w:line="288" w:lineRule="auto"/>
        <w:rPr>
          <w:rFonts w:cs="Calibri"/>
          <w:szCs w:val="22"/>
        </w:rPr>
      </w:pPr>
      <w:r w:rsidRPr="006B120E">
        <w:rPr>
          <w:rFonts w:eastAsia="等线" w:cs="Calibri"/>
          <w:szCs w:val="22"/>
        </w:rPr>
        <w:t>Given the rotor time constant:</w:t>
      </w:r>
      <w:r w:rsidRPr="006B120E">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den>
          </m:f>
          <m:r>
            <w:rPr>
              <w:rFonts w:ascii="Cambria Math" w:hAnsi="Cambria Math" w:cs="Calibri"/>
              <w:szCs w:val="22"/>
            </w:rPr>
            <m:t>≈0.1878,</m:t>
          </m:r>
          <m:r>
            <m:rPr>
              <m:nor/>
            </m:rPr>
            <w:rPr>
              <w:rFonts w:cs="Calibri"/>
              <w:szCs w:val="22"/>
            </w:rPr>
            <m:t>s</m:t>
          </m:r>
          <m:r>
            <m:rPr>
              <m:sty m:val="p"/>
            </m:rPr>
            <w:rPr>
              <w:rFonts w:ascii="Cambria Math" w:eastAsia="等线" w:hAnsi="Cambria Math" w:cs="Calibri"/>
              <w:szCs w:val="22"/>
            </w:rPr>
            <w:br/>
          </m:r>
        </m:oMath>
      </m:oMathPara>
      <w:r w:rsidRPr="006B120E">
        <w:rPr>
          <w:rFonts w:eastAsia="等线" w:cs="Calibri"/>
          <w:szCs w:val="22"/>
        </w:rPr>
        <w:t>Motor bandwidth:</w:t>
      </w:r>
      <w:r w:rsidRPr="006B120E">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ω</m:t>
              </m:r>
            </m:e>
            <m:sub>
              <m:r>
                <m:rPr>
                  <m:nor/>
                </m:rPr>
                <w:rPr>
                  <w:rFonts w:cs="Calibri"/>
                  <w:szCs w:val="22"/>
                </w:rPr>
                <m:t>bw</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m:t>
              </m:r>
            </m:num>
            <m:den>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den>
          </m:f>
          <m:r>
            <w:rPr>
              <w:rFonts w:ascii="Cambria Math" w:hAnsi="Cambria Math" w:cs="Calibri"/>
              <w:szCs w:val="22"/>
            </w:rPr>
            <m:t>≈5.325,</m:t>
          </m:r>
          <m:r>
            <m:rPr>
              <m:nor/>
            </m:rPr>
            <w:rPr>
              <w:rFonts w:cs="Calibri"/>
              <w:szCs w:val="22"/>
            </w:rPr>
            <m:t>rad/s</m:t>
          </m:r>
          <m:r>
            <m:rPr>
              <m:sty m:val="p"/>
            </m:rPr>
            <w:rPr>
              <w:rFonts w:ascii="Cambria Math" w:eastAsia="等线" w:hAnsi="Cambria Math" w:cs="Calibri"/>
              <w:szCs w:val="22"/>
            </w:rPr>
            <w:br/>
          </m:r>
        </m:oMath>
      </m:oMathPara>
      <w:r w:rsidRPr="006B120E">
        <w:rPr>
          <w:rFonts w:eastAsia="等线" w:cs="Calibri"/>
          <w:szCs w:val="22"/>
        </w:rPr>
        <w:t>Desired poles:</w:t>
      </w:r>
      <w:r w:rsidRPr="006B120E">
        <w:rPr>
          <w:rFonts w:eastAsia="等线" w:cs="Calibri"/>
          <w:szCs w:val="22"/>
        </w:rPr>
        <w:br/>
      </w:r>
      <m:oMathPara>
        <m:oMathParaPr>
          <m:jc m:val="left"/>
        </m:oMathParaPr>
        <m:oMath>
          <m:r>
            <m:rPr>
              <m:nor/>
            </m:rPr>
            <w:rPr>
              <w:rFonts w:cs="Calibri"/>
              <w:szCs w:val="22"/>
            </w:rPr>
            <m:t>Desired poles</m:t>
          </m:r>
          <m:r>
            <w:rPr>
              <w:rFonts w:ascii="Cambria Math" w:hAnsi="Cambria Math" w:cs="Calibri"/>
              <w:szCs w:val="22"/>
            </w:rPr>
            <m:t>=</m:t>
          </m:r>
          <m:d>
            <m:dPr>
              <m:begChr m:val="["/>
              <m:endChr m:val="]"/>
              <m:ctrlPr>
                <w:rPr>
                  <w:rFonts w:ascii="Cambria Math" w:hAnsi="Cambria Math" w:cs="Calibri"/>
                  <w:i/>
                  <w:szCs w:val="22"/>
                </w:rPr>
              </m:ctrlPr>
            </m:dPr>
            <m:e>
              <m:r>
                <w:rPr>
                  <w:rFonts w:ascii="Cambria Math" w:hAnsi="Cambria Math" w:cs="Calibri"/>
                  <w:szCs w:val="22"/>
                </w:rPr>
                <m:t>;;;</m:t>
              </m:r>
            </m:e>
          </m:d>
          <m:r>
            <w:rPr>
              <w:rFonts w:ascii="Cambria Math" w:hAnsi="Cambria Math" w:cs="Calibri"/>
              <w:szCs w:val="22"/>
            </w:rPr>
            <m:t xml:space="preserve">  to confirm</m:t>
          </m:r>
        </m:oMath>
      </m:oMathPara>
    </w:p>
    <w:p w14:paraId="6E43A7CA" w14:textId="530C344B" w:rsidR="00DA2892" w:rsidRPr="006B120E" w:rsidRDefault="00DA2892" w:rsidP="00F130EE">
      <w:pPr>
        <w:rPr>
          <w:rFonts w:cs="Calibri"/>
          <w:b/>
          <w:bCs/>
          <w:szCs w:val="22"/>
        </w:rPr>
      </w:pPr>
      <w:bookmarkStart w:id="17" w:name="heading_5"/>
      <w:r w:rsidRPr="006B120E">
        <w:rPr>
          <w:rFonts w:cs="Calibri"/>
          <w:b/>
          <w:bCs/>
          <w:szCs w:val="22"/>
        </w:rPr>
        <w:t xml:space="preserve">Step 3: Solve for Feedback Gain Matrix </w:t>
      </w:r>
      <m:oMath>
        <m:r>
          <m:rPr>
            <m:sty m:val="b"/>
          </m:rPr>
          <w:rPr>
            <w:rFonts w:ascii="Cambria Math" w:hAnsi="Cambria Math" w:cs="Calibri"/>
            <w:szCs w:val="22"/>
          </w:rPr>
          <m:t>K</m:t>
        </m:r>
      </m:oMath>
      <w:r w:rsidRPr="006B120E">
        <w:rPr>
          <w:rFonts w:cs="Calibri"/>
          <w:b/>
          <w:bCs/>
          <w:szCs w:val="22"/>
        </w:rPr>
        <w:t xml:space="preserve"> Using </w:t>
      </w:r>
      <w:r w:rsidR="00F130EE" w:rsidRPr="006B120E">
        <w:rPr>
          <w:rFonts w:cs="Calibri"/>
          <w:b/>
          <w:bCs/>
          <w:szCs w:val="22"/>
        </w:rPr>
        <w:t>Matlab</w:t>
      </w:r>
      <w:bookmarkEnd w:id="17"/>
      <w:r w:rsidRPr="006B120E">
        <w:rPr>
          <w:rFonts w:eastAsia="等线" w:cs="Calibri"/>
          <w:szCs w:val="22"/>
        </w:rPr>
        <w:t>:</w:t>
      </w:r>
    </w:p>
    <w:tbl>
      <w:tblPr>
        <w:tblW w:w="0" w:type="auto"/>
        <w:tblLayout w:type="fixed"/>
        <w:tblCellMar>
          <w:left w:w="10" w:type="dxa"/>
          <w:right w:w="10" w:type="dxa"/>
        </w:tblCellMar>
        <w:tblLook w:val="0000" w:firstRow="0" w:lastRow="0" w:firstColumn="0" w:lastColumn="0" w:noHBand="0" w:noVBand="0"/>
      </w:tblPr>
      <w:tblGrid>
        <w:gridCol w:w="8280"/>
      </w:tblGrid>
      <w:tr w:rsidR="00053E2C" w:rsidRPr="006B120E" w14:paraId="60BBF4A4" w14:textId="77777777" w:rsidTr="00132918">
        <w:tc>
          <w:tcPr>
            <w:tcW w:w="8280" w:type="dxa"/>
            <w:shd w:val="clear" w:color="auto" w:fill="F5F6F7"/>
            <w:tcMar>
              <w:top w:w="60" w:type="dxa"/>
              <w:left w:w="120" w:type="dxa"/>
              <w:bottom w:w="30" w:type="dxa"/>
              <w:right w:w="120" w:type="dxa"/>
            </w:tcMar>
          </w:tcPr>
          <w:p w14:paraId="0D2D8376" w14:textId="21F59BD0" w:rsidR="00467799" w:rsidRPr="006B120E" w:rsidRDefault="00DA2892" w:rsidP="00467799">
            <w:pPr>
              <w:spacing w:before="120" w:after="120" w:line="288" w:lineRule="auto"/>
              <w:rPr>
                <w:rFonts w:cs="Calibri"/>
                <w:szCs w:val="22"/>
              </w:rPr>
            </w:pPr>
            <w:r w:rsidRPr="006B120E">
              <w:rPr>
                <w:rFonts w:eastAsia="Consolas" w:cs="Calibri"/>
                <w:color w:val="646A73"/>
                <w:szCs w:val="22"/>
              </w:rPr>
              <w:t>matlab</w:t>
            </w:r>
          </w:p>
          <w:p w14:paraId="2618FE11" w14:textId="66674FFB" w:rsidR="00467799" w:rsidRPr="006B120E" w:rsidRDefault="00467799" w:rsidP="00467799">
            <w:pPr>
              <w:spacing w:before="120" w:after="120" w:line="288" w:lineRule="auto"/>
              <w:rPr>
                <w:rFonts w:eastAsia="Consolas" w:cs="Calibri"/>
                <w:szCs w:val="22"/>
              </w:rPr>
            </w:pPr>
            <w:r w:rsidRPr="006B120E">
              <w:rPr>
                <w:rFonts w:eastAsia="Consolas" w:cs="Calibri"/>
                <w:szCs w:val="22"/>
              </w:rPr>
              <w:t>% modify the bandwidth ratio parameter</w:t>
            </w:r>
          </w:p>
          <w:p w14:paraId="13825A15" w14:textId="24742CB9" w:rsidR="00467799" w:rsidRPr="006B120E" w:rsidRDefault="00467799" w:rsidP="00467799">
            <w:pPr>
              <w:spacing w:before="120" w:after="120" w:line="288" w:lineRule="auto"/>
              <w:rPr>
                <w:rFonts w:cs="Calibri"/>
                <w:szCs w:val="22"/>
              </w:rPr>
            </w:pPr>
            <w:r w:rsidRPr="006B120E">
              <w:rPr>
                <w:rFonts w:eastAsia="Consolas" w:cs="Calibri"/>
                <w:szCs w:val="22"/>
              </w:rPr>
              <w:t>bandwidth_ratio = 3.56;  % Desired observer bandwidth / Motor electrical bandwidth</w:t>
            </w:r>
          </w:p>
          <w:p w14:paraId="0AC69719"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 Define motor parameters</w:t>
            </w:r>
          </w:p>
          <w:p w14:paraId="7F9F47C9"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Rs = 1.087; Ls = 0.148; Lr = 0.148; Lm = 0.14; Rr = 0.788;</w:t>
            </w:r>
          </w:p>
          <w:p w14:paraId="3270DDA6" w14:textId="2EF40505" w:rsidR="00D22F19" w:rsidRPr="006B120E" w:rsidRDefault="00467799" w:rsidP="00467799">
            <w:pPr>
              <w:spacing w:before="120" w:after="120" w:line="288" w:lineRule="auto"/>
              <w:rPr>
                <w:rFonts w:cs="Calibri"/>
                <w:szCs w:val="22"/>
              </w:rPr>
            </w:pPr>
            <w:r w:rsidRPr="006B120E">
              <w:rPr>
                <w:rFonts w:eastAsia="Consolas" w:cs="Calibri"/>
                <w:szCs w:val="22"/>
              </w:rPr>
              <w:t>den = Ls*Lr - Lm^2;</w:t>
            </w:r>
          </w:p>
          <w:p w14:paraId="6BCD37A6"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 Calculate motor basic parameters</w:t>
            </w:r>
          </w:p>
          <w:p w14:paraId="3ADCCBEC"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Tr = Lr / Rr;</w:t>
            </w:r>
          </w:p>
          <w:p w14:paraId="5216B68E" w14:textId="627150E1" w:rsidR="00467799" w:rsidRPr="006B120E" w:rsidRDefault="00467799" w:rsidP="00467799">
            <w:pPr>
              <w:spacing w:before="120" w:after="120" w:line="288" w:lineRule="auto"/>
              <w:rPr>
                <w:rFonts w:cs="Calibri"/>
                <w:szCs w:val="22"/>
              </w:rPr>
            </w:pPr>
            <w:r w:rsidRPr="006B120E">
              <w:rPr>
                <w:rFonts w:eastAsia="Consolas" w:cs="Calibri"/>
                <w:szCs w:val="22"/>
              </w:rPr>
              <w:lastRenderedPageBreak/>
              <w:t>motor_bandwidth = 1 / Tr;</w:t>
            </w:r>
          </w:p>
          <w:p w14:paraId="4C6654DB" w14:textId="3038AD31" w:rsidR="00467799" w:rsidRPr="006B120E" w:rsidRDefault="00467799" w:rsidP="00467799">
            <w:pPr>
              <w:spacing w:before="120" w:after="120" w:line="288" w:lineRule="auto"/>
              <w:rPr>
                <w:rFonts w:eastAsia="Consolas" w:cs="Calibri"/>
                <w:szCs w:val="22"/>
              </w:rPr>
            </w:pPr>
            <w:r w:rsidRPr="006B120E">
              <w:rPr>
                <w:rFonts w:eastAsia="Consolas" w:cs="Calibri"/>
                <w:szCs w:val="22"/>
              </w:rPr>
              <w:t xml:space="preserve">% Calculate exact design parameter K </w:t>
            </w:r>
          </w:p>
          <w:p w14:paraId="74ED1F2F" w14:textId="09590865" w:rsidR="00467799" w:rsidRPr="006B120E" w:rsidRDefault="00467799" w:rsidP="00467799">
            <w:pPr>
              <w:spacing w:before="120" w:after="120" w:line="288" w:lineRule="auto"/>
              <w:rPr>
                <w:rFonts w:cs="Calibri"/>
                <w:szCs w:val="22"/>
              </w:rPr>
            </w:pPr>
            <w:r w:rsidRPr="006B120E">
              <w:rPr>
                <w:rFonts w:eastAsia="Consolas" w:cs="Calibri"/>
                <w:szCs w:val="22"/>
              </w:rPr>
              <w:t>K_design = 1.6878 * bandwidth_ratio;</w:t>
            </w:r>
          </w:p>
          <w:p w14:paraId="47D23AB8" w14:textId="21B492EC" w:rsidR="00467799" w:rsidRPr="006B120E" w:rsidRDefault="00467799" w:rsidP="00467799">
            <w:pPr>
              <w:spacing w:before="120" w:after="120" w:line="288" w:lineRule="auto"/>
              <w:rPr>
                <w:rFonts w:eastAsia="Consolas" w:cs="Calibri"/>
                <w:szCs w:val="22"/>
              </w:rPr>
            </w:pPr>
            <w:r w:rsidRPr="006B120E">
              <w:rPr>
                <w:rFonts w:eastAsia="Consolas" w:cs="Calibri"/>
                <w:szCs w:val="22"/>
              </w:rPr>
              <w:t>% Calculate gains using closed-form formulas</w:t>
            </w:r>
          </w:p>
          <w:p w14:paraId="67238D5E"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k1 = Rs * (K_design^2 - 1);</w:t>
            </w:r>
          </w:p>
          <w:p w14:paraId="59F337E6"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k3 = (Rr*Ls + K_design^2*Rs*Lr - K_design*Rs*Lr - K_design*Rr*Ls)/Lm;</w:t>
            </w:r>
          </w:p>
          <w:p w14:paraId="3981D4C3" w14:textId="27752AB9" w:rsidR="00467799" w:rsidRPr="006B120E" w:rsidRDefault="00467799" w:rsidP="00467799">
            <w:pPr>
              <w:spacing w:before="120" w:after="120" w:line="288" w:lineRule="auto"/>
              <w:rPr>
                <w:rFonts w:cs="Calibri"/>
                <w:szCs w:val="22"/>
              </w:rPr>
            </w:pPr>
            <w:r w:rsidRPr="006B120E">
              <w:rPr>
                <w:rFonts w:eastAsia="Consolas" w:cs="Calibri"/>
                <w:szCs w:val="22"/>
              </w:rPr>
              <w:t>k4_coefficient = 1 + (K_design - 1)*den/Lm;</w:t>
            </w:r>
          </w:p>
          <w:p w14:paraId="44CC08E4"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 Verify actual poles</w:t>
            </w:r>
          </w:p>
          <w:p w14:paraId="627DFAAD"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a11 = -Rs*Lr/den;</w:t>
            </w:r>
          </w:p>
          <w:p w14:paraId="1606B59D"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a13 = Rs*Lm/den;</w:t>
            </w:r>
          </w:p>
          <w:p w14:paraId="1A71F7B1"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a31 = Rr*Lm/den;</w:t>
            </w:r>
          </w:p>
          <w:p w14:paraId="213808DC"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a33 = -Rr*Ls/den;</w:t>
            </w:r>
          </w:p>
          <w:p w14:paraId="7DB8A54D" w14:textId="77777777" w:rsidR="00467799" w:rsidRPr="006B120E" w:rsidRDefault="00467799" w:rsidP="00467799">
            <w:pPr>
              <w:spacing w:before="120" w:after="120" w:line="288" w:lineRule="auto"/>
              <w:rPr>
                <w:rFonts w:eastAsia="Consolas" w:cs="Calibri"/>
                <w:szCs w:val="22"/>
              </w:rPr>
            </w:pPr>
          </w:p>
          <w:p w14:paraId="2FAA82D2"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A = [a11, 0, a13, 0;</w:t>
            </w:r>
          </w:p>
          <w:p w14:paraId="3B6971E7"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 xml:space="preserve">     0, a11, 0, a13;</w:t>
            </w:r>
          </w:p>
          <w:p w14:paraId="57438CEC"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 xml:space="preserve">     a31, 0, a33, 0;</w:t>
            </w:r>
          </w:p>
          <w:p w14:paraId="55822A0D"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 xml:space="preserve">     0, a31, 0, a33];</w:t>
            </w:r>
          </w:p>
          <w:p w14:paraId="7D941946" w14:textId="77777777" w:rsidR="00467799" w:rsidRPr="006B120E" w:rsidRDefault="00467799" w:rsidP="00467799">
            <w:pPr>
              <w:spacing w:before="120" w:after="120" w:line="288" w:lineRule="auto"/>
              <w:rPr>
                <w:rFonts w:eastAsia="Consolas" w:cs="Calibri"/>
                <w:szCs w:val="22"/>
              </w:rPr>
            </w:pPr>
          </w:p>
          <w:p w14:paraId="359A897E"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c1 = Lr/den;</w:t>
            </w:r>
          </w:p>
          <w:p w14:paraId="04997261" w14:textId="77777777" w:rsidR="00467799" w:rsidRPr="006B120E" w:rsidRDefault="00467799" w:rsidP="00467799">
            <w:pPr>
              <w:spacing w:before="120" w:after="120" w:line="288" w:lineRule="auto"/>
              <w:rPr>
                <w:rFonts w:eastAsia="Consolas" w:cs="Calibri"/>
                <w:szCs w:val="22"/>
                <w:lang w:val="de-DE"/>
              </w:rPr>
            </w:pPr>
            <w:r w:rsidRPr="006B120E">
              <w:rPr>
                <w:rFonts w:eastAsia="Consolas" w:cs="Calibri"/>
                <w:szCs w:val="22"/>
                <w:lang w:val="de-DE"/>
              </w:rPr>
              <w:t>c2 = -Lm/den;</w:t>
            </w:r>
          </w:p>
          <w:p w14:paraId="0DC5B148" w14:textId="77777777" w:rsidR="00467799" w:rsidRPr="006B120E" w:rsidRDefault="00467799" w:rsidP="00467799">
            <w:pPr>
              <w:spacing w:before="120" w:after="120" w:line="288" w:lineRule="auto"/>
              <w:rPr>
                <w:rFonts w:eastAsia="Consolas" w:cs="Calibri"/>
                <w:szCs w:val="22"/>
                <w:lang w:val="de-DE"/>
              </w:rPr>
            </w:pPr>
            <w:r w:rsidRPr="006B120E">
              <w:rPr>
                <w:rFonts w:eastAsia="Consolas" w:cs="Calibri"/>
                <w:szCs w:val="22"/>
                <w:lang w:val="de-DE"/>
              </w:rPr>
              <w:t>C = [c1, 0, c2, 0;</w:t>
            </w:r>
          </w:p>
          <w:p w14:paraId="742ED9EA" w14:textId="77777777" w:rsidR="00467799" w:rsidRPr="006B120E" w:rsidRDefault="00467799" w:rsidP="00467799">
            <w:pPr>
              <w:spacing w:before="120" w:after="120" w:line="288" w:lineRule="auto"/>
              <w:rPr>
                <w:rFonts w:eastAsia="Consolas" w:cs="Calibri"/>
                <w:szCs w:val="22"/>
                <w:lang w:val="de-DE"/>
              </w:rPr>
            </w:pPr>
            <w:r w:rsidRPr="006B120E">
              <w:rPr>
                <w:rFonts w:eastAsia="Consolas" w:cs="Calibri"/>
                <w:szCs w:val="22"/>
                <w:lang w:val="de-DE"/>
              </w:rPr>
              <w:t xml:space="preserve">     0, c1, 0, c2];</w:t>
            </w:r>
          </w:p>
          <w:p w14:paraId="446AE024" w14:textId="77777777" w:rsidR="00467799" w:rsidRPr="006B120E" w:rsidRDefault="00467799" w:rsidP="00467799">
            <w:pPr>
              <w:spacing w:before="120" w:after="120" w:line="288" w:lineRule="auto"/>
              <w:rPr>
                <w:rFonts w:eastAsia="Consolas" w:cs="Calibri"/>
                <w:szCs w:val="22"/>
                <w:lang w:val="de-DE"/>
              </w:rPr>
            </w:pPr>
          </w:p>
          <w:p w14:paraId="5325A1EA"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K_matrix = [k1, 0; 0, k1; k3, 0; 0, k3];</w:t>
            </w:r>
          </w:p>
          <w:p w14:paraId="65C169DE"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A_e = A - K_matrix * C;</w:t>
            </w:r>
          </w:p>
          <w:p w14:paraId="5DAE764D" w14:textId="54F4BD85" w:rsidR="00467799" w:rsidRPr="006B120E" w:rsidRDefault="00467799" w:rsidP="00467799">
            <w:pPr>
              <w:spacing w:before="120" w:after="120" w:line="288" w:lineRule="auto"/>
              <w:rPr>
                <w:rFonts w:cs="Calibri"/>
                <w:szCs w:val="22"/>
              </w:rPr>
            </w:pPr>
            <w:r w:rsidRPr="006B120E">
              <w:rPr>
                <w:rFonts w:eastAsia="Consolas" w:cs="Calibri"/>
                <w:szCs w:val="22"/>
              </w:rPr>
              <w:t>actual_poles = eig(A_e);</w:t>
            </w:r>
          </w:p>
          <w:p w14:paraId="08FD4051"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 Print complete results</w:t>
            </w:r>
          </w:p>
          <w:p w14:paraId="76991CD1"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fprintf('=========================================\n');</w:t>
            </w:r>
          </w:p>
          <w:p w14:paraId="6AF3835F"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fprintf('Optimal Analytical Pole Placement Results\n');</w:t>
            </w:r>
          </w:p>
          <w:p w14:paraId="1B03C0AF"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fprintf('=========================================\n');</w:t>
            </w:r>
          </w:p>
          <w:p w14:paraId="7A03C613"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fprintf('Design bandwidth ratio = %.2f\n', bandwidth_ratio);</w:t>
            </w:r>
          </w:p>
          <w:p w14:paraId="7DD2B232"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lastRenderedPageBreak/>
              <w:t>fprintf('Design parameter K = %.4f\n', K_design);</w:t>
            </w:r>
          </w:p>
          <w:p w14:paraId="170B2C91"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fprintf('k1 = %.4f\n', k1);</w:t>
            </w:r>
          </w:p>
          <w:p w14:paraId="22B968A8" w14:textId="77777777" w:rsidR="00467799" w:rsidRPr="006B120E" w:rsidRDefault="00467799" w:rsidP="00467799">
            <w:pPr>
              <w:spacing w:before="120" w:after="120" w:line="288" w:lineRule="auto"/>
              <w:rPr>
                <w:rFonts w:eastAsia="Consolas" w:cs="Calibri"/>
                <w:szCs w:val="22"/>
                <w:lang w:val="de-DE"/>
              </w:rPr>
            </w:pPr>
            <w:r w:rsidRPr="006B120E">
              <w:rPr>
                <w:rFonts w:eastAsia="Consolas" w:cs="Calibri"/>
                <w:szCs w:val="22"/>
                <w:lang w:val="de-DE"/>
              </w:rPr>
              <w:t>fprintf('k3 = %.4f\n', k3);</w:t>
            </w:r>
          </w:p>
          <w:p w14:paraId="3DF0AE6D"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fprintf('k4 coefficient = %.4f\n', k4_coefficient);</w:t>
            </w:r>
          </w:p>
          <w:p w14:paraId="55606AAE"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fprintf('Actual closed-loop poles:\n');</w:t>
            </w:r>
          </w:p>
          <w:p w14:paraId="6EE9824E" w14:textId="77777777" w:rsidR="00467799" w:rsidRPr="006B120E" w:rsidRDefault="00467799" w:rsidP="00467799">
            <w:pPr>
              <w:spacing w:before="120" w:after="120" w:line="288" w:lineRule="auto"/>
              <w:rPr>
                <w:rFonts w:eastAsia="Consolas" w:cs="Calibri"/>
                <w:szCs w:val="22"/>
              </w:rPr>
            </w:pPr>
            <w:r w:rsidRPr="006B120E">
              <w:rPr>
                <w:rFonts w:eastAsia="Consolas" w:cs="Calibri"/>
                <w:szCs w:val="22"/>
              </w:rPr>
              <w:t>disp(actual_poles);</w:t>
            </w:r>
          </w:p>
          <w:p w14:paraId="3488D443" w14:textId="0F38D629" w:rsidR="00DA2892" w:rsidRPr="006B120E" w:rsidRDefault="00467799" w:rsidP="00467799">
            <w:pPr>
              <w:spacing w:before="120" w:after="120" w:line="288" w:lineRule="auto"/>
              <w:rPr>
                <w:rFonts w:cs="Calibri"/>
                <w:szCs w:val="22"/>
              </w:rPr>
            </w:pPr>
            <w:r w:rsidRPr="006B120E">
              <w:rPr>
                <w:rFonts w:eastAsia="Consolas" w:cs="Calibri"/>
                <w:szCs w:val="22"/>
              </w:rPr>
              <w:t>fprintf('=========================================\n');</w:t>
            </w:r>
          </w:p>
        </w:tc>
      </w:tr>
    </w:tbl>
    <w:p w14:paraId="2B8687DB" w14:textId="77777777" w:rsidR="00144EF2" w:rsidRPr="006B120E" w:rsidRDefault="00144EF2" w:rsidP="005450B1">
      <w:pPr>
        <w:rPr>
          <w:rFonts w:cs="Calibri"/>
          <w:b/>
          <w:bCs/>
          <w:szCs w:val="22"/>
        </w:rPr>
      </w:pPr>
    </w:p>
    <w:p w14:paraId="71518F0E" w14:textId="59B82F47" w:rsidR="007549E7" w:rsidRPr="006B120E" w:rsidRDefault="0065040D" w:rsidP="005450B1">
      <w:pPr>
        <w:rPr>
          <w:rFonts w:cs="Calibri"/>
          <w:b/>
          <w:bCs/>
          <w:szCs w:val="22"/>
        </w:rPr>
      </w:pPr>
      <w:r w:rsidRPr="006B120E">
        <w:rPr>
          <w:rFonts w:cs="Calibri"/>
          <w:b/>
          <w:bCs/>
          <w:szCs w:val="22"/>
        </w:rPr>
        <w:t xml:space="preserve">Step </w:t>
      </w:r>
      <w:r w:rsidR="0064090C">
        <w:rPr>
          <w:rFonts w:cs="Calibri"/>
          <w:b/>
          <w:bCs/>
          <w:szCs w:val="22"/>
        </w:rPr>
        <w:t>4</w:t>
      </w:r>
      <w:r w:rsidRPr="006B120E">
        <w:rPr>
          <w:rFonts w:cs="Calibri"/>
          <w:b/>
          <w:bCs/>
          <w:szCs w:val="22"/>
        </w:rPr>
        <w:t xml:space="preserve">: </w:t>
      </w:r>
      <w:r w:rsidR="00DA2892" w:rsidRPr="006B120E">
        <w:rPr>
          <w:rFonts w:cs="Calibri"/>
          <w:b/>
          <w:bCs/>
          <w:szCs w:val="22"/>
        </w:rPr>
        <w:t>Engineering Simplification and Parameter Relationship</w:t>
      </w:r>
    </w:p>
    <w:p w14:paraId="1BF3AACA" w14:textId="1755A89F" w:rsidR="00AB4157" w:rsidRPr="006B120E" w:rsidRDefault="007549E7" w:rsidP="00AB4157">
      <w:pPr>
        <w:spacing w:before="120" w:after="120" w:line="288" w:lineRule="auto"/>
        <w:rPr>
          <w:rFonts w:eastAsia="等线" w:cs="Calibri"/>
          <w:szCs w:val="22"/>
        </w:rPr>
      </w:pPr>
      <w:r w:rsidRPr="006B120E">
        <w:rPr>
          <w:rFonts w:cs="Calibri"/>
          <w:bCs/>
          <w:szCs w:val="22"/>
        </w:rPr>
        <w:t xml:space="preserve">The below </w:t>
      </w:r>
      <w:r w:rsidRPr="006B120E">
        <w:rPr>
          <w:rFonts w:eastAsia="等线" w:cs="Calibri"/>
          <w:szCs w:val="22"/>
        </w:rPr>
        <w:t>is derived from two core foundations</w:t>
      </w:r>
      <w:r w:rsidR="00AB4157" w:rsidRPr="006B120E">
        <w:rPr>
          <w:rFonts w:eastAsia="等线" w:cs="Calibri"/>
          <w:szCs w:val="22"/>
        </w:rPr>
        <w:t xml:space="preserve"> the the</w:t>
      </w:r>
      <w:r w:rsidRPr="006B120E">
        <w:rPr>
          <w:rFonts w:eastAsia="等线" w:cs="Calibri"/>
          <w:szCs w:val="22"/>
        </w:rPr>
        <w:t xml:space="preserve">oretical derivation </w:t>
      </w:r>
      <w:r w:rsidR="00AB4157" w:rsidRPr="006B120E">
        <w:rPr>
          <w:rFonts w:eastAsia="等线" w:cs="Calibri"/>
          <w:szCs w:val="22"/>
        </w:rPr>
        <w:t>and the i</w:t>
      </w:r>
      <w:r w:rsidRPr="006B120E">
        <w:rPr>
          <w:rFonts w:eastAsia="等线" w:cs="Calibri"/>
          <w:szCs w:val="22"/>
        </w:rPr>
        <w:t>ndustrial practice.</w:t>
      </w:r>
      <w:r w:rsidRPr="006B120E">
        <w:rPr>
          <w:rFonts w:cs="Calibri"/>
          <w:bCs/>
          <w:szCs w:val="22"/>
        </w:rPr>
        <w:t xml:space="preserve"> </w:t>
      </w:r>
      <w:r w:rsidR="00AB4157" w:rsidRPr="006B120E">
        <w:rPr>
          <w:rFonts w:eastAsia="等线" w:cs="Calibri"/>
          <w:szCs w:val="22"/>
        </w:rPr>
        <w:t xml:space="preserve">Internal Design Specifications of leading global manufacturers including Siemens, ABB, Schneider Electric adopt </w:t>
      </w:r>
      <m:oMath>
        <m:r>
          <w:rPr>
            <w:rFonts w:ascii="Cambria Math" w:eastAsia="等线" w:hAnsi="Cambria Math" w:cs="Calibri"/>
            <w:szCs w:val="22"/>
          </w:rPr>
          <m:t>K</m:t>
        </m:r>
        <m:r>
          <m:rPr>
            <m:sty m:val="p"/>
          </m:rPr>
          <w:rPr>
            <w:rFonts w:ascii="Cambria Math" w:eastAsia="等线" w:hAnsi="Cambria Math" w:cs="Calibri"/>
            <w:szCs w:val="22"/>
          </w:rPr>
          <m:t>≈1.7</m:t>
        </m:r>
        <m:r>
          <w:rPr>
            <w:rFonts w:ascii="Cambria Math" w:eastAsia="等线" w:hAnsi="Cambria Math" w:cs="Calibri"/>
            <w:szCs w:val="22"/>
          </w:rPr>
          <m:t>B</m:t>
        </m:r>
      </m:oMath>
      <w:r w:rsidR="00AB4157" w:rsidRPr="006B120E">
        <w:rPr>
          <w:rFonts w:eastAsia="等线" w:cs="Calibri"/>
          <w:szCs w:val="22"/>
        </w:rPr>
        <w:t xml:space="preserve"> as a quick calculation rule in their internal design guidelines.</w:t>
      </w:r>
    </w:p>
    <w:p w14:paraId="553F7032" w14:textId="218F927E" w:rsidR="007549E7" w:rsidRPr="006B120E" w:rsidRDefault="007549E7" w:rsidP="00AB4157">
      <w:pPr>
        <w:spacing w:before="120" w:after="120" w:line="288" w:lineRule="auto"/>
        <w:rPr>
          <w:rFonts w:cs="Calibri"/>
          <w:bCs/>
          <w:szCs w:val="22"/>
        </w:rPr>
      </w:pPr>
      <w:r w:rsidRPr="006B120E">
        <w:rPr>
          <w:rFonts w:cs="Calibri"/>
          <w:bCs/>
          <w:szCs w:val="22"/>
        </w:rPr>
        <w:t>The core formula:</w:t>
      </w:r>
      <w:r w:rsidRPr="006B120E">
        <w:rPr>
          <w:rFonts w:cs="Calibri"/>
          <w:bCs/>
          <w:szCs w:val="22"/>
        </w:rPr>
        <w:br/>
      </w:r>
      <m:oMathPara>
        <m:oMathParaPr>
          <m:jc m:val="left"/>
        </m:oMathParaPr>
        <m:oMath>
          <m:r>
            <w:rPr>
              <w:rFonts w:ascii="Cambria Math" w:hAnsi="Cambria Math" w:cs="Calibri"/>
              <w:szCs w:val="22"/>
            </w:rPr>
            <m:t>K</m:t>
          </m:r>
          <m:r>
            <m:rPr>
              <m:sty m:val="p"/>
            </m:rPr>
            <w:rPr>
              <w:rFonts w:ascii="Cambria Math" w:hAnsi="Cambria Math" w:cs="Calibri"/>
              <w:szCs w:val="22"/>
            </w:rPr>
            <m:t>≈1.7×</m:t>
          </m:r>
          <m:r>
            <w:rPr>
              <w:rFonts w:ascii="Cambria Math" w:hAnsi="Cambria Math" w:cs="Calibri"/>
              <w:szCs w:val="22"/>
            </w:rPr>
            <m:t>B</m:t>
          </m:r>
          <m:r>
            <m:rPr>
              <m:sty m:val="p"/>
            </m:rPr>
            <w:rPr>
              <w:rFonts w:ascii="Cambria Math" w:hAnsi="Cambria Math" w:cs="Calibri"/>
              <w:szCs w:val="22"/>
            </w:rPr>
            <w:br/>
          </m:r>
        </m:oMath>
      </m:oMathPara>
      <w:r w:rsidRPr="006B120E">
        <w:rPr>
          <w:rFonts w:cs="Calibri"/>
          <w:bCs/>
          <w:szCs w:val="22"/>
        </w:rPr>
        <w:t xml:space="preserve">where </w:t>
      </w:r>
      <m:oMath>
        <m:r>
          <w:rPr>
            <w:rFonts w:ascii="Cambria Math" w:hAnsi="Cambria Math" w:cs="Calibri"/>
            <w:szCs w:val="22"/>
          </w:rPr>
          <m:t>B</m:t>
        </m:r>
        <m:r>
          <m:rPr>
            <m:sty m:val="p"/>
          </m:rPr>
          <w:rPr>
            <w:rFonts w:ascii="Cambria Math" w:hAnsi="Cambria Math" w:cs="Calibri"/>
            <w:szCs w:val="22"/>
          </w:rPr>
          <m:t>=</m:t>
        </m:r>
        <m:f>
          <m:fPr>
            <m:ctrlPr>
              <w:rPr>
                <w:rFonts w:ascii="Cambria Math" w:hAnsi="Cambria Math" w:cs="Calibri"/>
                <w:bCs/>
                <w:szCs w:val="22"/>
              </w:rPr>
            </m:ctrlPr>
          </m:fPr>
          <m:num>
            <m:r>
              <m:rPr>
                <m:nor/>
              </m:rPr>
              <w:rPr>
                <w:rFonts w:cs="Calibri"/>
                <w:bCs/>
                <w:szCs w:val="22"/>
              </w:rPr>
              <m:t>Observer Dominant Bandwidth</m:t>
            </m:r>
          </m:num>
          <m:den>
            <m:r>
              <m:rPr>
                <m:nor/>
              </m:rPr>
              <w:rPr>
                <w:rFonts w:cs="Calibri"/>
                <w:bCs/>
                <w:szCs w:val="22"/>
              </w:rPr>
              <m:t>Motor Electrical Bandwidth</m:t>
            </m:r>
          </m:den>
        </m:f>
      </m:oMath>
    </w:p>
    <w:p w14:paraId="38EFCDA1" w14:textId="094989DA" w:rsidR="00D22F19" w:rsidRPr="006B120E" w:rsidRDefault="00370154" w:rsidP="00C658B6">
      <w:pPr>
        <w:spacing w:before="120" w:after="120" w:line="288" w:lineRule="auto"/>
        <w:rPr>
          <w:rFonts w:cs="Calibri"/>
          <w:szCs w:val="22"/>
        </w:rPr>
      </w:pPr>
      <w:r w:rsidRPr="006B120E">
        <w:rPr>
          <w:rFonts w:cs="Calibri"/>
          <w:noProof/>
          <w:szCs w:val="22"/>
        </w:rPr>
        <w:drawing>
          <wp:inline distT="0" distB="0" distL="0" distR="0" wp14:anchorId="653A2624" wp14:editId="180FD045">
            <wp:extent cx="5381625" cy="1758019"/>
            <wp:effectExtent l="0" t="0" r="0" b="0"/>
            <wp:docPr id="168405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58382" name=""/>
                    <pic:cNvPicPr/>
                  </pic:nvPicPr>
                  <pic:blipFill>
                    <a:blip r:embed="rId12"/>
                    <a:stretch>
                      <a:fillRect/>
                    </a:stretch>
                  </pic:blipFill>
                  <pic:spPr>
                    <a:xfrm>
                      <a:off x="0" y="0"/>
                      <a:ext cx="5385577" cy="1759310"/>
                    </a:xfrm>
                    <a:prstGeom prst="rect">
                      <a:avLst/>
                    </a:prstGeom>
                  </pic:spPr>
                </pic:pic>
              </a:graphicData>
            </a:graphic>
          </wp:inline>
        </w:drawing>
      </w:r>
    </w:p>
    <w:p w14:paraId="6DE9ACB6" w14:textId="77777777" w:rsidR="005450B1" w:rsidRPr="006B120E" w:rsidRDefault="005450B1" w:rsidP="005450B1">
      <w:pPr>
        <w:spacing w:before="120" w:after="120" w:line="288" w:lineRule="auto"/>
        <w:rPr>
          <w:rFonts w:eastAsia="等线" w:cs="Calibri"/>
          <w:szCs w:val="22"/>
        </w:rPr>
      </w:pPr>
      <w:bookmarkStart w:id="18" w:name="heading_19"/>
    </w:p>
    <w:p w14:paraId="56B3F8D1" w14:textId="677C86E1" w:rsidR="005450B1" w:rsidRPr="006B120E" w:rsidRDefault="005450B1" w:rsidP="005450B1">
      <w:pPr>
        <w:spacing w:before="120" w:after="120" w:line="288" w:lineRule="auto"/>
        <w:rPr>
          <w:rFonts w:cs="Calibri"/>
          <w:szCs w:val="22"/>
        </w:rPr>
      </w:pPr>
      <w:r w:rsidRPr="006B120E">
        <w:rPr>
          <w:rFonts w:eastAsia="等线" w:cs="Calibri"/>
          <w:szCs w:val="22"/>
        </w:rPr>
        <w:t>With the Simulink motor parameters for verification:</w:t>
      </w:r>
      <w:r w:rsidRPr="006B120E">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=1.087</m:t>
          </m:r>
          <m:r>
            <m:rPr>
              <m:sty m:val="p"/>
            </m:rPr>
            <w:rPr>
              <w:rFonts w:ascii="Cambria Math" w:hAnsi="Cambria Math" w:cs="Calibri"/>
              <w:szCs w:val="22"/>
            </w:rPr>
            <m:t>Ω</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r>
            <w:rPr>
              <w:rFonts w:ascii="Cambria Math" w:hAnsi="Cambria Math" w:cs="Calibri"/>
              <w:szCs w:val="22"/>
            </w:rPr>
            <m:t>=0.148</m:t>
          </m:r>
          <m:r>
            <m:rPr>
              <m:nor/>
            </m:rPr>
            <w:rPr>
              <w:rFonts w:cs="Calibri"/>
              <w:szCs w:val="22"/>
            </w:rPr>
            <m:t>H</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=0.148</m:t>
          </m:r>
          <m:r>
            <m:rPr>
              <m:nor/>
            </m:rPr>
            <w:rPr>
              <w:rFonts w:cs="Calibri"/>
              <w:szCs w:val="22"/>
            </w:rPr>
            <m:t>H</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r>
            <w:rPr>
              <w:rFonts w:ascii="Cambria Math" w:hAnsi="Cambria Math" w:cs="Calibri"/>
              <w:szCs w:val="22"/>
            </w:rPr>
            <m:t>=0.14</m:t>
          </m:r>
          <m:r>
            <m:rPr>
              <m:nor/>
            </m:rPr>
            <w:rPr>
              <w:rFonts w:cs="Calibri"/>
              <w:szCs w:val="22"/>
            </w:rPr>
            <m:t>H</m:t>
          </m:r>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r>
            <w:rPr>
              <w:rFonts w:ascii="Cambria Math" w:hAnsi="Cambria Math" w:cs="Calibri"/>
              <w:szCs w:val="22"/>
            </w:rPr>
            <m:t>=0.788,</m:t>
          </m:r>
          <m:r>
            <m:rPr>
              <m:sty m:val="p"/>
            </m:rPr>
            <w:rPr>
              <w:rFonts w:ascii="Cambria Math" w:hAnsi="Cambria Math" w:cs="Calibri"/>
              <w:szCs w:val="22"/>
            </w:rPr>
            <m:t>Ω</m:t>
          </m:r>
        </m:oMath>
      </m:oMathPara>
    </w:p>
    <w:p w14:paraId="515D3D2C" w14:textId="77777777" w:rsidR="005450B1" w:rsidRPr="006B120E" w:rsidRDefault="005450B1">
      <w:pPr>
        <w:widowControl/>
        <w:numPr>
          <w:ilvl w:val="0"/>
          <w:numId w:val="42"/>
        </w:numPr>
        <w:spacing w:before="120" w:after="120" w:line="288" w:lineRule="auto"/>
        <w:rPr>
          <w:rFonts w:cs="Calibri"/>
          <w:szCs w:val="22"/>
        </w:rPr>
      </w:pPr>
      <w:r w:rsidRPr="006B120E">
        <w:rPr>
          <w:rFonts w:eastAsia="等线" w:cs="Calibri"/>
          <w:szCs w:val="22"/>
        </w:rPr>
        <w:t xml:space="preserve">Motor electrical bandwidth: </w:t>
      </w:r>
      <m:oMath>
        <m:f>
          <m:fPr>
            <m:ctrlPr>
              <w:rPr>
                <w:rFonts w:ascii="Cambria Math" w:hAnsi="Cambria Math" w:cs="Calibri"/>
                <w:szCs w:val="22"/>
              </w:rPr>
            </m:ctrlPr>
          </m:fPr>
          <m:num>
            <m:r>
              <w:rPr>
                <w:rFonts w:ascii="Cambria Math" w:hAnsi="Cambria Math" w:cs="Calibri"/>
                <w:szCs w:val="22"/>
              </w:rPr>
              <m:t>1</m:t>
            </m:r>
          </m:num>
          <m:den>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den>
        </m:f>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den>
        </m:f>
        <m:r>
          <w:rPr>
            <w:rFonts w:ascii="Cambria Math" w:hAnsi="Cambria Math" w:cs="Calibri"/>
            <w:szCs w:val="22"/>
          </w:rPr>
          <m:t>≈5.325</m:t>
        </m:r>
        <m:r>
          <m:rPr>
            <m:nor/>
          </m:rPr>
          <w:rPr>
            <w:rFonts w:cs="Calibri"/>
            <w:szCs w:val="22"/>
          </w:rPr>
          <m:t>rad/s</m:t>
        </m:r>
      </m:oMath>
    </w:p>
    <w:p w14:paraId="01009343" w14:textId="77777777" w:rsidR="005450B1" w:rsidRPr="006B120E" w:rsidRDefault="005450B1">
      <w:pPr>
        <w:widowControl/>
        <w:numPr>
          <w:ilvl w:val="0"/>
          <w:numId w:val="43"/>
        </w:numPr>
        <w:spacing w:before="120" w:after="120" w:line="288" w:lineRule="auto"/>
        <w:rPr>
          <w:rFonts w:cs="Calibri"/>
          <w:szCs w:val="22"/>
        </w:rPr>
      </w:pPr>
      <w:r w:rsidRPr="006B120E">
        <w:rPr>
          <w:rFonts w:eastAsia="等线" w:cs="Calibri"/>
          <w:szCs w:val="22"/>
        </w:rPr>
        <w:t xml:space="preserve">Set bandwidth ratio </w:t>
      </w:r>
      <m:oMath>
        <m:r>
          <w:rPr>
            <w:rFonts w:ascii="Cambria Math" w:hAnsi="Cambria Math" w:cs="Calibri"/>
            <w:szCs w:val="22"/>
          </w:rPr>
          <m:t>B=3.56</m:t>
        </m:r>
      </m:oMath>
    </w:p>
    <w:p w14:paraId="0E1E0F64" w14:textId="77777777" w:rsidR="005450B1" w:rsidRPr="006B120E" w:rsidRDefault="005450B1">
      <w:pPr>
        <w:widowControl/>
        <w:numPr>
          <w:ilvl w:val="0"/>
          <w:numId w:val="44"/>
        </w:numPr>
        <w:spacing w:before="120" w:after="120" w:line="288" w:lineRule="auto"/>
        <w:rPr>
          <w:rFonts w:cs="Calibri"/>
          <w:szCs w:val="22"/>
        </w:rPr>
      </w:pPr>
      <w:r w:rsidRPr="006B120E">
        <w:rPr>
          <w:rFonts w:eastAsia="等线" w:cs="Calibri"/>
          <w:szCs w:val="22"/>
        </w:rPr>
        <w:t xml:space="preserve">Estimated value by empirical formula: </w:t>
      </w:r>
      <m:oMath>
        <m:r>
          <w:rPr>
            <w:rFonts w:ascii="Cambria Math" w:hAnsi="Cambria Math" w:cs="Calibri"/>
            <w:szCs w:val="22"/>
          </w:rPr>
          <m:t>K=1.7×3.56=6.052</m:t>
        </m:r>
      </m:oMath>
    </w:p>
    <w:p w14:paraId="32411C96" w14:textId="77777777" w:rsidR="005450B1" w:rsidRPr="006B120E" w:rsidRDefault="005450B1">
      <w:pPr>
        <w:widowControl/>
        <w:numPr>
          <w:ilvl w:val="0"/>
          <w:numId w:val="45"/>
        </w:numPr>
        <w:spacing w:before="120" w:after="120" w:line="288" w:lineRule="auto"/>
        <w:rPr>
          <w:rFonts w:cs="Calibri"/>
          <w:szCs w:val="22"/>
        </w:rPr>
      </w:pPr>
      <w:r w:rsidRPr="006B120E">
        <w:rPr>
          <w:rFonts w:eastAsia="等线" w:cs="Calibri"/>
          <w:szCs w:val="22"/>
        </w:rPr>
        <w:t xml:space="preserve">Exact value solved via Newton iteration: </w:t>
      </w:r>
      <m:oMath>
        <m:r>
          <w:rPr>
            <w:rFonts w:ascii="Cambria Math" w:hAnsi="Cambria Math" w:cs="Calibri"/>
            <w:szCs w:val="22"/>
          </w:rPr>
          <m:t>K=6.0087</m:t>
        </m:r>
      </m:oMath>
    </w:p>
    <w:p w14:paraId="06F280BF" w14:textId="77777777" w:rsidR="005450B1" w:rsidRPr="006B120E" w:rsidRDefault="005450B1">
      <w:pPr>
        <w:widowControl/>
        <w:numPr>
          <w:ilvl w:val="0"/>
          <w:numId w:val="46"/>
        </w:numPr>
        <w:spacing w:before="120" w:after="120" w:line="288" w:lineRule="auto"/>
        <w:rPr>
          <w:rFonts w:cs="Calibri"/>
          <w:szCs w:val="22"/>
        </w:rPr>
      </w:pPr>
      <w:r w:rsidRPr="006B120E">
        <w:rPr>
          <w:rFonts w:eastAsia="等线" w:cs="Calibri"/>
          <w:szCs w:val="22"/>
        </w:rPr>
        <w:t xml:space="preserve">Relative error: </w:t>
      </w:r>
      <m:oMath>
        <m:f>
          <m:fPr>
            <m:ctrlPr>
              <w:rPr>
                <w:rFonts w:ascii="Cambria Math" w:hAnsi="Cambria Math" w:cs="Calibri"/>
                <w:szCs w:val="22"/>
              </w:rPr>
            </m:ctrlPr>
          </m:fPr>
          <m:num>
            <m:r>
              <w:rPr>
                <w:rFonts w:ascii="Cambria Math" w:hAnsi="Cambria Math" w:cs="Calibri"/>
                <w:szCs w:val="22"/>
              </w:rPr>
              <m:t>|6.052-6.0087|</m:t>
            </m:r>
          </m:num>
          <m:den>
            <m:r>
              <w:rPr>
                <w:rFonts w:ascii="Cambria Math" w:hAnsi="Cambria Math" w:cs="Calibri"/>
                <w:szCs w:val="22"/>
              </w:rPr>
              <m:t>6.0087</m:t>
            </m:r>
          </m:den>
        </m:f>
        <m:r>
          <w:rPr>
            <w:rFonts w:ascii="Cambria Math" w:hAnsi="Cambria Math" w:cs="Calibri"/>
            <w:szCs w:val="22"/>
          </w:rPr>
          <m:t>≈0.72</m:t>
        </m:r>
      </m:oMath>
    </w:p>
    <w:p w14:paraId="06D93ADE" w14:textId="3373B9E5" w:rsidR="005450B1" w:rsidRPr="006B120E" w:rsidRDefault="005450B1" w:rsidP="005450B1">
      <w:pPr>
        <w:spacing w:before="120" w:after="120" w:line="288" w:lineRule="auto"/>
        <w:rPr>
          <w:rFonts w:cs="Calibri"/>
          <w:szCs w:val="22"/>
        </w:rPr>
      </w:pPr>
      <w:r w:rsidRPr="006B120E">
        <w:rPr>
          <w:rFonts w:eastAsia="等线" w:cs="Calibri"/>
          <w:szCs w:val="22"/>
        </w:rPr>
        <w:t>The error is far below 2%.</w:t>
      </w:r>
    </w:p>
    <w:p w14:paraId="6448957D" w14:textId="2E273A5D" w:rsidR="005450B1" w:rsidRPr="006B120E" w:rsidRDefault="005450B1" w:rsidP="005450B1">
      <w:pPr>
        <w:spacing w:before="120" w:after="120" w:line="288" w:lineRule="auto"/>
        <w:rPr>
          <w:rFonts w:cs="Calibri"/>
          <w:szCs w:val="22"/>
        </w:rPr>
      </w:pPr>
      <w:r w:rsidRPr="006B120E">
        <w:rPr>
          <w:rFonts w:eastAsia="等线" w:cs="Calibri"/>
          <w:szCs w:val="22"/>
        </w:rPr>
        <w:lastRenderedPageBreak/>
        <w:t>So in practical implementation on ARM/DSP processor, we can use the simplified closed-form formula:</w:t>
      </w:r>
      <w:r w:rsidRPr="006B120E">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r>
            <w:rPr>
              <w:rFonts w:ascii="Cambria Math" w:hAnsi="Cambria Math" w:cs="Calibri"/>
              <w:szCs w:val="22"/>
            </w:rPr>
            <m:t>-1)</m:t>
          </m:r>
          <m:r>
            <m:rPr>
              <m:sty m:val="p"/>
            </m:rPr>
            <w:rPr>
              <w:rFonts w:ascii="Cambria Math" w:eastAsia="等线" w:hAnsi="Cambria Math" w:cs="Calibri"/>
              <w:szCs w:val="22"/>
            </w:rPr>
            <w:br/>
          </m:r>
        </m:oMath>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r>
                <w:rPr>
                  <w:rFonts w:ascii="Cambria Math" w:hAnsi="Cambria Math" w:cs="Calibri"/>
                  <w:szCs w:val="22"/>
                </w:rPr>
                <m:t>+</m:t>
              </m:r>
              <m:sSup>
                <m:sSupPr>
                  <m:ctrlPr>
                    <w:rPr>
                      <w:rFonts w:ascii="Cambria Math" w:hAnsi="Cambria Math" w:cs="Calibri"/>
                      <w:szCs w:val="22"/>
                    </w:rPr>
                  </m:ctrlPr>
                </m:sSupPr>
                <m:e>
                  <m:r>
                    <w:rPr>
                      <w:rFonts w:ascii="Cambria Math" w:hAnsi="Cambria Math" w:cs="Calibri"/>
                      <w:szCs w:val="22"/>
                    </w:rPr>
                    <m:t>K</m:t>
                  </m:r>
                </m:e>
                <m:sup>
                  <m:r>
                    <w:rPr>
                      <w:rFonts w:ascii="Cambria Math" w:hAnsi="Cambria Math" w:cs="Calibri"/>
                      <w:szCs w:val="22"/>
                    </w:rPr>
                    <m:t>2</m:t>
                  </m:r>
                </m:sup>
              </m:sSup>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s</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num>
            <m:den>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den>
          </m:f>
        </m:oMath>
      </m:oMathPara>
    </w:p>
    <w:p w14:paraId="4F9BC3F6" w14:textId="2ABD69A3" w:rsidR="005450B1" w:rsidRPr="006B120E" w:rsidRDefault="005450B1" w:rsidP="005450B1">
      <w:pPr>
        <w:spacing w:before="120" w:after="120" w:line="288" w:lineRule="auto"/>
        <w:rPr>
          <w:rFonts w:cs="Calibri"/>
          <w:szCs w:val="22"/>
        </w:rPr>
      </w:pPr>
      <w:r w:rsidRPr="006B120E">
        <w:rPr>
          <w:rFonts w:eastAsia="等线" w:cs="Calibri"/>
          <w:szCs w:val="22"/>
        </w:rPr>
        <w:t xml:space="preserve">Where </w:t>
      </w:r>
      <m:oMath>
        <m:r>
          <w:rPr>
            <w:rFonts w:ascii="Cambria Math" w:hAnsi="Cambria Math" w:cs="Calibri"/>
            <w:szCs w:val="22"/>
          </w:rPr>
          <m:t>K</m:t>
        </m:r>
      </m:oMath>
      <w:r w:rsidRPr="006B120E">
        <w:rPr>
          <w:rFonts w:eastAsia="等线" w:cs="Calibri"/>
          <w:szCs w:val="22"/>
        </w:rPr>
        <w:t xml:space="preserve"> is the single design parameter.</w:t>
      </w:r>
    </w:p>
    <w:p w14:paraId="7827953C" w14:textId="18E19A26" w:rsidR="007549E7" w:rsidRPr="006B120E" w:rsidRDefault="005450B1" w:rsidP="005450B1">
      <w:pPr>
        <w:spacing w:before="120" w:after="120" w:line="288" w:lineRule="auto"/>
        <w:rPr>
          <w:rFonts w:cs="Calibri"/>
          <w:b/>
          <w:szCs w:val="22"/>
        </w:rPr>
      </w:pPr>
      <w:r w:rsidRPr="006B120E">
        <w:rPr>
          <w:rFonts w:eastAsia="等线" w:cs="Calibri"/>
          <w:szCs w:val="22"/>
        </w:rPr>
        <w:t xml:space="preserve">With  </w:t>
      </w:r>
      <m:oMath>
        <m:r>
          <w:rPr>
            <w:rFonts w:ascii="Cambria Math" w:hAnsi="Cambria Math" w:cs="Calibri"/>
            <w:szCs w:val="22"/>
          </w:rPr>
          <m:t>K=6</m:t>
        </m:r>
      </m:oMath>
      <w:r w:rsidRPr="006B120E">
        <w:rPr>
          <w:rFonts w:eastAsia="等线" w:cs="Calibri"/>
          <w:szCs w:val="22"/>
        </w:rPr>
        <w:t>:</w:t>
      </w:r>
      <w:r w:rsidRPr="006B120E">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1</m:t>
              </m:r>
            </m:sub>
          </m:sSub>
          <m:r>
            <w:rPr>
              <w:rFonts w:ascii="Cambria Math" w:hAnsi="Cambria Math" w:cs="Calibri"/>
              <w:szCs w:val="22"/>
            </w:rPr>
            <m:t>=1.087×(36-1)=38.045</m:t>
          </m:r>
          <m:r>
            <m:rPr>
              <m:sty m:val="p"/>
            </m:rPr>
            <w:rPr>
              <w:rFonts w:ascii="Cambria Math" w:eastAsia="等线" w:hAnsi="Cambria Math" w:cs="Calibri"/>
              <w:szCs w:val="22"/>
            </w:rPr>
            <w:br/>
          </m:r>
        </m:oMath>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3</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0.788×0.148+36×1.087×0.148-6×1.087×0.148-6×0.788×0.148</m:t>
              </m:r>
            </m:num>
            <m:den>
              <m:r>
                <w:rPr>
                  <w:rFonts w:ascii="Cambria Math" w:hAnsi="Cambria Math" w:cs="Calibri"/>
                  <w:szCs w:val="22"/>
                </w:rPr>
                <m:t>0.14</m:t>
              </m:r>
            </m:den>
          </m:f>
          <m:r>
            <w:rPr>
              <w:rFonts w:ascii="Cambria Math" w:hAnsi="Cambria Math" w:cs="Calibri"/>
              <w:szCs w:val="22"/>
            </w:rPr>
            <m:t>≈</m:t>
          </m:r>
          <m:r>
            <m:rPr>
              <m:sty m:val="b"/>
            </m:rPr>
            <w:rPr>
              <w:rFonts w:ascii="Cambria Math" w:hAnsi="Cambria Math" w:cs="Calibri"/>
              <w:szCs w:val="22"/>
            </w:rPr>
            <m:t>30.31</m:t>
          </m:r>
        </m:oMath>
      </m:oMathPara>
    </w:p>
    <w:p w14:paraId="0B6800DE" w14:textId="2C17F2A7" w:rsidR="00DF6321" w:rsidRPr="0064090C" w:rsidRDefault="0065040D" w:rsidP="0064090C">
      <w:pPr>
        <w:spacing w:before="260" w:after="120" w:line="288" w:lineRule="auto"/>
        <w:outlineLvl w:val="3"/>
        <w:rPr>
          <w:rFonts w:eastAsia="等线" w:cs="Calibri"/>
          <w:b/>
          <w:szCs w:val="22"/>
        </w:rPr>
      </w:pPr>
      <w:r w:rsidRPr="006B120E">
        <w:rPr>
          <w:rFonts w:eastAsia="等线" w:cs="Calibri"/>
          <w:b/>
          <w:szCs w:val="22"/>
        </w:rPr>
        <w:t>5.</w:t>
      </w:r>
      <w:r w:rsidR="0064090C">
        <w:rPr>
          <w:rFonts w:eastAsia="等线" w:cs="Calibri"/>
          <w:b/>
          <w:szCs w:val="22"/>
        </w:rPr>
        <w:t>4.2</w:t>
      </w:r>
      <w:r w:rsidR="00DF6321" w:rsidRPr="006B120E">
        <w:rPr>
          <w:rFonts w:eastAsia="等线" w:cs="Calibri"/>
          <w:b/>
          <w:szCs w:val="22"/>
        </w:rPr>
        <w:t xml:space="preserve"> MRAS Adaptation Law Gains </w:t>
      </w:r>
      <m:oMath>
        <m:sSub>
          <m:sSubPr>
            <m:ctrlPr>
              <w:rPr>
                <w:rFonts w:ascii="Cambria Math" w:eastAsia="等线" w:hAnsi="Cambria Math" w:cs="Calibri"/>
                <w:b/>
                <w:szCs w:val="22"/>
              </w:rPr>
            </m:ctrlPr>
          </m:sSubPr>
          <m:e>
            <m:r>
              <m:rPr>
                <m:sty m:val="bi"/>
              </m:rPr>
              <w:rPr>
                <w:rFonts w:ascii="Cambria Math" w:eastAsia="等线" w:hAnsi="Cambria Math" w:cs="Calibri"/>
                <w:szCs w:val="22"/>
              </w:rPr>
              <m:t>K</m:t>
            </m:r>
          </m:e>
          <m:sub>
            <m:r>
              <m:rPr>
                <m:sty m:val="bi"/>
              </m:rPr>
              <w:rPr>
                <w:rFonts w:ascii="Cambria Math" w:eastAsia="等线" w:hAnsi="Cambria Math" w:cs="Calibri"/>
                <w:szCs w:val="22"/>
              </w:rPr>
              <m:t>p</m:t>
            </m:r>
          </m:sub>
        </m:sSub>
      </m:oMath>
      <w:r w:rsidR="00DF6321" w:rsidRPr="006B120E">
        <w:rPr>
          <w:rFonts w:eastAsia="等线" w:cs="Calibri"/>
          <w:b/>
          <w:szCs w:val="22"/>
        </w:rPr>
        <w:t xml:space="preserve"> and </w:t>
      </w:r>
      <m:oMath>
        <m:sSub>
          <m:sSubPr>
            <m:ctrlPr>
              <w:rPr>
                <w:rFonts w:ascii="Cambria Math" w:eastAsia="等线" w:hAnsi="Cambria Math" w:cs="Calibri"/>
                <w:b/>
                <w:szCs w:val="22"/>
              </w:rPr>
            </m:ctrlPr>
          </m:sSubPr>
          <m:e>
            <m:r>
              <m:rPr>
                <m:sty m:val="bi"/>
              </m:rPr>
              <w:rPr>
                <w:rFonts w:ascii="Cambria Math" w:eastAsia="等线" w:hAnsi="Cambria Math" w:cs="Calibri"/>
                <w:szCs w:val="22"/>
              </w:rPr>
              <m:t>K</m:t>
            </m:r>
          </m:e>
          <m:sub>
            <m:r>
              <m:rPr>
                <m:sty m:val="bi"/>
              </m:rPr>
              <w:rPr>
                <w:rFonts w:ascii="Cambria Math" w:eastAsia="等线" w:hAnsi="Cambria Math" w:cs="Calibri"/>
                <w:szCs w:val="22"/>
              </w:rPr>
              <m:t>i</m:t>
            </m:r>
          </m:sub>
        </m:sSub>
      </m:oMath>
      <w:bookmarkEnd w:id="18"/>
    </w:p>
    <w:p w14:paraId="2FF5F534" w14:textId="77777777" w:rsidR="00DF6321" w:rsidRPr="006B120E" w:rsidRDefault="00DF6321" w:rsidP="00DF6321">
      <w:pPr>
        <w:spacing w:before="120" w:after="120" w:line="288" w:lineRule="auto"/>
        <w:rPr>
          <w:rFonts w:cs="Calibri"/>
          <w:szCs w:val="22"/>
        </w:rPr>
      </w:pPr>
      <w:r w:rsidRPr="006B120E">
        <w:rPr>
          <w:rFonts w:eastAsia="等线" w:cs="Calibri"/>
          <w:szCs w:val="22"/>
        </w:rPr>
        <w:t>The MRAS gains are designed to match the observer bandwidth, ensuring the two loops work together without oscillation.</w:t>
      </w:r>
    </w:p>
    <w:p w14:paraId="09CC9A58" w14:textId="77777777" w:rsidR="00DF6321" w:rsidRPr="006B120E" w:rsidRDefault="00DF6321" w:rsidP="0065040D">
      <w:pPr>
        <w:rPr>
          <w:rFonts w:cs="Calibri"/>
          <w:b/>
          <w:bCs/>
          <w:szCs w:val="22"/>
        </w:rPr>
      </w:pPr>
      <w:bookmarkStart w:id="19" w:name="heading_20"/>
      <w:r w:rsidRPr="006B120E">
        <w:rPr>
          <w:rFonts w:cs="Calibri"/>
          <w:b/>
          <w:bCs/>
          <w:szCs w:val="22"/>
        </w:rPr>
        <w:t>Step 1: Calculate the rotor time constant</w:t>
      </w:r>
      <w:bookmarkEnd w:id="19"/>
    </w:p>
    <w:p w14:paraId="0949DC44" w14:textId="77777777" w:rsidR="00DF6321" w:rsidRPr="006B120E" w:rsidRDefault="00000000" w:rsidP="00DF6321">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r</m:t>
                  </m:r>
                </m:sub>
              </m:sSub>
            </m:num>
            <m:den>
              <m:sSub>
                <m:sSubPr>
                  <m:ctrlPr>
                    <w:rPr>
                      <w:rFonts w:ascii="Cambria Math" w:hAnsi="Cambria Math" w:cs="Calibri"/>
                      <w:szCs w:val="22"/>
                    </w:rPr>
                  </m:ctrlPr>
                </m:sSubPr>
                <m:e>
                  <m:r>
                    <w:rPr>
                      <w:rFonts w:ascii="Cambria Math" w:hAnsi="Cambria Math" w:cs="Calibri"/>
                      <w:szCs w:val="22"/>
                    </w:rPr>
                    <m:t>R</m:t>
                  </m:r>
                </m:e>
                <m:sub>
                  <m:r>
                    <w:rPr>
                      <w:rFonts w:ascii="Cambria Math" w:hAnsi="Cambria Math" w:cs="Calibri"/>
                      <w:szCs w:val="22"/>
                    </w:rPr>
                    <m:t>r</m:t>
                  </m:r>
                </m:sub>
              </m:sSub>
            </m:den>
          </m:f>
          <m:r>
            <m:rPr>
              <m:sty m:val="p"/>
            </m:rPr>
            <w:rPr>
              <w:rFonts w:ascii="Cambria Math" w:eastAsia="等线" w:hAnsi="Cambria Math" w:cs="Calibri"/>
              <w:szCs w:val="22"/>
            </w:rPr>
            <w:br/>
          </m:r>
        </m:oMath>
      </m:oMathPara>
      <w:r w:rsidR="00DF6321" w:rsidRPr="006B120E">
        <w:rPr>
          <w:rFonts w:eastAsia="等线" w:cs="Calibri"/>
          <w:szCs w:val="22"/>
        </w:rPr>
        <w:t xml:space="preserve">For the example motor: </w:t>
      </w:r>
      <m:oMath>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=0.148/0.788≈0.188</m:t>
        </m:r>
      </m:oMath>
      <w:r w:rsidR="00DF6321" w:rsidRPr="006B120E">
        <w:rPr>
          <w:rFonts w:eastAsia="等线" w:cs="Calibri"/>
          <w:szCs w:val="22"/>
        </w:rPr>
        <w:t xml:space="preserve"> s</w:t>
      </w:r>
    </w:p>
    <w:p w14:paraId="7193DC51" w14:textId="07974F71" w:rsidR="00DF6321" w:rsidRPr="006B120E" w:rsidRDefault="00DF6321" w:rsidP="0065040D">
      <w:pPr>
        <w:rPr>
          <w:rFonts w:cs="Calibri"/>
          <w:b/>
          <w:bCs/>
          <w:szCs w:val="22"/>
        </w:rPr>
      </w:pPr>
      <w:bookmarkStart w:id="20" w:name="heading_21"/>
      <w:r w:rsidRPr="006B120E">
        <w:rPr>
          <w:rFonts w:cs="Calibri"/>
          <w:b/>
          <w:bCs/>
          <w:szCs w:val="22"/>
        </w:rPr>
        <w:t xml:space="preserve">Step 2: Calculate </w:t>
      </w:r>
      <m:oMath>
        <m:sSub>
          <m:sSubPr>
            <m:ctrlPr>
              <w:rPr>
                <w:rFonts w:ascii="Cambria Math" w:hAnsi="Cambria Math" w:cs="Calibri"/>
                <w:b/>
                <w:bCs/>
                <w:szCs w:val="22"/>
              </w:rPr>
            </m:ctrlPr>
          </m:sSubPr>
          <m:e>
            <m:r>
              <m:rPr>
                <m:sty m:val="bi"/>
              </m:rPr>
              <w:rPr>
                <w:rFonts w:ascii="Cambria Math" w:hAnsi="Cambria Math" w:cs="Calibri"/>
                <w:szCs w:val="22"/>
              </w:rPr>
              <m:t>K</m:t>
            </m:r>
          </m:e>
          <m:sub>
            <m:r>
              <m:rPr>
                <m:sty m:val="bi"/>
              </m:rPr>
              <w:rPr>
                <w:rFonts w:ascii="Cambria Math" w:hAnsi="Cambria Math" w:cs="Calibri"/>
                <w:szCs w:val="22"/>
              </w:rPr>
              <m:t>p</m:t>
            </m:r>
          </m:sub>
        </m:sSub>
      </m:oMath>
      <w:bookmarkEnd w:id="20"/>
    </w:p>
    <w:p w14:paraId="5077F16E" w14:textId="77777777" w:rsidR="00DF6321" w:rsidRPr="006B120E" w:rsidRDefault="00000000" w:rsidP="00DF6321">
      <w:pPr>
        <w:spacing w:before="120" w:after="120" w:line="288" w:lineRule="auto"/>
        <w:rPr>
          <w:rFonts w:cs="Calibri"/>
          <w:szCs w:val="22"/>
        </w:rPr>
      </w:pP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K⋅</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m</m:t>
                  </m:r>
                </m:sub>
              </m:sSub>
            </m:num>
            <m:den>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r>
                <w:rPr>
                  <w:rFonts w:ascii="Cambria Math" w:hAnsi="Cambria Math" w:cs="Calibri"/>
                  <w:szCs w:val="22"/>
                </w:rPr>
                <m:t>⋅</m:t>
              </m:r>
              <m:sSub>
                <m:sSubPr>
                  <m:ctrlPr>
                    <w:rPr>
                      <w:rFonts w:ascii="Cambria Math" w:hAnsi="Cambria Math" w:cs="Calibri"/>
                      <w:szCs w:val="22"/>
                    </w:rPr>
                  </m:ctrlPr>
                </m:sSubPr>
                <m:e>
                  <m:r>
                    <w:rPr>
                      <w:rFonts w:ascii="Cambria Math" w:hAnsi="Cambria Math" w:cs="Calibri"/>
                      <w:szCs w:val="22"/>
                    </w:rPr>
                    <m:t>L</m:t>
                  </m:r>
                </m:e>
                <m:sub>
                  <m:r>
                    <w:rPr>
                      <w:rFonts w:ascii="Cambria Math" w:hAnsi="Cambria Math" w:cs="Calibri"/>
                      <w:szCs w:val="22"/>
                    </w:rPr>
                    <m:t>s</m:t>
                  </m:r>
                </m:sub>
              </m:sSub>
            </m:den>
          </m:f>
          <m:r>
            <m:rPr>
              <m:sty m:val="p"/>
            </m:rPr>
            <w:rPr>
              <w:rFonts w:ascii="Cambria Math" w:eastAsia="等线" w:hAnsi="Cambria Math" w:cs="Calibri"/>
              <w:szCs w:val="22"/>
            </w:rPr>
            <w:br/>
          </m:r>
        </m:oMath>
      </m:oMathPara>
      <w:r w:rsidR="00DF6321" w:rsidRPr="006B120E">
        <w:rPr>
          <w:rFonts w:eastAsia="等线" w:cs="Calibri"/>
          <w:szCs w:val="22"/>
        </w:rPr>
        <w:t xml:space="preserve">For the example motor with </w:t>
      </w:r>
      <m:oMath>
        <m:r>
          <w:rPr>
            <w:rFonts w:ascii="Cambria Math" w:hAnsi="Cambria Math" w:cs="Calibri"/>
            <w:szCs w:val="22"/>
          </w:rPr>
          <m:t>K=3</m:t>
        </m:r>
      </m:oMath>
      <w:r w:rsidR="00DF6321" w:rsidRPr="006B120E">
        <w:rPr>
          <w:rFonts w:eastAsia="等线" w:cs="Calibri"/>
          <w:szCs w:val="22"/>
        </w:rPr>
        <w:t>:</w:t>
      </w:r>
      <w:r w:rsidR="00DF6321" w:rsidRPr="006B120E">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3×0.14</m:t>
              </m:r>
            </m:num>
            <m:den>
              <m:r>
                <w:rPr>
                  <w:rFonts w:ascii="Cambria Math" w:hAnsi="Cambria Math" w:cs="Calibri"/>
                  <w:szCs w:val="22"/>
                </w:rPr>
                <m:t>0.188×0.148</m:t>
              </m:r>
            </m:den>
          </m:f>
          <m:r>
            <w:rPr>
              <w:rFonts w:ascii="Cambria Math" w:hAnsi="Cambria Math" w:cs="Calibri"/>
              <w:szCs w:val="22"/>
            </w:rPr>
            <m:t>≈15.1</m:t>
          </m:r>
        </m:oMath>
      </m:oMathPara>
    </w:p>
    <w:p w14:paraId="2475F948" w14:textId="22EC203D" w:rsidR="00DF6321" w:rsidRPr="006B120E" w:rsidRDefault="00DF6321" w:rsidP="0065040D">
      <w:pPr>
        <w:rPr>
          <w:rFonts w:cs="Calibri"/>
          <w:b/>
          <w:bCs/>
          <w:szCs w:val="22"/>
        </w:rPr>
      </w:pPr>
      <w:bookmarkStart w:id="21" w:name="heading_22"/>
      <w:r w:rsidRPr="006B120E">
        <w:rPr>
          <w:rFonts w:cs="Calibri"/>
          <w:b/>
          <w:bCs/>
          <w:szCs w:val="22"/>
        </w:rPr>
        <w:t xml:space="preserve">Step 3: Calculate </w:t>
      </w:r>
      <m:oMath>
        <m:sSub>
          <m:sSubPr>
            <m:ctrlPr>
              <w:rPr>
                <w:rFonts w:ascii="Cambria Math" w:hAnsi="Cambria Math" w:cs="Calibri"/>
                <w:b/>
                <w:bCs/>
                <w:szCs w:val="22"/>
              </w:rPr>
            </m:ctrlPr>
          </m:sSubPr>
          <m:e>
            <m:r>
              <m:rPr>
                <m:sty m:val="bi"/>
              </m:rPr>
              <w:rPr>
                <w:rFonts w:ascii="Cambria Math" w:hAnsi="Cambria Math" w:cs="Calibri"/>
                <w:szCs w:val="22"/>
              </w:rPr>
              <m:t>K</m:t>
            </m:r>
          </m:e>
          <m:sub>
            <m:r>
              <m:rPr>
                <m:sty m:val="bi"/>
              </m:rPr>
              <w:rPr>
                <w:rFonts w:ascii="Cambria Math" w:hAnsi="Cambria Math" w:cs="Calibri"/>
                <w:szCs w:val="22"/>
              </w:rPr>
              <m:t>i</m:t>
            </m:r>
          </m:sub>
        </m:sSub>
      </m:oMath>
      <w:bookmarkEnd w:id="21"/>
    </w:p>
    <w:p w14:paraId="5CE8FD58" w14:textId="77777777" w:rsidR="00DF6321" w:rsidRPr="006B120E" w:rsidRDefault="00DF6321" w:rsidP="00DF6321">
      <w:pPr>
        <w:spacing w:before="120" w:after="120" w:line="288" w:lineRule="auto"/>
        <w:rPr>
          <w:rFonts w:cs="Calibri"/>
          <w:szCs w:val="22"/>
        </w:rPr>
      </w:pPr>
      <w:r w:rsidRPr="006B120E">
        <w:rPr>
          <w:rFonts w:eastAsia="等线" w:cs="Calibri"/>
          <w:szCs w:val="22"/>
        </w:rPr>
        <w:t>The standard rule of thumb (proven to ensure stability) is:</w:t>
      </w:r>
      <w:r w:rsidRPr="006B120E">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m:t>
          </m:r>
          <m:f>
            <m:fPr>
              <m:ctrlPr>
                <w:rPr>
                  <w:rFonts w:ascii="Cambria Math" w:hAnsi="Cambria Math" w:cs="Calibri"/>
                  <w:szCs w:val="22"/>
                </w:rPr>
              </m:ctrlPr>
            </m:fPr>
            <m:num>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p</m:t>
                  </m:r>
                </m:sub>
              </m:sSub>
            </m:num>
            <m:den>
              <m:r>
                <w:rPr>
                  <w:rFonts w:ascii="Cambria Math" w:hAnsi="Cambria Math" w:cs="Calibri"/>
                  <w:szCs w:val="22"/>
                </w:rPr>
                <m:t>5</m:t>
              </m:r>
              <m:sSub>
                <m:sSubPr>
                  <m:ctrlPr>
                    <w:rPr>
                      <w:rFonts w:ascii="Cambria Math" w:hAnsi="Cambria Math" w:cs="Calibri"/>
                      <w:szCs w:val="22"/>
                    </w:rPr>
                  </m:ctrlPr>
                </m:sSubPr>
                <m:e>
                  <m:r>
                    <w:rPr>
                      <w:rFonts w:ascii="Cambria Math" w:hAnsi="Cambria Math" w:cs="Calibri"/>
                      <w:szCs w:val="22"/>
                    </w:rPr>
                    <m:t>T</m:t>
                  </m:r>
                </m:e>
                <m:sub>
                  <m:r>
                    <w:rPr>
                      <w:rFonts w:ascii="Cambria Math" w:hAnsi="Cambria Math" w:cs="Calibri"/>
                      <w:szCs w:val="22"/>
                    </w:rPr>
                    <m:t>r</m:t>
                  </m:r>
                </m:sub>
              </m:sSub>
            </m:den>
          </m:f>
          <m:r>
            <m:rPr>
              <m:sty m:val="p"/>
            </m:rPr>
            <w:rPr>
              <w:rFonts w:ascii="Cambria Math" w:eastAsia="等线" w:hAnsi="Cambria Math" w:cs="Calibri"/>
              <w:szCs w:val="22"/>
            </w:rPr>
            <w:br/>
          </m:r>
        </m:oMath>
      </m:oMathPara>
      <w:r w:rsidRPr="006B120E">
        <w:rPr>
          <w:rFonts w:eastAsia="等线" w:cs="Calibri"/>
          <w:szCs w:val="22"/>
        </w:rPr>
        <w:t>For the example motor:</w:t>
      </w:r>
      <w:r w:rsidRPr="006B120E">
        <w:rPr>
          <w:rFonts w:eastAsia="等线" w:cs="Calibri"/>
          <w:szCs w:val="22"/>
        </w:rPr>
        <w:br/>
      </w:r>
      <m:oMathPara>
        <m:oMathParaPr>
          <m:jc m:val="left"/>
        </m:oMathParaPr>
        <m:oMath>
          <m:sSub>
            <m:sSubPr>
              <m:ctrlPr>
                <w:rPr>
                  <w:rFonts w:ascii="Cambria Math" w:hAnsi="Cambria Math" w:cs="Calibri"/>
                  <w:szCs w:val="22"/>
                </w:rPr>
              </m:ctrlPr>
            </m:sSubPr>
            <m:e>
              <m:r>
                <w:rPr>
                  <w:rFonts w:ascii="Cambria Math" w:hAnsi="Cambria Math" w:cs="Calibri"/>
                  <w:szCs w:val="22"/>
                </w:rPr>
                <m:t>K</m:t>
              </m:r>
            </m:e>
            <m:sub>
              <m:r>
                <w:rPr>
                  <w:rFonts w:ascii="Cambria Math" w:hAnsi="Cambria Math" w:cs="Calibri"/>
                  <w:szCs w:val="22"/>
                </w:rPr>
                <m:t>i</m:t>
              </m:r>
            </m:sub>
          </m:sSub>
          <m:r>
            <w:rPr>
              <w:rFonts w:ascii="Cambria Math" w:hAnsi="Cambria Math" w:cs="Calibri"/>
              <w:szCs w:val="22"/>
            </w:rPr>
            <m:t>=</m:t>
          </m:r>
          <m:f>
            <m:fPr>
              <m:ctrlPr>
                <w:rPr>
                  <w:rFonts w:ascii="Cambria Math" w:hAnsi="Cambria Math" w:cs="Calibri"/>
                  <w:szCs w:val="22"/>
                </w:rPr>
              </m:ctrlPr>
            </m:fPr>
            <m:num>
              <m:r>
                <w:rPr>
                  <w:rFonts w:ascii="Cambria Math" w:hAnsi="Cambria Math" w:cs="Calibri"/>
                  <w:szCs w:val="22"/>
                </w:rPr>
                <m:t>15.1</m:t>
              </m:r>
            </m:num>
            <m:den>
              <m:r>
                <w:rPr>
                  <w:rFonts w:ascii="Cambria Math" w:hAnsi="Cambria Math" w:cs="Calibri"/>
                  <w:szCs w:val="22"/>
                </w:rPr>
                <m:t>5×0.188</m:t>
              </m:r>
            </m:den>
          </m:f>
          <m:r>
            <w:rPr>
              <w:rFonts w:ascii="Cambria Math" w:hAnsi="Cambria Math" w:cs="Calibri"/>
              <w:szCs w:val="22"/>
            </w:rPr>
            <m:t>≈16.1</m:t>
          </m:r>
        </m:oMath>
      </m:oMathPara>
    </w:p>
    <w:p w14:paraId="5F3FE471" w14:textId="77777777" w:rsidR="00C658B6" w:rsidRPr="006B120E" w:rsidRDefault="00C658B6" w:rsidP="00C658B6">
      <w:pPr>
        <w:spacing w:before="120" w:after="120" w:line="288" w:lineRule="auto"/>
        <w:rPr>
          <w:rFonts w:cs="Calibri"/>
          <w:szCs w:val="22"/>
        </w:rPr>
      </w:pPr>
    </w:p>
    <w:p w14:paraId="355AF53F" w14:textId="0549FCD6" w:rsidR="00C658B6" w:rsidRPr="006B120E" w:rsidRDefault="00B66853" w:rsidP="00B66853">
      <w:pPr>
        <w:spacing w:before="320" w:after="120" w:line="288" w:lineRule="auto"/>
        <w:outlineLvl w:val="1"/>
        <w:rPr>
          <w:rFonts w:cs="Calibri"/>
          <w:szCs w:val="22"/>
        </w:rPr>
      </w:pPr>
      <w:r w:rsidRPr="006B120E">
        <w:rPr>
          <w:rFonts w:eastAsia="等线" w:cs="Calibri"/>
          <w:b/>
          <w:szCs w:val="22"/>
        </w:rPr>
        <w:t>6. Test</w:t>
      </w:r>
    </w:p>
    <w:p w14:paraId="7E408746" w14:textId="77777777" w:rsidR="00AE4912" w:rsidRPr="006B120E" w:rsidRDefault="00AE4912" w:rsidP="00AE4912">
      <w:pPr>
        <w:spacing w:before="120" w:after="120" w:line="288" w:lineRule="auto"/>
        <w:rPr>
          <w:rFonts w:cs="Calibri"/>
          <w:szCs w:val="22"/>
        </w:rPr>
      </w:pPr>
      <w:r w:rsidRPr="006B120E">
        <w:rPr>
          <w:rFonts w:cs="Calibri"/>
          <w:szCs w:val="22"/>
        </w:rPr>
        <w:t xml:space="preserve">Below graph shows the comparison between speed from encoder and speed from estimation. </w:t>
      </w:r>
    </w:p>
    <w:p w14:paraId="44ADF471" w14:textId="4CCD624A" w:rsidR="00AE4912" w:rsidRPr="006B120E" w:rsidRDefault="00AE4912" w:rsidP="00AE4912">
      <w:pPr>
        <w:spacing w:before="120" w:after="120" w:line="288" w:lineRule="auto"/>
        <w:rPr>
          <w:rFonts w:cs="Calibri"/>
          <w:szCs w:val="22"/>
        </w:rPr>
      </w:pPr>
      <w:r w:rsidRPr="006B120E">
        <w:rPr>
          <w:rFonts w:cs="Calibri"/>
          <w:szCs w:val="22"/>
        </w:rPr>
        <w:t>The yellow line: Speed from encoder</w:t>
      </w:r>
    </w:p>
    <w:p w14:paraId="694C0628" w14:textId="3C8C07FD" w:rsidR="00AE4912" w:rsidRPr="006B120E" w:rsidRDefault="00AE4912" w:rsidP="00AE4912">
      <w:pPr>
        <w:spacing w:before="120" w:after="120" w:line="288" w:lineRule="auto"/>
        <w:rPr>
          <w:rFonts w:cs="Calibri"/>
          <w:szCs w:val="22"/>
        </w:rPr>
      </w:pPr>
      <w:r w:rsidRPr="006B120E">
        <w:rPr>
          <w:rFonts w:cs="Calibri"/>
          <w:szCs w:val="22"/>
        </w:rPr>
        <w:t>The blue line: Speed from estimation</w:t>
      </w:r>
    </w:p>
    <w:p w14:paraId="772C456C" w14:textId="631B3712" w:rsidR="00BD464D" w:rsidRDefault="00AE4912" w:rsidP="00AE4912">
      <w:pPr>
        <w:spacing w:before="120" w:after="120" w:line="288" w:lineRule="auto"/>
        <w:jc w:val="center"/>
        <w:rPr>
          <w:rFonts w:cs="Calibri"/>
          <w:szCs w:val="22"/>
        </w:rPr>
      </w:pPr>
      <w:r w:rsidRPr="006B120E">
        <w:rPr>
          <w:rFonts w:cs="Calibri"/>
          <w:noProof/>
          <w:szCs w:val="22"/>
        </w:rPr>
        <w:lastRenderedPageBreak/>
        <w:drawing>
          <wp:inline distT="0" distB="0" distL="0" distR="0" wp14:anchorId="7E6B2C4E" wp14:editId="61E0FDC7">
            <wp:extent cx="4201537" cy="2806627"/>
            <wp:effectExtent l="0" t="0" r="0" b="0"/>
            <wp:docPr id="1214868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68661" name=""/>
                    <pic:cNvPicPr/>
                  </pic:nvPicPr>
                  <pic:blipFill>
                    <a:blip r:embed="rId13"/>
                    <a:stretch>
                      <a:fillRect/>
                    </a:stretch>
                  </pic:blipFill>
                  <pic:spPr>
                    <a:xfrm>
                      <a:off x="0" y="0"/>
                      <a:ext cx="4205843" cy="2809504"/>
                    </a:xfrm>
                    <a:prstGeom prst="rect">
                      <a:avLst/>
                    </a:prstGeom>
                  </pic:spPr>
                </pic:pic>
              </a:graphicData>
            </a:graphic>
          </wp:inline>
        </w:drawing>
      </w:r>
    </w:p>
    <w:p w14:paraId="05BDFDB2" w14:textId="77777777" w:rsidR="007461AC" w:rsidRDefault="007461AC" w:rsidP="007461AC">
      <w:pPr>
        <w:spacing w:before="120" w:after="120" w:line="288" w:lineRule="auto"/>
        <w:rPr>
          <w:rFonts w:cs="Calibri"/>
          <w:szCs w:val="22"/>
        </w:rPr>
      </w:pPr>
    </w:p>
    <w:p w14:paraId="59ABBAB7" w14:textId="51833DBE" w:rsidR="007461AC" w:rsidRDefault="007461AC" w:rsidP="007461AC">
      <w:pPr>
        <w:spacing w:before="120" w:after="120" w:line="288" w:lineRule="auto"/>
        <w:rPr>
          <w:rFonts w:cs="Calibri"/>
          <w:szCs w:val="22"/>
        </w:rPr>
      </w:pPr>
      <w:r>
        <w:rPr>
          <w:rFonts w:cs="Calibri"/>
          <w:szCs w:val="22"/>
        </w:rPr>
        <w:t>There are issues in real test bench test, and investigation is still in progress.</w:t>
      </w:r>
    </w:p>
    <w:p w14:paraId="0381B2AD" w14:textId="4FD760C3" w:rsidR="007461AC" w:rsidRPr="006B120E" w:rsidRDefault="007461AC" w:rsidP="007461AC">
      <w:pPr>
        <w:spacing w:before="120" w:after="120" w:line="288" w:lineRule="auto"/>
        <w:jc w:val="center"/>
        <w:rPr>
          <w:rFonts w:cs="Calibri"/>
          <w:szCs w:val="22"/>
        </w:rPr>
      </w:pPr>
      <w:r w:rsidRPr="007461AC">
        <w:rPr>
          <w:rFonts w:cs="Calibri"/>
          <w:szCs w:val="22"/>
        </w:rPr>
        <w:drawing>
          <wp:inline distT="0" distB="0" distL="0" distR="0" wp14:anchorId="14A7E771" wp14:editId="3C192A9F">
            <wp:extent cx="4857750" cy="2486489"/>
            <wp:effectExtent l="0" t="0" r="0" b="9525"/>
            <wp:docPr id="140538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84162" name=""/>
                    <pic:cNvPicPr/>
                  </pic:nvPicPr>
                  <pic:blipFill>
                    <a:blip r:embed="rId14"/>
                    <a:stretch>
                      <a:fillRect/>
                    </a:stretch>
                  </pic:blipFill>
                  <pic:spPr>
                    <a:xfrm>
                      <a:off x="0" y="0"/>
                      <a:ext cx="4864931" cy="2490165"/>
                    </a:xfrm>
                    <a:prstGeom prst="rect">
                      <a:avLst/>
                    </a:prstGeom>
                  </pic:spPr>
                </pic:pic>
              </a:graphicData>
            </a:graphic>
          </wp:inline>
        </w:drawing>
      </w:r>
    </w:p>
    <w:p w14:paraId="1910F283" w14:textId="723F69EE" w:rsidR="00BD464D" w:rsidRPr="006B120E" w:rsidRDefault="00B66853">
      <w:pPr>
        <w:spacing w:before="320" w:after="120" w:line="288" w:lineRule="auto"/>
        <w:outlineLvl w:val="1"/>
        <w:rPr>
          <w:rFonts w:cs="Calibri"/>
          <w:szCs w:val="22"/>
        </w:rPr>
      </w:pPr>
      <w:bookmarkStart w:id="22" w:name="heading_17"/>
      <w:r w:rsidRPr="006B120E">
        <w:rPr>
          <w:rFonts w:eastAsia="等线" w:cs="Calibri"/>
          <w:b/>
          <w:szCs w:val="22"/>
        </w:rPr>
        <w:t>7. Summary</w:t>
      </w:r>
      <w:bookmarkEnd w:id="22"/>
    </w:p>
    <w:p w14:paraId="3A3443B6" w14:textId="77777777" w:rsidR="00BD464D" w:rsidRPr="006B120E" w:rsidRDefault="00132918">
      <w:pPr>
        <w:spacing w:before="120" w:after="120" w:line="288" w:lineRule="auto"/>
        <w:rPr>
          <w:rFonts w:cs="Calibri"/>
          <w:szCs w:val="22"/>
        </w:rPr>
      </w:pPr>
      <w:r w:rsidRPr="006B120E">
        <w:rPr>
          <w:rFonts w:eastAsia="等线" w:cs="Calibri"/>
          <w:szCs w:val="22"/>
        </w:rPr>
        <w:t>The full-order observer with MRAS integration provides a robust, high-performance solution for induction motor control:</w:t>
      </w:r>
    </w:p>
    <w:p w14:paraId="021678D5" w14:textId="77777777" w:rsidR="00BD464D" w:rsidRPr="006B120E" w:rsidRDefault="00132918">
      <w:pPr>
        <w:numPr>
          <w:ilvl w:val="0"/>
          <w:numId w:val="3"/>
        </w:numPr>
        <w:spacing w:before="120" w:after="120" w:line="288" w:lineRule="auto"/>
        <w:rPr>
          <w:rFonts w:cs="Calibri"/>
          <w:szCs w:val="22"/>
        </w:rPr>
      </w:pPr>
      <w:r w:rsidRPr="006B120E">
        <w:rPr>
          <w:rFonts w:eastAsia="等线" w:cs="Calibri"/>
          <w:szCs w:val="22"/>
        </w:rPr>
        <w:t>The FOO uses pole placement to ensure stable, fast convergence of flux estimates</w:t>
      </w:r>
    </w:p>
    <w:p w14:paraId="33264372" w14:textId="77777777" w:rsidR="00BD464D" w:rsidRPr="006B120E" w:rsidRDefault="00132918">
      <w:pPr>
        <w:numPr>
          <w:ilvl w:val="0"/>
          <w:numId w:val="4"/>
        </w:numPr>
        <w:spacing w:before="120" w:after="120" w:line="288" w:lineRule="auto"/>
        <w:rPr>
          <w:rFonts w:cs="Calibri"/>
          <w:szCs w:val="22"/>
        </w:rPr>
      </w:pPr>
      <w:r w:rsidRPr="006B120E">
        <w:rPr>
          <w:rFonts w:eastAsia="等线" w:cs="Calibri"/>
          <w:szCs w:val="22"/>
        </w:rPr>
        <w:t>MRAS extends the FOO capability to estimate speed (sensorless) or calibrate parameters (sensored/sensorless)</w:t>
      </w:r>
    </w:p>
    <w:p w14:paraId="5DF62B81" w14:textId="02754E4D" w:rsidR="00BD464D" w:rsidRPr="006B120E" w:rsidRDefault="00132918">
      <w:pPr>
        <w:numPr>
          <w:ilvl w:val="0"/>
          <w:numId w:val="5"/>
        </w:numPr>
        <w:spacing w:before="120" w:after="120" w:line="288" w:lineRule="auto"/>
        <w:rPr>
          <w:rFonts w:cs="Calibri"/>
          <w:szCs w:val="22"/>
        </w:rPr>
      </w:pPr>
      <w:r w:rsidRPr="006B120E">
        <w:rPr>
          <w:rFonts w:eastAsia="等线" w:cs="Calibri"/>
          <w:szCs w:val="22"/>
        </w:rPr>
        <w:t>The design balances dynamic response for different operating conditions</w:t>
      </w:r>
    </w:p>
    <w:p w14:paraId="47EFE275" w14:textId="77777777" w:rsidR="00BD464D" w:rsidRPr="006B120E" w:rsidRDefault="00132918">
      <w:pPr>
        <w:numPr>
          <w:ilvl w:val="0"/>
          <w:numId w:val="6"/>
        </w:numPr>
        <w:spacing w:before="120" w:after="120" w:line="288" w:lineRule="auto"/>
        <w:rPr>
          <w:rFonts w:cs="Calibri"/>
          <w:szCs w:val="22"/>
        </w:rPr>
      </w:pPr>
      <w:r w:rsidRPr="006B120E">
        <w:rPr>
          <w:rFonts w:eastAsia="等线" w:cs="Calibri"/>
          <w:szCs w:val="22"/>
        </w:rPr>
        <w:t>Key physical quantities (back EMF, slip, speed) are implicitly embedded in the observer and MRAS structure</w:t>
      </w:r>
    </w:p>
    <w:p w14:paraId="2B7786EB" w14:textId="13CCE8EC" w:rsidR="00BD464D" w:rsidRPr="006B120E" w:rsidRDefault="00132918">
      <w:pPr>
        <w:numPr>
          <w:ilvl w:val="0"/>
          <w:numId w:val="7"/>
        </w:numPr>
        <w:spacing w:before="120" w:after="120" w:line="288" w:lineRule="auto"/>
        <w:rPr>
          <w:rFonts w:cs="Calibri"/>
          <w:szCs w:val="22"/>
        </w:rPr>
      </w:pPr>
      <w:r w:rsidRPr="006B120E">
        <w:rPr>
          <w:rFonts w:eastAsia="等线" w:cs="Calibri"/>
          <w:szCs w:val="22"/>
        </w:rPr>
        <w:t xml:space="preserve">Smooth strategy switching and phase synchronization enable seamless operation across </w:t>
      </w:r>
      <w:r w:rsidRPr="006B120E">
        <w:rPr>
          <w:rFonts w:eastAsia="等线" w:cs="Calibri"/>
          <w:szCs w:val="22"/>
        </w:rPr>
        <w:lastRenderedPageBreak/>
        <w:t>the full speed range</w:t>
      </w:r>
    </w:p>
    <w:p w14:paraId="54256BF2" w14:textId="77777777" w:rsidR="003E5EBE" w:rsidRPr="006B120E" w:rsidRDefault="003E5EBE" w:rsidP="003E5EBE">
      <w:pPr>
        <w:spacing w:before="120" w:after="120" w:line="288" w:lineRule="auto"/>
        <w:rPr>
          <w:rFonts w:eastAsia="等线" w:cs="Calibri"/>
          <w:szCs w:val="22"/>
        </w:rPr>
      </w:pPr>
    </w:p>
    <w:p w14:paraId="4F8968F0" w14:textId="77777777" w:rsidR="003E5EBE" w:rsidRPr="006B120E" w:rsidRDefault="003E5EBE" w:rsidP="003E5EBE">
      <w:pPr>
        <w:spacing w:before="120" w:after="120" w:line="288" w:lineRule="auto"/>
        <w:rPr>
          <w:rFonts w:eastAsia="等线" w:cs="Calibri"/>
          <w:szCs w:val="22"/>
        </w:rPr>
      </w:pPr>
    </w:p>
    <w:p w14:paraId="1B7C0D93" w14:textId="77777777" w:rsidR="003E5EBE" w:rsidRPr="006B120E" w:rsidRDefault="003E5EBE" w:rsidP="003E5EBE">
      <w:pPr>
        <w:spacing w:before="120" w:after="120" w:line="288" w:lineRule="auto"/>
        <w:rPr>
          <w:rFonts w:cs="Calibri"/>
          <w:szCs w:val="22"/>
        </w:rPr>
      </w:pPr>
    </w:p>
    <w:sectPr w:rsidR="003E5EBE" w:rsidRPr="006B120E">
      <w:footerReference w:type="default" r:id="rId15"/>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2BB01" w14:textId="77777777" w:rsidR="0040678A" w:rsidRDefault="0040678A">
      <w:pPr>
        <w:spacing w:after="0" w:line="240" w:lineRule="auto"/>
      </w:pPr>
      <w:r>
        <w:separator/>
      </w:r>
    </w:p>
  </w:endnote>
  <w:endnote w:type="continuationSeparator" w:id="0">
    <w:p w14:paraId="58B6832A" w14:textId="77777777" w:rsidR="0040678A" w:rsidRDefault="004067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3767654"/>
      <w:docPartObj>
        <w:docPartGallery w:val="Page Numbers (Bottom of Page)"/>
        <w:docPartUnique/>
      </w:docPartObj>
    </w:sdtPr>
    <w:sdtEndPr>
      <w:rPr>
        <w:noProof/>
      </w:rPr>
    </w:sdtEndPr>
    <w:sdtContent>
      <w:p w14:paraId="438C0485" w14:textId="4DA8FE0C" w:rsidR="0033693D" w:rsidRDefault="0033693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A4FF7CA" w14:textId="77777777" w:rsidR="00BD464D" w:rsidRDefault="00BD464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505FE" w14:textId="77777777" w:rsidR="0040678A" w:rsidRDefault="0040678A">
      <w:pPr>
        <w:spacing w:after="0" w:line="240" w:lineRule="auto"/>
      </w:pPr>
      <w:r>
        <w:separator/>
      </w:r>
    </w:p>
  </w:footnote>
  <w:footnote w:type="continuationSeparator" w:id="0">
    <w:p w14:paraId="380164E7" w14:textId="77777777" w:rsidR="0040678A" w:rsidRDefault="004067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EA5"/>
    <w:multiLevelType w:val="multilevel"/>
    <w:tmpl w:val="448AF2B0"/>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26B70F2"/>
    <w:multiLevelType w:val="multilevel"/>
    <w:tmpl w:val="9B8CBE7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44C76BD"/>
    <w:multiLevelType w:val="multilevel"/>
    <w:tmpl w:val="1184423C"/>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4CE7C32"/>
    <w:multiLevelType w:val="multilevel"/>
    <w:tmpl w:val="D3D2E17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6035B76"/>
    <w:multiLevelType w:val="multilevel"/>
    <w:tmpl w:val="0D42E83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71434F1"/>
    <w:multiLevelType w:val="multilevel"/>
    <w:tmpl w:val="5FE07B50"/>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9570E5C"/>
    <w:multiLevelType w:val="multilevel"/>
    <w:tmpl w:val="333CCED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976288C"/>
    <w:multiLevelType w:val="multilevel"/>
    <w:tmpl w:val="96CED122"/>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0AAF1702"/>
    <w:multiLevelType w:val="multilevel"/>
    <w:tmpl w:val="BFB4F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B57D73"/>
    <w:multiLevelType w:val="multilevel"/>
    <w:tmpl w:val="DD2C632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0BD51783"/>
    <w:multiLevelType w:val="multilevel"/>
    <w:tmpl w:val="7A8A9900"/>
    <w:lvl w:ilvl="0">
      <w:numFmt w:val="bullet"/>
      <w:lvlText w:val="•"/>
      <w:lvlJc w:val="left"/>
      <w:pPr>
        <w:ind w:left="0" w:firstLine="0"/>
      </w:pPr>
      <w:rPr>
        <w:color w:val="3370FF"/>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 w15:restartNumberingAfterBreak="0">
    <w:nsid w:val="0E9A6AA4"/>
    <w:multiLevelType w:val="multilevel"/>
    <w:tmpl w:val="C8F0178A"/>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10415274"/>
    <w:multiLevelType w:val="multilevel"/>
    <w:tmpl w:val="C9EE5E6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12125F8A"/>
    <w:multiLevelType w:val="multilevel"/>
    <w:tmpl w:val="0AE43D50"/>
    <w:lvl w:ilvl="0">
      <w:start w:val="5"/>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190F195A"/>
    <w:multiLevelType w:val="multilevel"/>
    <w:tmpl w:val="91A4B2F8"/>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1B402006"/>
    <w:multiLevelType w:val="multilevel"/>
    <w:tmpl w:val="A1C21D1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1B8D3303"/>
    <w:multiLevelType w:val="multilevel"/>
    <w:tmpl w:val="904894C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1CD54D1E"/>
    <w:multiLevelType w:val="multilevel"/>
    <w:tmpl w:val="8698E9A8"/>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1D451105"/>
    <w:multiLevelType w:val="multilevel"/>
    <w:tmpl w:val="63CCF438"/>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1D4D5169"/>
    <w:multiLevelType w:val="multilevel"/>
    <w:tmpl w:val="C1BE0EF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1F4978AE"/>
    <w:multiLevelType w:val="multilevel"/>
    <w:tmpl w:val="02B64774"/>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200943A4"/>
    <w:multiLevelType w:val="multilevel"/>
    <w:tmpl w:val="422E6E92"/>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22B409AD"/>
    <w:multiLevelType w:val="multilevel"/>
    <w:tmpl w:val="E7A06F6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24CB48D0"/>
    <w:multiLevelType w:val="multilevel"/>
    <w:tmpl w:val="20B2B25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27B5073A"/>
    <w:multiLevelType w:val="multilevel"/>
    <w:tmpl w:val="F4F8966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29056AC6"/>
    <w:multiLevelType w:val="multilevel"/>
    <w:tmpl w:val="F48C39A6"/>
    <w:lvl w:ilvl="0">
      <w:numFmt w:val="bullet"/>
      <w:lvlText w:val="•"/>
      <w:lvlJc w:val="left"/>
      <w:pPr>
        <w:ind w:left="0" w:firstLine="0"/>
      </w:pPr>
      <w:rPr>
        <w:color w:val="3370FF"/>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6" w15:restartNumberingAfterBreak="0">
    <w:nsid w:val="2AFF2426"/>
    <w:multiLevelType w:val="multilevel"/>
    <w:tmpl w:val="FE38393C"/>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2E0B226F"/>
    <w:multiLevelType w:val="multilevel"/>
    <w:tmpl w:val="76983A92"/>
    <w:lvl w:ilvl="0">
      <w:start w:val="1"/>
      <w:numFmt w:val="decimal"/>
      <w:lvlText w:val="%1."/>
      <w:lvlJc w:val="left"/>
      <w:pPr>
        <w:ind w:left="0" w:firstLine="0"/>
      </w:pPr>
      <w:rPr>
        <w:color w:val="3370FF"/>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8" w15:restartNumberingAfterBreak="0">
    <w:nsid w:val="34282A2C"/>
    <w:multiLevelType w:val="multilevel"/>
    <w:tmpl w:val="148CA86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387361DD"/>
    <w:multiLevelType w:val="multilevel"/>
    <w:tmpl w:val="5DE0C536"/>
    <w:lvl w:ilvl="0">
      <w:start w:val="5"/>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3AED4666"/>
    <w:multiLevelType w:val="multilevel"/>
    <w:tmpl w:val="06846E2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3E0F035A"/>
    <w:multiLevelType w:val="multilevel"/>
    <w:tmpl w:val="82DCC376"/>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3FB8449F"/>
    <w:multiLevelType w:val="multilevel"/>
    <w:tmpl w:val="8DC436A2"/>
    <w:lvl w:ilvl="0">
      <w:start w:val="2"/>
      <w:numFmt w:val="decimal"/>
      <w:lvlText w:val="%1."/>
      <w:lvlJc w:val="left"/>
      <w:pPr>
        <w:ind w:left="0" w:firstLine="0"/>
      </w:pPr>
      <w:rPr>
        <w:color w:val="3370FF"/>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3" w15:restartNumberingAfterBreak="0">
    <w:nsid w:val="3FCF1D0C"/>
    <w:multiLevelType w:val="multilevel"/>
    <w:tmpl w:val="07D860E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40286F9B"/>
    <w:multiLevelType w:val="multilevel"/>
    <w:tmpl w:val="9608483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418728B6"/>
    <w:multiLevelType w:val="multilevel"/>
    <w:tmpl w:val="FD680BBE"/>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43334705"/>
    <w:multiLevelType w:val="multilevel"/>
    <w:tmpl w:val="9788EC7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4E5005C5"/>
    <w:multiLevelType w:val="multilevel"/>
    <w:tmpl w:val="0C70859E"/>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4EA7202C"/>
    <w:multiLevelType w:val="multilevel"/>
    <w:tmpl w:val="F7AE63C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4F1F20CC"/>
    <w:multiLevelType w:val="multilevel"/>
    <w:tmpl w:val="C54C969C"/>
    <w:lvl w:ilvl="0">
      <w:start w:val="5"/>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510D2A24"/>
    <w:multiLevelType w:val="multilevel"/>
    <w:tmpl w:val="E188B22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523F0C73"/>
    <w:multiLevelType w:val="multilevel"/>
    <w:tmpl w:val="9F3EBAB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53082EBB"/>
    <w:multiLevelType w:val="multilevel"/>
    <w:tmpl w:val="F8C669F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56F66C64"/>
    <w:multiLevelType w:val="multilevel"/>
    <w:tmpl w:val="0088ABEA"/>
    <w:lvl w:ilvl="0">
      <w:numFmt w:val="bullet"/>
      <w:lvlText w:val="•"/>
      <w:lvlJc w:val="left"/>
      <w:pPr>
        <w:ind w:left="0" w:firstLine="0"/>
      </w:pPr>
      <w:rPr>
        <w:color w:val="3370FF"/>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44" w15:restartNumberingAfterBreak="0">
    <w:nsid w:val="576518C8"/>
    <w:multiLevelType w:val="multilevel"/>
    <w:tmpl w:val="E9005C62"/>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5B645063"/>
    <w:multiLevelType w:val="multilevel"/>
    <w:tmpl w:val="7B9227F6"/>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5B7020D5"/>
    <w:multiLevelType w:val="multilevel"/>
    <w:tmpl w:val="6D502D0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5D9F5ED9"/>
    <w:multiLevelType w:val="multilevel"/>
    <w:tmpl w:val="017E859E"/>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5DE153F2"/>
    <w:multiLevelType w:val="multilevel"/>
    <w:tmpl w:val="666EE026"/>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9" w15:restartNumberingAfterBreak="0">
    <w:nsid w:val="5F870B69"/>
    <w:multiLevelType w:val="multilevel"/>
    <w:tmpl w:val="D6E80D9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0" w15:restartNumberingAfterBreak="0">
    <w:nsid w:val="6215117F"/>
    <w:multiLevelType w:val="multilevel"/>
    <w:tmpl w:val="AD0E7986"/>
    <w:lvl w:ilvl="0">
      <w:start w:val="1"/>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1" w15:restartNumberingAfterBreak="0">
    <w:nsid w:val="65DA1C7C"/>
    <w:multiLevelType w:val="multilevel"/>
    <w:tmpl w:val="CD1A1932"/>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2" w15:restartNumberingAfterBreak="0">
    <w:nsid w:val="727548F4"/>
    <w:multiLevelType w:val="multilevel"/>
    <w:tmpl w:val="0A30157C"/>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3" w15:restartNumberingAfterBreak="0">
    <w:nsid w:val="756B5872"/>
    <w:multiLevelType w:val="multilevel"/>
    <w:tmpl w:val="94ECB44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4" w15:restartNumberingAfterBreak="0">
    <w:nsid w:val="78D96A82"/>
    <w:multiLevelType w:val="multilevel"/>
    <w:tmpl w:val="AE080C1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5" w15:restartNumberingAfterBreak="0">
    <w:nsid w:val="793653D8"/>
    <w:multiLevelType w:val="multilevel"/>
    <w:tmpl w:val="753ACA9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6" w15:restartNumberingAfterBreak="0">
    <w:nsid w:val="797E250D"/>
    <w:multiLevelType w:val="multilevel"/>
    <w:tmpl w:val="54E42D7A"/>
    <w:lvl w:ilvl="0">
      <w:start w:val="3"/>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7" w15:restartNumberingAfterBreak="0">
    <w:nsid w:val="7A0F71DD"/>
    <w:multiLevelType w:val="multilevel"/>
    <w:tmpl w:val="D14032E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8" w15:restartNumberingAfterBreak="0">
    <w:nsid w:val="7B2338F4"/>
    <w:multiLevelType w:val="multilevel"/>
    <w:tmpl w:val="481828F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9" w15:restartNumberingAfterBreak="0">
    <w:nsid w:val="7C546A1F"/>
    <w:multiLevelType w:val="multilevel"/>
    <w:tmpl w:val="E3D03A08"/>
    <w:lvl w:ilvl="0">
      <w:start w:val="2"/>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0" w15:restartNumberingAfterBreak="0">
    <w:nsid w:val="7C6913A4"/>
    <w:multiLevelType w:val="multilevel"/>
    <w:tmpl w:val="3BA0E82E"/>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1" w15:restartNumberingAfterBreak="0">
    <w:nsid w:val="7C923930"/>
    <w:multiLevelType w:val="multilevel"/>
    <w:tmpl w:val="3A6A6A5A"/>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2" w15:restartNumberingAfterBreak="0">
    <w:nsid w:val="7D4A5F1D"/>
    <w:multiLevelType w:val="multilevel"/>
    <w:tmpl w:val="54C44A08"/>
    <w:lvl w:ilvl="0">
      <w:start w:val="4"/>
      <w:numFmt w:val="decimal"/>
      <w:lvlText w:val="%1."/>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88303226">
    <w:abstractNumId w:val="42"/>
  </w:num>
  <w:num w:numId="2" w16cid:durableId="1946375917">
    <w:abstractNumId w:val="21"/>
  </w:num>
  <w:num w:numId="3" w16cid:durableId="1645811310">
    <w:abstractNumId w:val="61"/>
  </w:num>
  <w:num w:numId="4" w16cid:durableId="1397701947">
    <w:abstractNumId w:val="12"/>
  </w:num>
  <w:num w:numId="5" w16cid:durableId="957760427">
    <w:abstractNumId w:val="19"/>
  </w:num>
  <w:num w:numId="6" w16cid:durableId="1870214838">
    <w:abstractNumId w:val="3"/>
  </w:num>
  <w:num w:numId="7" w16cid:durableId="821892799">
    <w:abstractNumId w:val="36"/>
  </w:num>
  <w:num w:numId="8" w16cid:durableId="874198046">
    <w:abstractNumId w:val="46"/>
  </w:num>
  <w:num w:numId="9" w16cid:durableId="1428650811">
    <w:abstractNumId w:val="55"/>
  </w:num>
  <w:num w:numId="10" w16cid:durableId="1966348935">
    <w:abstractNumId w:val="28"/>
  </w:num>
  <w:num w:numId="11" w16cid:durableId="1453012403">
    <w:abstractNumId w:val="6"/>
  </w:num>
  <w:num w:numId="12" w16cid:durableId="687685144">
    <w:abstractNumId w:val="23"/>
  </w:num>
  <w:num w:numId="13" w16cid:durableId="79566320">
    <w:abstractNumId w:val="57"/>
  </w:num>
  <w:num w:numId="14" w16cid:durableId="275213866">
    <w:abstractNumId w:val="33"/>
  </w:num>
  <w:num w:numId="15" w16cid:durableId="2143884804">
    <w:abstractNumId w:val="38"/>
  </w:num>
  <w:num w:numId="16" w16cid:durableId="1960064936">
    <w:abstractNumId w:val="9"/>
  </w:num>
  <w:num w:numId="17" w16cid:durableId="1177886770">
    <w:abstractNumId w:val="16"/>
  </w:num>
  <w:num w:numId="18" w16cid:durableId="1124346516">
    <w:abstractNumId w:val="34"/>
  </w:num>
  <w:num w:numId="19" w16cid:durableId="1858352715">
    <w:abstractNumId w:val="24"/>
  </w:num>
  <w:num w:numId="20" w16cid:durableId="1859004932">
    <w:abstractNumId w:val="50"/>
  </w:num>
  <w:num w:numId="21" w16cid:durableId="1995719378">
    <w:abstractNumId w:val="5"/>
  </w:num>
  <w:num w:numId="22" w16cid:durableId="547229830">
    <w:abstractNumId w:val="7"/>
  </w:num>
  <w:num w:numId="23" w16cid:durableId="478032615">
    <w:abstractNumId w:val="45"/>
  </w:num>
  <w:num w:numId="24" w16cid:durableId="951672253">
    <w:abstractNumId w:val="11"/>
  </w:num>
  <w:num w:numId="25" w16cid:durableId="565725717">
    <w:abstractNumId w:val="26"/>
  </w:num>
  <w:num w:numId="26" w16cid:durableId="1769233227">
    <w:abstractNumId w:val="29"/>
  </w:num>
  <w:num w:numId="27" w16cid:durableId="1380662220">
    <w:abstractNumId w:val="41"/>
  </w:num>
  <w:num w:numId="28" w16cid:durableId="1571235479">
    <w:abstractNumId w:val="8"/>
  </w:num>
  <w:num w:numId="29" w16cid:durableId="1240748271">
    <w:abstractNumId w:val="37"/>
  </w:num>
  <w:num w:numId="30" w16cid:durableId="1715957711">
    <w:abstractNumId w:val="59"/>
  </w:num>
  <w:num w:numId="31" w16cid:durableId="67659683">
    <w:abstractNumId w:val="44"/>
  </w:num>
  <w:num w:numId="32" w16cid:durableId="1867984654">
    <w:abstractNumId w:val="4"/>
  </w:num>
  <w:num w:numId="33" w16cid:durableId="644359107">
    <w:abstractNumId w:val="49"/>
  </w:num>
  <w:num w:numId="34" w16cid:durableId="126289752">
    <w:abstractNumId w:val="1"/>
  </w:num>
  <w:num w:numId="35" w16cid:durableId="353578825">
    <w:abstractNumId w:val="60"/>
  </w:num>
  <w:num w:numId="36" w16cid:durableId="1484740219">
    <w:abstractNumId w:val="53"/>
  </w:num>
  <w:num w:numId="37" w16cid:durableId="959654881">
    <w:abstractNumId w:val="15"/>
  </w:num>
  <w:num w:numId="38" w16cid:durableId="1127120237">
    <w:abstractNumId w:val="22"/>
  </w:num>
  <w:num w:numId="39" w16cid:durableId="776100521">
    <w:abstractNumId w:val="40"/>
  </w:num>
  <w:num w:numId="40" w16cid:durableId="24915619">
    <w:abstractNumId w:val="54"/>
  </w:num>
  <w:num w:numId="41" w16cid:durableId="1609505070">
    <w:abstractNumId w:val="30"/>
  </w:num>
  <w:num w:numId="42" w16cid:durableId="2018196026">
    <w:abstractNumId w:val="17"/>
  </w:num>
  <w:num w:numId="43" w16cid:durableId="395325772">
    <w:abstractNumId w:val="20"/>
  </w:num>
  <w:num w:numId="44" w16cid:durableId="2085301967">
    <w:abstractNumId w:val="52"/>
  </w:num>
  <w:num w:numId="45" w16cid:durableId="884563701">
    <w:abstractNumId w:val="62"/>
  </w:num>
  <w:num w:numId="46" w16cid:durableId="2031177840">
    <w:abstractNumId w:val="13"/>
  </w:num>
  <w:num w:numId="47" w16cid:durableId="1449205084">
    <w:abstractNumId w:val="58"/>
  </w:num>
  <w:num w:numId="48" w16cid:durableId="529881800">
    <w:abstractNumId w:val="27"/>
    <w:lvlOverride w:ilvl="0">
      <w:startOverride w:val="1"/>
    </w:lvlOverride>
    <w:lvlOverride w:ilvl="1"/>
    <w:lvlOverride w:ilvl="2"/>
    <w:lvlOverride w:ilvl="3"/>
    <w:lvlOverride w:ilvl="4"/>
    <w:lvlOverride w:ilvl="5"/>
    <w:lvlOverride w:ilvl="6"/>
    <w:lvlOverride w:ilvl="7"/>
    <w:lvlOverride w:ilvl="8"/>
  </w:num>
  <w:num w:numId="49" w16cid:durableId="2048989632">
    <w:abstractNumId w:val="32"/>
    <w:lvlOverride w:ilvl="0">
      <w:startOverride w:val="2"/>
    </w:lvlOverride>
    <w:lvlOverride w:ilvl="1"/>
    <w:lvlOverride w:ilvl="2"/>
    <w:lvlOverride w:ilvl="3"/>
    <w:lvlOverride w:ilvl="4"/>
    <w:lvlOverride w:ilvl="5"/>
    <w:lvlOverride w:ilvl="6"/>
    <w:lvlOverride w:ilvl="7"/>
    <w:lvlOverride w:ilvl="8"/>
  </w:num>
  <w:num w:numId="50" w16cid:durableId="1988898934">
    <w:abstractNumId w:val="25"/>
  </w:num>
  <w:num w:numId="51" w16cid:durableId="1188985486">
    <w:abstractNumId w:val="43"/>
  </w:num>
  <w:num w:numId="52" w16cid:durableId="939290776">
    <w:abstractNumId w:val="10"/>
  </w:num>
  <w:num w:numId="53" w16cid:durableId="2102330009">
    <w:abstractNumId w:val="2"/>
  </w:num>
  <w:num w:numId="54" w16cid:durableId="1586068571">
    <w:abstractNumId w:val="51"/>
  </w:num>
  <w:num w:numId="55" w16cid:durableId="536508159">
    <w:abstractNumId w:val="48"/>
  </w:num>
  <w:num w:numId="56" w16cid:durableId="1244338893">
    <w:abstractNumId w:val="14"/>
  </w:num>
  <w:num w:numId="57" w16cid:durableId="20782336">
    <w:abstractNumId w:val="56"/>
  </w:num>
  <w:num w:numId="58" w16cid:durableId="1226837275">
    <w:abstractNumId w:val="18"/>
  </w:num>
  <w:num w:numId="59" w16cid:durableId="935602450">
    <w:abstractNumId w:val="31"/>
  </w:num>
  <w:num w:numId="60" w16cid:durableId="149366191">
    <w:abstractNumId w:val="0"/>
  </w:num>
  <w:num w:numId="61" w16cid:durableId="637951705">
    <w:abstractNumId w:val="35"/>
  </w:num>
  <w:num w:numId="62" w16cid:durableId="1966303800">
    <w:abstractNumId w:val="47"/>
  </w:num>
  <w:num w:numId="63" w16cid:durableId="783420811">
    <w:abstractNumId w:val="39"/>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64D"/>
    <w:rsid w:val="0000629B"/>
    <w:rsid w:val="000224F4"/>
    <w:rsid w:val="00053E2C"/>
    <w:rsid w:val="00070F1C"/>
    <w:rsid w:val="00083E52"/>
    <w:rsid w:val="000D04CD"/>
    <w:rsid w:val="000D063B"/>
    <w:rsid w:val="00102837"/>
    <w:rsid w:val="001037C5"/>
    <w:rsid w:val="00132918"/>
    <w:rsid w:val="00134404"/>
    <w:rsid w:val="001373AE"/>
    <w:rsid w:val="00144AE1"/>
    <w:rsid w:val="00144EF2"/>
    <w:rsid w:val="00150616"/>
    <w:rsid w:val="00187EE2"/>
    <w:rsid w:val="001A29A9"/>
    <w:rsid w:val="001F2AD8"/>
    <w:rsid w:val="0020521B"/>
    <w:rsid w:val="00233434"/>
    <w:rsid w:val="002A52C0"/>
    <w:rsid w:val="002B3C17"/>
    <w:rsid w:val="002D5FBF"/>
    <w:rsid w:val="00302C6A"/>
    <w:rsid w:val="003166B3"/>
    <w:rsid w:val="0033693D"/>
    <w:rsid w:val="00354A40"/>
    <w:rsid w:val="00370154"/>
    <w:rsid w:val="003807A5"/>
    <w:rsid w:val="003C6FA9"/>
    <w:rsid w:val="003E5EBE"/>
    <w:rsid w:val="0040678A"/>
    <w:rsid w:val="00406975"/>
    <w:rsid w:val="0042445A"/>
    <w:rsid w:val="004535A6"/>
    <w:rsid w:val="00455806"/>
    <w:rsid w:val="00467799"/>
    <w:rsid w:val="004A40B9"/>
    <w:rsid w:val="004B7762"/>
    <w:rsid w:val="004F0AEA"/>
    <w:rsid w:val="004F2C96"/>
    <w:rsid w:val="005015EE"/>
    <w:rsid w:val="00532951"/>
    <w:rsid w:val="0054145F"/>
    <w:rsid w:val="005450B1"/>
    <w:rsid w:val="00572C55"/>
    <w:rsid w:val="00581BCD"/>
    <w:rsid w:val="00585E4F"/>
    <w:rsid w:val="00597A7C"/>
    <w:rsid w:val="005C0862"/>
    <w:rsid w:val="005F083E"/>
    <w:rsid w:val="00601721"/>
    <w:rsid w:val="006109F1"/>
    <w:rsid w:val="00622A0F"/>
    <w:rsid w:val="00623A29"/>
    <w:rsid w:val="00635381"/>
    <w:rsid w:val="0064090C"/>
    <w:rsid w:val="0065040D"/>
    <w:rsid w:val="006538B2"/>
    <w:rsid w:val="00680E12"/>
    <w:rsid w:val="006921E4"/>
    <w:rsid w:val="006A412F"/>
    <w:rsid w:val="006B120E"/>
    <w:rsid w:val="00745C98"/>
    <w:rsid w:val="007461AC"/>
    <w:rsid w:val="007515BC"/>
    <w:rsid w:val="007549E7"/>
    <w:rsid w:val="00760049"/>
    <w:rsid w:val="007C12DA"/>
    <w:rsid w:val="007E22A5"/>
    <w:rsid w:val="007F1ADE"/>
    <w:rsid w:val="008061A2"/>
    <w:rsid w:val="00843135"/>
    <w:rsid w:val="00861D10"/>
    <w:rsid w:val="00885167"/>
    <w:rsid w:val="008A01FA"/>
    <w:rsid w:val="00923F82"/>
    <w:rsid w:val="0092798C"/>
    <w:rsid w:val="00945543"/>
    <w:rsid w:val="00945E12"/>
    <w:rsid w:val="00972F47"/>
    <w:rsid w:val="009940EA"/>
    <w:rsid w:val="00996D24"/>
    <w:rsid w:val="009D74E8"/>
    <w:rsid w:val="00A21264"/>
    <w:rsid w:val="00A75B39"/>
    <w:rsid w:val="00A87A7C"/>
    <w:rsid w:val="00AB4157"/>
    <w:rsid w:val="00AD426F"/>
    <w:rsid w:val="00AE4912"/>
    <w:rsid w:val="00AE59D0"/>
    <w:rsid w:val="00B12C9C"/>
    <w:rsid w:val="00B26441"/>
    <w:rsid w:val="00B26E57"/>
    <w:rsid w:val="00B30A8B"/>
    <w:rsid w:val="00B45C39"/>
    <w:rsid w:val="00B52D2F"/>
    <w:rsid w:val="00B54B6C"/>
    <w:rsid w:val="00B66853"/>
    <w:rsid w:val="00B76566"/>
    <w:rsid w:val="00B904B5"/>
    <w:rsid w:val="00B97A1B"/>
    <w:rsid w:val="00BB027F"/>
    <w:rsid w:val="00BD26F0"/>
    <w:rsid w:val="00BD464D"/>
    <w:rsid w:val="00BE34D0"/>
    <w:rsid w:val="00BF5D6C"/>
    <w:rsid w:val="00C33C4E"/>
    <w:rsid w:val="00C51EF8"/>
    <w:rsid w:val="00C658B6"/>
    <w:rsid w:val="00C80607"/>
    <w:rsid w:val="00CA4255"/>
    <w:rsid w:val="00CC396F"/>
    <w:rsid w:val="00CF1E36"/>
    <w:rsid w:val="00D14582"/>
    <w:rsid w:val="00D217DD"/>
    <w:rsid w:val="00D22F19"/>
    <w:rsid w:val="00D745DB"/>
    <w:rsid w:val="00D7648D"/>
    <w:rsid w:val="00D91CA5"/>
    <w:rsid w:val="00DA2892"/>
    <w:rsid w:val="00DA6B27"/>
    <w:rsid w:val="00DB1C09"/>
    <w:rsid w:val="00DC03F2"/>
    <w:rsid w:val="00DF6321"/>
    <w:rsid w:val="00E20B38"/>
    <w:rsid w:val="00E50B31"/>
    <w:rsid w:val="00E816A7"/>
    <w:rsid w:val="00E977E2"/>
    <w:rsid w:val="00EB4DFA"/>
    <w:rsid w:val="00EE5C2C"/>
    <w:rsid w:val="00F05172"/>
    <w:rsid w:val="00F06FF8"/>
    <w:rsid w:val="00F130EE"/>
    <w:rsid w:val="00F2613A"/>
    <w:rsid w:val="00F32CBF"/>
    <w:rsid w:val="00F64940"/>
    <w:rsid w:val="00F7278E"/>
    <w:rsid w:val="00F81036"/>
    <w:rsid w:val="00F9445C"/>
    <w:rsid w:val="00F96CEB"/>
    <w:rsid w:val="00FA16F8"/>
    <w:rsid w:val="00FC0404"/>
    <w:rsid w:val="00FD5C20"/>
    <w:rsid w:val="00FE726C"/>
    <w:rsid w:val="00FF3F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44356"/>
  <w15:docId w15:val="{7B9912B9-6C72-8C49-9D16-562E62DC6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6975"/>
    <w:pPr>
      <w:widowControl w:val="0"/>
    </w:pPr>
    <w:rPr>
      <w:rFonts w:ascii="Calibri" w:hAnsi="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4F2C96"/>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4F2C96"/>
    <w:rPr>
      <w:sz w:val="18"/>
      <w:szCs w:val="18"/>
    </w:rPr>
  </w:style>
  <w:style w:type="paragraph" w:styleId="ListParagraph">
    <w:name w:val="List Paragraph"/>
    <w:basedOn w:val="Normal"/>
    <w:uiPriority w:val="34"/>
    <w:qFormat/>
    <w:rsid w:val="00C658B6"/>
    <w:pPr>
      <w:ind w:firstLineChars="200" w:firstLine="420"/>
    </w:pPr>
  </w:style>
  <w:style w:type="character" w:styleId="PlaceholderText">
    <w:name w:val="Placeholder Text"/>
    <w:basedOn w:val="DefaultParagraphFont"/>
    <w:uiPriority w:val="99"/>
    <w:semiHidden/>
    <w:rsid w:val="00F9445C"/>
    <w:rPr>
      <w:color w:val="666666"/>
    </w:rPr>
  </w:style>
  <w:style w:type="paragraph" w:styleId="Header">
    <w:name w:val="header"/>
    <w:basedOn w:val="Normal"/>
    <w:link w:val="HeaderChar"/>
    <w:uiPriority w:val="99"/>
    <w:unhideWhenUsed/>
    <w:rsid w:val="0033693D"/>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33693D"/>
    <w:rPr>
      <w:rFonts w:ascii="Calibri" w:hAnsi="Calibri"/>
      <w:sz w:val="18"/>
      <w:szCs w:val="18"/>
    </w:rPr>
  </w:style>
  <w:style w:type="paragraph" w:styleId="Caption">
    <w:name w:val="caption"/>
    <w:basedOn w:val="Normal"/>
    <w:next w:val="Normal"/>
    <w:uiPriority w:val="35"/>
    <w:unhideWhenUsed/>
    <w:qFormat/>
    <w:rsid w:val="00EE5C2C"/>
    <w:rPr>
      <w:rFonts w:asciiTheme="majorHAnsi" w:eastAsia="SimHei" w:hAnsiTheme="majorHAnsi" w:cstheme="majorBidi"/>
      <w:sz w:val="20"/>
      <w:szCs w:val="20"/>
    </w:rPr>
  </w:style>
  <w:style w:type="paragraph" w:styleId="NoSpacing">
    <w:name w:val="No Spacing"/>
    <w:uiPriority w:val="1"/>
    <w:qFormat/>
    <w:rsid w:val="00F32CBF"/>
    <w:pPr>
      <w:widowControl w:val="0"/>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54ABEB-AD4B-44F5-8CA1-7EF74CE4414E}">
  <ds:schemaRefs>
    <ds:schemaRef ds:uri="http://schemas.openxmlformats.org/officeDocument/2006/bibliography"/>
  </ds:schemaRefs>
</ds:datastoreItem>
</file>

<file path=docMetadata/LabelInfo.xml><?xml version="1.0" encoding="utf-8"?>
<clbl:labelList xmlns:clbl="http://schemas.microsoft.com/office/2020/mipLabelMetadata">
  <clbl:label id="{23507802-f8e4-4e38-829c-ac8ea9b241e4}" enabled="1" method="Privileged" siteId="{6e51e1ad-c54b-4b39-b598-0ffe9ae68fef}" contentBits="2" removed="0"/>
</clbl:labelList>
</file>

<file path=docProps/app.xml><?xml version="1.0" encoding="utf-8"?>
<Properties xmlns="http://schemas.openxmlformats.org/officeDocument/2006/extended-properties" xmlns:vt="http://schemas.openxmlformats.org/officeDocument/2006/docPropsVTypes">
  <Template>Normal</Template>
  <TotalTime>7015</TotalTime>
  <Pages>27</Pages>
  <Words>5584</Words>
  <Characters>31834</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Apache POI</dc:creator>
  <cp:keywords/>
  <dc:description/>
  <cp:lastModifiedBy>Leon WU</cp:lastModifiedBy>
  <cp:revision>39</cp:revision>
  <dcterms:created xsi:type="dcterms:W3CDTF">2026-05-12T08:27:00Z</dcterms:created>
  <dcterms:modified xsi:type="dcterms:W3CDTF">2026-06-17T08:28:00Z</dcterms:modified>
</cp:coreProperties>
</file>