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721D6" w14:textId="77777777" w:rsidR="002A52C0" w:rsidRPr="002A52C0" w:rsidRDefault="002A52C0" w:rsidP="002A52C0">
      <w:pPr>
        <w:spacing w:before="480" w:after="480" w:line="288" w:lineRule="auto"/>
        <w:jc w:val="center"/>
        <w:rPr>
          <w:rFonts w:eastAsia="等线" w:cs="Calibri"/>
          <w:b/>
          <w:szCs w:val="22"/>
        </w:rPr>
      </w:pPr>
      <w:r w:rsidRPr="002A52C0">
        <w:rPr>
          <w:rFonts w:eastAsia="等线" w:cs="Calibri"/>
          <w:b/>
          <w:szCs w:val="22"/>
        </w:rPr>
        <w:t>A Full-Order Flux Observer with MRAS-Based Speed Estimation for Induction Motor Drives</w:t>
      </w:r>
    </w:p>
    <w:p w14:paraId="3D556CC6" w14:textId="086C591D" w:rsidR="002A52C0" w:rsidRPr="002A52C0" w:rsidRDefault="002A52C0" w:rsidP="002A52C0">
      <w:pPr>
        <w:spacing w:before="120" w:after="120" w:line="288" w:lineRule="auto"/>
        <w:rPr>
          <w:rFonts w:eastAsia="等线" w:cs="Calibri"/>
          <w:szCs w:val="22"/>
        </w:rPr>
      </w:pPr>
      <w:r w:rsidRPr="002A52C0">
        <w:rPr>
          <w:rFonts w:eastAsia="等线" w:cs="Calibri"/>
          <w:szCs w:val="22"/>
        </w:rPr>
        <w:t>This paper presents a full-order flux observer (FOO) combined with a model reference adaptive system (MRAS) for induction motor drives. The observer estimates stator and rotor flux linkages using measured stator voltages and currents with feedback correction. A</w:t>
      </w:r>
      <w:r>
        <w:rPr>
          <w:rFonts w:eastAsia="等线" w:cs="Calibri" w:hint="eastAsia"/>
          <w:szCs w:val="22"/>
        </w:rPr>
        <w:t xml:space="preserve"> </w:t>
      </w:r>
      <w:r w:rsidRPr="002A52C0">
        <w:rPr>
          <w:rFonts w:eastAsia="等线" w:cs="Calibri"/>
          <w:szCs w:val="22"/>
        </w:rPr>
        <w:t>MRAS scheme is employed for rotor speed estimation based on the discrepancy between a reference model and an adjustable model. The stability of the observer is analyzed based on pole placement and Lyapunov principles. Simulation and practical considerations demonstrate that the proposed approach provides reliable performance in medium and high-speed regions.</w:t>
      </w:r>
    </w:p>
    <w:p w14:paraId="60C53AB4" w14:textId="3FA35CD1" w:rsidR="00BD464D" w:rsidRPr="00B66853" w:rsidRDefault="00C658B6">
      <w:pPr>
        <w:spacing w:before="120" w:after="120" w:line="288" w:lineRule="auto"/>
        <w:rPr>
          <w:rFonts w:cs="Calibri"/>
          <w:szCs w:val="22"/>
        </w:rPr>
      </w:pPr>
      <w:r w:rsidRPr="00B66853">
        <w:rPr>
          <w:rFonts w:eastAsia="等线" w:cs="Calibri"/>
          <w:szCs w:val="22"/>
        </w:rPr>
        <w:t xml:space="preserve">Electrical parameters tuning, diagnosis, multi observers’ cooperation and control strategy </w:t>
      </w:r>
      <w:proofErr w:type="gramStart"/>
      <w:r w:rsidRPr="00B66853">
        <w:rPr>
          <w:rFonts w:eastAsia="等线" w:cs="Calibri"/>
          <w:szCs w:val="22"/>
        </w:rPr>
        <w:t>is</w:t>
      </w:r>
      <w:proofErr w:type="gramEnd"/>
      <w:r w:rsidRPr="00B66853">
        <w:rPr>
          <w:rFonts w:eastAsia="等线" w:cs="Calibri"/>
          <w:szCs w:val="22"/>
        </w:rPr>
        <w:t xml:space="preserve"> not in the scope.</w:t>
      </w:r>
    </w:p>
    <w:p w14:paraId="0969F02C" w14:textId="77777777" w:rsidR="00BD464D" w:rsidRPr="00B66853" w:rsidRDefault="00000000">
      <w:pPr>
        <w:spacing w:before="320" w:after="120" w:line="288" w:lineRule="auto"/>
        <w:outlineLvl w:val="1"/>
        <w:rPr>
          <w:rFonts w:cs="Calibri"/>
          <w:szCs w:val="22"/>
        </w:rPr>
      </w:pPr>
      <w:bookmarkStart w:id="0" w:name="heading_0"/>
      <w:r w:rsidRPr="00B66853">
        <w:rPr>
          <w:rFonts w:eastAsia="等线" w:cs="Calibri"/>
          <w:b/>
          <w:szCs w:val="22"/>
        </w:rPr>
        <w:t>1. Core Architecture Overview</w:t>
      </w:r>
      <w:bookmarkEnd w:id="0"/>
    </w:p>
    <w:p w14:paraId="402F8739" w14:textId="653EB8D5" w:rsidR="00BD464D" w:rsidRPr="00B66853" w:rsidRDefault="00000000">
      <w:pPr>
        <w:spacing w:before="120" w:after="120" w:line="288" w:lineRule="auto"/>
        <w:rPr>
          <w:rFonts w:cs="Calibri"/>
          <w:szCs w:val="22"/>
        </w:rPr>
      </w:pPr>
      <w:r w:rsidRPr="00B66853">
        <w:rPr>
          <w:rFonts w:eastAsia="等线" w:cs="Calibri"/>
          <w:szCs w:val="22"/>
        </w:rPr>
        <w:t xml:space="preserve">The </w:t>
      </w:r>
      <w:r w:rsidRPr="00B66853">
        <w:rPr>
          <w:rFonts w:eastAsia="等线" w:cs="Calibri"/>
          <w:b/>
          <w:szCs w:val="22"/>
        </w:rPr>
        <w:t>full-order observer + MRAS</w:t>
      </w:r>
      <w:r w:rsidRPr="00B66853">
        <w:rPr>
          <w:rFonts w:eastAsia="等线" w:cs="Calibri"/>
          <w:szCs w:val="22"/>
        </w:rPr>
        <w:t xml:space="preserve"> combination is the industry-standard solution for induction motor control, serving two primary purposes:</w:t>
      </w:r>
    </w:p>
    <w:p w14:paraId="7A637B3B" w14:textId="0C43690B" w:rsidR="00BD464D" w:rsidRPr="00B66853" w:rsidRDefault="00000000">
      <w:pPr>
        <w:numPr>
          <w:ilvl w:val="0"/>
          <w:numId w:val="1"/>
        </w:numPr>
        <w:spacing w:before="120" w:after="120" w:line="288" w:lineRule="auto"/>
        <w:rPr>
          <w:rFonts w:cs="Calibri"/>
          <w:szCs w:val="22"/>
        </w:rPr>
      </w:pPr>
      <w:r w:rsidRPr="00B66853">
        <w:rPr>
          <w:rFonts w:eastAsia="等线" w:cs="Calibri"/>
          <w:b/>
          <w:szCs w:val="22"/>
        </w:rPr>
        <w:t>Sensor</w:t>
      </w:r>
      <w:r w:rsidR="00C658B6" w:rsidRPr="00B66853">
        <w:rPr>
          <w:rFonts w:eastAsia="等线" w:cs="Calibri"/>
          <w:b/>
          <w:szCs w:val="22"/>
        </w:rPr>
        <w:t>-</w:t>
      </w:r>
      <w:r w:rsidRPr="00B66853">
        <w:rPr>
          <w:rFonts w:eastAsia="等线" w:cs="Calibri"/>
          <w:b/>
          <w:szCs w:val="22"/>
        </w:rPr>
        <w:t>less operation</w:t>
      </w:r>
      <w:r w:rsidRPr="00B66853">
        <w:rPr>
          <w:rFonts w:eastAsia="等线" w:cs="Calibri"/>
          <w:szCs w:val="22"/>
        </w:rPr>
        <w:t>: Estimates rotor flux linkage (magnitude and phase) and rotor speed without an encoder</w:t>
      </w:r>
    </w:p>
    <w:p w14:paraId="557B8B5B" w14:textId="77623364" w:rsidR="00BD464D" w:rsidRPr="00B66853" w:rsidRDefault="00000000">
      <w:pPr>
        <w:numPr>
          <w:ilvl w:val="0"/>
          <w:numId w:val="2"/>
        </w:numPr>
        <w:spacing w:before="120" w:after="120" w:line="288" w:lineRule="auto"/>
        <w:rPr>
          <w:rFonts w:cs="Calibri"/>
          <w:szCs w:val="22"/>
        </w:rPr>
      </w:pPr>
      <w:r w:rsidRPr="00B66853">
        <w:rPr>
          <w:rFonts w:eastAsia="等线" w:cs="Calibri"/>
          <w:b/>
          <w:szCs w:val="22"/>
        </w:rPr>
        <w:t>Senso</w:t>
      </w:r>
      <w:r w:rsidR="003807A5">
        <w:rPr>
          <w:rFonts w:eastAsia="等线" w:cs="Calibri"/>
          <w:b/>
          <w:szCs w:val="22"/>
        </w:rPr>
        <w:t>r-based</w:t>
      </w:r>
      <w:r w:rsidRPr="00B66853">
        <w:rPr>
          <w:rFonts w:eastAsia="等线" w:cs="Calibri"/>
          <w:b/>
          <w:szCs w:val="22"/>
        </w:rPr>
        <w:t xml:space="preserve"> operation</w:t>
      </w:r>
      <w:r w:rsidRPr="00B66853">
        <w:rPr>
          <w:rFonts w:eastAsia="等线" w:cs="Calibri"/>
          <w:szCs w:val="22"/>
        </w:rPr>
        <w:t>: Provides online parameter self-calibration to compensate for temperature drift and parameter mismatch</w:t>
      </w:r>
    </w:p>
    <w:p w14:paraId="056FD0B4" w14:textId="3321DD87" w:rsidR="00C658B6" w:rsidRPr="00B66853" w:rsidRDefault="00C658B6" w:rsidP="00C658B6">
      <w:pPr>
        <w:spacing w:before="120" w:after="120" w:line="288" w:lineRule="auto"/>
        <w:rPr>
          <w:rFonts w:eastAsia="等线" w:cs="Calibri"/>
          <w:szCs w:val="22"/>
        </w:rPr>
      </w:pPr>
      <w:r w:rsidRPr="00B66853">
        <w:rPr>
          <w:rFonts w:eastAsia="等线" w:cs="Calibri"/>
          <w:szCs w:val="22"/>
        </w:rPr>
        <w:t xml:space="preserve">The summary focuses on sensor-less operation. </w:t>
      </w:r>
    </w:p>
    <w:p w14:paraId="2D1AF210" w14:textId="51CA1017" w:rsidR="00C658B6" w:rsidRPr="00B66853" w:rsidRDefault="00C658B6" w:rsidP="00C658B6">
      <w:pPr>
        <w:spacing w:before="120" w:after="120" w:line="288" w:lineRule="auto"/>
        <w:jc w:val="center"/>
        <w:rPr>
          <w:rFonts w:eastAsia="等线" w:cs="Calibri"/>
          <w:szCs w:val="22"/>
        </w:rPr>
      </w:pPr>
      <w:r w:rsidRPr="00B66853">
        <w:rPr>
          <w:rFonts w:eastAsia="等线" w:cs="Calibri"/>
          <w:noProof/>
          <w:szCs w:val="22"/>
        </w:rPr>
        <w:drawing>
          <wp:inline distT="0" distB="0" distL="0" distR="0" wp14:anchorId="639D4D07" wp14:editId="3F4133EF">
            <wp:extent cx="3129498" cy="2363421"/>
            <wp:effectExtent l="0" t="0" r="0" b="0"/>
            <wp:docPr id="72186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64297" name=""/>
                    <pic:cNvPicPr/>
                  </pic:nvPicPr>
                  <pic:blipFill>
                    <a:blip r:embed="rId8"/>
                    <a:stretch>
                      <a:fillRect/>
                    </a:stretch>
                  </pic:blipFill>
                  <pic:spPr>
                    <a:xfrm>
                      <a:off x="0" y="0"/>
                      <a:ext cx="3131570" cy="2364986"/>
                    </a:xfrm>
                    <a:prstGeom prst="rect">
                      <a:avLst/>
                    </a:prstGeom>
                  </pic:spPr>
                </pic:pic>
              </a:graphicData>
            </a:graphic>
          </wp:inline>
        </w:drawing>
      </w:r>
    </w:p>
    <w:p w14:paraId="7C529743" w14:textId="5AD3CF70" w:rsidR="00C658B6" w:rsidRPr="00B66853" w:rsidRDefault="00C658B6" w:rsidP="00C658B6">
      <w:pPr>
        <w:spacing w:before="320" w:after="120" w:line="288" w:lineRule="auto"/>
        <w:outlineLvl w:val="1"/>
        <w:rPr>
          <w:rFonts w:eastAsia="等线" w:cs="Calibri"/>
          <w:b/>
          <w:szCs w:val="22"/>
        </w:rPr>
      </w:pPr>
      <w:r w:rsidRPr="00B66853">
        <w:rPr>
          <w:rFonts w:eastAsia="等线" w:cs="Calibri"/>
          <w:b/>
          <w:szCs w:val="22"/>
        </w:rPr>
        <w:t>2. Theoretical Foundation</w:t>
      </w:r>
    </w:p>
    <w:p w14:paraId="26D5144E" w14:textId="3B9A8E0B" w:rsidR="00C658B6" w:rsidRPr="00B66853" w:rsidRDefault="00C658B6" w:rsidP="00C658B6">
      <w:pPr>
        <w:spacing w:before="320" w:after="120" w:line="288" w:lineRule="auto"/>
        <w:outlineLvl w:val="1"/>
        <w:rPr>
          <w:rFonts w:eastAsia="等线" w:cs="Calibri"/>
          <w:szCs w:val="22"/>
        </w:rPr>
      </w:pPr>
      <w:r w:rsidRPr="00B66853">
        <w:rPr>
          <w:rFonts w:eastAsia="等线" w:cs="Calibri"/>
          <w:szCs w:val="22"/>
        </w:rPr>
        <w:t>The design is built on a solid theoretical foundation, covering electromagnetic theory of induction motors, full-order state observer design theory, and Lyapunov stability theory. The detailed derivation is as follows:</w:t>
      </w:r>
    </w:p>
    <w:p w14:paraId="08C5588F" w14:textId="77777777" w:rsidR="002A52C0" w:rsidRDefault="00C658B6" w:rsidP="00C658B6">
      <w:pPr>
        <w:spacing w:before="320" w:after="120" w:line="288" w:lineRule="auto"/>
        <w:outlineLvl w:val="1"/>
        <w:rPr>
          <w:rFonts w:eastAsia="等线" w:cs="Calibri"/>
          <w:b/>
          <w:szCs w:val="22"/>
        </w:rPr>
      </w:pPr>
      <w:r w:rsidRPr="00B66853">
        <w:rPr>
          <w:rFonts w:eastAsia="等线" w:cs="Calibri"/>
          <w:b/>
          <w:szCs w:val="22"/>
        </w:rPr>
        <w:lastRenderedPageBreak/>
        <w:t>2.1</w:t>
      </w:r>
      <w:r w:rsidR="00406975">
        <w:rPr>
          <w:rFonts w:eastAsia="等线" w:cs="Calibri"/>
          <w:b/>
          <w:szCs w:val="22"/>
        </w:rPr>
        <w:t>.</w:t>
      </w:r>
      <w:r w:rsidRPr="00B66853">
        <w:rPr>
          <w:rFonts w:eastAsia="等线" w:cs="Calibri"/>
          <w:b/>
          <w:szCs w:val="22"/>
        </w:rPr>
        <w:t xml:space="preserve"> </w:t>
      </w:r>
      <w:r w:rsidR="00406975" w:rsidRPr="00B66853">
        <w:rPr>
          <w:rFonts w:eastAsia="等线" w:cs="Calibri"/>
          <w:b/>
          <w:szCs w:val="22"/>
        </w:rPr>
        <w:t xml:space="preserve">Theoretical Foundation </w:t>
      </w:r>
      <w:r w:rsidR="00406975">
        <w:rPr>
          <w:rFonts w:eastAsia="等线" w:cs="Calibri"/>
          <w:b/>
          <w:szCs w:val="22"/>
        </w:rPr>
        <w:t xml:space="preserve">1: </w:t>
      </w:r>
      <w:r w:rsidRPr="00B66853">
        <w:rPr>
          <w:rFonts w:eastAsia="等线" w:cs="Calibri"/>
          <w:b/>
          <w:szCs w:val="22"/>
        </w:rPr>
        <w:t xml:space="preserve">Induction Motors </w:t>
      </w:r>
    </w:p>
    <w:p w14:paraId="33FADB86" w14:textId="5BF255A4" w:rsidR="002A52C0" w:rsidRPr="002A52C0" w:rsidRDefault="001373AE" w:rsidP="00C658B6">
      <w:pPr>
        <w:spacing w:before="320" w:after="120" w:line="288" w:lineRule="auto"/>
        <w:outlineLvl w:val="1"/>
        <w:rPr>
          <w:rFonts w:eastAsia="等线" w:cs="Calibri"/>
          <w:szCs w:val="22"/>
        </w:rPr>
      </w:pPr>
      <w:r>
        <w:rPr>
          <w:rFonts w:hint="eastAsia"/>
        </w:rPr>
        <w:t>T</w:t>
      </w:r>
      <w:r w:rsidR="002A52C0" w:rsidRPr="002A52C0">
        <w:t>h</w:t>
      </w:r>
      <w:r w:rsidR="002A52C0" w:rsidRPr="002A52C0">
        <w:rPr>
          <w:rFonts w:eastAsia="等线" w:cs="Calibri"/>
          <w:szCs w:val="22"/>
        </w:rPr>
        <w:t>e induction motor model is described in the stationary αβ reference frame.</w:t>
      </w:r>
      <w:r w:rsidR="002A52C0">
        <w:rPr>
          <w:rFonts w:eastAsia="等线" w:cs="Calibri" w:hint="eastAsia"/>
          <w:szCs w:val="22"/>
        </w:rPr>
        <w:t xml:space="preserve"> </w:t>
      </w:r>
      <w:r w:rsidR="002A52C0" w:rsidRPr="002A52C0">
        <w:rPr>
          <w:rFonts w:eastAsia="等线" w:cs="Calibri"/>
          <w:szCs w:val="22"/>
        </w:rPr>
        <w:t>The stator and rotor voltage equations are given as follows:</w:t>
      </w:r>
    </w:p>
    <w:p w14:paraId="6544FA5B" w14:textId="6A8A4752" w:rsidR="00C658B6" w:rsidRPr="00406975" w:rsidRDefault="00C658B6" w:rsidP="00406975">
      <w:pPr>
        <w:rPr>
          <w:rFonts w:cs="Calibri"/>
          <w:b/>
          <w:bCs/>
        </w:rPr>
      </w:pPr>
      <w:r w:rsidRPr="00406975">
        <w:rPr>
          <w:rFonts w:cs="Calibri"/>
          <w:b/>
          <w:bCs/>
        </w:rPr>
        <w:t>Stator voltage equations:</w:t>
      </w:r>
    </w:p>
    <w:p w14:paraId="79282945" w14:textId="2186968E" w:rsidR="00C658B6" w:rsidRPr="00B66853" w:rsidRDefault="00000000" w:rsidP="00406975">
      <w:pPr>
        <w:rPr>
          <w:b/>
        </w:rPr>
      </w:pPr>
      <m:oMathPara>
        <m:oMathParaPr>
          <m:jc m:val="left"/>
        </m:oMathParaPr>
        <m:oMath>
          <m:eqArr>
            <m:eqArrPr>
              <m:ctrlPr>
                <w:rPr>
                  <w:rFonts w:ascii="Cambria Math" w:hAnsi="Cambria Math"/>
                </w:rPr>
              </m:ctrlPr>
            </m:eqArrPr>
            <m:e>
              <m:sSub>
                <m:sSubPr>
                  <m:ctrlPr>
                    <w:rPr>
                      <w:rFonts w:ascii="Cambria Math" w:hAnsi="Cambria Math"/>
                    </w:rPr>
                  </m:ctrlPr>
                </m:sSubPr>
                <m:e>
                  <m:r>
                    <w:rPr>
                      <w:rFonts w:ascii="Cambria Math" w:hAnsi="Cambria Math"/>
                    </w:rPr>
                    <m:t>u</m:t>
                  </m:r>
                </m:e>
                <m:sub>
                  <m:r>
                    <w:rPr>
                      <w:rFonts w:ascii="Cambria Math" w:hAnsi="Cambria Math"/>
                    </w:rPr>
                    <m:t>sα</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sSub>
                <m:sSubPr>
                  <m:ctrlPr>
                    <w:rPr>
                      <w:rFonts w:ascii="Cambria Math" w:hAnsi="Cambria Math"/>
                    </w:rPr>
                  </m:ctrlPr>
                </m:sSubPr>
                <m:e>
                  <m:r>
                    <w:rPr>
                      <w:rFonts w:ascii="Cambria Math" w:hAnsi="Cambria Math"/>
                    </w:rPr>
                    <m:t>i</m:t>
                  </m:r>
                </m:e>
                <m:sub>
                  <m:r>
                    <w:rPr>
                      <w:rFonts w:ascii="Cambria Math" w:hAnsi="Cambria Math"/>
                    </w:rPr>
                    <m:t>sα</m:t>
                  </m:r>
                </m:sub>
              </m:sSub>
              <m:r>
                <m:rPr>
                  <m:sty m:val="p"/>
                </m:rP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ψ</m:t>
                      </m:r>
                    </m:e>
                    <m:sub>
                      <m:r>
                        <w:rPr>
                          <w:rFonts w:ascii="Cambria Math" w:hAnsi="Cambria Math"/>
                        </w:rPr>
                        <m:t>sα</m:t>
                      </m:r>
                    </m:sub>
                  </m:sSub>
                </m:num>
                <m:den>
                  <m:r>
                    <w:rPr>
                      <w:rFonts w:ascii="Cambria Math" w:hAnsi="Cambria Math"/>
                    </w:rPr>
                    <m:t>dt</m:t>
                  </m:r>
                </m:den>
              </m:f>
            </m:e>
            <m:e>
              <m:sSub>
                <m:sSubPr>
                  <m:ctrlPr>
                    <w:rPr>
                      <w:rFonts w:ascii="Cambria Math" w:hAnsi="Cambria Math"/>
                    </w:rPr>
                  </m:ctrlPr>
                </m:sSubPr>
                <m:e>
                  <m:r>
                    <w:rPr>
                      <w:rFonts w:ascii="Cambria Math" w:hAnsi="Cambria Math"/>
                    </w:rPr>
                    <m:t>u</m:t>
                  </m:r>
                </m:e>
                <m:sub>
                  <m:r>
                    <w:rPr>
                      <w:rFonts w:ascii="Cambria Math" w:hAnsi="Cambria Math"/>
                    </w:rPr>
                    <m:t>sβ</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sSub>
                <m:sSubPr>
                  <m:ctrlPr>
                    <w:rPr>
                      <w:rFonts w:ascii="Cambria Math" w:hAnsi="Cambria Math"/>
                    </w:rPr>
                  </m:ctrlPr>
                </m:sSubPr>
                <m:e>
                  <m:r>
                    <w:rPr>
                      <w:rFonts w:ascii="Cambria Math" w:hAnsi="Cambria Math"/>
                    </w:rPr>
                    <m:t>i</m:t>
                  </m:r>
                </m:e>
                <m:sub>
                  <m:r>
                    <w:rPr>
                      <w:rFonts w:ascii="Cambria Math" w:hAnsi="Cambria Math"/>
                    </w:rPr>
                    <m:t>sβ</m:t>
                  </m:r>
                </m:sub>
              </m:sSub>
              <m:r>
                <m:rPr>
                  <m:sty m:val="p"/>
                </m:rP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ψ</m:t>
                      </m:r>
                    </m:e>
                    <m:sub>
                      <m:r>
                        <w:rPr>
                          <w:rFonts w:ascii="Cambria Math" w:hAnsi="Cambria Math"/>
                        </w:rPr>
                        <m:t>sβ</m:t>
                      </m:r>
                    </m:sub>
                  </m:sSub>
                </m:num>
                <m:den>
                  <m:r>
                    <w:rPr>
                      <w:rFonts w:ascii="Cambria Math" w:hAnsi="Cambria Math"/>
                    </w:rPr>
                    <m:t>dt</m:t>
                  </m:r>
                </m:den>
              </m:f>
            </m:e>
          </m:eqArr>
        </m:oMath>
      </m:oMathPara>
    </w:p>
    <w:p w14:paraId="4522A134" w14:textId="434A94B6" w:rsidR="00C658B6" w:rsidRPr="00B66853" w:rsidRDefault="00C658B6" w:rsidP="00C658B6">
      <w:pPr>
        <w:spacing w:before="120" w:after="120" w:line="288" w:lineRule="auto"/>
        <w:rPr>
          <w:rFonts w:cs="Calibri"/>
          <w:szCs w:val="22"/>
        </w:rPr>
      </w:pPr>
      <w:r w:rsidRPr="00B66853">
        <w:rPr>
          <w:rFonts w:eastAsia="等线" w:cs="Calibri"/>
          <w:b/>
          <w:bCs/>
          <w:szCs w:val="22"/>
        </w:rPr>
        <w:t>Rotor voltage equations</w:t>
      </w:r>
      <w:r w:rsidRPr="00B66853">
        <w:rPr>
          <w:rFonts w:eastAsia="等线" w:cs="Calibri"/>
          <w:szCs w:val="22"/>
        </w:rPr>
        <w:t xml:space="preserve"> (assuming the rotor is short-circuited, </w:t>
      </w:r>
      <m:oMath>
        <m:sSub>
          <m:sSubPr>
            <m:ctrlPr>
              <w:rPr>
                <w:rFonts w:ascii="Cambria Math" w:hAnsi="Cambria Math" w:cs="Calibri"/>
                <w:szCs w:val="22"/>
              </w:rPr>
            </m:ctrlPr>
          </m:sSubPr>
          <m:e>
            <m:r>
              <w:rPr>
                <w:rFonts w:ascii="Cambria Math" w:hAnsi="Cambria Math" w:cs="Calibri"/>
                <w:szCs w:val="22"/>
              </w:rPr>
              <m:t>u</m:t>
            </m:r>
          </m:e>
          <m:sub>
            <m:r>
              <w:rPr>
                <w:rFonts w:ascii="Cambria Math" w:hAnsi="Cambria Math" w:cs="Calibri"/>
                <w:szCs w:val="22"/>
              </w:rPr>
              <m:t>rα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u</m:t>
            </m:r>
          </m:e>
          <m:sub>
            <m:r>
              <w:rPr>
                <w:rFonts w:ascii="Cambria Math" w:hAnsi="Cambria Math" w:cs="Calibri"/>
                <w:szCs w:val="22"/>
              </w:rPr>
              <m:t>rβ</m:t>
            </m:r>
          </m:sub>
        </m:sSub>
        <m:r>
          <w:rPr>
            <w:rFonts w:ascii="Cambria Math" w:hAnsi="Cambria Math" w:cs="Calibri"/>
            <w:szCs w:val="22"/>
          </w:rPr>
          <m:t>=0</m:t>
        </m:r>
      </m:oMath>
      <w:r w:rsidRPr="00B66853">
        <w:rPr>
          <w:rFonts w:eastAsia="等线" w:cs="Calibri"/>
          <w:szCs w:val="22"/>
        </w:rPr>
        <w:t>):</w:t>
      </w:r>
      <w:r w:rsidRPr="00B66853">
        <w:rPr>
          <w:rFonts w:eastAsia="等线" w:cs="Calibri"/>
          <w:szCs w:val="22"/>
        </w:rPr>
        <w:br/>
      </w:r>
      <m:oMathPara>
        <m:oMathParaPr>
          <m:jc m:val="left"/>
        </m:oMathParaPr>
        <m:oMath>
          <m:eqArr>
            <m:eqArrPr>
              <m:ctrlPr>
                <w:rPr>
                  <w:rFonts w:ascii="Cambria Math" w:hAnsi="Cambria Math" w:cs="Calibri"/>
                  <w:szCs w:val="22"/>
                </w:rPr>
              </m:ctrlPr>
            </m:eqArrPr>
            <m:e>
              <m:r>
                <w:rPr>
                  <w:rFonts w:ascii="Cambria Math" w:hAnsi="Cambria Math" w:cs="Calibri"/>
                  <w:szCs w:val="22"/>
                </w:rPr>
                <m:t>0=</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rα</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d</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num>
                <m:den>
                  <m:r>
                    <w:rPr>
                      <w:rFonts w:ascii="Cambria Math" w:hAnsi="Cambria Math" w:cs="Calibri"/>
                      <w:szCs w:val="22"/>
                    </w:rPr>
                    <m:t>dt</m:t>
                  </m:r>
                </m:den>
              </m:f>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rβ</m:t>
                  </m:r>
                </m:sub>
              </m:sSub>
            </m:e>
            <m:e>
              <m:r>
                <w:rPr>
                  <w:rFonts w:ascii="Cambria Math" w:hAnsi="Cambria Math" w:cs="Calibri"/>
                  <w:szCs w:val="22"/>
                </w:rPr>
                <m:t>0=</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rβ</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d</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rβ</m:t>
                      </m:r>
                    </m:sub>
                  </m:sSub>
                </m:num>
                <m:den>
                  <m:r>
                    <w:rPr>
                      <w:rFonts w:ascii="Cambria Math" w:hAnsi="Cambria Math" w:cs="Calibri"/>
                      <w:szCs w:val="22"/>
                    </w:rPr>
                    <m:t>dt</m:t>
                  </m:r>
                </m:den>
              </m:f>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e>
          </m:eqArr>
        </m:oMath>
      </m:oMathPara>
    </w:p>
    <w:p w14:paraId="107CB61A" w14:textId="302915BB" w:rsidR="00C658B6" w:rsidRPr="00B66853" w:rsidRDefault="00C658B6" w:rsidP="00C658B6">
      <w:pPr>
        <w:spacing w:before="120" w:after="120" w:line="288" w:lineRule="auto"/>
        <w:rPr>
          <w:rFonts w:eastAsia="等线" w:cs="Calibri"/>
          <w:b/>
          <w:bCs/>
          <w:szCs w:val="22"/>
        </w:rPr>
      </w:pPr>
      <w:r w:rsidRPr="00B66853">
        <w:rPr>
          <w:rFonts w:eastAsia="等线" w:cs="Calibri"/>
          <w:b/>
          <w:bCs/>
          <w:szCs w:val="22"/>
        </w:rPr>
        <w:t>Flux-Current Relationship (Inductance Matrix)</w:t>
      </w:r>
    </w:p>
    <w:p w14:paraId="467A9A57" w14:textId="511A4DDD" w:rsidR="00C658B6" w:rsidRPr="00B66853" w:rsidRDefault="00000000" w:rsidP="00C658B6">
      <w:pPr>
        <w:spacing w:before="120" w:after="120" w:line="288" w:lineRule="auto"/>
        <w:rPr>
          <w:rFonts w:eastAsia="等线" w:cs="Calibri"/>
          <w:szCs w:val="22"/>
        </w:rPr>
      </w:pPr>
      <m:oMathPara>
        <m:oMathParaPr>
          <m:jc m:val="left"/>
        </m:oMathParaPr>
        <m:oMath>
          <m:eqArr>
            <m:eqArrPr>
              <m:ctrlPr>
                <w:rPr>
                  <w:rFonts w:ascii="Cambria Math" w:hAnsi="Cambria Math" w:cs="Calibri"/>
                  <w:szCs w:val="22"/>
                </w:rPr>
              </m:ctrlPr>
            </m:eqArrPr>
            <m:e>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rα</m:t>
                  </m:r>
                </m:sub>
              </m:sSub>
            </m:e>
            <m:e>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sβ</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sβ</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rβ</m:t>
                  </m:r>
                </m:sub>
              </m:sSub>
              <m:ctrlPr>
                <w:rPr>
                  <w:rFonts w:ascii="Cambria Math" w:eastAsia="Cambria Math" w:hAnsi="Cambria Math" w:cs="Calibri"/>
                  <w:i/>
                  <w:szCs w:val="22"/>
                </w:rPr>
              </m:ctrlPr>
            </m:e>
            <m:e>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rα</m:t>
                  </m:r>
                </m:sub>
              </m:sSub>
              <m:ctrlPr>
                <w:rPr>
                  <w:rFonts w:ascii="Cambria Math" w:eastAsia="Cambria Math" w:hAnsi="Cambria Math" w:cs="Calibri"/>
                  <w:i/>
                  <w:szCs w:val="22"/>
                </w:rPr>
              </m:ctrlPr>
            </m:e>
            <m:e>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rβ</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sβ</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rβ</m:t>
                  </m:r>
                </m:sub>
              </m:sSub>
            </m:e>
          </m:eqArr>
        </m:oMath>
      </m:oMathPara>
    </w:p>
    <w:p w14:paraId="7A3CD4A6" w14:textId="04A5B629" w:rsidR="00C658B6" w:rsidRPr="00406975" w:rsidRDefault="00C658B6" w:rsidP="00406975">
      <w:pPr>
        <w:rPr>
          <w:b/>
          <w:bCs/>
        </w:rPr>
      </w:pPr>
      <w:r w:rsidRPr="00406975">
        <w:rPr>
          <w:b/>
          <w:bCs/>
        </w:rPr>
        <w:t>Derivation of the α-axis Rotor Flux Dynamic Equation</w:t>
      </w:r>
    </w:p>
    <w:p w14:paraId="17CBFC0B" w14:textId="32808A7E" w:rsidR="00C658B6" w:rsidRPr="00B904B5" w:rsidRDefault="00C658B6" w:rsidP="00C658B6">
      <w:pPr>
        <w:spacing w:before="120" w:after="120" w:line="288" w:lineRule="auto"/>
        <w:rPr>
          <w:rFonts w:eastAsia="等线" w:cs="Calibri"/>
          <w:szCs w:val="22"/>
        </w:rPr>
      </w:pPr>
      <w:r w:rsidRPr="00B66853">
        <w:rPr>
          <w:rFonts w:eastAsia="等线" w:cs="Calibri"/>
          <w:szCs w:val="22"/>
        </w:rPr>
        <w:t xml:space="preserve">Solve for </w:t>
      </w:r>
      <m:oMath>
        <m:f>
          <m:fPr>
            <m:ctrlPr>
              <w:rPr>
                <w:rFonts w:ascii="Cambria Math" w:hAnsi="Cambria Math" w:cs="Calibri"/>
                <w:szCs w:val="22"/>
              </w:rPr>
            </m:ctrlPr>
          </m:fPr>
          <m:num>
            <m:r>
              <w:rPr>
                <w:rFonts w:ascii="Cambria Math" w:hAnsi="Cambria Math" w:cs="Calibri"/>
                <w:szCs w:val="22"/>
              </w:rPr>
              <m:t>d</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num>
          <m:den>
            <m:r>
              <w:rPr>
                <w:rFonts w:ascii="Cambria Math" w:hAnsi="Cambria Math" w:cs="Calibri"/>
                <w:szCs w:val="22"/>
              </w:rPr>
              <m:t>dt</m:t>
            </m:r>
          </m:den>
        </m:f>
      </m:oMath>
      <w:r w:rsidRPr="00B66853">
        <w:rPr>
          <w:rFonts w:eastAsia="等线" w:cs="Calibri"/>
          <w:szCs w:val="22"/>
        </w:rPr>
        <w:t xml:space="preserve"> from the rotor voltage equation, then eliminate the rotor current </w:t>
      </w:r>
      <m:oMath>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rα</m:t>
            </m:r>
          </m:sub>
        </m:sSub>
      </m:oMath>
      <w:r w:rsidRPr="00B66853">
        <w:rPr>
          <w:rFonts w:eastAsia="等线" w:cs="Calibri"/>
          <w:szCs w:val="22"/>
        </w:rPr>
        <w:t xml:space="preserve"> and stator current </w:t>
      </w:r>
      <m:oMath>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sα</m:t>
            </m:r>
          </m:sub>
        </m:sSub>
      </m:oMath>
      <w:r w:rsidRPr="00B66853">
        <w:rPr>
          <w:rFonts w:eastAsia="等线" w:cs="Calibri"/>
          <w:szCs w:val="22"/>
        </w:rPr>
        <w:t xml:space="preserve"> using the flux-current relationship. The final result is:</w:t>
      </w:r>
      <w:r w:rsidRPr="00B66853">
        <w:rPr>
          <w:rFonts w:eastAsia="等线" w:cs="Calibri"/>
          <w:szCs w:val="22"/>
        </w:rPr>
        <w:br/>
      </w:r>
      <m:oMathPara>
        <m:oMathParaPr>
          <m:jc m:val="left"/>
        </m:oMathParaPr>
        <m:oMath>
          <m:f>
            <m:fPr>
              <m:ctrlPr>
                <w:rPr>
                  <w:rFonts w:ascii="Cambria Math" w:hAnsi="Cambria Math" w:cs="Calibri"/>
                  <w:szCs w:val="22"/>
                </w:rPr>
              </m:ctrlPr>
            </m:fPr>
            <m:num>
              <m:r>
                <w:rPr>
                  <w:rFonts w:ascii="Cambria Math" w:hAnsi="Cambria Math" w:cs="Calibri"/>
                  <w:szCs w:val="22"/>
                </w:rPr>
                <m:t>d</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num>
            <m:den>
              <m:r>
                <w:rPr>
                  <w:rFonts w:ascii="Cambria Math" w:hAnsi="Cambria Math" w:cs="Calibri"/>
                  <w:szCs w:val="22"/>
                </w:rPr>
                <m:t>dt</m:t>
              </m:r>
            </m:den>
          </m:f>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rβ</m:t>
              </m:r>
            </m:sub>
          </m:sSub>
          <m:r>
            <m:rPr>
              <m:sty m:val="p"/>
            </m:rPr>
            <w:rPr>
              <w:rFonts w:ascii="Cambria Math" w:eastAsia="等线" w:hAnsi="Cambria Math" w:cs="Calibri"/>
              <w:szCs w:val="22"/>
            </w:rPr>
            <w:br/>
          </m:r>
        </m:oMath>
      </m:oMathPara>
    </w:p>
    <w:p w14:paraId="016BCBFB" w14:textId="5E50B157" w:rsidR="00C658B6" w:rsidRPr="00B66853" w:rsidRDefault="00C658B6" w:rsidP="00C658B6">
      <w:pPr>
        <w:spacing w:before="120" w:after="120" w:line="288" w:lineRule="auto"/>
        <w:rPr>
          <w:rFonts w:eastAsia="等线" w:cs="Calibri"/>
          <w:szCs w:val="22"/>
        </w:rPr>
      </w:pPr>
      <w:r w:rsidRPr="00B66853">
        <w:rPr>
          <w:rFonts w:eastAsia="等线" w:cs="Calibri"/>
          <w:szCs w:val="22"/>
        </w:rPr>
        <w:t xml:space="preserve">It is similar with other axis </w:t>
      </w:r>
      <w:r w:rsidR="00406975">
        <w:rPr>
          <w:rFonts w:eastAsia="等线" w:cs="Calibri"/>
          <w:szCs w:val="22"/>
        </w:rPr>
        <w:t>and has</w:t>
      </w:r>
      <w:r w:rsidRPr="00B66853">
        <w:rPr>
          <w:rFonts w:eastAsia="等线" w:cs="Calibri"/>
          <w:szCs w:val="22"/>
        </w:rPr>
        <w:t xml:space="preserve"> below equations:</w:t>
      </w:r>
    </w:p>
    <w:p w14:paraId="7EB48C34" w14:textId="77777777" w:rsidR="00C658B6" w:rsidRPr="00AE4912" w:rsidRDefault="00000000" w:rsidP="00C658B6">
      <w:pPr>
        <w:spacing w:before="120" w:after="120" w:line="288" w:lineRule="auto"/>
        <w:rPr>
          <w:rFonts w:cs="Calibri"/>
          <w:szCs w:val="22"/>
          <w:lang w:val="de-DE"/>
        </w:rPr>
      </w:pPr>
      <m:oMathPara>
        <m:oMathParaPr>
          <m:jc m:val="left"/>
        </m:oMathParaPr>
        <m:oMath>
          <m:f>
            <m:fPr>
              <m:ctrlPr>
                <w:rPr>
                  <w:rFonts w:ascii="Cambria Math" w:hAnsi="Cambria Math" w:cs="Calibri"/>
                  <w:szCs w:val="22"/>
                </w:rPr>
              </m:ctrlPr>
            </m:fPr>
            <m:num>
              <m:r>
                <w:rPr>
                  <w:rFonts w:ascii="Cambria Math" w:hAnsi="Cambria Math" w:cs="Calibri"/>
                  <w:szCs w:val="22"/>
                </w:rPr>
                <m:t>d</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num>
            <m:den>
              <m:r>
                <w:rPr>
                  <w:rFonts w:ascii="Cambria Math" w:hAnsi="Cambria Math" w:cs="Calibri"/>
                  <w:szCs w:val="22"/>
                </w:rPr>
                <m:t>dt</m:t>
              </m:r>
            </m:den>
          </m:f>
          <m:r>
            <w:rPr>
              <w:rFonts w:ascii="Cambria Math" w:hAnsi="Cambria Math" w:cs="Calibri"/>
              <w:szCs w:val="22"/>
              <w:lang w:val="de-DE"/>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r>
                <m:rPr>
                  <m:nor/>
                </m:rPr>
                <w:rPr>
                  <w:rFonts w:cs="Calibri"/>
                  <w:szCs w:val="22"/>
                  <w:lang w:val="de-DE"/>
                </w:rPr>
                <m:t>den</m:t>
              </m:r>
            </m:den>
          </m:f>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r>
            <w:rPr>
              <w:rFonts w:ascii="Cambria Math" w:hAnsi="Cambria Math" w:cs="Calibri"/>
              <w:szCs w:val="22"/>
              <w:lang w:val="de-DE"/>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r>
                <m:rPr>
                  <m:nor/>
                </m:rPr>
                <w:rPr>
                  <w:rFonts w:cs="Calibri"/>
                  <w:szCs w:val="22"/>
                  <w:lang w:val="de-DE"/>
                </w:rPr>
                <m:t>den</m:t>
              </m:r>
            </m:den>
          </m:f>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r>
            <w:rPr>
              <w:rFonts w:ascii="Cambria Math" w:hAnsi="Cambria Math" w:cs="Calibri"/>
              <w:szCs w:val="22"/>
              <w:lang w:val="de-DE"/>
            </w:rPr>
            <m:t>+</m:t>
          </m:r>
          <m:sSub>
            <m:sSubPr>
              <m:ctrlPr>
                <w:rPr>
                  <w:rFonts w:ascii="Cambria Math" w:hAnsi="Cambria Math" w:cs="Calibri"/>
                  <w:szCs w:val="22"/>
                </w:rPr>
              </m:ctrlPr>
            </m:sSubPr>
            <m:e>
              <m:r>
                <w:rPr>
                  <w:rFonts w:ascii="Cambria Math" w:hAnsi="Cambria Math" w:cs="Calibri"/>
                  <w:szCs w:val="22"/>
                </w:rPr>
                <m:t>u</m:t>
              </m:r>
            </m:e>
            <m:sub>
              <m:r>
                <w:rPr>
                  <w:rFonts w:ascii="Cambria Math" w:hAnsi="Cambria Math" w:cs="Calibri"/>
                  <w:szCs w:val="22"/>
                </w:rPr>
                <m:t>sα</m:t>
              </m:r>
            </m:sub>
          </m:sSub>
        </m:oMath>
      </m:oMathPara>
    </w:p>
    <w:p w14:paraId="4A88294D" w14:textId="77777777" w:rsidR="00C658B6" w:rsidRPr="00AE4912" w:rsidRDefault="00000000" w:rsidP="00C658B6">
      <w:pPr>
        <w:spacing w:before="120" w:after="120" w:line="288" w:lineRule="auto"/>
        <w:rPr>
          <w:rFonts w:cs="Calibri"/>
          <w:szCs w:val="22"/>
          <w:lang w:val="de-DE"/>
        </w:rPr>
      </w:pPr>
      <m:oMathPara>
        <m:oMathParaPr>
          <m:jc m:val="left"/>
        </m:oMathParaPr>
        <m:oMath>
          <m:f>
            <m:fPr>
              <m:ctrlPr>
                <w:rPr>
                  <w:rFonts w:ascii="Cambria Math" w:hAnsi="Cambria Math" w:cs="Calibri"/>
                  <w:szCs w:val="22"/>
                </w:rPr>
              </m:ctrlPr>
            </m:fPr>
            <m:num>
              <m:r>
                <w:rPr>
                  <w:rFonts w:ascii="Cambria Math" w:hAnsi="Cambria Math" w:cs="Calibri"/>
                  <w:szCs w:val="22"/>
                </w:rPr>
                <m:t>d</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sβ</m:t>
                  </m:r>
                </m:sub>
              </m:sSub>
            </m:num>
            <m:den>
              <m:r>
                <w:rPr>
                  <w:rFonts w:ascii="Cambria Math" w:hAnsi="Cambria Math" w:cs="Calibri"/>
                  <w:szCs w:val="22"/>
                </w:rPr>
                <m:t>dt</m:t>
              </m:r>
            </m:den>
          </m:f>
          <m:r>
            <w:rPr>
              <w:rFonts w:ascii="Cambria Math" w:hAnsi="Cambria Math" w:cs="Calibri"/>
              <w:szCs w:val="22"/>
              <w:lang w:val="de-DE"/>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r>
                <m:rPr>
                  <m:nor/>
                </m:rPr>
                <w:rPr>
                  <w:rFonts w:cs="Calibri"/>
                  <w:szCs w:val="22"/>
                  <w:lang w:val="de-DE"/>
                </w:rPr>
                <m:t>den</m:t>
              </m:r>
            </m:den>
          </m:f>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sβ</m:t>
              </m:r>
            </m:sub>
          </m:sSub>
          <m:r>
            <w:rPr>
              <w:rFonts w:ascii="Cambria Math" w:hAnsi="Cambria Math" w:cs="Calibri"/>
              <w:szCs w:val="22"/>
              <w:lang w:val="de-DE"/>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r>
                <m:rPr>
                  <m:nor/>
                </m:rPr>
                <w:rPr>
                  <w:rFonts w:cs="Calibri"/>
                  <w:szCs w:val="22"/>
                  <w:lang w:val="de-DE"/>
                </w:rPr>
                <m:t>den</m:t>
              </m:r>
            </m:den>
          </m:f>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rβ</m:t>
              </m:r>
            </m:sub>
          </m:sSub>
          <m:r>
            <w:rPr>
              <w:rFonts w:ascii="Cambria Math" w:hAnsi="Cambria Math" w:cs="Calibri"/>
              <w:szCs w:val="22"/>
              <w:lang w:val="de-DE"/>
            </w:rPr>
            <m:t>+</m:t>
          </m:r>
          <m:sSub>
            <m:sSubPr>
              <m:ctrlPr>
                <w:rPr>
                  <w:rFonts w:ascii="Cambria Math" w:hAnsi="Cambria Math" w:cs="Calibri"/>
                  <w:szCs w:val="22"/>
                </w:rPr>
              </m:ctrlPr>
            </m:sSubPr>
            <m:e>
              <m:r>
                <w:rPr>
                  <w:rFonts w:ascii="Cambria Math" w:hAnsi="Cambria Math" w:cs="Calibri"/>
                  <w:szCs w:val="22"/>
                </w:rPr>
                <m:t>u</m:t>
              </m:r>
            </m:e>
            <m:sub>
              <m:r>
                <w:rPr>
                  <w:rFonts w:ascii="Cambria Math" w:hAnsi="Cambria Math" w:cs="Calibri"/>
                  <w:szCs w:val="22"/>
                </w:rPr>
                <m:t>sβ</m:t>
              </m:r>
            </m:sub>
          </m:sSub>
        </m:oMath>
      </m:oMathPara>
    </w:p>
    <w:p w14:paraId="488F91ED" w14:textId="77777777" w:rsidR="00C658B6" w:rsidRPr="00B66853" w:rsidRDefault="00000000" w:rsidP="00C658B6">
      <w:pPr>
        <w:spacing w:before="120" w:after="120" w:line="288" w:lineRule="auto"/>
        <w:rPr>
          <w:rFonts w:cs="Calibri"/>
          <w:szCs w:val="22"/>
          <w:lang w:val="de-DE"/>
        </w:rPr>
      </w:pPr>
      <m:oMathPara>
        <m:oMathParaPr>
          <m:jc m:val="left"/>
        </m:oMathParaPr>
        <m:oMath>
          <m:f>
            <m:fPr>
              <m:ctrlPr>
                <w:rPr>
                  <w:rFonts w:ascii="Cambria Math" w:hAnsi="Cambria Math" w:cs="Calibri"/>
                  <w:szCs w:val="22"/>
                </w:rPr>
              </m:ctrlPr>
            </m:fPr>
            <m:num>
              <m:r>
                <w:rPr>
                  <w:rFonts w:ascii="Cambria Math" w:hAnsi="Cambria Math" w:cs="Calibri"/>
                  <w:szCs w:val="22"/>
                </w:rPr>
                <m:t>d</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num>
            <m:den>
              <m:r>
                <w:rPr>
                  <w:rFonts w:ascii="Cambria Math" w:hAnsi="Cambria Math" w:cs="Calibri"/>
                  <w:szCs w:val="22"/>
                </w:rPr>
                <m:t>dt</m:t>
              </m:r>
            </m:den>
          </m:f>
          <m:r>
            <w:rPr>
              <w:rFonts w:ascii="Cambria Math" w:hAnsi="Cambria Math" w:cs="Calibri"/>
              <w:szCs w:val="22"/>
              <w:lang w:val="de-DE"/>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r>
                <m:rPr>
                  <m:nor/>
                </m:rPr>
                <w:rPr>
                  <w:rFonts w:cs="Calibri"/>
                  <w:szCs w:val="22"/>
                  <w:lang w:val="de-DE"/>
                </w:rPr>
                <m:t>den</m:t>
              </m:r>
            </m:den>
          </m:f>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r>
            <w:rPr>
              <w:rFonts w:ascii="Cambria Math" w:hAnsi="Cambria Math" w:cs="Calibri"/>
              <w:szCs w:val="22"/>
              <w:lang w:val="de-DE"/>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num>
            <m:den>
              <m:r>
                <m:rPr>
                  <m:nor/>
                </m:rPr>
                <w:rPr>
                  <w:rFonts w:cs="Calibri"/>
                  <w:szCs w:val="22"/>
                  <w:lang w:val="de-DE"/>
                </w:rPr>
                <m:t>den</m:t>
              </m:r>
            </m:den>
          </m:f>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r>
            <w:rPr>
              <w:rFonts w:ascii="Cambria Math" w:hAnsi="Cambria Math" w:cs="Calibri"/>
              <w:szCs w:val="22"/>
              <w:lang w:val="de-DE"/>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rβ</m:t>
              </m:r>
            </m:sub>
          </m:sSub>
        </m:oMath>
      </m:oMathPara>
    </w:p>
    <w:p w14:paraId="53E4C5FA" w14:textId="58B03D2E" w:rsidR="00C658B6" w:rsidRPr="00406975" w:rsidRDefault="00000000" w:rsidP="00C658B6">
      <w:pPr>
        <w:spacing w:before="120" w:after="120" w:line="288" w:lineRule="auto"/>
        <w:rPr>
          <w:rFonts w:cs="Calibri"/>
          <w:szCs w:val="22"/>
          <w:lang w:val="de-DE"/>
        </w:rPr>
      </w:pPr>
      <m:oMathPara>
        <m:oMathParaPr>
          <m:jc m:val="left"/>
        </m:oMathParaPr>
        <m:oMath>
          <m:f>
            <m:fPr>
              <m:ctrlPr>
                <w:rPr>
                  <w:rFonts w:ascii="Cambria Math" w:hAnsi="Cambria Math" w:cs="Calibri"/>
                  <w:szCs w:val="22"/>
                </w:rPr>
              </m:ctrlPr>
            </m:fPr>
            <m:num>
              <m:r>
                <w:rPr>
                  <w:rFonts w:ascii="Cambria Math" w:hAnsi="Cambria Math" w:cs="Calibri"/>
                  <w:szCs w:val="22"/>
                </w:rPr>
                <m:t>d</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rβ</m:t>
                  </m:r>
                </m:sub>
              </m:sSub>
            </m:num>
            <m:den>
              <m:r>
                <w:rPr>
                  <w:rFonts w:ascii="Cambria Math" w:hAnsi="Cambria Math" w:cs="Calibri"/>
                  <w:szCs w:val="22"/>
                </w:rPr>
                <m:t>dt</m:t>
              </m:r>
            </m:den>
          </m:f>
          <m:r>
            <w:rPr>
              <w:rFonts w:ascii="Cambria Math" w:hAnsi="Cambria Math" w:cs="Calibri"/>
              <w:szCs w:val="22"/>
              <w:lang w:val="de-DE"/>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r>
                <m:rPr>
                  <m:nor/>
                </m:rPr>
                <w:rPr>
                  <w:rFonts w:cs="Calibri"/>
                  <w:szCs w:val="22"/>
                  <w:lang w:val="de-DE"/>
                </w:rPr>
                <m:t>den</m:t>
              </m:r>
            </m:den>
          </m:f>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sβ</m:t>
              </m:r>
            </m:sub>
          </m:sSub>
          <m:r>
            <w:rPr>
              <w:rFonts w:ascii="Cambria Math" w:hAnsi="Cambria Math" w:cs="Calibri"/>
              <w:szCs w:val="22"/>
              <w:lang w:val="de-DE"/>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num>
            <m:den>
              <m:r>
                <m:rPr>
                  <m:nor/>
                </m:rPr>
                <w:rPr>
                  <w:rFonts w:cs="Calibri"/>
                  <w:szCs w:val="22"/>
                  <w:lang w:val="de-DE"/>
                </w:rPr>
                <m:t>den</m:t>
              </m:r>
            </m:den>
          </m:f>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rβ</m:t>
              </m:r>
            </m:sub>
          </m:sSub>
          <m:r>
            <w:rPr>
              <w:rFonts w:ascii="Cambria Math" w:hAnsi="Cambria Math" w:cs="Calibri"/>
              <w:szCs w:val="22"/>
              <w:lang w:val="de-DE"/>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oMath>
      </m:oMathPara>
    </w:p>
    <w:p w14:paraId="20B7EFB1" w14:textId="01D6535E" w:rsidR="00C658B6" w:rsidRPr="00B66853" w:rsidRDefault="00C658B6" w:rsidP="00C658B6">
      <w:pPr>
        <w:spacing w:before="320" w:after="120" w:line="288" w:lineRule="auto"/>
        <w:outlineLvl w:val="1"/>
        <w:rPr>
          <w:rFonts w:eastAsia="等线" w:cs="Calibri"/>
          <w:b/>
          <w:szCs w:val="22"/>
        </w:rPr>
      </w:pPr>
      <w:r w:rsidRPr="00B66853">
        <w:rPr>
          <w:rFonts w:eastAsia="等线" w:cs="Calibri"/>
          <w:b/>
          <w:szCs w:val="22"/>
        </w:rPr>
        <w:t>2.2</w:t>
      </w:r>
      <w:r w:rsidR="00406975">
        <w:rPr>
          <w:rFonts w:eastAsia="等线" w:cs="Calibri"/>
          <w:b/>
          <w:szCs w:val="22"/>
        </w:rPr>
        <w:t>.</w:t>
      </w:r>
      <w:r w:rsidRPr="00B66853">
        <w:rPr>
          <w:rFonts w:eastAsia="等线" w:cs="Calibri"/>
          <w:b/>
          <w:szCs w:val="22"/>
        </w:rPr>
        <w:t xml:space="preserve"> Theoretical Foundation 2: Full-Order State Observer Design</w:t>
      </w:r>
    </w:p>
    <w:p w14:paraId="4B73231B" w14:textId="1BD64F8A" w:rsidR="00C658B6" w:rsidRPr="001373AE" w:rsidRDefault="00C658B6" w:rsidP="00C658B6">
      <w:pPr>
        <w:spacing w:before="120" w:after="120" w:line="288" w:lineRule="auto"/>
        <w:rPr>
          <w:rFonts w:eastAsia="等线" w:cs="Calibri"/>
          <w:szCs w:val="22"/>
        </w:rPr>
      </w:pPr>
      <w:r w:rsidRPr="00B66853">
        <w:rPr>
          <w:rFonts w:eastAsia="等线" w:cs="Calibri"/>
          <w:szCs w:val="22"/>
        </w:rPr>
        <w:t xml:space="preserve">The full-order flux observer belongs to the </w:t>
      </w:r>
      <w:r w:rsidRPr="00406975">
        <w:rPr>
          <w:rFonts w:eastAsia="等线" w:cs="Calibri"/>
          <w:szCs w:val="22"/>
        </w:rPr>
        <w:t>category of state observers, based on</w:t>
      </w:r>
      <w:r w:rsidR="001373AE">
        <w:rPr>
          <w:rFonts w:eastAsia="等线" w:cs="Calibri" w:hint="eastAsia"/>
          <w:szCs w:val="22"/>
        </w:rPr>
        <w:t xml:space="preserve"> </w:t>
      </w:r>
      <w:proofErr w:type="spellStart"/>
      <w:r w:rsidR="001373AE" w:rsidRPr="001373AE">
        <w:rPr>
          <w:rFonts w:eastAsia="等线" w:cs="Calibri"/>
          <w:szCs w:val="22"/>
        </w:rPr>
        <w:t>Luenberger</w:t>
      </w:r>
      <w:proofErr w:type="spellEnd"/>
      <w:r w:rsidR="001373AE" w:rsidRPr="001373AE">
        <w:rPr>
          <w:rFonts w:eastAsia="等线" w:cs="Calibri"/>
          <w:szCs w:val="22"/>
        </w:rPr>
        <w:t xml:space="preserve"> observer structure</w:t>
      </w:r>
      <w:r w:rsidRPr="00406975">
        <w:rPr>
          <w:rFonts w:eastAsia="等线" w:cs="Calibri"/>
          <w:szCs w:val="22"/>
        </w:rPr>
        <w:t>:</w:t>
      </w:r>
    </w:p>
    <w:p w14:paraId="1B16996E" w14:textId="5E61A0D9" w:rsidR="00C658B6" w:rsidRPr="00B66853" w:rsidRDefault="00C658B6" w:rsidP="001373AE">
      <w:pPr>
        <w:spacing w:before="120" w:after="120" w:line="288" w:lineRule="auto"/>
        <w:rPr>
          <w:rFonts w:cs="Calibri"/>
          <w:szCs w:val="22"/>
        </w:rPr>
      </w:pPr>
      <w:r w:rsidRPr="00B66853">
        <w:rPr>
          <w:rFonts w:eastAsia="等线" w:cs="Calibri"/>
          <w:szCs w:val="22"/>
        </w:rPr>
        <w:t xml:space="preserve">Construct an "observer model" with dynamics identical to the "real motor". Drive this </w:t>
      </w:r>
      <w:r w:rsidRPr="00406975">
        <w:rPr>
          <w:rFonts w:eastAsia="等线" w:cs="Calibri"/>
          <w:szCs w:val="22"/>
        </w:rPr>
        <w:t>model using measurable variables (voltages and currents</w:t>
      </w:r>
      <w:proofErr w:type="gramStart"/>
      <w:r w:rsidRPr="00406975">
        <w:rPr>
          <w:rFonts w:eastAsia="等线" w:cs="Calibri"/>
          <w:szCs w:val="22"/>
        </w:rPr>
        <w:t>), and</w:t>
      </w:r>
      <w:proofErr w:type="gramEnd"/>
      <w:r w:rsidRPr="00406975">
        <w:rPr>
          <w:rFonts w:eastAsia="等线" w:cs="Calibri"/>
          <w:szCs w:val="22"/>
        </w:rPr>
        <w:t xml:space="preserve"> introduce state error feedback </w:t>
      </w:r>
      <w:r w:rsidRPr="00406975">
        <w:rPr>
          <w:rFonts w:eastAsia="等线" w:cs="Calibri"/>
          <w:szCs w:val="22"/>
        </w:rPr>
        <w:lastRenderedPageBreak/>
        <w:t>("current error feedback") to make the observer's "state estimates</w:t>
      </w:r>
      <w:r w:rsidRPr="00B66853">
        <w:rPr>
          <w:rFonts w:eastAsia="等线" w:cs="Calibri"/>
          <w:szCs w:val="22"/>
        </w:rPr>
        <w:t>" converge to the "true states (flux linkages)" of the real motor.</w:t>
      </w:r>
    </w:p>
    <w:p w14:paraId="4D08C389" w14:textId="7519C2CB" w:rsidR="00C658B6" w:rsidRPr="00B66853" w:rsidRDefault="00C658B6">
      <w:pPr>
        <w:numPr>
          <w:ilvl w:val="0"/>
          <w:numId w:val="19"/>
        </w:numPr>
        <w:spacing w:before="120" w:after="120" w:line="288" w:lineRule="auto"/>
        <w:rPr>
          <w:rFonts w:cs="Calibri"/>
          <w:szCs w:val="22"/>
        </w:rPr>
      </w:pPr>
      <w:r w:rsidRPr="00B66853">
        <w:rPr>
          <w:rFonts w:eastAsia="等线" w:cs="Calibri"/>
          <w:szCs w:val="22"/>
        </w:rPr>
        <w:t>The state equation of the observer takes the form:</w:t>
      </w:r>
      <w:r w:rsidRPr="00B66853">
        <w:rPr>
          <w:rFonts w:eastAsia="等线" w:cs="Calibri"/>
          <w:szCs w:val="22"/>
        </w:rPr>
        <w:br/>
      </w:r>
      <m:oMathPara>
        <m:oMathParaPr>
          <m:jc m:val="left"/>
        </m:oMathParaPr>
        <m:oMath>
          <m:limUpp>
            <m:limUppPr>
              <m:ctrlPr>
                <w:rPr>
                  <w:rFonts w:ascii="Cambria Math" w:hAnsi="Cambria Math" w:cs="Calibri"/>
                  <w:szCs w:val="22"/>
                </w:rPr>
              </m:ctrlPr>
            </m:limUppPr>
            <m:e>
              <m:limUpp>
                <m:limUppPr>
                  <m:ctrlPr>
                    <w:rPr>
                      <w:rFonts w:ascii="Cambria Math" w:hAnsi="Cambria Math" w:cs="Calibri"/>
                      <w:szCs w:val="22"/>
                    </w:rPr>
                  </m:ctrlPr>
                </m:limUppPr>
                <m:e>
                  <m:r>
                    <m:rPr>
                      <m:sty m:val="b"/>
                    </m:rPr>
                    <w:rPr>
                      <w:rFonts w:ascii="Cambria Math" w:hAnsi="Cambria Math" w:cs="Calibri"/>
                      <w:szCs w:val="22"/>
                    </w:rPr>
                    <m:t>x</m:t>
                  </m:r>
                </m:e>
                <m:lim>
                  <m:r>
                    <w:rPr>
                      <w:rFonts w:ascii="Cambria Math" w:hAnsi="Cambria Math" w:cs="Calibri"/>
                      <w:szCs w:val="22"/>
                    </w:rPr>
                    <m:t>^</m:t>
                  </m:r>
                </m:lim>
              </m:limUpp>
            </m:e>
            <m:lim>
              <m:r>
                <w:rPr>
                  <w:rFonts w:ascii="Cambria Math" w:hAnsi="Cambria Math" w:cs="Calibri"/>
                  <w:szCs w:val="22"/>
                </w:rPr>
                <m:t>˙</m:t>
              </m:r>
            </m:lim>
          </m:limUpp>
          <m:r>
            <w:rPr>
              <w:rFonts w:ascii="Cambria Math" w:hAnsi="Cambria Math" w:cs="Calibri"/>
              <w:szCs w:val="22"/>
            </w:rPr>
            <m:t>=</m:t>
          </m:r>
          <m:r>
            <m:rPr>
              <m:sty m:val="b"/>
            </m:rPr>
            <w:rPr>
              <w:rFonts w:ascii="Cambria Math" w:hAnsi="Cambria Math" w:cs="Calibri"/>
              <w:szCs w:val="22"/>
            </w:rPr>
            <m:t>A</m:t>
          </m:r>
          <m:limUpp>
            <m:limUppPr>
              <m:ctrlPr>
                <w:rPr>
                  <w:rFonts w:ascii="Cambria Math" w:hAnsi="Cambria Math" w:cs="Calibri"/>
                  <w:szCs w:val="22"/>
                </w:rPr>
              </m:ctrlPr>
            </m:limUppPr>
            <m:e>
              <m:r>
                <m:rPr>
                  <m:sty m:val="b"/>
                </m:rP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m:t>
          </m:r>
          <m:r>
            <m:rPr>
              <m:sty m:val="b"/>
            </m:rPr>
            <w:rPr>
              <w:rFonts w:ascii="Cambria Math" w:hAnsi="Cambria Math" w:cs="Calibri"/>
              <w:szCs w:val="22"/>
            </w:rPr>
            <m:t>Bu</m:t>
          </m:r>
          <m:r>
            <w:rPr>
              <w:rFonts w:ascii="Cambria Math" w:hAnsi="Cambria Math" w:cs="Calibri"/>
              <w:szCs w:val="22"/>
            </w:rPr>
            <m:t>+</m:t>
          </m:r>
          <m:r>
            <m:rPr>
              <m:sty m:val="b"/>
            </m:rPr>
            <w:rPr>
              <w:rFonts w:ascii="Cambria Math" w:hAnsi="Cambria Math" w:cs="Calibri"/>
              <w:szCs w:val="22"/>
            </w:rPr>
            <m:t>K</m:t>
          </m:r>
          <m:r>
            <w:rPr>
              <w:rFonts w:ascii="Cambria Math" w:hAnsi="Cambria Math" w:cs="Calibri"/>
              <w:szCs w:val="22"/>
            </w:rPr>
            <m:t>(</m:t>
          </m:r>
          <m:r>
            <m:rPr>
              <m:sty m:val="b"/>
            </m:rPr>
            <w:rPr>
              <w:rFonts w:ascii="Cambria Math" w:hAnsi="Cambria Math" w:cs="Calibri"/>
              <w:szCs w:val="22"/>
            </w:rPr>
            <m:t>y</m:t>
          </m:r>
          <m:r>
            <w:rPr>
              <w:rFonts w:ascii="Cambria Math" w:hAnsi="Cambria Math" w:cs="Calibri"/>
              <w:szCs w:val="22"/>
            </w:rPr>
            <m:t>-</m:t>
          </m:r>
          <m:limUpp>
            <m:limUppPr>
              <m:ctrlPr>
                <w:rPr>
                  <w:rFonts w:ascii="Cambria Math" w:hAnsi="Cambria Math" w:cs="Calibri"/>
                  <w:szCs w:val="22"/>
                </w:rPr>
              </m:ctrlPr>
            </m:limUppPr>
            <m:e>
              <m:r>
                <m:rPr>
                  <m:sty m:val="b"/>
                </m:rPr>
                <w:rPr>
                  <w:rFonts w:ascii="Cambria Math" w:hAnsi="Cambria Math" w:cs="Calibri"/>
                  <w:szCs w:val="22"/>
                </w:rPr>
                <m:t>y</m:t>
              </m:r>
            </m:e>
            <m:lim>
              <m:r>
                <w:rPr>
                  <w:rFonts w:ascii="Cambria Math" w:hAnsi="Cambria Math" w:cs="Calibri"/>
                  <w:szCs w:val="22"/>
                </w:rPr>
                <m:t>^</m:t>
              </m:r>
            </m:lim>
          </m:limUpp>
          <m:r>
            <w:rPr>
              <w:rFonts w:ascii="Cambria Math" w:hAnsi="Cambria Math" w:cs="Calibri"/>
              <w:szCs w:val="22"/>
            </w:rPr>
            <m:t>)</m:t>
          </m:r>
          <m:r>
            <m:rPr>
              <m:sty m:val="p"/>
            </m:rPr>
            <w:rPr>
              <w:rFonts w:ascii="Cambria Math" w:eastAsia="等线" w:hAnsi="Cambria Math" w:cs="Calibri"/>
              <w:szCs w:val="22"/>
            </w:rPr>
            <w:br/>
          </m:r>
        </m:oMath>
      </m:oMathPara>
      <w:r w:rsidRPr="00B66853">
        <w:rPr>
          <w:rFonts w:eastAsia="等线" w:cs="Calibri"/>
          <w:szCs w:val="22"/>
        </w:rPr>
        <w:t>Where:</w:t>
      </w:r>
    </w:p>
    <w:p w14:paraId="64424FE9" w14:textId="77777777" w:rsidR="00C658B6" w:rsidRPr="00B66853" w:rsidRDefault="00000000">
      <w:pPr>
        <w:numPr>
          <w:ilvl w:val="0"/>
          <w:numId w:val="20"/>
        </w:numPr>
        <w:spacing w:before="120" w:after="120" w:line="288" w:lineRule="auto"/>
        <w:rPr>
          <w:rFonts w:cs="Calibri"/>
          <w:szCs w:val="22"/>
        </w:rPr>
      </w:pPr>
      <m:oMath>
        <m:limUpp>
          <m:limUppPr>
            <m:ctrlPr>
              <w:rPr>
                <w:rFonts w:ascii="Cambria Math" w:hAnsi="Cambria Math" w:cs="Calibri"/>
                <w:szCs w:val="22"/>
              </w:rPr>
            </m:ctrlPr>
          </m:limUppPr>
          <m:e>
            <m:r>
              <m:rPr>
                <m:sty m:val="b"/>
              </m:rP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sβ</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rβ</m:t>
            </m:r>
          </m:sub>
        </m:sSub>
        <m:sSup>
          <m:sSupPr>
            <m:ctrlPr>
              <w:rPr>
                <w:rFonts w:ascii="Cambria Math" w:hAnsi="Cambria Math" w:cs="Calibri"/>
                <w:szCs w:val="22"/>
              </w:rPr>
            </m:ctrlPr>
          </m:sSupPr>
          <m:e>
            <m:r>
              <w:rPr>
                <w:rFonts w:ascii="Cambria Math" w:hAnsi="Cambria Math" w:cs="Calibri"/>
                <w:szCs w:val="22"/>
              </w:rPr>
              <m:t>]</m:t>
            </m:r>
          </m:e>
          <m:sup>
            <m:r>
              <w:rPr>
                <w:rFonts w:ascii="Cambria Math" w:hAnsi="Cambria Math" w:cs="Calibri"/>
                <w:szCs w:val="22"/>
              </w:rPr>
              <m:t>T</m:t>
            </m:r>
          </m:sup>
        </m:sSup>
      </m:oMath>
      <w:r w:rsidR="00C658B6" w:rsidRPr="00B66853">
        <w:rPr>
          <w:rFonts w:eastAsia="等线" w:cs="Calibri"/>
          <w:szCs w:val="22"/>
        </w:rPr>
        <w:t>: Flux linkage estimates (state vector)</w:t>
      </w:r>
    </w:p>
    <w:p w14:paraId="5F00821F" w14:textId="77777777" w:rsidR="00C658B6" w:rsidRPr="00B66853" w:rsidRDefault="00C658B6">
      <w:pPr>
        <w:numPr>
          <w:ilvl w:val="0"/>
          <w:numId w:val="21"/>
        </w:numPr>
        <w:spacing w:before="120" w:after="120" w:line="288" w:lineRule="auto"/>
        <w:rPr>
          <w:rFonts w:cs="Calibri"/>
          <w:szCs w:val="22"/>
        </w:rPr>
      </w:pPr>
      <m:oMath>
        <m:r>
          <m:rPr>
            <m:sty m:val="b"/>
          </m:rPr>
          <w:rPr>
            <w:rFonts w:ascii="Cambria Math" w:hAnsi="Cambria Math" w:cs="Calibri"/>
            <w:szCs w:val="22"/>
          </w:rPr>
          <m:t>A</m:t>
        </m:r>
      </m:oMath>
      <w:r w:rsidRPr="00B66853">
        <w:rPr>
          <w:rFonts w:eastAsia="等线" w:cs="Calibri"/>
          <w:szCs w:val="22"/>
        </w:rPr>
        <w:t xml:space="preserve">: State matrix of the motor model (contains coefficients such as </w:t>
      </w: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34</m:t>
            </m:r>
          </m:sub>
        </m:sSub>
      </m:oMath>
      <w:r w:rsidRPr="00B66853">
        <w:rPr>
          <w:rFonts w:eastAsia="等线" w:cs="Calibri"/>
          <w:szCs w:val="22"/>
        </w:rPr>
        <w:t>)</w:t>
      </w:r>
    </w:p>
    <w:p w14:paraId="318CCF5B" w14:textId="77777777" w:rsidR="00C658B6" w:rsidRPr="00B66853" w:rsidRDefault="00C658B6">
      <w:pPr>
        <w:numPr>
          <w:ilvl w:val="0"/>
          <w:numId w:val="22"/>
        </w:numPr>
        <w:spacing w:before="120" w:after="120" w:line="288" w:lineRule="auto"/>
        <w:rPr>
          <w:rFonts w:cs="Calibri"/>
          <w:szCs w:val="22"/>
        </w:rPr>
      </w:pPr>
      <m:oMath>
        <m:r>
          <m:rPr>
            <m:sty m:val="b"/>
          </m:rPr>
          <w:rPr>
            <w:rFonts w:ascii="Cambria Math" w:hAnsi="Cambria Math" w:cs="Calibri"/>
            <w:szCs w:val="22"/>
          </w:rPr>
          <m:t>B</m:t>
        </m:r>
      </m:oMath>
      <w:r w:rsidRPr="00B66853">
        <w:rPr>
          <w:rFonts w:eastAsia="等线" w:cs="Calibri"/>
          <w:szCs w:val="22"/>
        </w:rPr>
        <w:t xml:space="preserve">: Input matrix (corresponds to stator voltages </w:t>
      </w:r>
      <m:oMath>
        <m:sSub>
          <m:sSubPr>
            <m:ctrlPr>
              <w:rPr>
                <w:rFonts w:ascii="Cambria Math" w:hAnsi="Cambria Math" w:cs="Calibri"/>
                <w:szCs w:val="22"/>
              </w:rPr>
            </m:ctrlPr>
          </m:sSubPr>
          <m:e>
            <m:r>
              <w:rPr>
                <w:rFonts w:ascii="Cambria Math" w:hAnsi="Cambria Math" w:cs="Calibri"/>
                <w:szCs w:val="22"/>
              </w:rPr>
              <m:t>u</m:t>
            </m:r>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u</m:t>
            </m:r>
          </m:e>
          <m:sub>
            <m:r>
              <w:rPr>
                <w:rFonts w:ascii="Cambria Math" w:hAnsi="Cambria Math" w:cs="Calibri"/>
                <w:szCs w:val="22"/>
              </w:rPr>
              <m:t>sβ</m:t>
            </m:r>
          </m:sub>
        </m:sSub>
      </m:oMath>
      <w:r w:rsidRPr="00B66853">
        <w:rPr>
          <w:rFonts w:eastAsia="等线" w:cs="Calibri"/>
          <w:szCs w:val="22"/>
        </w:rPr>
        <w:t>)</w:t>
      </w:r>
    </w:p>
    <w:p w14:paraId="01FBA5B6" w14:textId="30831565" w:rsidR="00C658B6" w:rsidRPr="00B66853" w:rsidRDefault="00C658B6">
      <w:pPr>
        <w:numPr>
          <w:ilvl w:val="0"/>
          <w:numId w:val="23"/>
        </w:numPr>
        <w:spacing w:before="120" w:after="120" w:line="288" w:lineRule="auto"/>
        <w:rPr>
          <w:rFonts w:cs="Calibri"/>
          <w:szCs w:val="22"/>
        </w:rPr>
      </w:pPr>
      <m:oMath>
        <m:r>
          <m:rPr>
            <m:sty m:val="b"/>
          </m:rPr>
          <w:rPr>
            <w:rFonts w:ascii="Cambria Math" w:hAnsi="Cambria Math" w:cs="Calibri"/>
            <w:szCs w:val="22"/>
          </w:rPr>
          <m:t>K</m:t>
        </m:r>
      </m:oMath>
      <w:r w:rsidRPr="00B66853">
        <w:rPr>
          <w:rFonts w:eastAsia="等线" w:cs="Calibri"/>
          <w:szCs w:val="22"/>
        </w:rPr>
        <w:t xml:space="preserve">: </w:t>
      </w:r>
      <w:r w:rsidRPr="001373AE">
        <w:rPr>
          <w:rFonts w:eastAsia="等线" w:cs="Calibri"/>
          <w:bCs/>
          <w:szCs w:val="22"/>
        </w:rPr>
        <w:t xml:space="preserve">Feedback gain matrix </w:t>
      </w:r>
      <w:r w:rsidRPr="00B66853">
        <w:rPr>
          <w:rFonts w:eastAsia="等线" w:cs="Calibri"/>
          <w:szCs w:val="22"/>
        </w:rPr>
        <w:t xml:space="preserve">(contains current error feedback coefficients such as </w:t>
      </w:r>
      <m:oMath>
        <m:sSub>
          <m:sSubPr>
            <m:ctrlPr>
              <w:rPr>
                <w:rFonts w:ascii="Cambria Math" w:hAnsi="Cambria Math" w:cs="Calibri"/>
                <w:szCs w:val="22"/>
              </w:rPr>
            </m:ctrlPr>
          </m:sSubPr>
          <m:e>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2</m:t>
                </m:r>
              </m:sub>
            </m:sSub>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oMath>
      <w:r w:rsidRPr="00B66853">
        <w:rPr>
          <w:rFonts w:eastAsia="等线" w:cs="Calibri"/>
          <w:szCs w:val="22"/>
        </w:rPr>
        <w:t>)</w:t>
      </w:r>
    </w:p>
    <w:p w14:paraId="31FDDC3B" w14:textId="416038EA" w:rsidR="00C658B6" w:rsidRPr="00406975" w:rsidRDefault="00C658B6">
      <w:pPr>
        <w:numPr>
          <w:ilvl w:val="0"/>
          <w:numId w:val="24"/>
        </w:numPr>
        <w:spacing w:before="120" w:after="120" w:line="288" w:lineRule="auto"/>
        <w:rPr>
          <w:rFonts w:cs="Calibri"/>
          <w:szCs w:val="22"/>
        </w:rPr>
      </w:pPr>
      <m:oMath>
        <m:r>
          <m:rPr>
            <m:sty m:val="b"/>
          </m:rPr>
          <w:rPr>
            <w:rFonts w:ascii="Cambria Math" w:hAnsi="Cambria Math" w:cs="Calibri"/>
            <w:szCs w:val="22"/>
          </w:rPr>
          <m:t>y</m:t>
        </m:r>
        <m:r>
          <w:rPr>
            <w:rFonts w:ascii="Cambria Math" w:hAnsi="Cambria Math" w:cs="Calibri"/>
            <w:szCs w:val="22"/>
          </w:rPr>
          <m:t>-</m:t>
        </m:r>
        <m:limUpp>
          <m:limUppPr>
            <m:ctrlPr>
              <w:rPr>
                <w:rFonts w:ascii="Cambria Math" w:hAnsi="Cambria Math" w:cs="Calibri"/>
                <w:szCs w:val="22"/>
              </w:rPr>
            </m:ctrlPr>
          </m:limUppPr>
          <m:e>
            <m:r>
              <m:rPr>
                <m:sty m:val="b"/>
              </m:rPr>
              <w:rPr>
                <w:rFonts w:ascii="Cambria Math" w:hAnsi="Cambria Math" w:cs="Calibri"/>
                <w:szCs w:val="22"/>
              </w:rPr>
              <m:t>y</m:t>
            </m:r>
          </m:e>
          <m:lim>
            <m:r>
              <w:rPr>
                <w:rFonts w:ascii="Cambria Math" w:hAnsi="Cambria Math" w:cs="Calibri"/>
                <w:szCs w:val="22"/>
              </w:rPr>
              <m:t>^</m:t>
            </m:r>
          </m:lim>
        </m:limUpp>
        <m:r>
          <w:rPr>
            <w:rFonts w:ascii="Cambria Math" w:hAnsi="Cambria Math" w:cs="Calibri"/>
            <w:szCs w:val="22"/>
          </w:rPr>
          <m:t>=[</m:t>
        </m:r>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sα</m:t>
            </m:r>
          </m:sub>
        </m:sSub>
        <m:r>
          <w:rPr>
            <w:rFonts w:ascii="Cambria Math" w:hAnsi="Cambria Math" w:cs="Calibri"/>
            <w:szCs w:val="22"/>
          </w:rPr>
          <m:t>,</m:t>
        </m:r>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sβ</m:t>
            </m:r>
          </m:sub>
        </m:sSub>
        <m:sSup>
          <m:sSupPr>
            <m:ctrlPr>
              <w:rPr>
                <w:rFonts w:ascii="Cambria Math" w:hAnsi="Cambria Math" w:cs="Calibri"/>
                <w:szCs w:val="22"/>
              </w:rPr>
            </m:ctrlPr>
          </m:sSupPr>
          <m:e>
            <m:r>
              <w:rPr>
                <w:rFonts w:ascii="Cambria Math" w:hAnsi="Cambria Math" w:cs="Calibri"/>
                <w:szCs w:val="22"/>
              </w:rPr>
              <m:t>]</m:t>
            </m:r>
          </m:e>
          <m:sup>
            <m:r>
              <w:rPr>
                <w:rFonts w:ascii="Cambria Math" w:hAnsi="Cambria Math" w:cs="Calibri"/>
                <w:szCs w:val="22"/>
              </w:rPr>
              <m:t>T</m:t>
            </m:r>
          </m:sup>
        </m:sSup>
      </m:oMath>
      <w:r w:rsidRPr="00B66853">
        <w:rPr>
          <w:rFonts w:eastAsia="等线" w:cs="Calibri"/>
          <w:szCs w:val="22"/>
        </w:rPr>
        <w:t>: Current observation error (feedback signal)</w:t>
      </w:r>
    </w:p>
    <w:p w14:paraId="12FC5613" w14:textId="066985A2" w:rsidR="00C658B6" w:rsidRPr="00B66853" w:rsidRDefault="00C658B6" w:rsidP="00C658B6">
      <w:pPr>
        <w:spacing w:before="320" w:after="120" w:line="288" w:lineRule="auto"/>
        <w:outlineLvl w:val="1"/>
        <w:rPr>
          <w:rFonts w:eastAsia="等线" w:cs="Calibri"/>
          <w:b/>
          <w:szCs w:val="22"/>
        </w:rPr>
      </w:pPr>
      <w:r w:rsidRPr="00B66853">
        <w:rPr>
          <w:rFonts w:eastAsia="等线" w:cs="Calibri"/>
          <w:b/>
          <w:szCs w:val="22"/>
        </w:rPr>
        <w:t>2.3</w:t>
      </w:r>
      <w:r w:rsidR="00406975">
        <w:rPr>
          <w:rFonts w:eastAsia="等线" w:cs="Calibri"/>
          <w:b/>
          <w:szCs w:val="22"/>
        </w:rPr>
        <w:t>.</w:t>
      </w:r>
      <w:r w:rsidRPr="00B66853">
        <w:rPr>
          <w:rFonts w:eastAsia="等线" w:cs="Calibri"/>
          <w:b/>
          <w:szCs w:val="22"/>
        </w:rPr>
        <w:t xml:space="preserve"> Theoretical Foundation 3: Lyapunov Stability Theory </w:t>
      </w:r>
    </w:p>
    <w:p w14:paraId="757ED504" w14:textId="11F57550" w:rsidR="00C658B6" w:rsidRPr="00406975" w:rsidRDefault="00C658B6" w:rsidP="00C658B6">
      <w:pPr>
        <w:spacing w:before="120" w:after="120" w:line="288" w:lineRule="auto"/>
        <w:rPr>
          <w:rFonts w:cs="Calibri"/>
          <w:szCs w:val="22"/>
        </w:rPr>
      </w:pPr>
      <w:r w:rsidRPr="00406975">
        <w:rPr>
          <w:rFonts w:eastAsia="等线" w:cs="Calibri"/>
          <w:szCs w:val="22"/>
        </w:rPr>
        <w:t xml:space="preserve">To ensure that the "observed flux linkages" converge to the "true flux linkages", we design the feedback gains </w:t>
      </w:r>
      <m:oMath>
        <m:sSub>
          <m:sSubPr>
            <m:ctrlPr>
              <w:rPr>
                <w:rFonts w:ascii="Cambria Math" w:hAnsi="Cambria Math" w:cs="Calibri"/>
                <w:szCs w:val="22"/>
              </w:rPr>
            </m:ctrlPr>
          </m:sSubPr>
          <m:e>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2</m:t>
                </m:r>
              </m:sub>
            </m:sSub>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oMath>
      <w:r w:rsidRPr="00406975">
        <w:rPr>
          <w:rFonts w:eastAsia="等线" w:cs="Calibri"/>
          <w:szCs w:val="22"/>
        </w:rPr>
        <w:t xml:space="preserve"> using the Lyapunov stability criterion:</w:t>
      </w:r>
    </w:p>
    <w:p w14:paraId="1DBEEA8C" w14:textId="69E88FA1" w:rsidR="00C658B6" w:rsidRPr="00406975" w:rsidRDefault="00C658B6">
      <w:pPr>
        <w:numPr>
          <w:ilvl w:val="0"/>
          <w:numId w:val="25"/>
        </w:numPr>
        <w:spacing w:before="120" w:after="120" w:line="288" w:lineRule="auto"/>
        <w:rPr>
          <w:rFonts w:cs="Calibri"/>
          <w:szCs w:val="22"/>
        </w:rPr>
      </w:pPr>
      <w:r w:rsidRPr="00406975">
        <w:rPr>
          <w:rFonts w:eastAsia="等线" w:cs="Calibri"/>
          <w:szCs w:val="22"/>
        </w:rPr>
        <w:t xml:space="preserve">Define observation error: </w:t>
      </w:r>
      <m:oMath>
        <m:limUpp>
          <m:limUppPr>
            <m:ctrlPr>
              <w:rPr>
                <w:rFonts w:ascii="Cambria Math" w:hAnsi="Cambria Math" w:cs="Calibri"/>
                <w:szCs w:val="22"/>
              </w:rPr>
            </m:ctrlPr>
          </m:limUppPr>
          <m:e>
            <m:r>
              <m:rPr>
                <m:sty m:val="p"/>
              </m:rP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m:t>
        </m:r>
        <m:r>
          <m:rPr>
            <m:sty m:val="p"/>
          </m:rPr>
          <w:rPr>
            <w:rFonts w:ascii="Cambria Math" w:hAnsi="Cambria Math" w:cs="Calibri"/>
            <w:szCs w:val="22"/>
          </w:rPr>
          <m:t>x</m:t>
        </m:r>
        <m:r>
          <w:rPr>
            <w:rFonts w:ascii="Cambria Math" w:hAnsi="Cambria Math" w:cs="Calibri"/>
            <w:szCs w:val="22"/>
          </w:rPr>
          <m:t>-</m:t>
        </m:r>
        <m:limUpp>
          <m:limUppPr>
            <m:ctrlPr>
              <w:rPr>
                <w:rFonts w:ascii="Cambria Math" w:hAnsi="Cambria Math" w:cs="Calibri"/>
                <w:szCs w:val="22"/>
              </w:rPr>
            </m:ctrlPr>
          </m:limUppPr>
          <m:e>
            <m:r>
              <m:rPr>
                <m:sty m:val="p"/>
              </m:rPr>
              <w:rPr>
                <w:rFonts w:ascii="Cambria Math" w:hAnsi="Cambria Math" w:cs="Calibri"/>
                <w:szCs w:val="22"/>
              </w:rPr>
              <m:t>x</m:t>
            </m:r>
          </m:e>
          <m:lim>
            <m:r>
              <w:rPr>
                <w:rFonts w:ascii="Cambria Math" w:hAnsi="Cambria Math" w:cs="Calibri"/>
                <w:szCs w:val="22"/>
              </w:rPr>
              <m:t>^</m:t>
            </m:r>
          </m:lim>
        </m:limUpp>
      </m:oMath>
      <w:r w:rsidRPr="00406975">
        <w:rPr>
          <w:rFonts w:eastAsia="等线" w:cs="Calibri"/>
          <w:szCs w:val="22"/>
        </w:rPr>
        <w:t xml:space="preserve"> (true state minus estimated state)</w:t>
      </w:r>
    </w:p>
    <w:p w14:paraId="4038CC82" w14:textId="3BC3E2B3" w:rsidR="00C658B6" w:rsidRPr="00406975" w:rsidRDefault="00C658B6">
      <w:pPr>
        <w:numPr>
          <w:ilvl w:val="0"/>
          <w:numId w:val="26"/>
        </w:numPr>
        <w:spacing w:before="120" w:after="120" w:line="288" w:lineRule="auto"/>
        <w:rPr>
          <w:rFonts w:cs="Calibri"/>
          <w:szCs w:val="22"/>
        </w:rPr>
      </w:pPr>
      <w:r w:rsidRPr="00406975">
        <w:rPr>
          <w:rFonts w:eastAsia="等线" w:cs="Calibri"/>
          <w:szCs w:val="22"/>
        </w:rPr>
        <w:t xml:space="preserve">Construct Lyapunov function: </w:t>
      </w:r>
      <m:oMath>
        <m:r>
          <w:rPr>
            <w:rFonts w:ascii="Cambria Math" w:hAnsi="Cambria Math" w:cs="Calibri"/>
            <w:szCs w:val="22"/>
          </w:rPr>
          <m:t>V=</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sSup>
          <m:sSupPr>
            <m:ctrlPr>
              <w:rPr>
                <w:rFonts w:ascii="Cambria Math" w:hAnsi="Cambria Math" w:cs="Calibri"/>
                <w:szCs w:val="22"/>
              </w:rPr>
            </m:ctrlPr>
          </m:sSupPr>
          <m:e>
            <m:limUpp>
              <m:limUppPr>
                <m:ctrlPr>
                  <w:rPr>
                    <w:rFonts w:ascii="Cambria Math" w:hAnsi="Cambria Math" w:cs="Calibri"/>
                    <w:szCs w:val="22"/>
                  </w:rPr>
                </m:ctrlPr>
              </m:limUppPr>
              <m:e>
                <m:r>
                  <m:rPr>
                    <m:sty m:val="p"/>
                  </m:rPr>
                  <w:rPr>
                    <w:rFonts w:ascii="Cambria Math" w:hAnsi="Cambria Math" w:cs="Calibri"/>
                    <w:szCs w:val="22"/>
                  </w:rPr>
                  <m:t>x</m:t>
                </m:r>
              </m:e>
              <m:lim>
                <m:r>
                  <w:rPr>
                    <w:rFonts w:ascii="Cambria Math" w:hAnsi="Cambria Math" w:cs="Calibri"/>
                    <w:szCs w:val="22"/>
                  </w:rPr>
                  <m:t>~</m:t>
                </m:r>
              </m:lim>
            </m:limUpp>
          </m:e>
          <m:sup>
            <m:r>
              <w:rPr>
                <w:rFonts w:ascii="Cambria Math" w:hAnsi="Cambria Math" w:cs="Calibri"/>
                <w:szCs w:val="22"/>
              </w:rPr>
              <m:t>T</m:t>
            </m:r>
          </m:sup>
        </m:sSup>
        <m:r>
          <m:rPr>
            <m:sty m:val="p"/>
          </m:rPr>
          <w:rPr>
            <w:rFonts w:ascii="Cambria Math" w:hAnsi="Cambria Math" w:cs="Calibri"/>
            <w:szCs w:val="22"/>
          </w:rPr>
          <m:t>P</m:t>
        </m:r>
        <m:limUpp>
          <m:limUppPr>
            <m:ctrlPr>
              <w:rPr>
                <w:rFonts w:ascii="Cambria Math" w:hAnsi="Cambria Math" w:cs="Calibri"/>
                <w:szCs w:val="22"/>
              </w:rPr>
            </m:ctrlPr>
          </m:limUppPr>
          <m:e>
            <m:r>
              <m:rPr>
                <m:sty m:val="p"/>
              </m:rPr>
              <w:rPr>
                <w:rFonts w:ascii="Cambria Math" w:hAnsi="Cambria Math" w:cs="Calibri"/>
                <w:szCs w:val="22"/>
              </w:rPr>
              <m:t>x</m:t>
            </m:r>
          </m:e>
          <m:lim>
            <m:r>
              <w:rPr>
                <w:rFonts w:ascii="Cambria Math" w:hAnsi="Cambria Math" w:cs="Calibri"/>
                <w:szCs w:val="22"/>
              </w:rPr>
              <m:t>~</m:t>
            </m:r>
          </m:lim>
        </m:limUpp>
      </m:oMath>
      <w:r w:rsidRPr="00406975">
        <w:rPr>
          <w:rFonts w:eastAsia="等线" w:cs="Calibri"/>
          <w:szCs w:val="22"/>
        </w:rPr>
        <w:t xml:space="preserve"> (where </w:t>
      </w:r>
      <m:oMath>
        <m:r>
          <m:rPr>
            <m:sty m:val="p"/>
          </m:rPr>
          <w:rPr>
            <w:rFonts w:ascii="Cambria Math" w:hAnsi="Cambria Math" w:cs="Calibri"/>
            <w:szCs w:val="22"/>
          </w:rPr>
          <m:t>P</m:t>
        </m:r>
      </m:oMath>
      <w:r w:rsidRPr="00406975">
        <w:rPr>
          <w:rFonts w:eastAsia="等线" w:cs="Calibri"/>
          <w:szCs w:val="22"/>
        </w:rPr>
        <w:t xml:space="preserve"> is a positive definite matrix)</w:t>
      </w:r>
    </w:p>
    <w:p w14:paraId="5E0A7449" w14:textId="391FA248" w:rsidR="00C658B6" w:rsidRPr="00406975" w:rsidRDefault="00C658B6">
      <w:pPr>
        <w:numPr>
          <w:ilvl w:val="0"/>
          <w:numId w:val="27"/>
        </w:numPr>
        <w:spacing w:before="120" w:after="120" w:line="288" w:lineRule="auto"/>
        <w:rPr>
          <w:rFonts w:cs="Calibri"/>
          <w:szCs w:val="22"/>
        </w:rPr>
      </w:pPr>
      <w:r w:rsidRPr="00406975">
        <w:rPr>
          <w:rFonts w:eastAsia="等线" w:cs="Calibri"/>
          <w:szCs w:val="22"/>
        </w:rPr>
        <w:t xml:space="preserve">Derive error dynamic equation: </w:t>
      </w:r>
      <m:oMath>
        <m:limUpp>
          <m:limUppPr>
            <m:ctrlPr>
              <w:rPr>
                <w:rFonts w:ascii="Cambria Math" w:hAnsi="Cambria Math" w:cs="Calibri"/>
                <w:szCs w:val="22"/>
              </w:rPr>
            </m:ctrlPr>
          </m:limUppPr>
          <m:e>
            <m:limUpp>
              <m:limUppPr>
                <m:ctrlPr>
                  <w:rPr>
                    <w:rFonts w:ascii="Cambria Math" w:hAnsi="Cambria Math" w:cs="Calibri"/>
                    <w:szCs w:val="22"/>
                  </w:rPr>
                </m:ctrlPr>
              </m:limUppPr>
              <m:e>
                <m:r>
                  <m:rPr>
                    <m:sty m:val="p"/>
                  </m:rPr>
                  <w:rPr>
                    <w:rFonts w:ascii="Cambria Math" w:hAnsi="Cambria Math" w:cs="Calibri"/>
                    <w:szCs w:val="22"/>
                  </w:rPr>
                  <m:t>x</m:t>
                </m:r>
              </m:e>
              <m:lim>
                <m:r>
                  <w:rPr>
                    <w:rFonts w:ascii="Cambria Math" w:hAnsi="Cambria Math" w:cs="Calibri"/>
                    <w:szCs w:val="22"/>
                  </w:rPr>
                  <m:t>~</m:t>
                </m:r>
              </m:lim>
            </m:limUpp>
          </m:e>
          <m:lim>
            <m:r>
              <w:rPr>
                <w:rFonts w:ascii="Cambria Math" w:hAnsi="Cambria Math" w:cs="Calibri"/>
                <w:szCs w:val="22"/>
              </w:rPr>
              <m:t>˙</m:t>
            </m:r>
          </m:lim>
        </m:limUpp>
        <m:r>
          <w:rPr>
            <w:rFonts w:ascii="Cambria Math" w:hAnsi="Cambria Math" w:cs="Calibri"/>
            <w:szCs w:val="22"/>
          </w:rPr>
          <m:t>=(</m:t>
        </m:r>
        <m:r>
          <m:rPr>
            <m:sty m:val="p"/>
          </m:rPr>
          <w:rPr>
            <w:rFonts w:ascii="Cambria Math" w:hAnsi="Cambria Math" w:cs="Calibri"/>
            <w:szCs w:val="22"/>
          </w:rPr>
          <m:t>A</m:t>
        </m:r>
        <m:r>
          <w:rPr>
            <w:rFonts w:ascii="Cambria Math" w:hAnsi="Cambria Math" w:cs="Calibri"/>
            <w:szCs w:val="22"/>
          </w:rPr>
          <m:t>-</m:t>
        </m:r>
        <m:r>
          <m:rPr>
            <m:sty m:val="p"/>
          </m:rPr>
          <w:rPr>
            <w:rFonts w:ascii="Cambria Math" w:hAnsi="Cambria Math" w:cs="Calibri"/>
            <w:szCs w:val="22"/>
          </w:rPr>
          <m:t>KC</m:t>
        </m:r>
        <m:r>
          <w:rPr>
            <w:rFonts w:ascii="Cambria Math" w:hAnsi="Cambria Math" w:cs="Calibri"/>
            <w:szCs w:val="22"/>
          </w:rPr>
          <m:t>)</m:t>
        </m:r>
        <m:limUpp>
          <m:limUppPr>
            <m:ctrlPr>
              <w:rPr>
                <w:rFonts w:ascii="Cambria Math" w:hAnsi="Cambria Math" w:cs="Calibri"/>
                <w:szCs w:val="22"/>
              </w:rPr>
            </m:ctrlPr>
          </m:limUppPr>
          <m:e>
            <m:r>
              <m:rPr>
                <m:sty m:val="p"/>
              </m:rPr>
              <w:rPr>
                <w:rFonts w:ascii="Cambria Math" w:hAnsi="Cambria Math" w:cs="Calibri"/>
                <w:szCs w:val="22"/>
              </w:rPr>
              <m:t>x</m:t>
            </m:r>
          </m:e>
          <m:lim>
            <m:r>
              <w:rPr>
                <w:rFonts w:ascii="Cambria Math" w:hAnsi="Cambria Math" w:cs="Calibri"/>
                <w:szCs w:val="22"/>
              </w:rPr>
              <m:t>~</m:t>
            </m:r>
          </m:lim>
        </m:limUpp>
      </m:oMath>
      <w:r w:rsidRPr="00406975">
        <w:rPr>
          <w:rFonts w:eastAsia="等线" w:cs="Calibri"/>
          <w:szCs w:val="22"/>
        </w:rPr>
        <w:t xml:space="preserve"> (where </w:t>
      </w:r>
      <m:oMath>
        <m:r>
          <m:rPr>
            <m:sty m:val="p"/>
          </m:rPr>
          <w:rPr>
            <w:rFonts w:ascii="Cambria Math" w:hAnsi="Cambria Math" w:cs="Calibri"/>
            <w:szCs w:val="22"/>
          </w:rPr>
          <m:t>C</m:t>
        </m:r>
      </m:oMath>
      <w:r w:rsidRPr="00406975">
        <w:rPr>
          <w:rFonts w:eastAsia="等线" w:cs="Calibri"/>
          <w:szCs w:val="22"/>
        </w:rPr>
        <w:t xml:space="preserve"> is the output matrix, corresponding to the linear relationship between currents and flux linkages)</w:t>
      </w:r>
    </w:p>
    <w:p w14:paraId="60655FDA" w14:textId="3B0DD71E" w:rsidR="000D04CD" w:rsidRPr="000D04CD" w:rsidRDefault="00C658B6" w:rsidP="000D04CD">
      <w:pPr>
        <w:numPr>
          <w:ilvl w:val="0"/>
          <w:numId w:val="28"/>
        </w:numPr>
        <w:spacing w:before="120" w:after="120" w:line="288" w:lineRule="auto"/>
        <w:rPr>
          <w:rFonts w:cs="Calibri"/>
          <w:szCs w:val="22"/>
        </w:rPr>
      </w:pPr>
      <w:r w:rsidRPr="00406975">
        <w:rPr>
          <w:rFonts w:eastAsia="等线" w:cs="Calibri"/>
          <w:szCs w:val="22"/>
        </w:rPr>
        <w:t xml:space="preserve">Stability condition: Require </w:t>
      </w:r>
      <m:oMath>
        <m:limUpp>
          <m:limUppPr>
            <m:ctrlPr>
              <w:rPr>
                <w:rFonts w:ascii="Cambria Math" w:hAnsi="Cambria Math" w:cs="Calibri"/>
                <w:szCs w:val="22"/>
              </w:rPr>
            </m:ctrlPr>
          </m:limUppPr>
          <m:e>
            <m:r>
              <w:rPr>
                <w:rFonts w:ascii="Cambria Math" w:hAnsi="Cambria Math" w:cs="Calibri"/>
                <w:szCs w:val="22"/>
              </w:rPr>
              <m:t>V</m:t>
            </m:r>
          </m:e>
          <m:lim>
            <m:r>
              <w:rPr>
                <w:rFonts w:ascii="Cambria Math" w:hAnsi="Cambria Math" w:cs="Calibri"/>
                <w:szCs w:val="22"/>
              </w:rPr>
              <m:t>˙</m:t>
            </m:r>
          </m:lim>
        </m:limUpp>
        <m:r>
          <w:rPr>
            <w:rFonts w:ascii="Cambria Math" w:hAnsi="Cambria Math" w:cs="Calibri"/>
            <w:szCs w:val="22"/>
          </w:rPr>
          <m:t>&lt;0</m:t>
        </m:r>
      </m:oMath>
      <w:r w:rsidRPr="00406975">
        <w:rPr>
          <w:rFonts w:eastAsia="等线" w:cs="Calibri"/>
          <w:szCs w:val="22"/>
        </w:rPr>
        <w:t xml:space="preserve"> (Lyapunov function decreases monotonically), which means all poles of </w:t>
      </w:r>
      <m:oMath>
        <m:r>
          <m:rPr>
            <m:sty m:val="p"/>
          </m:rPr>
          <w:rPr>
            <w:rFonts w:ascii="Cambria Math" w:hAnsi="Cambria Math" w:cs="Calibri"/>
            <w:szCs w:val="22"/>
          </w:rPr>
          <m:t>A</m:t>
        </m:r>
        <m:r>
          <w:rPr>
            <w:rFonts w:ascii="Cambria Math" w:hAnsi="Cambria Math" w:cs="Calibri"/>
            <w:szCs w:val="22"/>
          </w:rPr>
          <m:t>-</m:t>
        </m:r>
        <m:r>
          <m:rPr>
            <m:sty m:val="p"/>
          </m:rPr>
          <w:rPr>
            <w:rFonts w:ascii="Cambria Math" w:hAnsi="Cambria Math" w:cs="Calibri"/>
            <w:szCs w:val="22"/>
          </w:rPr>
          <m:t>KC</m:t>
        </m:r>
      </m:oMath>
      <w:r w:rsidRPr="00406975">
        <w:rPr>
          <w:rFonts w:eastAsia="等线" w:cs="Calibri"/>
          <w:szCs w:val="22"/>
        </w:rPr>
        <w:t xml:space="preserve"> must lie in the left half of the s-plane. This is achieved by designing k using the pole placement method.</w:t>
      </w:r>
    </w:p>
    <w:p w14:paraId="5926C042" w14:textId="6B679E02" w:rsidR="000D04CD" w:rsidRPr="000D04CD" w:rsidRDefault="000D04CD" w:rsidP="000D04CD">
      <w:pPr>
        <w:spacing w:before="120" w:after="120" w:line="288" w:lineRule="auto"/>
        <w:rPr>
          <w:rFonts w:eastAsia="等线" w:cs="Calibri"/>
          <w:b/>
          <w:szCs w:val="22"/>
        </w:rPr>
      </w:pPr>
      <w:r w:rsidRPr="000D04CD">
        <w:rPr>
          <w:rFonts w:eastAsia="等线" w:cs="Calibri" w:hint="eastAsia"/>
          <w:b/>
          <w:szCs w:val="22"/>
        </w:rPr>
        <w:t>2.</w:t>
      </w:r>
      <w:r w:rsidRPr="000D04CD">
        <w:rPr>
          <w:rFonts w:eastAsia="等线" w:cs="Calibri"/>
          <w:b/>
          <w:szCs w:val="22"/>
        </w:rPr>
        <w:t>4. Theoretical Foundation 4: Numerical Implementation of Discrete Integration</w:t>
      </w:r>
    </w:p>
    <w:p w14:paraId="3EAA915F" w14:textId="43EE6D75" w:rsidR="000D04CD" w:rsidRPr="000D04CD" w:rsidRDefault="000D04CD" w:rsidP="000D04CD">
      <w:pPr>
        <w:spacing w:before="120" w:after="120" w:line="288" w:lineRule="auto"/>
        <w:rPr>
          <w:rFonts w:cs="Calibri"/>
          <w:szCs w:val="22"/>
        </w:rPr>
      </w:pPr>
      <w:r w:rsidRPr="000D04CD">
        <w:rPr>
          <w:rFonts w:cs="Calibri"/>
          <w:szCs w:val="22"/>
        </w:rPr>
        <w:t xml:space="preserve">The integration block in your module is a </w:t>
      </w:r>
      <w:proofErr w:type="gramStart"/>
      <w:r w:rsidRPr="000D04CD">
        <w:rPr>
          <w:rFonts w:cs="Calibri"/>
          <w:szCs w:val="22"/>
        </w:rPr>
        <w:t>discrete</w:t>
      </w:r>
      <w:r w:rsidR="0020521B">
        <w:rPr>
          <w:rFonts w:cs="Calibri" w:hint="eastAsia"/>
          <w:szCs w:val="22"/>
        </w:rPr>
        <w:t xml:space="preserve"> </w:t>
      </w:r>
      <w:r w:rsidRPr="000D04CD">
        <w:rPr>
          <w:rFonts w:cs="Calibri"/>
          <w:szCs w:val="22"/>
        </w:rPr>
        <w:t>time</w:t>
      </w:r>
      <w:proofErr w:type="gramEnd"/>
      <w:r w:rsidRPr="000D04CD">
        <w:rPr>
          <w:rFonts w:cs="Calibri"/>
          <w:szCs w:val="22"/>
        </w:rPr>
        <w:t xml:space="preserve"> implementation of integration, based on the </w:t>
      </w:r>
      <w:r w:rsidR="00843135" w:rsidRPr="00843135">
        <w:rPr>
          <w:rFonts w:cs="Calibri"/>
          <w:szCs w:val="22"/>
        </w:rPr>
        <w:t xml:space="preserve">Forward </w:t>
      </w:r>
      <w:r w:rsidRPr="000D04CD">
        <w:rPr>
          <w:rFonts w:cs="Calibri"/>
          <w:szCs w:val="22"/>
        </w:rPr>
        <w:t>Euler method for numerical integration:</w:t>
      </w:r>
    </w:p>
    <w:p w14:paraId="3097CAD8" w14:textId="18C18867" w:rsidR="000D04CD" w:rsidRPr="000D04CD" w:rsidRDefault="000D04CD" w:rsidP="000D04CD">
      <w:pPr>
        <w:spacing w:before="120" w:after="120" w:line="288" w:lineRule="auto"/>
        <w:rPr>
          <w:rFonts w:cs="Calibri"/>
          <w:szCs w:val="22"/>
        </w:rPr>
      </w:pPr>
      <w:r w:rsidRPr="000D04CD">
        <w:rPr>
          <w:rFonts w:cs="Calibri"/>
          <w:szCs w:val="22"/>
        </w:rPr>
        <w:t xml:space="preserve">The continuous-time integral </w:t>
      </w:r>
      <m:oMath>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r>
          <w:rPr>
            <w:rFonts w:ascii="Cambria Math" w:hAnsi="Cambria Math" w:cs="Calibri"/>
            <w:szCs w:val="22"/>
          </w:rPr>
          <m:t>(t)=</m:t>
        </m:r>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rα</m:t>
                </m:r>
              </m:sub>
            </m:sSub>
          </m:e>
        </m:nary>
        <m:r>
          <w:rPr>
            <w:rFonts w:ascii="Cambria Math" w:hAnsi="Cambria Math" w:cs="Calibri"/>
            <w:szCs w:val="22"/>
          </w:rPr>
          <m:t>(τ)dτ</m:t>
        </m:r>
      </m:oMath>
      <w:r w:rsidRPr="000D04CD">
        <w:rPr>
          <w:rFonts w:cs="Calibri"/>
          <w:szCs w:val="22"/>
        </w:rPr>
        <w:t xml:space="preserve"> is approximated in a discrete system (with sampling period </w:t>
      </w:r>
      <m:oMath>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s</m:t>
            </m:r>
          </m:sub>
        </m:sSub>
      </m:oMath>
      <w:r w:rsidRPr="000D04CD">
        <w:rPr>
          <w:rFonts w:cs="Calibri"/>
          <w:szCs w:val="22"/>
        </w:rPr>
        <w:t>) as:</w:t>
      </w:r>
      <w:r w:rsidRPr="000D04CD">
        <w:rPr>
          <w:rFonts w:cs="Calibri"/>
          <w:szCs w:val="22"/>
        </w:rPr>
        <w:br/>
      </w:r>
      <m:oMathPara>
        <m:oMathParaPr>
          <m:jc m:val="left"/>
        </m:oMathParaP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rα</m:t>
              </m:r>
            </m:sub>
          </m:sSub>
          <m:r>
            <w:rPr>
              <w:rFonts w:ascii="Cambria Math" w:hAnsi="Cambria Math" w:cs="Calibri"/>
              <w:szCs w:val="22"/>
            </w:rPr>
            <m:t>(k+1)=</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rα</m:t>
              </m:r>
            </m:sub>
          </m:sSub>
          <m:r>
            <w:rPr>
              <w:rFonts w:ascii="Cambria Math" w:hAnsi="Cambria Math" w:cs="Calibri"/>
              <w:szCs w:val="22"/>
            </w:rPr>
            <m:t>(k)+K</m:t>
          </m:r>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lim>
                  <m:r>
                    <w:rPr>
                      <w:rFonts w:ascii="Cambria Math" w:hAnsi="Cambria Math" w:cs="Calibri"/>
                      <w:szCs w:val="22"/>
                    </w:rPr>
                    <m:t>˙</m:t>
                  </m:r>
                </m:lim>
              </m:limUpp>
            </m:e>
            <m:sub>
              <m:r>
                <w:rPr>
                  <w:rFonts w:ascii="Cambria Math" w:hAnsi="Cambria Math" w:cs="Calibri"/>
                  <w:szCs w:val="22"/>
                </w:rPr>
                <m:t>rα</m:t>
              </m:r>
            </m:sub>
          </m:sSub>
          <m:r>
            <w:rPr>
              <w:rFonts w:ascii="Cambria Math" w:hAnsi="Cambria Math" w:cs="Calibri"/>
              <w:szCs w:val="22"/>
            </w:rPr>
            <m:t>(k)</m:t>
          </m:r>
          <m:r>
            <m:rPr>
              <m:sty m:val="p"/>
            </m:rPr>
            <w:rPr>
              <w:rFonts w:cs="Calibri"/>
              <w:szCs w:val="22"/>
            </w:rPr>
            <w:br/>
          </m:r>
        </m:oMath>
      </m:oMathPara>
      <w:r w:rsidRPr="000D04CD">
        <w:rPr>
          <w:rFonts w:cs="Calibri"/>
          <w:szCs w:val="22"/>
        </w:rPr>
        <w:t xml:space="preserve">Where </w:t>
      </w:r>
      <m:oMath>
        <m:r>
          <w:rPr>
            <w:rFonts w:ascii="Cambria Math" w:hAnsi="Cambria Math" w:cs="Calibri"/>
            <w:szCs w:val="22"/>
          </w:rPr>
          <m:t>K</m:t>
        </m:r>
      </m:oMath>
      <w:r w:rsidRPr="000D04CD">
        <w:rPr>
          <w:rFonts w:cs="Calibri"/>
          <w:szCs w:val="22"/>
        </w:rPr>
        <w:t xml:space="preserve"> is the integral gain (typically set to 1 in engineering for numerical stability), and </w:t>
      </w:r>
      <m:oMath>
        <m:sSup>
          <m:sSupPr>
            <m:ctrlPr>
              <w:rPr>
                <w:rFonts w:ascii="Cambria Math" w:hAnsi="Cambria Math" w:cs="Calibri"/>
                <w:szCs w:val="22"/>
              </w:rPr>
            </m:ctrlPr>
          </m:sSupPr>
          <m:e>
            <m:r>
              <w:rPr>
                <w:rFonts w:ascii="Cambria Math" w:hAnsi="Cambria Math" w:cs="Calibri"/>
                <w:szCs w:val="22"/>
              </w:rPr>
              <m:t>z</m:t>
            </m:r>
          </m:e>
          <m:sup>
            <m:r>
              <w:rPr>
                <w:rFonts w:ascii="Cambria Math" w:hAnsi="Cambria Math" w:cs="Calibri"/>
                <w:szCs w:val="22"/>
              </w:rPr>
              <m:t>-1</m:t>
            </m:r>
          </m:sup>
        </m:sSup>
      </m:oMath>
      <w:r w:rsidRPr="000D04CD">
        <w:rPr>
          <w:rFonts w:cs="Calibri"/>
          <w:szCs w:val="22"/>
        </w:rPr>
        <w:t xml:space="preserve"> is the discrete-time "delay operator", corresponding to the "state at the previous time step".</w:t>
      </w:r>
    </w:p>
    <w:p w14:paraId="44F9784E" w14:textId="77777777" w:rsidR="000D04CD" w:rsidRPr="000D04CD" w:rsidRDefault="000D04CD" w:rsidP="000D04CD">
      <w:pPr>
        <w:spacing w:before="120" w:after="120" w:line="288" w:lineRule="auto"/>
        <w:rPr>
          <w:rFonts w:cs="Calibri"/>
          <w:szCs w:val="22"/>
        </w:rPr>
      </w:pPr>
    </w:p>
    <w:p w14:paraId="7F9E04E3" w14:textId="4C354027" w:rsidR="00BD464D" w:rsidRPr="00B66853" w:rsidRDefault="00C658B6">
      <w:pPr>
        <w:spacing w:before="320" w:after="120" w:line="288" w:lineRule="auto"/>
        <w:outlineLvl w:val="1"/>
        <w:rPr>
          <w:rFonts w:cs="Calibri"/>
          <w:szCs w:val="22"/>
        </w:rPr>
      </w:pPr>
      <w:bookmarkStart w:id="1" w:name="heading_1"/>
      <w:r w:rsidRPr="00B66853">
        <w:rPr>
          <w:rFonts w:eastAsia="等线" w:cs="Calibri"/>
          <w:b/>
          <w:szCs w:val="22"/>
        </w:rPr>
        <w:lastRenderedPageBreak/>
        <w:t>3. Full-Order Observer (FOO) Core Design</w:t>
      </w:r>
      <w:bookmarkEnd w:id="1"/>
    </w:p>
    <w:p w14:paraId="6C2E68B4" w14:textId="77777777" w:rsidR="00BD464D" w:rsidRPr="00B66853" w:rsidRDefault="00000000">
      <w:pPr>
        <w:spacing w:before="300" w:after="120" w:line="288" w:lineRule="auto"/>
        <w:outlineLvl w:val="2"/>
        <w:rPr>
          <w:rFonts w:cs="Calibri"/>
          <w:szCs w:val="22"/>
        </w:rPr>
      </w:pPr>
      <w:bookmarkStart w:id="2" w:name="heading_2"/>
      <w:r w:rsidRPr="00B66853">
        <w:rPr>
          <w:rFonts w:eastAsia="等线" w:cs="Calibri"/>
          <w:b/>
          <w:szCs w:val="22"/>
        </w:rPr>
        <w:t>2.1 State Space Model (αβ Stationary Frame)</w:t>
      </w:r>
      <w:bookmarkEnd w:id="2"/>
    </w:p>
    <w:p w14:paraId="4B73C57D" w14:textId="77777777" w:rsidR="00BD464D" w:rsidRPr="00B66853" w:rsidRDefault="00000000">
      <w:pPr>
        <w:spacing w:before="120" w:after="120" w:line="288" w:lineRule="auto"/>
        <w:rPr>
          <w:rFonts w:cs="Calibri"/>
          <w:szCs w:val="22"/>
        </w:rPr>
      </w:pPr>
      <w:r w:rsidRPr="00B66853">
        <w:rPr>
          <w:rFonts w:eastAsia="等线" w:cs="Calibri"/>
          <w:szCs w:val="22"/>
        </w:rPr>
        <w:t>The FOO is built on the 4-dimensional state-space model of the induction motor, with state variables being the stator and rotor flux linkages in the αβ axes:</w:t>
      </w:r>
      <w:r w:rsidRPr="00B66853">
        <w:rPr>
          <w:rFonts w:eastAsia="等线" w:cs="Calibri"/>
          <w:szCs w:val="22"/>
        </w:rPr>
        <w:br/>
      </w:r>
      <m:oMathPara>
        <m:oMathParaPr>
          <m:jc m:val="left"/>
        </m:oMathParaPr>
        <m:oMath>
          <m:limUpp>
            <m:limUppPr>
              <m:ctrlPr>
                <w:rPr>
                  <w:rFonts w:ascii="Cambria Math" w:hAnsi="Cambria Math" w:cs="Calibri"/>
                  <w:szCs w:val="22"/>
                </w:rPr>
              </m:ctrlPr>
            </m:limUppPr>
            <m:e>
              <m:r>
                <m:rPr>
                  <m:sty m:val="b"/>
                </m:rP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m:t>
          </m:r>
          <m:r>
            <m:rPr>
              <m:sty m:val="b"/>
            </m:rPr>
            <w:rPr>
              <w:rFonts w:ascii="Cambria Math" w:hAnsi="Cambria Math" w:cs="Calibri"/>
              <w:szCs w:val="22"/>
            </w:rPr>
            <m:t>Ax</m:t>
          </m:r>
          <m:r>
            <w:rPr>
              <w:rFonts w:ascii="Cambria Math" w:hAnsi="Cambria Math" w:cs="Calibri"/>
              <w:szCs w:val="22"/>
            </w:rPr>
            <m:t>+</m:t>
          </m:r>
          <m:r>
            <m:rPr>
              <m:sty m:val="b"/>
            </m:rPr>
            <w:rPr>
              <w:rFonts w:ascii="Cambria Math" w:hAnsi="Cambria Math" w:cs="Calibri"/>
              <w:szCs w:val="22"/>
            </w:rPr>
            <m:t>B</m:t>
          </m:r>
          <m:sSub>
            <m:sSubPr>
              <m:ctrlPr>
                <w:rPr>
                  <w:rFonts w:ascii="Cambria Math" w:hAnsi="Cambria Math" w:cs="Calibri"/>
                  <w:szCs w:val="22"/>
                </w:rPr>
              </m:ctrlPr>
            </m:sSubPr>
            <m:e>
              <m:r>
                <m:rPr>
                  <m:sty m:val="b"/>
                </m:rPr>
                <w:rPr>
                  <w:rFonts w:ascii="Cambria Math" w:hAnsi="Cambria Math" w:cs="Calibri"/>
                  <w:szCs w:val="22"/>
                </w:rPr>
                <m:t>u</m:t>
              </m:r>
            </m:e>
            <m:sub>
              <m:r>
                <w:rPr>
                  <w:rFonts w:ascii="Cambria Math" w:hAnsi="Cambria Math" w:cs="Calibri"/>
                  <w:szCs w:val="22"/>
                </w:rPr>
                <m:t>s</m:t>
              </m:r>
            </m:sub>
          </m:sSub>
          <m:r>
            <m:rPr>
              <m:sty m:val="p"/>
            </m:rPr>
            <w:rPr>
              <w:rFonts w:ascii="Cambria Math" w:eastAsia="等线" w:hAnsi="Cambria Math" w:cs="Calibri"/>
              <w:szCs w:val="22"/>
            </w:rPr>
            <w:br/>
          </m:r>
        </m:oMath>
      </m:oMathPara>
      <w:r w:rsidRPr="00B66853">
        <w:rPr>
          <w:rFonts w:eastAsia="等线" w:cs="Calibri"/>
          <w:szCs w:val="22"/>
        </w:rPr>
        <w:t>where:</w:t>
      </w:r>
    </w:p>
    <w:p w14:paraId="336C2F3E" w14:textId="77777777" w:rsidR="00BD464D" w:rsidRPr="00B66853" w:rsidRDefault="00000000">
      <w:pPr>
        <w:numPr>
          <w:ilvl w:val="0"/>
          <w:numId w:val="3"/>
        </w:numPr>
        <w:spacing w:before="120" w:after="120" w:line="288" w:lineRule="auto"/>
        <w:rPr>
          <w:rFonts w:cs="Calibri"/>
          <w:szCs w:val="22"/>
        </w:rPr>
      </w:pPr>
      <w:r w:rsidRPr="00B66853">
        <w:rPr>
          <w:rFonts w:eastAsia="等线" w:cs="Calibri"/>
          <w:szCs w:val="22"/>
        </w:rPr>
        <w:t xml:space="preserve">State vector: </w:t>
      </w:r>
      <m:oMath>
        <m:r>
          <m:rPr>
            <m:sty m:val="b"/>
          </m:rPr>
          <w:rPr>
            <w:rFonts w:ascii="Cambria Math" w:hAnsi="Cambria Math" w:cs="Calibri"/>
            <w:szCs w:val="22"/>
          </w:rPr>
          <m:t>x</m:t>
        </m:r>
        <m:r>
          <w:rPr>
            <w:rFonts w:ascii="Cambria Math" w:hAnsi="Cambria Math" w:cs="Calibri"/>
            <w:szCs w:val="22"/>
          </w:rPr>
          <m:t>=</m:t>
        </m:r>
        <m:sSup>
          <m:sSupPr>
            <m:ctrlPr>
              <w:rPr>
                <w:rFonts w:ascii="Cambria Math" w:hAnsi="Cambria Math" w:cs="Calibri"/>
                <w:szCs w:val="22"/>
              </w:rPr>
            </m:ctrlPr>
          </m:sSupPr>
          <m:e>
            <m:r>
              <w:rPr>
                <w:rFonts w:ascii="Cambria Math" w:hAnsi="Cambria Math" w:cs="Calibri"/>
                <w:szCs w:val="22"/>
              </w:rPr>
              <m:t>[</m:t>
            </m:r>
            <m:m>
              <m:mPr>
                <m:plcHide m:val="1"/>
                <m:mcs>
                  <m:mc>
                    <m:mcPr>
                      <m:count m:val="4"/>
                      <m:mcJc m:val="center"/>
                    </m:mcPr>
                  </m:mc>
                </m:mcs>
                <m:ctrlPr>
                  <w:rPr>
                    <w:rFonts w:ascii="Cambria Math" w:hAnsi="Cambria Math" w:cs="Calibri"/>
                    <w:szCs w:val="22"/>
                  </w:rPr>
                </m:ctrlPr>
              </m:mPr>
              <m:mr>
                <m:e>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e>
                <m:e>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sβ</m:t>
                      </m:r>
                    </m:sub>
                  </m:sSub>
                </m:e>
                <m:e>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e>
                <m:e>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rβ</m:t>
                      </m:r>
                    </m:sub>
                  </m:sSub>
                </m:e>
              </m:mr>
            </m:m>
            <m:r>
              <w:rPr>
                <w:rFonts w:ascii="Cambria Math" w:hAnsi="Cambria Math" w:cs="Calibri"/>
                <w:szCs w:val="22"/>
              </w:rPr>
              <m:t>]</m:t>
            </m:r>
          </m:e>
          <m:sup>
            <m:r>
              <w:rPr>
                <w:rFonts w:ascii="Cambria Math" w:hAnsi="Cambria Math" w:cs="Calibri"/>
                <w:szCs w:val="22"/>
              </w:rPr>
              <m:t>T</m:t>
            </m:r>
          </m:sup>
        </m:sSup>
      </m:oMath>
    </w:p>
    <w:p w14:paraId="585D2767" w14:textId="77777777" w:rsidR="00BD464D" w:rsidRPr="00B66853" w:rsidRDefault="00000000">
      <w:pPr>
        <w:numPr>
          <w:ilvl w:val="0"/>
          <w:numId w:val="4"/>
        </w:numPr>
        <w:spacing w:before="120" w:after="120" w:line="288" w:lineRule="auto"/>
        <w:rPr>
          <w:rFonts w:cs="Calibri"/>
          <w:szCs w:val="22"/>
        </w:rPr>
      </w:pPr>
      <w:r w:rsidRPr="00B66853">
        <w:rPr>
          <w:rFonts w:eastAsia="等线" w:cs="Calibri"/>
          <w:szCs w:val="22"/>
        </w:rPr>
        <w:t>State matrix elements (precomputed from motor parameters):</w:t>
      </w:r>
    </w:p>
    <w:p w14:paraId="08BD7802" w14:textId="77777777" w:rsidR="00BD464D" w:rsidRPr="00B66853" w:rsidRDefault="00000000">
      <w:pPr>
        <w:numPr>
          <w:ilvl w:val="0"/>
          <w:numId w:val="5"/>
        </w:numPr>
        <w:spacing w:before="120" w:after="120" w:line="288" w:lineRule="auto"/>
        <w:ind w:left="453"/>
        <w:rPr>
          <w:rFonts w:cs="Calibri"/>
          <w:szCs w:val="22"/>
        </w:rPr>
      </w:p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oMath>
    </w:p>
    <w:p w14:paraId="67B1932E" w14:textId="77777777" w:rsidR="00BD464D" w:rsidRPr="00B66853" w:rsidRDefault="00000000">
      <w:pPr>
        <w:numPr>
          <w:ilvl w:val="0"/>
          <w:numId w:val="6"/>
        </w:numPr>
        <w:spacing w:before="120" w:after="120" w:line="288" w:lineRule="auto"/>
        <w:ind w:left="453"/>
        <w:rPr>
          <w:rFonts w:cs="Calibri"/>
          <w:szCs w:val="22"/>
        </w:rPr>
      </w:p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13</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oMath>
    </w:p>
    <w:p w14:paraId="22683D3B" w14:textId="77777777" w:rsidR="00BD464D" w:rsidRPr="00B66853" w:rsidRDefault="00000000">
      <w:pPr>
        <w:numPr>
          <w:ilvl w:val="0"/>
          <w:numId w:val="7"/>
        </w:numPr>
        <w:spacing w:before="120" w:after="120" w:line="288" w:lineRule="auto"/>
        <w:ind w:left="453"/>
        <w:rPr>
          <w:rFonts w:cs="Calibri"/>
          <w:szCs w:val="22"/>
        </w:rPr>
      </w:p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31</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oMath>
    </w:p>
    <w:p w14:paraId="1401BB08" w14:textId="77777777" w:rsidR="00BD464D" w:rsidRPr="00B66853" w:rsidRDefault="00000000">
      <w:pPr>
        <w:numPr>
          <w:ilvl w:val="0"/>
          <w:numId w:val="8"/>
        </w:numPr>
        <w:spacing w:before="120" w:after="120" w:line="288" w:lineRule="auto"/>
        <w:ind w:left="453"/>
        <w:rPr>
          <w:rFonts w:cs="Calibri"/>
          <w:szCs w:val="22"/>
        </w:rPr>
      </w:p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oMath>
    </w:p>
    <w:p w14:paraId="2170D708" w14:textId="77777777" w:rsidR="00BD464D" w:rsidRPr="00B66853" w:rsidRDefault="00000000">
      <w:pPr>
        <w:numPr>
          <w:ilvl w:val="0"/>
          <w:numId w:val="9"/>
        </w:numPr>
        <w:spacing w:before="120" w:after="120" w:line="288" w:lineRule="auto"/>
        <w:rPr>
          <w:rFonts w:cs="Calibri"/>
          <w:szCs w:val="22"/>
        </w:rPr>
      </w:pPr>
      <w:r w:rsidRPr="00B66853">
        <w:rPr>
          <w:rFonts w:eastAsia="等线" w:cs="Calibri"/>
          <w:szCs w:val="22"/>
        </w:rPr>
        <w:t xml:space="preserve">Input vector: </w:t>
      </w:r>
      <m:oMath>
        <m:sSub>
          <m:sSubPr>
            <m:ctrlPr>
              <w:rPr>
                <w:rFonts w:ascii="Cambria Math" w:hAnsi="Cambria Math" w:cs="Calibri"/>
                <w:szCs w:val="22"/>
              </w:rPr>
            </m:ctrlPr>
          </m:sSubPr>
          <m:e>
            <m:r>
              <m:rPr>
                <m:sty m:val="b"/>
              </m:rPr>
              <w:rPr>
                <w:rFonts w:ascii="Cambria Math" w:hAnsi="Cambria Math" w:cs="Calibri"/>
                <w:szCs w:val="22"/>
              </w:rPr>
              <m:t>u</m:t>
            </m:r>
          </m:e>
          <m:sub>
            <m:r>
              <w:rPr>
                <w:rFonts w:ascii="Cambria Math" w:hAnsi="Cambria Math" w:cs="Calibri"/>
                <w:szCs w:val="22"/>
              </w:rPr>
              <m:t>s</m:t>
            </m:r>
          </m:sub>
        </m:sSub>
        <m:r>
          <w:rPr>
            <w:rFonts w:ascii="Cambria Math" w:hAnsi="Cambria Math" w:cs="Calibri"/>
            <w:szCs w:val="22"/>
          </w:rPr>
          <m:t>=</m:t>
        </m:r>
        <m:sSup>
          <m:sSupPr>
            <m:ctrlPr>
              <w:rPr>
                <w:rFonts w:ascii="Cambria Math" w:hAnsi="Cambria Math" w:cs="Calibri"/>
                <w:szCs w:val="22"/>
              </w:rPr>
            </m:ctrlPr>
          </m:sSupPr>
          <m:e>
            <m:r>
              <w:rPr>
                <w:rFonts w:ascii="Cambria Math" w:hAnsi="Cambria Math" w:cs="Calibri"/>
                <w:szCs w:val="22"/>
              </w:rPr>
              <m:t>[</m:t>
            </m:r>
            <m:m>
              <m:mPr>
                <m:plcHide m:val="1"/>
                <m:mcs>
                  <m:mc>
                    <m:mcPr>
                      <m:count m:val="2"/>
                      <m:mcJc m:val="center"/>
                    </m:mcPr>
                  </m:mc>
                </m:mcs>
                <m:ctrlPr>
                  <w:rPr>
                    <w:rFonts w:ascii="Cambria Math" w:hAnsi="Cambria Math" w:cs="Calibri"/>
                    <w:szCs w:val="22"/>
                  </w:rPr>
                </m:ctrlPr>
              </m:mPr>
              <m:mr>
                <m:e>
                  <m:sSub>
                    <m:sSubPr>
                      <m:ctrlPr>
                        <w:rPr>
                          <w:rFonts w:ascii="Cambria Math" w:hAnsi="Cambria Math" w:cs="Calibri"/>
                          <w:szCs w:val="22"/>
                        </w:rPr>
                      </m:ctrlPr>
                    </m:sSubPr>
                    <m:e>
                      <m:r>
                        <w:rPr>
                          <w:rFonts w:ascii="Cambria Math" w:hAnsi="Cambria Math" w:cs="Calibri"/>
                          <w:szCs w:val="22"/>
                        </w:rPr>
                        <m:t>u</m:t>
                      </m:r>
                    </m:e>
                    <m:sub>
                      <m:r>
                        <w:rPr>
                          <w:rFonts w:ascii="Cambria Math" w:hAnsi="Cambria Math" w:cs="Calibri"/>
                          <w:szCs w:val="22"/>
                        </w:rPr>
                        <m:t>sα</m:t>
                      </m:r>
                    </m:sub>
                  </m:sSub>
                </m:e>
                <m:e>
                  <m:sSub>
                    <m:sSubPr>
                      <m:ctrlPr>
                        <w:rPr>
                          <w:rFonts w:ascii="Cambria Math" w:hAnsi="Cambria Math" w:cs="Calibri"/>
                          <w:szCs w:val="22"/>
                        </w:rPr>
                      </m:ctrlPr>
                    </m:sSubPr>
                    <m:e>
                      <m:r>
                        <w:rPr>
                          <w:rFonts w:ascii="Cambria Math" w:hAnsi="Cambria Math" w:cs="Calibri"/>
                          <w:szCs w:val="22"/>
                        </w:rPr>
                        <m:t>u</m:t>
                      </m:r>
                    </m:e>
                    <m:sub>
                      <m:r>
                        <w:rPr>
                          <w:rFonts w:ascii="Cambria Math" w:hAnsi="Cambria Math" w:cs="Calibri"/>
                          <w:szCs w:val="22"/>
                        </w:rPr>
                        <m:t>sβ</m:t>
                      </m:r>
                    </m:sub>
                  </m:sSub>
                </m:e>
              </m:mr>
            </m:m>
            <m:r>
              <w:rPr>
                <w:rFonts w:ascii="Cambria Math" w:hAnsi="Cambria Math" w:cs="Calibri"/>
                <w:szCs w:val="22"/>
              </w:rPr>
              <m:t>]</m:t>
            </m:r>
          </m:e>
          <m:sup>
            <m:r>
              <w:rPr>
                <w:rFonts w:ascii="Cambria Math" w:hAnsi="Cambria Math" w:cs="Calibri"/>
                <w:szCs w:val="22"/>
              </w:rPr>
              <m:t>T</m:t>
            </m:r>
          </m:sup>
        </m:sSup>
      </m:oMath>
      <w:r w:rsidRPr="00B66853">
        <w:rPr>
          <w:rFonts w:eastAsia="等线" w:cs="Calibri"/>
          <w:szCs w:val="22"/>
        </w:rPr>
        <w:t xml:space="preserve"> (measured stator voltages)</w:t>
      </w:r>
    </w:p>
    <w:p w14:paraId="00F61F6F" w14:textId="77777777" w:rsidR="00BD464D" w:rsidRPr="00B66853" w:rsidRDefault="00000000">
      <w:pPr>
        <w:spacing w:before="300" w:after="120" w:line="288" w:lineRule="auto"/>
        <w:outlineLvl w:val="2"/>
        <w:rPr>
          <w:rFonts w:cs="Calibri"/>
          <w:szCs w:val="22"/>
        </w:rPr>
      </w:pPr>
      <w:bookmarkStart w:id="3" w:name="heading_3"/>
      <w:r w:rsidRPr="00B66853">
        <w:rPr>
          <w:rFonts w:eastAsia="等线" w:cs="Calibri"/>
          <w:b/>
          <w:szCs w:val="22"/>
        </w:rPr>
        <w:t>2.2 Observer Structure with Current Error Feedback</w:t>
      </w:r>
      <w:bookmarkEnd w:id="3"/>
    </w:p>
    <w:p w14:paraId="7D208A69" w14:textId="090797EB" w:rsidR="00C658B6" w:rsidRPr="00B66853" w:rsidRDefault="00000000" w:rsidP="00C658B6">
      <w:pPr>
        <w:spacing w:before="120" w:after="120" w:line="288" w:lineRule="auto"/>
        <w:rPr>
          <w:rFonts w:eastAsia="等线" w:cs="Calibri"/>
          <w:szCs w:val="22"/>
        </w:rPr>
      </w:pPr>
      <w:r w:rsidRPr="00B66853">
        <w:rPr>
          <w:rFonts w:eastAsia="等线" w:cs="Calibri"/>
          <w:szCs w:val="22"/>
        </w:rPr>
        <w:t>The FOO adds a current error feedback term to the open-loop model to correct estimation errors:</w:t>
      </w:r>
      <w:r w:rsidRPr="00B66853">
        <w:rPr>
          <w:rFonts w:eastAsia="等线" w:cs="Calibri"/>
          <w:szCs w:val="22"/>
        </w:rPr>
        <w:br/>
      </w:r>
      <m:oMathPara>
        <m:oMath>
          <m:limUpp>
            <m:limUppPr>
              <m:ctrlPr>
                <w:rPr>
                  <w:rFonts w:ascii="Cambria Math" w:hAnsi="Cambria Math" w:cs="Calibri"/>
                  <w:szCs w:val="22"/>
                </w:rPr>
              </m:ctrlPr>
            </m:limUppPr>
            <m:e>
              <m:limUpp>
                <m:limUppPr>
                  <m:ctrlPr>
                    <w:rPr>
                      <w:rFonts w:ascii="Cambria Math" w:hAnsi="Cambria Math" w:cs="Calibri"/>
                      <w:szCs w:val="22"/>
                    </w:rPr>
                  </m:ctrlPr>
                </m:limUppPr>
                <m:e>
                  <m:r>
                    <m:rPr>
                      <m:sty m:val="b"/>
                    </m:rPr>
                    <w:rPr>
                      <w:rFonts w:ascii="Cambria Math" w:hAnsi="Cambria Math" w:cs="Calibri"/>
                      <w:szCs w:val="22"/>
                    </w:rPr>
                    <m:t>x</m:t>
                  </m:r>
                </m:e>
                <m:lim>
                  <m:r>
                    <w:rPr>
                      <w:rFonts w:ascii="Cambria Math" w:hAnsi="Cambria Math" w:cs="Calibri"/>
                      <w:szCs w:val="22"/>
                    </w:rPr>
                    <m:t>^</m:t>
                  </m:r>
                </m:lim>
              </m:limUpp>
            </m:e>
            <m:lim>
              <m:r>
                <w:rPr>
                  <w:rFonts w:ascii="Cambria Math" w:hAnsi="Cambria Math" w:cs="Calibri"/>
                  <w:szCs w:val="22"/>
                </w:rPr>
                <m:t>˙</m:t>
              </m:r>
            </m:lim>
          </m:limUpp>
          <m:r>
            <w:rPr>
              <w:rFonts w:ascii="Cambria Math" w:hAnsi="Cambria Math" w:cs="Calibri"/>
              <w:szCs w:val="22"/>
            </w:rPr>
            <m:t>=</m:t>
          </m:r>
          <m:r>
            <m:rPr>
              <m:sty m:val="b"/>
            </m:rPr>
            <w:rPr>
              <w:rFonts w:ascii="Cambria Math" w:hAnsi="Cambria Math" w:cs="Calibri"/>
              <w:szCs w:val="22"/>
            </w:rPr>
            <m:t>A</m:t>
          </m:r>
          <m:limUpp>
            <m:limUppPr>
              <m:ctrlPr>
                <w:rPr>
                  <w:rFonts w:ascii="Cambria Math" w:hAnsi="Cambria Math" w:cs="Calibri"/>
                  <w:szCs w:val="22"/>
                </w:rPr>
              </m:ctrlPr>
            </m:limUppPr>
            <m:e>
              <m:r>
                <m:rPr>
                  <m:sty m:val="b"/>
                </m:rP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m:t>
          </m:r>
          <m:r>
            <m:rPr>
              <m:sty m:val="b"/>
            </m:rPr>
            <w:rPr>
              <w:rFonts w:ascii="Cambria Math" w:hAnsi="Cambria Math" w:cs="Calibri"/>
              <w:szCs w:val="22"/>
            </w:rPr>
            <m:t>B</m:t>
          </m:r>
          <m:sSub>
            <m:sSubPr>
              <m:ctrlPr>
                <w:rPr>
                  <w:rFonts w:ascii="Cambria Math" w:hAnsi="Cambria Math" w:cs="Calibri"/>
                  <w:szCs w:val="22"/>
                </w:rPr>
              </m:ctrlPr>
            </m:sSubPr>
            <m:e>
              <m:r>
                <m:rPr>
                  <m:sty m:val="b"/>
                </m:rPr>
                <w:rPr>
                  <w:rFonts w:ascii="Cambria Math" w:hAnsi="Cambria Math" w:cs="Calibri"/>
                  <w:szCs w:val="22"/>
                </w:rPr>
                <m:t>u</m:t>
              </m:r>
            </m:e>
            <m:sub>
              <m:r>
                <w:rPr>
                  <w:rFonts w:ascii="Cambria Math" w:hAnsi="Cambria Math" w:cs="Calibri"/>
                  <w:szCs w:val="22"/>
                </w:rPr>
                <m:t>s</m:t>
              </m:r>
            </m:sub>
          </m:sSub>
          <m:r>
            <w:rPr>
              <w:rFonts w:ascii="Cambria Math" w:hAnsi="Cambria Math" w:cs="Calibri"/>
              <w:szCs w:val="22"/>
            </w:rPr>
            <m:t>+</m:t>
          </m:r>
          <m:r>
            <m:rPr>
              <m:sty m:val="b"/>
            </m:rPr>
            <w:rPr>
              <w:rFonts w:ascii="Cambria Math" w:hAnsi="Cambria Math" w:cs="Calibri"/>
              <w:szCs w:val="22"/>
            </w:rPr>
            <m:t>K</m:t>
          </m:r>
          <m:r>
            <w:rPr>
              <w:rFonts w:ascii="Cambria Math" w:hAnsi="Cambria Math" w:cs="Calibri"/>
              <w:szCs w:val="22"/>
            </w:rPr>
            <m:t>(</m:t>
          </m:r>
          <m:sSub>
            <m:sSubPr>
              <m:ctrlPr>
                <w:rPr>
                  <w:rFonts w:ascii="Cambria Math" w:hAnsi="Cambria Math" w:cs="Calibri"/>
                  <w:szCs w:val="22"/>
                </w:rPr>
              </m:ctrlPr>
            </m:sSubPr>
            <m:e>
              <m:r>
                <m:rPr>
                  <m:sty m:val="b"/>
                </m:rPr>
                <w:rPr>
                  <w:rFonts w:ascii="Cambria Math" w:hAnsi="Cambria Math" w:cs="Calibri"/>
                  <w:szCs w:val="22"/>
                </w:rPr>
                <m:t>i</m:t>
              </m:r>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m:rPr>
                      <m:sty m:val="b"/>
                    </m:rPr>
                    <w:rPr>
                      <w:rFonts w:ascii="Cambria Math" w:hAnsi="Cambria Math" w:cs="Calibri"/>
                      <w:szCs w:val="22"/>
                    </w:rPr>
                    <m:t>i</m:t>
                  </m:r>
                </m:e>
                <m:lim>
                  <m:r>
                    <w:rPr>
                      <w:rFonts w:ascii="Cambria Math" w:hAnsi="Cambria Math" w:cs="Calibri"/>
                      <w:szCs w:val="22"/>
                    </w:rPr>
                    <m:t>^</m:t>
                  </m:r>
                </m:lim>
              </m:limUpp>
            </m:e>
            <m:sub>
              <m:r>
                <w:rPr>
                  <w:rFonts w:ascii="Cambria Math" w:hAnsi="Cambria Math" w:cs="Calibri"/>
                  <w:szCs w:val="22"/>
                </w:rPr>
                <m:t>s</m:t>
              </m:r>
            </m:sub>
          </m:sSub>
          <m:r>
            <w:rPr>
              <w:rFonts w:ascii="Cambria Math" w:hAnsi="Cambria Math" w:cs="Calibri"/>
              <w:szCs w:val="22"/>
            </w:rPr>
            <m:t>)</m:t>
          </m:r>
        </m:oMath>
      </m:oMathPara>
    </w:p>
    <w:p w14:paraId="54A5E4C1" w14:textId="46A43581" w:rsidR="00BD464D" w:rsidRPr="00B66853" w:rsidRDefault="00000000" w:rsidP="00C658B6">
      <w:pPr>
        <w:spacing w:before="120" w:after="120" w:line="288" w:lineRule="auto"/>
        <w:rPr>
          <w:rFonts w:cs="Calibri"/>
          <w:szCs w:val="22"/>
        </w:rPr>
      </w:pPr>
      <w:r w:rsidRPr="00B66853">
        <w:rPr>
          <w:rFonts w:eastAsia="等线" w:cs="Calibri"/>
          <w:szCs w:val="22"/>
        </w:rPr>
        <w:br/>
      </w:r>
      <m:oMathPara>
        <m:oMathParaPr>
          <m:jc m:val="left"/>
        </m:oMathParaPr>
        <m:oMath>
          <m:f>
            <m:fPr>
              <m:ctrlPr>
                <w:rPr>
                  <w:rFonts w:ascii="Cambria Math" w:hAnsi="Cambria Math" w:cs="Calibri"/>
                  <w:szCs w:val="22"/>
                </w:rPr>
              </m:ctrlPr>
            </m:fPr>
            <m:num>
              <m:r>
                <w:rPr>
                  <w:rFonts w:ascii="Cambria Math" w:hAnsi="Cambria Math" w:cs="Calibri"/>
                  <w:szCs w:val="22"/>
                </w:rPr>
                <m:t>d</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sα</m:t>
                  </m:r>
                </m:sub>
              </m:sSub>
            </m:num>
            <m:den>
              <m:r>
                <w:rPr>
                  <w:rFonts w:ascii="Cambria Math" w:hAnsi="Cambria Math" w:cs="Calibri"/>
                  <w:szCs w:val="22"/>
                </w:rPr>
                <m:t>dt</m:t>
              </m:r>
            </m:den>
          </m:f>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13</m:t>
              </m:r>
            </m:sub>
          </m:sSub>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u</m:t>
              </m:r>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i</m:t>
                  </m:r>
                </m:e>
                <m:lim>
                  <m:r>
                    <w:rPr>
                      <w:rFonts w:ascii="Cambria Math" w:hAnsi="Cambria Math" w:cs="Calibri"/>
                      <w:szCs w:val="22"/>
                    </w:rPr>
                    <m:t>^</m:t>
                  </m:r>
                </m:lim>
              </m:limUpp>
            </m:e>
            <m:sub>
              <m:r>
                <w:rPr>
                  <w:rFonts w:ascii="Cambria Math" w:hAnsi="Cambria Math" w:cs="Calibri"/>
                  <w:szCs w:val="22"/>
                </w:rPr>
                <m:t>sα</m:t>
              </m:r>
            </m:sub>
          </m:sSub>
          <m:r>
            <w:rPr>
              <w:rFonts w:ascii="Cambria Math" w:hAnsi="Cambria Math" w:cs="Calibri"/>
              <w:szCs w:val="22"/>
            </w:rPr>
            <m:t>)</m:t>
          </m:r>
        </m:oMath>
      </m:oMathPara>
    </w:p>
    <w:p w14:paraId="527937BF" w14:textId="77777777" w:rsidR="00C658B6" w:rsidRPr="00B66853" w:rsidRDefault="00000000" w:rsidP="00C658B6">
      <w:pPr>
        <w:spacing w:before="120" w:after="120" w:line="288" w:lineRule="auto"/>
        <w:rPr>
          <w:rFonts w:cs="Calibri"/>
          <w:szCs w:val="22"/>
        </w:rPr>
      </w:pPr>
      <m:oMathPara>
        <m:oMathParaPr>
          <m:jc m:val="left"/>
        </m:oMathParaPr>
        <m:oMath>
          <m:f>
            <m:fPr>
              <m:ctrlPr>
                <w:rPr>
                  <w:rFonts w:ascii="Cambria Math" w:hAnsi="Cambria Math" w:cs="Calibri"/>
                  <w:szCs w:val="22"/>
                </w:rPr>
              </m:ctrlPr>
            </m:fPr>
            <m:num>
              <m:r>
                <w:rPr>
                  <w:rFonts w:ascii="Cambria Math" w:hAnsi="Cambria Math" w:cs="Calibri"/>
                  <w:szCs w:val="22"/>
                </w:rPr>
                <m:t>d</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sβ</m:t>
                  </m:r>
                </m:sub>
              </m:sSub>
            </m:num>
            <m:den>
              <m:r>
                <w:rPr>
                  <w:rFonts w:ascii="Cambria Math" w:hAnsi="Cambria Math" w:cs="Calibri"/>
                  <w:szCs w:val="22"/>
                </w:rPr>
                <m:t>dt</m:t>
              </m:r>
            </m:den>
          </m:f>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sβ</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13</m:t>
              </m:r>
            </m:sub>
          </m:sSub>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rβ</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u</m:t>
              </m:r>
            </m:e>
            <m:sub>
              <m:r>
                <w:rPr>
                  <w:rFonts w:ascii="Cambria Math" w:hAnsi="Cambria Math" w:cs="Calibri"/>
                  <w:szCs w:val="22"/>
                </w:rPr>
                <m:t>sβ</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sβ</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i</m:t>
                  </m:r>
                </m:e>
                <m:lim>
                  <m:r>
                    <w:rPr>
                      <w:rFonts w:ascii="Cambria Math" w:hAnsi="Cambria Math" w:cs="Calibri"/>
                      <w:szCs w:val="22"/>
                    </w:rPr>
                    <m:t>^</m:t>
                  </m:r>
                </m:lim>
              </m:limUpp>
            </m:e>
            <m:sub>
              <m:r>
                <w:rPr>
                  <w:rFonts w:ascii="Cambria Math" w:hAnsi="Cambria Math" w:cs="Calibri"/>
                  <w:szCs w:val="22"/>
                </w:rPr>
                <m:t>sβ</m:t>
              </m:r>
            </m:sub>
          </m:sSub>
          <m:r>
            <w:rPr>
              <w:rFonts w:ascii="Cambria Math" w:hAnsi="Cambria Math" w:cs="Calibri"/>
              <w:szCs w:val="22"/>
            </w:rPr>
            <m:t>)</m:t>
          </m:r>
        </m:oMath>
      </m:oMathPara>
    </w:p>
    <w:p w14:paraId="597131D9" w14:textId="77777777" w:rsidR="00C658B6" w:rsidRPr="00B66853" w:rsidRDefault="00000000" w:rsidP="00C658B6">
      <w:pPr>
        <w:spacing w:before="120" w:after="120" w:line="288" w:lineRule="auto"/>
        <w:rPr>
          <w:rFonts w:cs="Calibri"/>
          <w:szCs w:val="22"/>
        </w:rPr>
      </w:pPr>
      <m:oMathPara>
        <m:oMathParaPr>
          <m:jc m:val="left"/>
        </m:oMathParaPr>
        <m:oMath>
          <m:f>
            <m:fPr>
              <m:ctrlPr>
                <w:rPr>
                  <w:rFonts w:ascii="Cambria Math" w:hAnsi="Cambria Math" w:cs="Calibri"/>
                  <w:szCs w:val="22"/>
                </w:rPr>
              </m:ctrlPr>
            </m:fPr>
            <m:num>
              <m:r>
                <w:rPr>
                  <w:rFonts w:ascii="Cambria Math" w:hAnsi="Cambria Math" w:cs="Calibri"/>
                  <w:szCs w:val="22"/>
                </w:rPr>
                <m:t>d</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rα</m:t>
                  </m:r>
                </m:sub>
              </m:sSub>
            </m:num>
            <m:den>
              <m:r>
                <w:rPr>
                  <w:rFonts w:ascii="Cambria Math" w:hAnsi="Cambria Math" w:cs="Calibri"/>
                  <w:szCs w:val="22"/>
                </w:rPr>
                <m:t>dt</m:t>
              </m:r>
            </m:den>
          </m:f>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31</m:t>
              </m:r>
            </m:sub>
          </m:sSub>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rβ</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i</m:t>
                  </m:r>
                </m:e>
                <m:lim>
                  <m:r>
                    <w:rPr>
                      <w:rFonts w:ascii="Cambria Math" w:hAnsi="Cambria Math" w:cs="Calibri"/>
                      <w:szCs w:val="22"/>
                    </w:rPr>
                    <m:t>^</m:t>
                  </m:r>
                </m:lim>
              </m:limUpp>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sβ</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i</m:t>
                  </m:r>
                </m:e>
                <m:lim>
                  <m:r>
                    <w:rPr>
                      <w:rFonts w:ascii="Cambria Math" w:hAnsi="Cambria Math" w:cs="Calibri"/>
                      <w:szCs w:val="22"/>
                    </w:rPr>
                    <m:t>^</m:t>
                  </m:r>
                </m:lim>
              </m:limUpp>
            </m:e>
            <m:sub>
              <m:r>
                <w:rPr>
                  <w:rFonts w:ascii="Cambria Math" w:hAnsi="Cambria Math" w:cs="Calibri"/>
                  <w:szCs w:val="22"/>
                </w:rPr>
                <m:t>sβ</m:t>
              </m:r>
            </m:sub>
          </m:sSub>
          <m:r>
            <w:rPr>
              <w:rFonts w:ascii="Cambria Math" w:hAnsi="Cambria Math" w:cs="Calibri"/>
              <w:szCs w:val="22"/>
            </w:rPr>
            <m:t>)</m:t>
          </m:r>
        </m:oMath>
      </m:oMathPara>
    </w:p>
    <w:p w14:paraId="7651F8EE" w14:textId="77777777" w:rsidR="00C658B6" w:rsidRPr="00B66853" w:rsidRDefault="00000000" w:rsidP="00C658B6">
      <w:pPr>
        <w:spacing w:before="120" w:after="120" w:line="288" w:lineRule="auto"/>
        <w:rPr>
          <w:rFonts w:cs="Calibri"/>
          <w:szCs w:val="22"/>
        </w:rPr>
      </w:pPr>
      <m:oMathPara>
        <m:oMathParaPr>
          <m:jc m:val="left"/>
        </m:oMathParaPr>
        <m:oMath>
          <m:f>
            <m:fPr>
              <m:ctrlPr>
                <w:rPr>
                  <w:rFonts w:ascii="Cambria Math" w:hAnsi="Cambria Math" w:cs="Calibri"/>
                  <w:szCs w:val="22"/>
                </w:rPr>
              </m:ctrlPr>
            </m:fPr>
            <m:num>
              <m:r>
                <w:rPr>
                  <w:rFonts w:ascii="Cambria Math" w:hAnsi="Cambria Math" w:cs="Calibri"/>
                  <w:szCs w:val="22"/>
                </w:rPr>
                <m:t>d</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rβ</m:t>
                  </m:r>
                </m:sub>
              </m:sSub>
            </m:num>
            <m:den>
              <m:r>
                <w:rPr>
                  <w:rFonts w:ascii="Cambria Math" w:hAnsi="Cambria Math" w:cs="Calibri"/>
                  <w:szCs w:val="22"/>
                </w:rPr>
                <m:t>dt</m:t>
              </m:r>
            </m:den>
          </m:f>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31</m:t>
              </m:r>
            </m:sub>
          </m:sSub>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sβ</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rβ</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sβ</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i</m:t>
                  </m:r>
                </m:e>
                <m:lim>
                  <m:r>
                    <w:rPr>
                      <w:rFonts w:ascii="Cambria Math" w:hAnsi="Cambria Math" w:cs="Calibri"/>
                      <w:szCs w:val="22"/>
                    </w:rPr>
                    <m:t>^</m:t>
                  </m:r>
                </m:lim>
              </m:limUpp>
            </m:e>
            <m:sub>
              <m:r>
                <w:rPr>
                  <w:rFonts w:ascii="Cambria Math" w:hAnsi="Cambria Math" w:cs="Calibri"/>
                  <w:szCs w:val="22"/>
                </w:rPr>
                <m:t>sβ</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i</m:t>
                  </m:r>
                </m:e>
                <m:lim>
                  <m:r>
                    <w:rPr>
                      <w:rFonts w:ascii="Cambria Math" w:hAnsi="Cambria Math" w:cs="Calibri"/>
                      <w:szCs w:val="22"/>
                    </w:rPr>
                    <m:t>^</m:t>
                  </m:r>
                </m:lim>
              </m:limUpp>
            </m:e>
            <m:sub>
              <m:r>
                <w:rPr>
                  <w:rFonts w:ascii="Cambria Math" w:hAnsi="Cambria Math" w:cs="Calibri"/>
                  <w:szCs w:val="22"/>
                </w:rPr>
                <m:t>sα</m:t>
              </m:r>
            </m:sub>
          </m:sSub>
          <m:r>
            <w:rPr>
              <w:rFonts w:ascii="Cambria Math" w:hAnsi="Cambria Math" w:cs="Calibri"/>
              <w:szCs w:val="22"/>
            </w:rPr>
            <m:t>)</m:t>
          </m:r>
        </m:oMath>
      </m:oMathPara>
    </w:p>
    <w:p w14:paraId="43E337D3" w14:textId="77777777" w:rsidR="00C658B6" w:rsidRPr="00B66853" w:rsidRDefault="00C658B6" w:rsidP="00C658B6">
      <w:pPr>
        <w:spacing w:before="120" w:after="120" w:line="288" w:lineRule="auto"/>
        <w:rPr>
          <w:rFonts w:cs="Calibri"/>
          <w:szCs w:val="22"/>
        </w:rPr>
      </w:pPr>
      <w:r w:rsidRPr="00B66853">
        <w:rPr>
          <w:rFonts w:eastAsia="等线" w:cs="Calibri"/>
          <w:szCs w:val="22"/>
        </w:rPr>
        <w:t>where:</w:t>
      </w:r>
    </w:p>
    <w:p w14:paraId="68135C44" w14:textId="77777777" w:rsidR="00C658B6" w:rsidRPr="00B66853" w:rsidRDefault="00C658B6" w:rsidP="00C658B6">
      <w:pPr>
        <w:numPr>
          <w:ilvl w:val="0"/>
          <w:numId w:val="10"/>
        </w:numPr>
        <w:spacing w:before="120" w:after="120" w:line="288" w:lineRule="auto"/>
        <w:rPr>
          <w:rFonts w:cs="Calibri"/>
          <w:szCs w:val="22"/>
        </w:rPr>
      </w:pPr>
      <m:oMath>
        <m:r>
          <m:rPr>
            <m:sty m:val="b"/>
          </m:rPr>
          <w:rPr>
            <w:rFonts w:ascii="Cambria Math" w:hAnsi="Cambria Math" w:cs="Calibri"/>
            <w:szCs w:val="22"/>
          </w:rPr>
          <m:t>K</m:t>
        </m:r>
      </m:oMath>
      <w:r w:rsidRPr="00B66853">
        <w:rPr>
          <w:rFonts w:eastAsia="等线" w:cs="Calibri"/>
          <w:szCs w:val="22"/>
        </w:rPr>
        <w:t xml:space="preserve"> is the feedback gain matrix designed via pole placement</w:t>
      </w:r>
    </w:p>
    <w:p w14:paraId="35178775" w14:textId="77777777" w:rsidR="00C658B6" w:rsidRPr="00B66853" w:rsidRDefault="00000000" w:rsidP="00C658B6">
      <w:pPr>
        <w:numPr>
          <w:ilvl w:val="0"/>
          <w:numId w:val="10"/>
        </w:numPr>
        <w:spacing w:before="120" w:after="120" w:line="288" w:lineRule="auto"/>
        <w:rPr>
          <w:rFonts w:cs="Calibri"/>
          <w:szCs w:val="22"/>
        </w:rPr>
      </w:pPr>
      <m:oMath>
        <m:sSub>
          <m:sSubPr>
            <m:ctrlPr>
              <w:rPr>
                <w:rFonts w:ascii="Cambria Math" w:hAnsi="Cambria Math" w:cs="Calibri"/>
                <w:szCs w:val="22"/>
              </w:rPr>
            </m:ctrlPr>
          </m:sSubPr>
          <m:e>
            <m:limUpp>
              <m:limUppPr>
                <m:ctrlPr>
                  <w:rPr>
                    <w:rFonts w:ascii="Cambria Math" w:hAnsi="Cambria Math" w:cs="Calibri"/>
                    <w:szCs w:val="22"/>
                  </w:rPr>
                </m:ctrlPr>
              </m:limUppPr>
              <m:e>
                <m:r>
                  <m:rPr>
                    <m:sty m:val="b"/>
                  </m:rPr>
                  <w:rPr>
                    <w:rFonts w:ascii="Cambria Math" w:hAnsi="Cambria Math" w:cs="Calibri"/>
                    <w:szCs w:val="22"/>
                  </w:rPr>
                  <m:t>i</m:t>
                </m:r>
              </m:e>
              <m:lim>
                <m:r>
                  <w:rPr>
                    <w:rFonts w:ascii="Cambria Math" w:hAnsi="Cambria Math" w:cs="Calibri"/>
                    <w:szCs w:val="22"/>
                  </w:rPr>
                  <m:t>^</m:t>
                </m:r>
              </m:lim>
            </m:limUpp>
          </m:e>
          <m:sub>
            <m:r>
              <w:rPr>
                <w:rFonts w:ascii="Cambria Math" w:hAnsi="Cambria Math" w:cs="Calibri"/>
                <w:szCs w:val="22"/>
              </w:rPr>
              <m:t>s</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sSub>
              <m:sSubPr>
                <m:ctrlPr>
                  <w:rPr>
                    <w:rFonts w:ascii="Cambria Math" w:hAnsi="Cambria Math" w:cs="Calibri"/>
                    <w:szCs w:val="22"/>
                  </w:rPr>
                </m:ctrlPr>
              </m:sSubPr>
              <m:e>
                <m:limUpp>
                  <m:limUppPr>
                    <m:ctrlPr>
                      <w:rPr>
                        <w:rFonts w:ascii="Cambria Math" w:hAnsi="Cambria Math" w:cs="Calibri"/>
                        <w:szCs w:val="22"/>
                      </w:rPr>
                    </m:ctrlPr>
                  </m:limUppPr>
                  <m:e>
                    <m:r>
                      <m:rPr>
                        <m:sty m:val="bi"/>
                      </m:rP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sSub>
              <m:sSubPr>
                <m:ctrlPr>
                  <w:rPr>
                    <w:rFonts w:ascii="Cambria Math" w:hAnsi="Cambria Math" w:cs="Calibri"/>
                    <w:szCs w:val="22"/>
                  </w:rPr>
                </m:ctrlPr>
              </m:sSubPr>
              <m:e>
                <m:limUpp>
                  <m:limUppPr>
                    <m:ctrlPr>
                      <w:rPr>
                        <w:rFonts w:ascii="Cambria Math" w:hAnsi="Cambria Math" w:cs="Calibri"/>
                        <w:szCs w:val="22"/>
                      </w:rPr>
                    </m:ctrlPr>
                  </m:limUppPr>
                  <m:e>
                    <m:r>
                      <m:rPr>
                        <m:sty m:val="bi"/>
                      </m:rP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oMath>
      <w:r w:rsidR="00C658B6" w:rsidRPr="00B66853">
        <w:rPr>
          <w:rFonts w:eastAsia="等线" w:cs="Calibri"/>
          <w:szCs w:val="22"/>
        </w:rPr>
        <w:t xml:space="preserve"> (estimated stator current from flux linkages)</w:t>
      </w:r>
    </w:p>
    <w:p w14:paraId="6044351F" w14:textId="65EF645A" w:rsidR="00C658B6" w:rsidRPr="00B66853" w:rsidRDefault="00C658B6" w:rsidP="00C658B6">
      <w:pPr>
        <w:numPr>
          <w:ilvl w:val="0"/>
          <w:numId w:val="10"/>
        </w:numPr>
        <w:spacing w:before="120" w:after="120" w:line="288" w:lineRule="auto"/>
        <w:rPr>
          <w:rFonts w:cs="Calibri"/>
          <w:bCs/>
          <w:szCs w:val="22"/>
        </w:rPr>
      </w:pPr>
      <w:r w:rsidRPr="00B66853">
        <w:rPr>
          <w:rFonts w:eastAsia="等线" w:cs="Calibri"/>
          <w:bCs/>
          <w:szCs w:val="22"/>
        </w:rPr>
        <w:t>Stator flux feedback gain (k1):</w:t>
      </w:r>
      <w:r w:rsidRPr="00B66853">
        <w:rPr>
          <w:rFonts w:eastAsia="等线" w:cs="Calibri"/>
          <w:bCs/>
          <w:szCs w:val="22"/>
        </w:rPr>
        <w:br/>
      </w:r>
      <m:oMathPara>
        <m:oMath>
          <m:sSub>
            <m:sSubPr>
              <m:ctrlPr>
                <w:rPr>
                  <w:rFonts w:ascii="Cambria Math" w:hAnsi="Cambria Math" w:cs="Calibri"/>
                  <w:bCs/>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m:t>
          </m:r>
          <m:sSub>
            <m:sSubPr>
              <m:ctrlPr>
                <w:rPr>
                  <w:rFonts w:ascii="Cambria Math" w:hAnsi="Cambria Math" w:cs="Calibri"/>
                  <w:bCs/>
                  <w:szCs w:val="22"/>
                </w:rPr>
              </m:ctrlPr>
            </m:sSubPr>
            <m:e>
              <m:r>
                <w:rPr>
                  <w:rFonts w:ascii="Cambria Math" w:hAnsi="Cambria Math" w:cs="Calibri"/>
                  <w:szCs w:val="22"/>
                </w:rPr>
                <m:t>R</m:t>
              </m:r>
            </m:e>
            <m:sub>
              <m:r>
                <w:rPr>
                  <w:rFonts w:ascii="Cambria Math" w:hAnsi="Cambria Math" w:cs="Calibri"/>
                  <w:szCs w:val="22"/>
                </w:rPr>
                <m:t>s</m:t>
              </m:r>
            </m:sub>
          </m:sSub>
          <m:r>
            <w:rPr>
              <w:rFonts w:ascii="Cambria Math" w:hAnsi="Cambria Math" w:cs="Calibri"/>
              <w:szCs w:val="22"/>
            </w:rPr>
            <m:t>(</m:t>
          </m:r>
          <m:sSup>
            <m:sSupPr>
              <m:ctrlPr>
                <w:rPr>
                  <w:rFonts w:ascii="Cambria Math" w:hAnsi="Cambria Math" w:cs="Calibri"/>
                  <w:bCs/>
                  <w:szCs w:val="22"/>
                </w:rPr>
              </m:ctrlPr>
            </m:sSupPr>
            <m:e>
              <m:r>
                <w:rPr>
                  <w:rFonts w:ascii="Cambria Math" w:hAnsi="Cambria Math" w:cs="Calibri"/>
                  <w:szCs w:val="22"/>
                </w:rPr>
                <m:t>K</m:t>
              </m:r>
            </m:e>
            <m:sup>
              <m:r>
                <w:rPr>
                  <w:rFonts w:ascii="Cambria Math" w:hAnsi="Cambria Math" w:cs="Calibri"/>
                  <w:szCs w:val="22"/>
                </w:rPr>
                <m:t>2</m:t>
              </m:r>
            </m:sup>
          </m:sSup>
          <m:r>
            <w:rPr>
              <w:rFonts w:ascii="Cambria Math" w:hAnsi="Cambria Math" w:cs="Calibri"/>
              <w:szCs w:val="22"/>
            </w:rPr>
            <m:t>-1)</m:t>
          </m:r>
        </m:oMath>
      </m:oMathPara>
    </w:p>
    <w:p w14:paraId="5ABD8A3C" w14:textId="60CB6C23" w:rsidR="00C658B6" w:rsidRPr="00B66853" w:rsidRDefault="00C658B6" w:rsidP="00C658B6">
      <w:pPr>
        <w:numPr>
          <w:ilvl w:val="0"/>
          <w:numId w:val="10"/>
        </w:numPr>
        <w:spacing w:before="120" w:after="120" w:line="288" w:lineRule="auto"/>
        <w:rPr>
          <w:rFonts w:cs="Calibri"/>
          <w:bCs/>
          <w:szCs w:val="22"/>
        </w:rPr>
      </w:pPr>
      <w:r w:rsidRPr="00B66853">
        <w:rPr>
          <w:rFonts w:eastAsia="等线" w:cs="Calibri"/>
          <w:bCs/>
          <w:szCs w:val="22"/>
        </w:rPr>
        <w:t>Rotor flux direct feedback gain (k3):</w:t>
      </w:r>
      <w:r w:rsidRPr="00B66853">
        <w:rPr>
          <w:rFonts w:eastAsia="等线" w:cs="Calibri"/>
          <w:bCs/>
          <w:szCs w:val="22"/>
        </w:rPr>
        <w:br/>
      </w:r>
      <m:oMathPara>
        <m:oMath>
          <m:sSub>
            <m:sSubPr>
              <m:ctrlPr>
                <w:rPr>
                  <w:rFonts w:ascii="Cambria Math" w:hAnsi="Cambria Math" w:cs="Calibri"/>
                  <w:bCs/>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m:t>
          </m:r>
          <m:f>
            <m:fPr>
              <m:ctrlPr>
                <w:rPr>
                  <w:rFonts w:ascii="Cambria Math" w:hAnsi="Cambria Math" w:cs="Calibri"/>
                  <w:bCs/>
                  <w:szCs w:val="22"/>
                </w:rPr>
              </m:ctrlPr>
            </m:fPr>
            <m:num>
              <m:sSub>
                <m:sSubPr>
                  <m:ctrlPr>
                    <w:rPr>
                      <w:rFonts w:ascii="Cambria Math" w:hAnsi="Cambria Math" w:cs="Calibri"/>
                      <w:bCs/>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bCs/>
                      <w:szCs w:val="22"/>
                    </w:rPr>
                  </m:ctrlPr>
                </m:sSubPr>
                <m:e>
                  <m:r>
                    <w:rPr>
                      <w:rFonts w:ascii="Cambria Math" w:hAnsi="Cambria Math" w:cs="Calibri"/>
                      <w:szCs w:val="22"/>
                    </w:rPr>
                    <m:t>L</m:t>
                  </m:r>
                </m:e>
                <m:sub>
                  <m:r>
                    <w:rPr>
                      <w:rFonts w:ascii="Cambria Math" w:hAnsi="Cambria Math" w:cs="Calibri"/>
                      <w:szCs w:val="22"/>
                    </w:rPr>
                    <m:t>s</m:t>
                  </m:r>
                </m:sub>
              </m:sSub>
              <m:r>
                <w:rPr>
                  <w:rFonts w:ascii="Cambria Math" w:hAnsi="Cambria Math" w:cs="Calibri"/>
                  <w:szCs w:val="22"/>
                </w:rPr>
                <m:t>+</m:t>
              </m:r>
              <m:sSup>
                <m:sSupPr>
                  <m:ctrlPr>
                    <w:rPr>
                      <w:rFonts w:ascii="Cambria Math" w:hAnsi="Cambria Math" w:cs="Calibri"/>
                      <w:bCs/>
                      <w:szCs w:val="22"/>
                    </w:rPr>
                  </m:ctrlPr>
                </m:sSupPr>
                <m:e>
                  <m:r>
                    <w:rPr>
                      <w:rFonts w:ascii="Cambria Math" w:hAnsi="Cambria Math" w:cs="Calibri"/>
                      <w:szCs w:val="22"/>
                    </w:rPr>
                    <m:t>K</m:t>
                  </m:r>
                </m:e>
                <m:sup>
                  <m:r>
                    <w:rPr>
                      <w:rFonts w:ascii="Cambria Math" w:hAnsi="Cambria Math" w:cs="Calibri"/>
                      <w:szCs w:val="22"/>
                    </w:rPr>
                    <m:t>2</m:t>
                  </m:r>
                </m:sup>
              </m:sSup>
              <m:sSub>
                <m:sSubPr>
                  <m:ctrlPr>
                    <w:rPr>
                      <w:rFonts w:ascii="Cambria Math" w:hAnsi="Cambria Math" w:cs="Calibri"/>
                      <w:bCs/>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bCs/>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-K</m:t>
              </m:r>
              <m:sSub>
                <m:sSubPr>
                  <m:ctrlPr>
                    <w:rPr>
                      <w:rFonts w:ascii="Cambria Math" w:hAnsi="Cambria Math" w:cs="Calibri"/>
                      <w:bCs/>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bCs/>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-K</m:t>
              </m:r>
              <m:sSub>
                <m:sSubPr>
                  <m:ctrlPr>
                    <w:rPr>
                      <w:rFonts w:ascii="Cambria Math" w:hAnsi="Cambria Math" w:cs="Calibri"/>
                      <w:bCs/>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bCs/>
                      <w:szCs w:val="22"/>
                    </w:rPr>
                  </m:ctrlPr>
                </m:sSubPr>
                <m:e>
                  <m:r>
                    <w:rPr>
                      <w:rFonts w:ascii="Cambria Math" w:hAnsi="Cambria Math" w:cs="Calibri"/>
                      <w:szCs w:val="22"/>
                    </w:rPr>
                    <m:t>L</m:t>
                  </m:r>
                </m:e>
                <m:sub>
                  <m:r>
                    <w:rPr>
                      <w:rFonts w:ascii="Cambria Math" w:hAnsi="Cambria Math" w:cs="Calibri"/>
                      <w:szCs w:val="22"/>
                    </w:rPr>
                    <m:t>s</m:t>
                  </m:r>
                </m:sub>
              </m:sSub>
            </m:num>
            <m:den>
              <m:sSub>
                <m:sSubPr>
                  <m:ctrlPr>
                    <w:rPr>
                      <w:rFonts w:ascii="Cambria Math" w:hAnsi="Cambria Math" w:cs="Calibri"/>
                      <w:bCs/>
                      <w:szCs w:val="22"/>
                    </w:rPr>
                  </m:ctrlPr>
                </m:sSubPr>
                <m:e>
                  <m:r>
                    <w:rPr>
                      <w:rFonts w:ascii="Cambria Math" w:hAnsi="Cambria Math" w:cs="Calibri"/>
                      <w:szCs w:val="22"/>
                    </w:rPr>
                    <m:t>L</m:t>
                  </m:r>
                </m:e>
                <m:sub>
                  <m:r>
                    <w:rPr>
                      <w:rFonts w:ascii="Cambria Math" w:hAnsi="Cambria Math" w:cs="Calibri"/>
                      <w:szCs w:val="22"/>
                    </w:rPr>
                    <m:t>m</m:t>
                  </m:r>
                </m:sub>
              </m:sSub>
            </m:den>
          </m:f>
        </m:oMath>
      </m:oMathPara>
    </w:p>
    <w:p w14:paraId="4CA3FBE2" w14:textId="172D0765" w:rsidR="00C658B6" w:rsidRPr="00B66853" w:rsidRDefault="00C658B6" w:rsidP="00C658B6">
      <w:pPr>
        <w:numPr>
          <w:ilvl w:val="0"/>
          <w:numId w:val="10"/>
        </w:numPr>
        <w:spacing w:before="120" w:after="120" w:line="288" w:lineRule="auto"/>
        <w:rPr>
          <w:rFonts w:cs="Calibri"/>
          <w:bCs/>
          <w:szCs w:val="22"/>
        </w:rPr>
      </w:pPr>
      <w:r w:rsidRPr="00B66853">
        <w:rPr>
          <w:rFonts w:eastAsia="等线" w:cs="Calibri"/>
          <w:bCs/>
          <w:szCs w:val="22"/>
        </w:rPr>
        <w:t>Rotor flux cross feedback gain (k4):</w:t>
      </w:r>
      <w:r w:rsidRPr="00B66853">
        <w:rPr>
          <w:rFonts w:eastAsia="等线" w:cs="Calibri"/>
          <w:bCs/>
          <w:szCs w:val="22"/>
        </w:rPr>
        <w:br/>
      </w:r>
      <m:oMathPara>
        <m:oMathParaPr>
          <m:jc m:val="center"/>
        </m:oMathParaPr>
        <m:oMath>
          <m:sSub>
            <m:sSubPr>
              <m:ctrlPr>
                <w:rPr>
                  <w:rFonts w:ascii="Cambria Math" w:hAnsi="Cambria Math" w:cs="Calibri"/>
                  <w:bCs/>
                  <w:szCs w:val="22"/>
                </w:rPr>
              </m:ctrlPr>
            </m:sSubPr>
            <m:e>
              <m:r>
                <w:rPr>
                  <w:rFonts w:ascii="Cambria Math" w:hAnsi="Cambria Math" w:cs="Calibri"/>
                  <w:szCs w:val="22"/>
                </w:rPr>
                <m:t>k</m:t>
              </m:r>
            </m:e>
            <m:sub>
              <m:r>
                <w:rPr>
                  <w:rFonts w:ascii="Cambria Math" w:hAnsi="Cambria Math" w:cs="Calibri"/>
                  <w:szCs w:val="22"/>
                </w:rPr>
                <m:t>4</m:t>
              </m:r>
            </m:sub>
          </m:sSub>
          <m:r>
            <w:rPr>
              <w:rFonts w:ascii="Cambria Math" w:hAnsi="Cambria Math" w:cs="Calibri"/>
              <w:szCs w:val="22"/>
            </w:rPr>
            <m:t>=</m:t>
          </m:r>
          <m:f>
            <m:fPr>
              <m:ctrlPr>
                <w:rPr>
                  <w:rFonts w:ascii="Cambria Math" w:hAnsi="Cambria Math" w:cs="Calibri"/>
                  <w:bCs/>
                  <w:szCs w:val="22"/>
                </w:rPr>
              </m:ctrlPr>
            </m:fPr>
            <m:num>
              <m:r>
                <w:rPr>
                  <w:rFonts w:ascii="Cambria Math" w:hAnsi="Cambria Math" w:cs="Calibri"/>
                  <w:szCs w:val="22"/>
                </w:rPr>
                <m:t>(K-1)⋅</m:t>
              </m:r>
              <m:r>
                <m:rPr>
                  <m:nor/>
                </m:rPr>
                <w:rPr>
                  <w:rFonts w:cs="Calibri"/>
                  <w:bCs/>
                  <w:szCs w:val="22"/>
                </w:rPr>
                <m:t>den</m:t>
              </m:r>
            </m:num>
            <m:den>
              <m:sSub>
                <m:sSubPr>
                  <m:ctrlPr>
                    <w:rPr>
                      <w:rFonts w:ascii="Cambria Math" w:hAnsi="Cambria Math" w:cs="Calibri"/>
                      <w:bCs/>
                      <w:szCs w:val="22"/>
                    </w:rPr>
                  </m:ctrlPr>
                </m:sSubPr>
                <m:e>
                  <m:r>
                    <w:rPr>
                      <w:rFonts w:ascii="Cambria Math" w:hAnsi="Cambria Math" w:cs="Calibri"/>
                      <w:szCs w:val="22"/>
                    </w:rPr>
                    <m:t>L</m:t>
                  </m:r>
                </m:e>
                <m:sub>
                  <m:r>
                    <w:rPr>
                      <w:rFonts w:ascii="Cambria Math" w:hAnsi="Cambria Math" w:cs="Calibri"/>
                      <w:szCs w:val="22"/>
                    </w:rPr>
                    <m:t>m</m:t>
                  </m:r>
                </m:sub>
              </m:sSub>
            </m:den>
          </m:f>
          <m:r>
            <w:rPr>
              <w:rFonts w:ascii="Cambria Math" w:hAnsi="Cambria Math" w:cs="Calibri"/>
              <w:szCs w:val="22"/>
            </w:rPr>
            <m:t>⋅</m:t>
          </m:r>
          <m:sSub>
            <m:sSubPr>
              <m:ctrlPr>
                <w:rPr>
                  <w:rFonts w:ascii="Cambria Math" w:hAnsi="Cambria Math" w:cs="Calibri"/>
                  <w:bCs/>
                  <w:szCs w:val="22"/>
                </w:rPr>
              </m:ctrlPr>
            </m:sSubPr>
            <m:e>
              <m:r>
                <w:rPr>
                  <w:rFonts w:ascii="Cambria Math" w:hAnsi="Cambria Math" w:cs="Calibri"/>
                  <w:szCs w:val="22"/>
                </w:rPr>
                <m:t>ω</m:t>
              </m:r>
            </m:e>
            <m:sub>
              <m:r>
                <w:rPr>
                  <w:rFonts w:ascii="Cambria Math" w:hAnsi="Cambria Math" w:cs="Calibri"/>
                  <w:szCs w:val="22"/>
                </w:rPr>
                <m:t>r</m:t>
              </m:r>
            </m:sub>
          </m:sSub>
          <m:r>
            <m:rPr>
              <m:sty m:val="p"/>
            </m:rPr>
            <w:rPr>
              <w:rFonts w:ascii="Cambria Math" w:eastAsia="等线" w:hAnsi="Cambria Math" w:cs="Calibri"/>
              <w:szCs w:val="22"/>
            </w:rPr>
            <w:br/>
          </m:r>
        </m:oMath>
      </m:oMathPara>
      <w:r w:rsidRPr="00B66853">
        <w:rPr>
          <w:rFonts w:eastAsia="等线" w:cs="Calibri"/>
          <w:bCs/>
          <w:szCs w:val="22"/>
        </w:rPr>
        <w:t>Where:</w:t>
      </w:r>
    </w:p>
    <w:p w14:paraId="4A02F33B" w14:textId="4F39F06A" w:rsidR="00C658B6" w:rsidRPr="00B66853" w:rsidRDefault="00C658B6">
      <w:pPr>
        <w:numPr>
          <w:ilvl w:val="0"/>
          <w:numId w:val="29"/>
        </w:numPr>
        <w:spacing w:before="120" w:after="120" w:line="288" w:lineRule="auto"/>
        <w:rPr>
          <w:rFonts w:cs="Calibri"/>
          <w:szCs w:val="22"/>
        </w:rPr>
      </w:pPr>
      <m:oMath>
        <m:r>
          <w:rPr>
            <w:rFonts w:ascii="Cambria Math" w:hAnsi="Cambria Math" w:cs="Calibri"/>
            <w:szCs w:val="22"/>
          </w:rPr>
          <m:t>K</m:t>
        </m:r>
      </m:oMath>
      <w:r w:rsidRPr="00B66853">
        <w:rPr>
          <w:rFonts w:eastAsia="等线" w:cs="Calibri"/>
          <w:szCs w:val="22"/>
        </w:rPr>
        <w:t>: Observer pole placement design parameter</w:t>
      </w:r>
    </w:p>
    <w:p w14:paraId="6E39E803" w14:textId="77777777" w:rsidR="00C658B6" w:rsidRPr="00B66853" w:rsidRDefault="00000000">
      <w:pPr>
        <w:numPr>
          <w:ilvl w:val="0"/>
          <w:numId w:val="30"/>
        </w:numPr>
        <w:spacing w:before="120" w:after="120" w:line="288" w:lineRule="auto"/>
        <w:rPr>
          <w:rFonts w:cs="Calibri"/>
          <w:szCs w:val="22"/>
        </w:rPr>
      </w:pPr>
      <m:oMath>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w:r w:rsidR="00C658B6" w:rsidRPr="00B66853">
        <w:rPr>
          <w:rFonts w:eastAsia="等线" w:cs="Calibri"/>
          <w:szCs w:val="22"/>
        </w:rPr>
        <w:t>: Rotor electrical angular velocity (rad/s)</w:t>
      </w:r>
    </w:p>
    <w:p w14:paraId="7790ED4F" w14:textId="41084783" w:rsidR="00C658B6" w:rsidRPr="00B66853" w:rsidRDefault="00C658B6" w:rsidP="00C658B6">
      <w:pPr>
        <w:spacing w:before="120" w:after="120" w:line="288" w:lineRule="auto"/>
        <w:rPr>
          <w:rFonts w:cs="Calibri"/>
          <w:szCs w:val="22"/>
        </w:rPr>
      </w:pPr>
      <w:r w:rsidRPr="00B66853">
        <w:rPr>
          <w:rFonts w:cs="Calibri"/>
          <w:szCs w:val="22"/>
        </w:rPr>
        <w:t>The implementation is as below:</w:t>
      </w:r>
    </w:p>
    <w:p w14:paraId="610490AE" w14:textId="3A7F7862" w:rsidR="00C658B6" w:rsidRPr="00B66853" w:rsidRDefault="00C658B6" w:rsidP="00C658B6">
      <w:pPr>
        <w:spacing w:before="120" w:after="120" w:line="288" w:lineRule="auto"/>
        <w:rPr>
          <w:rFonts w:cs="Calibri"/>
          <w:szCs w:val="22"/>
        </w:rPr>
      </w:pPr>
      <w:r w:rsidRPr="00B66853">
        <w:rPr>
          <w:rFonts w:cs="Calibri"/>
          <w:noProof/>
          <w:szCs w:val="22"/>
        </w:rPr>
        <w:drawing>
          <wp:inline distT="0" distB="0" distL="0" distR="0" wp14:anchorId="473A0904" wp14:editId="50ABCCB8">
            <wp:extent cx="5026557" cy="4392261"/>
            <wp:effectExtent l="0" t="0" r="0" b="0"/>
            <wp:docPr id="186190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908692" name=""/>
                    <pic:cNvPicPr/>
                  </pic:nvPicPr>
                  <pic:blipFill>
                    <a:blip r:embed="rId9"/>
                    <a:stretch>
                      <a:fillRect/>
                    </a:stretch>
                  </pic:blipFill>
                  <pic:spPr>
                    <a:xfrm>
                      <a:off x="0" y="0"/>
                      <a:ext cx="5029060" cy="4394448"/>
                    </a:xfrm>
                    <a:prstGeom prst="rect">
                      <a:avLst/>
                    </a:prstGeom>
                  </pic:spPr>
                </pic:pic>
              </a:graphicData>
            </a:graphic>
          </wp:inline>
        </w:drawing>
      </w:r>
    </w:p>
    <w:p w14:paraId="7B45B586" w14:textId="539F037D" w:rsidR="00BD464D" w:rsidRPr="00B66853" w:rsidRDefault="00000000">
      <w:pPr>
        <w:spacing w:before="300" w:after="120" w:line="288" w:lineRule="auto"/>
        <w:outlineLvl w:val="2"/>
        <w:rPr>
          <w:rFonts w:cs="Calibri"/>
          <w:szCs w:val="22"/>
        </w:rPr>
      </w:pPr>
      <w:bookmarkStart w:id="4" w:name="heading_4"/>
      <w:r w:rsidRPr="00B66853">
        <w:rPr>
          <w:rFonts w:eastAsia="等线" w:cs="Calibri"/>
          <w:b/>
          <w:szCs w:val="22"/>
        </w:rPr>
        <w:t xml:space="preserve">2.3 Pole Placement Strategy </w:t>
      </w:r>
      <w:bookmarkEnd w:id="4"/>
    </w:p>
    <w:p w14:paraId="6E1ACD35" w14:textId="6FDC39F0" w:rsidR="00F06FF8" w:rsidRPr="001373AE" w:rsidRDefault="001373AE">
      <w:pPr>
        <w:spacing w:before="120" w:after="120" w:line="288" w:lineRule="auto"/>
        <w:rPr>
          <w:rFonts w:eastAsia="等线" w:cs="Calibri"/>
          <w:szCs w:val="22"/>
        </w:rPr>
      </w:pPr>
      <w:r w:rsidRPr="001373AE">
        <w:rPr>
          <w:rFonts w:eastAsia="等线" w:cs="Calibri"/>
          <w:szCs w:val="22"/>
        </w:rPr>
        <w:t>The observer gain matrix K is designed using pole placement to ensure that the observer dynamics are faster than the motor dynamics. The observer poles are selected to be several times the dominant motor pole, providing a trade-off between convergence speed and robustness.</w:t>
      </w:r>
      <w:r w:rsidR="00F06FF8" w:rsidRPr="00F06FF8">
        <w:rPr>
          <w:rFonts w:ascii="SimSun" w:eastAsia="SimSun" w:hAnsi="SimSun" w:cs="SimSun"/>
          <w:kern w:val="0"/>
          <w:sz w:val="24"/>
          <w14:ligatures w14:val="none"/>
        </w:rPr>
        <w:t xml:space="preserve"> </w:t>
      </w:r>
      <w:r w:rsidR="00F06FF8" w:rsidRPr="00F06FF8">
        <w:rPr>
          <w:rFonts w:eastAsia="等线" w:cs="Calibri"/>
          <w:szCs w:val="22"/>
        </w:rPr>
        <w:t>In practice, the observer bandwidth is typically chosen to be 3–</w:t>
      </w:r>
      <w:r w:rsidR="00F06FF8">
        <w:rPr>
          <w:rFonts w:eastAsia="等线" w:cs="Calibri" w:hint="eastAsia"/>
          <w:szCs w:val="22"/>
        </w:rPr>
        <w:t>6</w:t>
      </w:r>
      <w:r w:rsidR="00F06FF8" w:rsidRPr="00F06FF8">
        <w:rPr>
          <w:rFonts w:eastAsia="等线" w:cs="Calibri"/>
          <w:szCs w:val="22"/>
        </w:rPr>
        <w:t xml:space="preserve"> times the electrical bandwidth of the motor</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070"/>
        <w:gridCol w:w="2070"/>
        <w:gridCol w:w="2070"/>
      </w:tblGrid>
      <w:tr w:rsidR="00E816A7" w:rsidRPr="00B66853" w14:paraId="298F38A7" w14:textId="77777777">
        <w:tc>
          <w:tcPr>
            <w:tcW w:w="2070" w:type="dxa"/>
            <w:tcMar>
              <w:top w:w="60" w:type="dxa"/>
              <w:left w:w="120" w:type="dxa"/>
              <w:bottom w:w="30" w:type="dxa"/>
              <w:right w:w="120" w:type="dxa"/>
            </w:tcMar>
          </w:tcPr>
          <w:p w14:paraId="30A4E7BA" w14:textId="77777777" w:rsidR="00E816A7" w:rsidRPr="00B66853" w:rsidRDefault="00E816A7">
            <w:pPr>
              <w:spacing w:before="120" w:after="120" w:line="288" w:lineRule="auto"/>
              <w:rPr>
                <w:rFonts w:cs="Calibri"/>
                <w:szCs w:val="22"/>
              </w:rPr>
            </w:pPr>
            <w:r w:rsidRPr="00B66853">
              <w:rPr>
                <w:rFonts w:eastAsia="等线" w:cs="Calibri"/>
                <w:szCs w:val="22"/>
              </w:rPr>
              <w:lastRenderedPageBreak/>
              <w:t>Pole Placement Target</w:t>
            </w:r>
          </w:p>
        </w:tc>
        <w:tc>
          <w:tcPr>
            <w:tcW w:w="2070" w:type="dxa"/>
            <w:tcMar>
              <w:top w:w="60" w:type="dxa"/>
              <w:left w:w="120" w:type="dxa"/>
              <w:bottom w:w="30" w:type="dxa"/>
              <w:right w:w="120" w:type="dxa"/>
            </w:tcMar>
          </w:tcPr>
          <w:p w14:paraId="415A9679" w14:textId="77777777" w:rsidR="00E816A7" w:rsidRPr="00B66853" w:rsidRDefault="00E816A7">
            <w:pPr>
              <w:spacing w:before="120" w:after="120" w:line="288" w:lineRule="auto"/>
              <w:rPr>
                <w:rFonts w:cs="Calibri"/>
                <w:szCs w:val="22"/>
              </w:rPr>
            </w:pPr>
            <w:r w:rsidRPr="00B66853">
              <w:rPr>
                <w:rFonts w:eastAsia="等线" w:cs="Calibri"/>
                <w:szCs w:val="22"/>
              </w:rPr>
              <w:t>Application Scenario</w:t>
            </w:r>
          </w:p>
        </w:tc>
        <w:tc>
          <w:tcPr>
            <w:tcW w:w="2070" w:type="dxa"/>
            <w:tcMar>
              <w:top w:w="60" w:type="dxa"/>
              <w:left w:w="120" w:type="dxa"/>
              <w:bottom w:w="30" w:type="dxa"/>
              <w:right w:w="120" w:type="dxa"/>
            </w:tcMar>
          </w:tcPr>
          <w:p w14:paraId="4B4B79DF" w14:textId="77777777" w:rsidR="00E816A7" w:rsidRPr="00B66853" w:rsidRDefault="00E816A7">
            <w:pPr>
              <w:spacing w:before="120" w:after="120" w:line="288" w:lineRule="auto"/>
              <w:rPr>
                <w:rFonts w:cs="Calibri"/>
                <w:szCs w:val="22"/>
              </w:rPr>
            </w:pPr>
            <w:r w:rsidRPr="00B66853">
              <w:rPr>
                <w:rFonts w:eastAsia="等线" w:cs="Calibri"/>
                <w:szCs w:val="22"/>
              </w:rPr>
              <w:t>Key Tradeoff</w:t>
            </w:r>
          </w:p>
        </w:tc>
      </w:tr>
      <w:tr w:rsidR="00E816A7" w:rsidRPr="00B66853" w14:paraId="197ED737" w14:textId="77777777">
        <w:tc>
          <w:tcPr>
            <w:tcW w:w="2070" w:type="dxa"/>
            <w:tcMar>
              <w:top w:w="60" w:type="dxa"/>
              <w:left w:w="120" w:type="dxa"/>
              <w:bottom w:w="30" w:type="dxa"/>
              <w:right w:w="120" w:type="dxa"/>
            </w:tcMar>
          </w:tcPr>
          <w:p w14:paraId="3C3E4CCA" w14:textId="77777777" w:rsidR="00E816A7" w:rsidRPr="00B66853" w:rsidRDefault="00E816A7">
            <w:pPr>
              <w:spacing w:before="120" w:after="120" w:line="288" w:lineRule="auto"/>
              <w:rPr>
                <w:rFonts w:cs="Calibri"/>
                <w:szCs w:val="22"/>
              </w:rPr>
            </w:pPr>
            <w:r w:rsidRPr="00B66853">
              <w:rPr>
                <w:rFonts w:eastAsia="等线" w:cs="Calibri"/>
                <w:szCs w:val="22"/>
              </w:rPr>
              <w:t>3× motor bandwidth</w:t>
            </w:r>
          </w:p>
        </w:tc>
        <w:tc>
          <w:tcPr>
            <w:tcW w:w="2070" w:type="dxa"/>
            <w:tcMar>
              <w:top w:w="60" w:type="dxa"/>
              <w:left w:w="120" w:type="dxa"/>
              <w:bottom w:w="30" w:type="dxa"/>
              <w:right w:w="120" w:type="dxa"/>
            </w:tcMar>
          </w:tcPr>
          <w:p w14:paraId="3D14A9B0" w14:textId="77777777" w:rsidR="00E816A7" w:rsidRPr="00B66853" w:rsidRDefault="00E816A7">
            <w:pPr>
              <w:spacing w:before="120" w:after="120" w:line="288" w:lineRule="auto"/>
              <w:rPr>
                <w:rFonts w:cs="Calibri"/>
                <w:szCs w:val="22"/>
              </w:rPr>
            </w:pPr>
            <w:r w:rsidRPr="00B66853">
              <w:rPr>
                <w:rFonts w:eastAsia="等线" w:cs="Calibri"/>
                <w:szCs w:val="22"/>
              </w:rPr>
              <w:t>Low-speed operation, parameter-sensitive environments</w:t>
            </w:r>
          </w:p>
        </w:tc>
        <w:tc>
          <w:tcPr>
            <w:tcW w:w="2070" w:type="dxa"/>
            <w:tcMar>
              <w:top w:w="60" w:type="dxa"/>
              <w:left w:w="120" w:type="dxa"/>
              <w:bottom w:w="30" w:type="dxa"/>
              <w:right w:w="120" w:type="dxa"/>
            </w:tcMar>
          </w:tcPr>
          <w:p w14:paraId="5CBEA9A4" w14:textId="77777777" w:rsidR="00E816A7" w:rsidRPr="00B66853" w:rsidRDefault="00E816A7">
            <w:pPr>
              <w:spacing w:before="120" w:after="120" w:line="288" w:lineRule="auto"/>
              <w:rPr>
                <w:rFonts w:cs="Calibri"/>
                <w:szCs w:val="22"/>
              </w:rPr>
            </w:pPr>
            <w:proofErr w:type="gramStart"/>
            <w:r w:rsidRPr="00B66853">
              <w:rPr>
                <w:rFonts w:eastAsia="等线" w:cs="Calibri"/>
                <w:szCs w:val="22"/>
              </w:rPr>
              <w:t>Prioritizes</w:t>
            </w:r>
            <w:proofErr w:type="gramEnd"/>
            <w:r w:rsidRPr="00B66853">
              <w:rPr>
                <w:rFonts w:eastAsia="等线" w:cs="Calibri"/>
                <w:szCs w:val="22"/>
              </w:rPr>
              <w:t xml:space="preserve"> stability and robustness over convergence speed</w:t>
            </w:r>
          </w:p>
        </w:tc>
      </w:tr>
      <w:tr w:rsidR="00E816A7" w:rsidRPr="00B66853" w14:paraId="63961013" w14:textId="77777777">
        <w:tc>
          <w:tcPr>
            <w:tcW w:w="2070" w:type="dxa"/>
            <w:tcMar>
              <w:top w:w="60" w:type="dxa"/>
              <w:left w:w="120" w:type="dxa"/>
              <w:bottom w:w="30" w:type="dxa"/>
              <w:right w:w="120" w:type="dxa"/>
            </w:tcMar>
          </w:tcPr>
          <w:p w14:paraId="22303AE4" w14:textId="2DC1B5CA" w:rsidR="00E816A7" w:rsidRPr="00B66853" w:rsidRDefault="00F06FF8">
            <w:pPr>
              <w:spacing w:before="120" w:after="120" w:line="288" w:lineRule="auto"/>
              <w:rPr>
                <w:rFonts w:cs="Calibri"/>
                <w:szCs w:val="22"/>
              </w:rPr>
            </w:pPr>
            <w:r>
              <w:rPr>
                <w:rFonts w:eastAsia="等线" w:cs="Calibri" w:hint="eastAsia"/>
                <w:szCs w:val="22"/>
              </w:rPr>
              <w:t>6</w:t>
            </w:r>
            <w:r w:rsidR="00E816A7" w:rsidRPr="00B66853">
              <w:rPr>
                <w:rFonts w:eastAsia="等线" w:cs="Calibri"/>
                <w:szCs w:val="22"/>
              </w:rPr>
              <w:t>× motor bandwidth</w:t>
            </w:r>
          </w:p>
        </w:tc>
        <w:tc>
          <w:tcPr>
            <w:tcW w:w="2070" w:type="dxa"/>
            <w:tcMar>
              <w:top w:w="60" w:type="dxa"/>
              <w:left w:w="120" w:type="dxa"/>
              <w:bottom w:w="30" w:type="dxa"/>
              <w:right w:w="120" w:type="dxa"/>
            </w:tcMar>
          </w:tcPr>
          <w:p w14:paraId="2F4FFCAB" w14:textId="77777777" w:rsidR="00E816A7" w:rsidRPr="00B66853" w:rsidRDefault="00E816A7">
            <w:pPr>
              <w:spacing w:before="120" w:after="120" w:line="288" w:lineRule="auto"/>
              <w:rPr>
                <w:rFonts w:cs="Calibri"/>
                <w:szCs w:val="22"/>
              </w:rPr>
            </w:pPr>
            <w:r w:rsidRPr="00B66853">
              <w:rPr>
                <w:rFonts w:eastAsia="等线" w:cs="Calibri"/>
                <w:szCs w:val="22"/>
              </w:rPr>
              <w:t>High-speed operation, dynamic load changes</w:t>
            </w:r>
          </w:p>
        </w:tc>
        <w:tc>
          <w:tcPr>
            <w:tcW w:w="2070" w:type="dxa"/>
            <w:tcMar>
              <w:top w:w="60" w:type="dxa"/>
              <w:left w:w="120" w:type="dxa"/>
              <w:bottom w:w="30" w:type="dxa"/>
              <w:right w:w="120" w:type="dxa"/>
            </w:tcMar>
          </w:tcPr>
          <w:p w14:paraId="2A9CFCAC" w14:textId="77777777" w:rsidR="00E816A7" w:rsidRPr="00B66853" w:rsidRDefault="00E816A7">
            <w:pPr>
              <w:spacing w:before="120" w:after="120" w:line="288" w:lineRule="auto"/>
              <w:rPr>
                <w:rFonts w:cs="Calibri"/>
                <w:szCs w:val="22"/>
              </w:rPr>
            </w:pPr>
            <w:r w:rsidRPr="00B66853">
              <w:rPr>
                <w:rFonts w:eastAsia="等线" w:cs="Calibri"/>
                <w:szCs w:val="22"/>
              </w:rPr>
              <w:t>Prioritizes fast convergence and dynamic response</w:t>
            </w:r>
          </w:p>
        </w:tc>
      </w:tr>
    </w:tbl>
    <w:p w14:paraId="6CC16A1D" w14:textId="1C8666A4" w:rsidR="00BD464D" w:rsidRPr="00B66853" w:rsidRDefault="00C658B6">
      <w:pPr>
        <w:spacing w:before="320" w:after="120" w:line="288" w:lineRule="auto"/>
        <w:outlineLvl w:val="1"/>
        <w:rPr>
          <w:rFonts w:cs="Calibri"/>
          <w:szCs w:val="22"/>
        </w:rPr>
      </w:pPr>
      <w:bookmarkStart w:id="5" w:name="heading_6"/>
      <w:r w:rsidRPr="00B66853">
        <w:rPr>
          <w:rFonts w:eastAsia="等线" w:cs="Calibri"/>
          <w:b/>
          <w:szCs w:val="22"/>
        </w:rPr>
        <w:t>4. MRAS Integration for Speed Estimation</w:t>
      </w:r>
      <w:bookmarkEnd w:id="5"/>
    </w:p>
    <w:p w14:paraId="5310D21F" w14:textId="66AD0D06" w:rsidR="00BD464D" w:rsidRPr="00B66853" w:rsidRDefault="00000000">
      <w:pPr>
        <w:spacing w:before="120" w:after="120" w:line="288" w:lineRule="auto"/>
        <w:rPr>
          <w:rFonts w:cs="Calibri"/>
          <w:szCs w:val="22"/>
        </w:rPr>
      </w:pPr>
      <w:r w:rsidRPr="00B66853">
        <w:rPr>
          <w:rFonts w:eastAsia="等线" w:cs="Calibri"/>
          <w:szCs w:val="22"/>
        </w:rPr>
        <w:t>MRAS is integrated with the FOO to estimate unknown states (speed) or correct parameter drift, following the "reference model vs adjustable model" framework.</w:t>
      </w:r>
      <w:r w:rsidR="00C658B6" w:rsidRPr="00B66853">
        <w:rPr>
          <w:rFonts w:eastAsia="等线" w:cs="Calibri"/>
          <w:szCs w:val="22"/>
        </w:rPr>
        <w:t xml:space="preserve"> Its core logic is to "use the output error of two models to drive the adaptive law and inversely deduce the unknown rotor speed", eliminating the need for physical speed sensors (e.g., encoders) to achieve sensor</w:t>
      </w:r>
      <w:r w:rsidR="00E816A7">
        <w:rPr>
          <w:rFonts w:eastAsia="等线" w:cs="Calibri"/>
          <w:szCs w:val="22"/>
        </w:rPr>
        <w:t>-</w:t>
      </w:r>
      <w:r w:rsidR="00C658B6" w:rsidRPr="00B66853">
        <w:rPr>
          <w:rFonts w:eastAsia="等线" w:cs="Calibri"/>
          <w:szCs w:val="22"/>
        </w:rPr>
        <w:t>less speed estimation.</w:t>
      </w:r>
    </w:p>
    <w:p w14:paraId="4759C534" w14:textId="711F872F" w:rsidR="00BD464D" w:rsidRPr="00B66853" w:rsidRDefault="00C658B6">
      <w:pPr>
        <w:spacing w:before="300" w:after="120" w:line="288" w:lineRule="auto"/>
        <w:outlineLvl w:val="2"/>
        <w:rPr>
          <w:rFonts w:cs="Calibri"/>
          <w:szCs w:val="22"/>
        </w:rPr>
      </w:pPr>
      <w:bookmarkStart w:id="6" w:name="heading_7"/>
      <w:r w:rsidRPr="00B66853">
        <w:rPr>
          <w:rFonts w:eastAsia="等线" w:cs="Calibri"/>
          <w:b/>
          <w:szCs w:val="22"/>
        </w:rPr>
        <w:t>4.1 Model Definitions (As Per Commercial Driver Implementation)</w:t>
      </w:r>
      <w:bookmarkEnd w:id="6"/>
    </w:p>
    <w:p w14:paraId="59EF42D7" w14:textId="0D5DA27C" w:rsidR="00BD464D" w:rsidRPr="00B66853" w:rsidRDefault="00000000" w:rsidP="00354A40">
      <w:pPr>
        <w:spacing w:before="120" w:after="120" w:line="288" w:lineRule="auto"/>
        <w:rPr>
          <w:rFonts w:cs="Calibri"/>
          <w:szCs w:val="22"/>
        </w:rPr>
      </w:pPr>
      <w:r w:rsidRPr="00B66853">
        <w:rPr>
          <w:rFonts w:eastAsia="等线" w:cs="Calibri"/>
          <w:b/>
          <w:szCs w:val="22"/>
        </w:rPr>
        <w:t>Reference Model</w:t>
      </w:r>
      <w:r w:rsidR="00E816A7">
        <w:rPr>
          <w:rFonts w:eastAsia="等线" w:cs="Calibri"/>
          <w:b/>
          <w:szCs w:val="22"/>
        </w:rPr>
        <w:t xml:space="preserve"> </w:t>
      </w:r>
      <w:r w:rsidR="00C658B6" w:rsidRPr="00B66853">
        <w:rPr>
          <w:rFonts w:eastAsia="等线" w:cs="Calibri"/>
          <w:b/>
          <w:szCs w:val="22"/>
        </w:rPr>
        <w:t>(RM)</w:t>
      </w:r>
      <w:r w:rsidRPr="00B66853">
        <w:rPr>
          <w:rFonts w:eastAsia="等线" w:cs="Calibri"/>
          <w:szCs w:val="22"/>
        </w:rPr>
        <w:t xml:space="preserve">: </w:t>
      </w:r>
      <w:r w:rsidRPr="00B66853">
        <w:rPr>
          <w:rFonts w:eastAsia="等线" w:cs="Calibri"/>
          <w:b/>
          <w:szCs w:val="22"/>
        </w:rPr>
        <w:t>Voltage model</w:t>
      </w:r>
      <w:r w:rsidRPr="00B66853">
        <w:rPr>
          <w:rFonts w:eastAsia="等线" w:cs="Calibri"/>
          <w:szCs w:val="22"/>
        </w:rPr>
        <w:t xml:space="preserve"> (physically measured, no unknown parameters)</w:t>
      </w:r>
      <w:r w:rsidRPr="00B66853">
        <w:rPr>
          <w:rFonts w:eastAsia="等线" w:cs="Calibri"/>
          <w:szCs w:val="22"/>
        </w:rPr>
        <w:br/>
      </w:r>
      <m:oMath>
        <m:sSubSup>
          <m:sSubSupPr>
            <m:ctrlPr>
              <w:rPr>
                <w:rFonts w:ascii="Cambria Math" w:hAnsi="Cambria Math" w:cs="Calibri"/>
                <w:szCs w:val="22"/>
              </w:rPr>
            </m:ctrlPr>
          </m:sSubSupPr>
          <m:e>
            <m:limUpp>
              <m:limUppPr>
                <m:ctrlPr>
                  <w:rPr>
                    <w:rFonts w:ascii="Cambria Math" w:hAnsi="Cambria Math" w:cs="Calibri"/>
                    <w:szCs w:val="22"/>
                  </w:rPr>
                </m:ctrlPr>
              </m:limUppPr>
              <m:e>
                <m:r>
                  <m:rPr>
                    <m:sty m:val="bi"/>
                  </m:rP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m:t>
            </m:r>
          </m:sub>
          <m:sup>
            <m:r>
              <m:rPr>
                <m:nor/>
              </m:rPr>
              <w:rPr>
                <w:rFonts w:cs="Calibri"/>
                <w:szCs w:val="22"/>
              </w:rPr>
              <m:t>ref</m:t>
            </m:r>
          </m:sup>
        </m:sSubSup>
        <m:r>
          <w:rPr>
            <w:rFonts w:ascii="Cambria Math" w:hAnsi="Cambria Math" w:cs="Calibri"/>
            <w:szCs w:val="22"/>
          </w:rPr>
          <m:t>=∫(</m:t>
        </m:r>
        <m:sSub>
          <m:sSubPr>
            <m:ctrlPr>
              <w:rPr>
                <w:rFonts w:ascii="Cambria Math" w:hAnsi="Cambria Math" w:cs="Calibri"/>
                <w:szCs w:val="22"/>
              </w:rPr>
            </m:ctrlPr>
          </m:sSubPr>
          <m:e>
            <m:r>
              <m:rPr>
                <m:sty m:val="b"/>
              </m:rPr>
              <w:rPr>
                <w:rFonts w:ascii="Cambria Math" w:hAnsi="Cambria Math" w:cs="Calibri"/>
                <w:szCs w:val="22"/>
              </w:rPr>
              <m:t>u</m:t>
            </m:r>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m:rPr>
                <m:sty m:val="b"/>
              </m:rPr>
              <w:rPr>
                <w:rFonts w:ascii="Cambria Math" w:hAnsi="Cambria Math" w:cs="Calibri"/>
                <w:szCs w:val="22"/>
              </w:rPr>
              <m:t>i</m:t>
            </m:r>
          </m:e>
          <m:sub>
            <m:r>
              <w:rPr>
                <w:rFonts w:ascii="Cambria Math" w:hAnsi="Cambria Math" w:cs="Calibri"/>
                <w:szCs w:val="22"/>
              </w:rPr>
              <m:t>s</m:t>
            </m:r>
          </m:sub>
        </m:sSub>
        <m:r>
          <w:rPr>
            <w:rFonts w:ascii="Cambria Math" w:hAnsi="Cambria Math" w:cs="Calibri"/>
            <w:szCs w:val="22"/>
          </w:rPr>
          <m:t>)dt</m:t>
        </m:r>
      </m:oMath>
      <w:r w:rsidR="00E816A7">
        <w:rPr>
          <w:rFonts w:eastAsia="等线" w:cs="Calibri"/>
          <w:szCs w:val="22"/>
        </w:rPr>
        <w:t xml:space="preserve"> </w:t>
      </w:r>
    </w:p>
    <w:p w14:paraId="4AE421F9" w14:textId="77777777" w:rsidR="00BD464D" w:rsidRPr="00B66853" w:rsidRDefault="00000000" w:rsidP="00C658B6">
      <w:pPr>
        <w:spacing w:before="120" w:after="120" w:line="288" w:lineRule="auto"/>
        <w:rPr>
          <w:rFonts w:cs="Calibri"/>
          <w:szCs w:val="22"/>
        </w:rPr>
      </w:pPr>
      <w:r w:rsidRPr="00B66853">
        <w:rPr>
          <w:rFonts w:eastAsia="等线" w:cs="Calibri"/>
          <w:szCs w:val="22"/>
        </w:rPr>
        <w:t>Provides the "ground truth" flux reference</w:t>
      </w:r>
    </w:p>
    <w:p w14:paraId="2CF82E91" w14:textId="77777777" w:rsidR="00BD464D" w:rsidRPr="00B66853" w:rsidRDefault="00000000" w:rsidP="00C658B6">
      <w:pPr>
        <w:spacing w:before="120" w:after="120" w:line="288" w:lineRule="auto"/>
        <w:rPr>
          <w:rFonts w:cs="Calibri"/>
          <w:szCs w:val="22"/>
        </w:rPr>
      </w:pPr>
      <w:r w:rsidRPr="00B66853">
        <w:rPr>
          <w:rFonts w:eastAsia="等线" w:cs="Calibri"/>
          <w:szCs w:val="22"/>
        </w:rPr>
        <w:t>Only depends on measured stator voltages and currents</w:t>
      </w:r>
    </w:p>
    <w:p w14:paraId="481F33BD" w14:textId="5AB662D4" w:rsidR="00BD464D" w:rsidRPr="00B66853" w:rsidRDefault="00000000" w:rsidP="00354A40">
      <w:pPr>
        <w:spacing w:before="120" w:after="120" w:line="288" w:lineRule="auto"/>
        <w:rPr>
          <w:rFonts w:cs="Calibri"/>
          <w:szCs w:val="22"/>
        </w:rPr>
      </w:pPr>
      <w:r w:rsidRPr="00B66853">
        <w:rPr>
          <w:rFonts w:eastAsia="等线" w:cs="Calibri"/>
          <w:b/>
          <w:szCs w:val="22"/>
        </w:rPr>
        <w:t>Adjustable Model</w:t>
      </w:r>
      <w:r w:rsidR="00E816A7">
        <w:rPr>
          <w:rFonts w:eastAsia="等线" w:cs="Calibri"/>
          <w:b/>
          <w:szCs w:val="22"/>
        </w:rPr>
        <w:t xml:space="preserve"> </w:t>
      </w:r>
      <w:r w:rsidR="00E816A7" w:rsidRPr="00B66853">
        <w:rPr>
          <w:rFonts w:eastAsia="等线" w:cs="Calibri"/>
          <w:b/>
          <w:szCs w:val="22"/>
        </w:rPr>
        <w:t>(AM)</w:t>
      </w:r>
      <w:r w:rsidRPr="00B66853">
        <w:rPr>
          <w:rFonts w:eastAsia="等线" w:cs="Calibri"/>
          <w:szCs w:val="22"/>
        </w:rPr>
        <w:t xml:space="preserve">: </w:t>
      </w:r>
      <w:r w:rsidRPr="00B66853">
        <w:rPr>
          <w:rFonts w:eastAsia="等线" w:cs="Calibri"/>
          <w:b/>
          <w:szCs w:val="22"/>
        </w:rPr>
        <w:t>Current model</w:t>
      </w:r>
      <w:r w:rsidRPr="00B66853">
        <w:rPr>
          <w:rFonts w:eastAsia="等线" w:cs="Calibri"/>
          <w:szCs w:val="22"/>
        </w:rPr>
        <w:t xml:space="preserve"> (contains unknown parameters/states)</w:t>
      </w:r>
      <w:r w:rsidRPr="00B66853">
        <w:rPr>
          <w:rFonts w:eastAsia="等线" w:cs="Calibri"/>
          <w:szCs w:val="22"/>
        </w:rPr>
        <w:br/>
      </w:r>
      <m:oMathPara>
        <m:oMathParaPr>
          <m:jc m:val="left"/>
        </m:oMathParaPr>
        <m:oMath>
          <m:f>
            <m:fPr>
              <m:ctrlPr>
                <w:rPr>
                  <w:rFonts w:ascii="Cambria Math" w:hAnsi="Cambria Math" w:cs="Calibri"/>
                  <w:szCs w:val="22"/>
                </w:rPr>
              </m:ctrlPr>
            </m:fPr>
            <m:num>
              <m:r>
                <w:rPr>
                  <w:rFonts w:ascii="Cambria Math" w:hAnsi="Cambria Math" w:cs="Calibri"/>
                  <w:szCs w:val="22"/>
                </w:rPr>
                <m:t>d</m:t>
              </m:r>
              <m:sSubSup>
                <m:sSubSupPr>
                  <m:ctrlPr>
                    <w:rPr>
                      <w:rFonts w:ascii="Cambria Math" w:hAnsi="Cambria Math" w:cs="Calibri"/>
                      <w:szCs w:val="22"/>
                    </w:rPr>
                  </m:ctrlPr>
                </m:sSubSupPr>
                <m:e>
                  <m:limUpp>
                    <m:limUppPr>
                      <m:ctrlPr>
                        <w:rPr>
                          <w:rFonts w:ascii="Cambria Math" w:hAnsi="Cambria Math" w:cs="Calibri"/>
                          <w:szCs w:val="22"/>
                        </w:rPr>
                      </m:ctrlPr>
                    </m:limUppPr>
                    <m:e>
                      <m:r>
                        <m:rPr>
                          <m:sty m:val="bi"/>
                        </m:rP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up>
                  <m:r>
                    <m:rPr>
                      <m:nor/>
                    </m:rPr>
                    <w:rPr>
                      <w:rFonts w:cs="Calibri"/>
                      <w:szCs w:val="22"/>
                    </w:rPr>
                    <m:t>adj</m:t>
                  </m:r>
                </m:sup>
              </m:sSubSup>
            </m:num>
            <m:den>
              <m:r>
                <w:rPr>
                  <w:rFonts w:ascii="Cambria Math" w:hAnsi="Cambria Math" w:cs="Calibri"/>
                  <w:szCs w:val="22"/>
                </w:rPr>
                <m:t>dt</m:t>
              </m:r>
            </m:den>
          </m:f>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T</m:t>
                      </m:r>
                    </m:e>
                    <m:lim>
                      <m:r>
                        <w:rPr>
                          <w:rFonts w:ascii="Cambria Math" w:hAnsi="Cambria Math" w:cs="Calibri"/>
                          <w:szCs w:val="22"/>
                        </w:rPr>
                        <m:t>^</m:t>
                      </m:r>
                    </m:lim>
                  </m:limUpp>
                </m:e>
                <m:sub>
                  <m:r>
                    <w:rPr>
                      <w:rFonts w:ascii="Cambria Math" w:hAnsi="Cambria Math" w:cs="Calibri"/>
                      <w:szCs w:val="22"/>
                    </w:rPr>
                    <m:t>r</m:t>
                  </m:r>
                </m:sub>
              </m:sSub>
            </m:den>
          </m:f>
          <m:sSubSup>
            <m:sSubSupPr>
              <m:ctrlPr>
                <w:rPr>
                  <w:rFonts w:ascii="Cambria Math" w:hAnsi="Cambria Math" w:cs="Calibri"/>
                  <w:szCs w:val="22"/>
                </w:rPr>
              </m:ctrlPr>
            </m:sSubSupPr>
            <m:e>
              <m:limUpp>
                <m:limUppPr>
                  <m:ctrlPr>
                    <w:rPr>
                      <w:rFonts w:ascii="Cambria Math" w:hAnsi="Cambria Math" w:cs="Calibri"/>
                      <w:szCs w:val="22"/>
                    </w:rPr>
                  </m:ctrlPr>
                </m:limUppPr>
                <m:e>
                  <m:r>
                    <m:rPr>
                      <m:sty m:val="bi"/>
                    </m:rP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up>
              <m:r>
                <m:rPr>
                  <m:nor/>
                </m:rPr>
                <w:rPr>
                  <w:rFonts w:cs="Calibri"/>
                  <w:szCs w:val="22"/>
                </w:rPr>
                <m:t>adj</m:t>
              </m:r>
            </m:sup>
          </m:sSubSup>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T</m:t>
                      </m:r>
                    </m:e>
                    <m:lim>
                      <m:r>
                        <w:rPr>
                          <w:rFonts w:ascii="Cambria Math" w:hAnsi="Cambria Math" w:cs="Calibri"/>
                          <w:szCs w:val="22"/>
                        </w:rPr>
                        <m:t>^</m:t>
                      </m:r>
                    </m:lim>
                  </m:limUpp>
                </m:e>
                <m:sub>
                  <m:r>
                    <w:rPr>
                      <w:rFonts w:ascii="Cambria Math" w:hAnsi="Cambria Math" w:cs="Calibri"/>
                      <w:szCs w:val="22"/>
                    </w:rPr>
                    <m:t>r</m:t>
                  </m:r>
                </m:sub>
              </m:sSub>
            </m:den>
          </m:f>
          <m:sSub>
            <m:sSubPr>
              <m:ctrlPr>
                <w:rPr>
                  <w:rFonts w:ascii="Cambria Math" w:hAnsi="Cambria Math" w:cs="Calibri"/>
                  <w:szCs w:val="22"/>
                </w:rPr>
              </m:ctrlPr>
            </m:sSubPr>
            <m:e>
              <m:r>
                <m:rPr>
                  <m:sty m:val="b"/>
                </m:rPr>
                <w:rPr>
                  <w:rFonts w:ascii="Cambria Math" w:hAnsi="Cambria Math" w:cs="Calibri"/>
                  <w:szCs w:val="22"/>
                </w:rPr>
                <m:t>i</m:t>
              </m:r>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limUpp>
                <m:limUppPr>
                  <m:ctrlPr>
                    <w:rPr>
                      <w:rFonts w:ascii="Cambria Math" w:hAnsi="Cambria Math" w:cs="Calibri"/>
                      <w:szCs w:val="22"/>
                    </w:rPr>
                  </m:ctrlPr>
                </m:limUppPr>
                <m:e>
                  <m:r>
                    <m:rPr>
                      <m:sty m:val="bi"/>
                    </m:rP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up>
              <m:r>
                <m:rPr>
                  <m:nor/>
                </m:rPr>
                <w:rPr>
                  <w:rFonts w:cs="Calibri"/>
                  <w:szCs w:val="22"/>
                </w:rPr>
                <m:t>adj</m:t>
              </m:r>
            </m:sup>
          </m:sSubSup>
        </m:oMath>
      </m:oMathPara>
    </w:p>
    <w:p w14:paraId="7010A2F0" w14:textId="77777777" w:rsidR="00BD464D" w:rsidRPr="00B66853" w:rsidRDefault="00000000" w:rsidP="00C658B6">
      <w:pPr>
        <w:spacing w:before="120" w:after="120" w:line="288" w:lineRule="auto"/>
        <w:rPr>
          <w:rFonts w:cs="Calibri"/>
          <w:szCs w:val="22"/>
        </w:rPr>
      </w:pPr>
      <w:r w:rsidRPr="00B66853">
        <w:rPr>
          <w:rFonts w:eastAsia="等线" w:cs="Calibri"/>
          <w:szCs w:val="22"/>
        </w:rPr>
        <w:t xml:space="preserve">Contains adjustable parameters: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B66853">
        <w:rPr>
          <w:rFonts w:eastAsia="等线" w:cs="Calibri"/>
          <w:szCs w:val="22"/>
        </w:rPr>
        <w:t xml:space="preserve"> (rotor speed) and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T</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den>
        </m:f>
      </m:oMath>
      <w:r w:rsidRPr="00B66853">
        <w:rPr>
          <w:rFonts w:eastAsia="等线" w:cs="Calibri"/>
          <w:szCs w:val="22"/>
        </w:rPr>
        <w:t xml:space="preserve"> (rotor time constant)</w:t>
      </w:r>
    </w:p>
    <w:p w14:paraId="4947C3C1" w14:textId="77777777" w:rsidR="00BD464D" w:rsidRPr="00B66853" w:rsidRDefault="00000000" w:rsidP="00C658B6">
      <w:pPr>
        <w:spacing w:before="120" w:after="120" w:line="288" w:lineRule="auto"/>
        <w:rPr>
          <w:rFonts w:eastAsia="等线" w:cs="Calibri"/>
          <w:szCs w:val="22"/>
        </w:rPr>
      </w:pPr>
      <w:r w:rsidRPr="00B66853">
        <w:rPr>
          <w:rFonts w:eastAsia="等线" w:cs="Calibri"/>
          <w:szCs w:val="22"/>
        </w:rPr>
        <w:t>Output is adjusted via adaptive laws to match the reference model</w:t>
      </w:r>
    </w:p>
    <w:p w14:paraId="344B9B7F" w14:textId="53991BEC" w:rsidR="00150616" w:rsidRPr="00150616" w:rsidRDefault="00C658B6" w:rsidP="00C658B6">
      <w:pPr>
        <w:spacing w:before="120" w:after="120" w:line="288" w:lineRule="auto"/>
        <w:rPr>
          <w:rFonts w:eastAsia="等线" w:cs="Calibri"/>
          <w:szCs w:val="22"/>
        </w:rPr>
      </w:pPr>
      <w:r w:rsidRPr="00B66853">
        <w:rPr>
          <w:rFonts w:eastAsia="等线" w:cs="Calibri"/>
          <w:szCs w:val="22"/>
        </w:rPr>
        <w:t>The output of the adjustable model is the "observed stator flux linkage", which directly reuses the output of the full-order observer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sβ</m:t>
            </m:r>
          </m:sub>
        </m:sSub>
      </m:oMath>
      <w:r w:rsidRPr="00B66853">
        <w:rPr>
          <w:rFonts w:eastAsia="等线" w:cs="Calibri"/>
          <w:szCs w:val="22"/>
        </w:rPr>
        <w:t xml:space="preserve">). Its dynamics depend on the unknown speed estimate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B66853">
        <w:rPr>
          <w:rFonts w:eastAsia="等线" w:cs="Calibri"/>
          <w:szCs w:val="22"/>
        </w:rPr>
        <w:t>.</w:t>
      </w:r>
    </w:p>
    <w:p w14:paraId="7EEAE49E" w14:textId="77777777" w:rsidR="00C658B6" w:rsidRPr="00B66853" w:rsidRDefault="00C658B6" w:rsidP="00C658B6">
      <w:pPr>
        <w:spacing w:before="120" w:after="120" w:line="288" w:lineRule="auto"/>
        <w:rPr>
          <w:rFonts w:eastAsia="等线" w:cs="Calibri"/>
          <w:szCs w:val="22"/>
        </w:rPr>
      </w:pPr>
      <w:r w:rsidRPr="00B66853">
        <w:rPr>
          <w:rFonts w:eastAsia="等线" w:cs="Calibri"/>
          <w:b/>
          <w:szCs w:val="22"/>
        </w:rPr>
        <w:t>Adaptation Law (AL)</w:t>
      </w:r>
      <w:r w:rsidRPr="00E816A7">
        <w:rPr>
          <w:rFonts w:eastAsia="等线" w:cs="Calibri"/>
          <w:b/>
          <w:szCs w:val="22"/>
        </w:rPr>
        <w:t>:</w:t>
      </w:r>
      <w:r w:rsidRPr="00B66853">
        <w:rPr>
          <w:rFonts w:eastAsia="等线" w:cs="Calibri"/>
          <w:szCs w:val="22"/>
        </w:rPr>
        <w:t xml:space="preserve"> Adjusts the unknown parameters in real time according to the "error between the reference model and the adjustable model" to make the error approach zero. </w:t>
      </w:r>
    </w:p>
    <w:p w14:paraId="460BAE44" w14:textId="6905A76E" w:rsidR="00C658B6" w:rsidRPr="00B66853" w:rsidRDefault="00C658B6" w:rsidP="00C658B6">
      <w:pPr>
        <w:spacing w:before="120" w:after="120" w:line="288" w:lineRule="auto"/>
        <w:rPr>
          <w:rFonts w:cs="Calibri"/>
          <w:szCs w:val="22"/>
        </w:rPr>
      </w:pPr>
      <w:r w:rsidRPr="00B66853">
        <w:rPr>
          <w:rFonts w:eastAsia="等线" w:cs="Calibri"/>
          <w:szCs w:val="22"/>
        </w:rPr>
        <w:t xml:space="preserve">The flux output of the adjustable model is derived from the observer's rotor flux linkage and </w:t>
      </w:r>
      <w:r w:rsidRPr="00B66853">
        <w:rPr>
          <w:rFonts w:eastAsia="等线" w:cs="Calibri"/>
          <w:szCs w:val="22"/>
        </w:rPr>
        <w:lastRenderedPageBreak/>
        <w:t xml:space="preserve">measured current, while the observer's rotor flux linkage calculation depends on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B66853">
        <w:rPr>
          <w:rFonts w:eastAsia="等线" w:cs="Calibri"/>
          <w:szCs w:val="22"/>
        </w:rPr>
        <w:t xml:space="preserve">. Therefore, the output of the adjustable model is directly related to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B66853">
        <w:rPr>
          <w:rFonts w:eastAsia="等线" w:cs="Calibri"/>
          <w:szCs w:val="22"/>
        </w:rPr>
        <w:t xml:space="preserve"> — the deviation between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B66853">
        <w:rPr>
          <w:rFonts w:eastAsia="等线" w:cs="Calibri"/>
          <w:szCs w:val="22"/>
        </w:rPr>
        <w:t xml:space="preserve"> and the true </w:t>
      </w:r>
      <m:oMath>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w:r w:rsidRPr="00B66853">
        <w:rPr>
          <w:rFonts w:eastAsia="等线" w:cs="Calibri"/>
          <w:szCs w:val="22"/>
        </w:rPr>
        <w:t xml:space="preserve"> will directly lead to the error between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m:t>
            </m:r>
          </m:sub>
        </m:sSub>
      </m:oMath>
      <w:r w:rsidRPr="00B66853">
        <w:rPr>
          <w:rFonts w:eastAsia="等线" w:cs="Calibri"/>
          <w:szCs w:val="22"/>
        </w:rPr>
        <w:t xml:space="preserve"> and </w:t>
      </w:r>
      <m:oMath>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s</m:t>
            </m:r>
          </m:sub>
          <m:sup>
            <m:r>
              <m:rPr>
                <m:nor/>
              </m:rPr>
              <w:rPr>
                <w:rFonts w:cs="Calibri"/>
                <w:szCs w:val="22"/>
              </w:rPr>
              <m:t>ref</m:t>
            </m:r>
          </m:sup>
        </m:sSubSup>
      </m:oMath>
      <w:r w:rsidRPr="00B66853">
        <w:rPr>
          <w:rFonts w:eastAsia="等线" w:cs="Calibri"/>
          <w:szCs w:val="22"/>
        </w:rPr>
        <w:t>.</w:t>
      </w:r>
    </w:p>
    <w:p w14:paraId="35DB1F87" w14:textId="5116A1B8" w:rsidR="00C658B6" w:rsidRPr="00B66853" w:rsidRDefault="00C658B6" w:rsidP="00C658B6">
      <w:pPr>
        <w:spacing w:before="300" w:after="120" w:line="288" w:lineRule="auto"/>
        <w:outlineLvl w:val="2"/>
        <w:rPr>
          <w:rFonts w:eastAsia="等线" w:cs="Calibri"/>
          <w:b/>
          <w:szCs w:val="22"/>
        </w:rPr>
      </w:pPr>
      <w:r w:rsidRPr="00B66853">
        <w:rPr>
          <w:rFonts w:eastAsia="等线" w:cs="Calibri"/>
          <w:b/>
          <w:szCs w:val="22"/>
        </w:rPr>
        <w:t>4.2</w:t>
      </w:r>
      <w:r w:rsidR="00E816A7">
        <w:rPr>
          <w:rFonts w:eastAsia="等线" w:cs="Calibri"/>
          <w:b/>
          <w:szCs w:val="22"/>
        </w:rPr>
        <w:t>.</w:t>
      </w:r>
      <w:r w:rsidRPr="00B66853">
        <w:rPr>
          <w:rFonts w:eastAsia="等线" w:cs="Calibri"/>
          <w:b/>
          <w:szCs w:val="22"/>
        </w:rPr>
        <w:t xml:space="preserve"> Theoretical Design of the Adaptation Law</w:t>
      </w:r>
    </w:p>
    <w:p w14:paraId="32555F9A" w14:textId="2F01D292" w:rsidR="00C658B6" w:rsidRPr="00B66853" w:rsidRDefault="00C658B6" w:rsidP="00C658B6">
      <w:pPr>
        <w:spacing w:before="120" w:after="120" w:line="288" w:lineRule="auto"/>
        <w:rPr>
          <w:rFonts w:cs="Calibri"/>
          <w:szCs w:val="22"/>
        </w:rPr>
      </w:pPr>
      <w:r w:rsidRPr="00B66853">
        <w:rPr>
          <w:rFonts w:eastAsia="等线" w:cs="Calibri"/>
          <w:szCs w:val="22"/>
        </w:rPr>
        <w:t xml:space="preserve">The adaptation law is the "core algorithm" of the speed adaptation module. Its design must satisfy "error convergence + system stability". The design uses the </w:t>
      </w:r>
      <w:proofErr w:type="gramStart"/>
      <w:r w:rsidRPr="00B66853">
        <w:rPr>
          <w:rFonts w:eastAsia="等线" w:cs="Calibri"/>
          <w:szCs w:val="22"/>
        </w:rPr>
        <w:t>most commonly used</w:t>
      </w:r>
      <w:proofErr w:type="gramEnd"/>
      <w:r w:rsidRPr="00B66853">
        <w:rPr>
          <w:rFonts w:eastAsia="等线" w:cs="Calibri"/>
          <w:szCs w:val="22"/>
        </w:rPr>
        <w:t xml:space="preserve"> "PI-type adaptation law" in engineering, with its theoretical basis being </w:t>
      </w:r>
      <w:r w:rsidRPr="00B66853">
        <w:rPr>
          <w:rFonts w:eastAsia="等线" w:cs="Calibri"/>
          <w:b/>
          <w:szCs w:val="22"/>
        </w:rPr>
        <w:t>Popov hyperstability theory</w:t>
      </w:r>
      <w:r w:rsidRPr="00B66853">
        <w:rPr>
          <w:rFonts w:eastAsia="等线" w:cs="Calibri"/>
          <w:szCs w:val="22"/>
        </w:rPr>
        <w:t>.</w:t>
      </w:r>
    </w:p>
    <w:p w14:paraId="10415D75" w14:textId="64CC65A6" w:rsidR="00C658B6" w:rsidRPr="00E816A7" w:rsidRDefault="00E816A7" w:rsidP="00E816A7">
      <w:pPr>
        <w:spacing w:before="260" w:after="120" w:line="288" w:lineRule="auto"/>
        <w:outlineLvl w:val="3"/>
        <w:rPr>
          <w:rFonts w:cs="Calibri"/>
          <w:szCs w:val="22"/>
        </w:rPr>
      </w:pPr>
      <w:r w:rsidRPr="00E816A7">
        <w:rPr>
          <w:rFonts w:eastAsia="等线" w:cs="Calibri"/>
          <w:b/>
          <w:szCs w:val="22"/>
        </w:rPr>
        <w:t xml:space="preserve">4.2.1. </w:t>
      </w:r>
      <w:r w:rsidR="00C658B6" w:rsidRPr="00E816A7">
        <w:rPr>
          <w:rFonts w:eastAsia="等线" w:cs="Calibri"/>
          <w:b/>
          <w:szCs w:val="22"/>
        </w:rPr>
        <w:t>Error Signal Construction</w:t>
      </w:r>
    </w:p>
    <w:p w14:paraId="36AB020F" w14:textId="750BA1CB" w:rsidR="00C658B6" w:rsidRPr="00B66853" w:rsidRDefault="00C658B6" w:rsidP="00C658B6">
      <w:pPr>
        <w:spacing w:before="120" w:after="120" w:line="288" w:lineRule="auto"/>
        <w:rPr>
          <w:rFonts w:cs="Calibri"/>
          <w:szCs w:val="22"/>
        </w:rPr>
      </w:pPr>
      <w:r w:rsidRPr="00B66853">
        <w:rPr>
          <w:rFonts w:eastAsia="等线" w:cs="Calibri"/>
          <w:szCs w:val="22"/>
        </w:rPr>
        <w:t xml:space="preserve">To ensure that the error is in the same direction as the speed deviation, the "cross product of flux linkage error and observed flux linkage" is constructed as the input to the adaptation law. </w:t>
      </w:r>
      <w:proofErr w:type="gramStart"/>
      <w:r w:rsidRPr="00B66853">
        <w:rPr>
          <w:rFonts w:eastAsia="等线" w:cs="Calibri"/>
          <w:szCs w:val="22"/>
        </w:rPr>
        <w:t>Actually, this</w:t>
      </w:r>
      <w:proofErr w:type="gramEnd"/>
      <w:r w:rsidRPr="00B66853">
        <w:rPr>
          <w:rFonts w:eastAsia="等线" w:cs="Calibri"/>
          <w:szCs w:val="22"/>
        </w:rPr>
        <w:t xml:space="preserve"> is the critical design</w:t>
      </w:r>
      <w:r w:rsidR="00150616">
        <w:rPr>
          <w:rFonts w:eastAsia="等线" w:cs="Calibri" w:hint="eastAsia"/>
          <w:szCs w:val="22"/>
        </w:rPr>
        <w:t xml:space="preserve"> with proof</w:t>
      </w:r>
      <w:r w:rsidRPr="00B66853">
        <w:rPr>
          <w:rFonts w:eastAsia="等线" w:cs="Calibri"/>
          <w:szCs w:val="22"/>
        </w:rPr>
        <w:t>:</w:t>
      </w:r>
      <w:r w:rsidRPr="00B66853">
        <w:rPr>
          <w:rFonts w:eastAsia="等线" w:cs="Calibri"/>
          <w:szCs w:val="22"/>
        </w:rPr>
        <w:br/>
      </w:r>
      <m:oMathPara>
        <m:oMathParaPr>
          <m:jc m:val="left"/>
        </m:oMathParaPr>
        <m:oMath>
          <m:r>
            <w:rPr>
              <w:rFonts w:ascii="Cambria Math" w:hAnsi="Cambria Math" w:cs="Calibri"/>
              <w:szCs w:val="22"/>
            </w:rPr>
            <m:t>ε=</m:t>
          </m:r>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sα</m:t>
              </m:r>
            </m:sub>
            <m:sup>
              <m:r>
                <m:rPr>
                  <m:nor/>
                </m:rPr>
                <w:rPr>
                  <w:rFonts w:cs="Calibri"/>
                  <w:szCs w:val="22"/>
                </w:rPr>
                <m:t>ref</m:t>
              </m:r>
            </m:sup>
          </m:sSubSup>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sβ</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sβ</m:t>
              </m:r>
            </m:sub>
            <m:sup>
              <m:r>
                <m:rPr>
                  <m:nor/>
                </m:rPr>
                <w:rPr>
                  <w:rFonts w:cs="Calibri"/>
                  <w:szCs w:val="22"/>
                </w:rPr>
                <m:t>ref</m:t>
              </m:r>
            </m:sup>
          </m:sSubSup>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sα</m:t>
              </m:r>
            </m:sub>
          </m:sSub>
          <m:r>
            <m:rPr>
              <m:sty m:val="p"/>
            </m:rPr>
            <w:rPr>
              <w:rFonts w:ascii="Cambria Math" w:eastAsia="等线" w:hAnsi="Cambria Math" w:cs="Calibri"/>
              <w:szCs w:val="22"/>
            </w:rPr>
            <w:br/>
          </m:r>
        </m:oMath>
      </m:oMathPara>
      <w:r w:rsidRPr="00B66853">
        <w:rPr>
          <w:rFonts w:eastAsia="等线" w:cs="Calibri"/>
          <w:b/>
          <w:szCs w:val="22"/>
        </w:rPr>
        <w:t>Physical meaning</w:t>
      </w:r>
      <w:r w:rsidRPr="00B66853">
        <w:rPr>
          <w:rFonts w:eastAsia="等线" w:cs="Calibri"/>
          <w:szCs w:val="22"/>
        </w:rPr>
        <w:t>:</w:t>
      </w:r>
    </w:p>
    <w:p w14:paraId="597AC7E6" w14:textId="77777777" w:rsidR="00C658B6" w:rsidRPr="00B66853" w:rsidRDefault="00C658B6">
      <w:pPr>
        <w:numPr>
          <w:ilvl w:val="0"/>
          <w:numId w:val="31"/>
        </w:numPr>
        <w:spacing w:before="120" w:after="120" w:line="288" w:lineRule="auto"/>
        <w:rPr>
          <w:rFonts w:cs="Calibri"/>
          <w:szCs w:val="22"/>
        </w:rPr>
      </w:pPr>
      <w:r w:rsidRPr="00B66853">
        <w:rPr>
          <w:rFonts w:eastAsia="等线" w:cs="Calibri"/>
          <w:szCs w:val="22"/>
        </w:rPr>
        <w:t xml:space="preserve">When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&lt;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w:r w:rsidRPr="00B66853">
        <w:rPr>
          <w:rFonts w:eastAsia="等线" w:cs="Calibri"/>
          <w:szCs w:val="22"/>
        </w:rPr>
        <w:t xml:space="preserve"> (speed estimate is too low), the flux change rate of the adjustable model is lower than that of the reference model,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m:t>
            </m:r>
          </m:sub>
        </m:sSub>
        <m:r>
          <w:rPr>
            <w:rFonts w:ascii="Cambria Math" w:hAnsi="Cambria Math" w:cs="Calibri"/>
            <w:szCs w:val="22"/>
          </w:rPr>
          <m:t>&lt;</m:t>
        </m:r>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s</m:t>
            </m:r>
          </m:sub>
          <m:sup>
            <m:r>
              <m:rPr>
                <m:nor/>
              </m:rPr>
              <w:rPr>
                <w:rFonts w:cs="Calibri"/>
                <w:szCs w:val="22"/>
              </w:rPr>
              <m:t>ref</m:t>
            </m:r>
          </m:sup>
        </m:sSubSup>
      </m:oMath>
      <w:r w:rsidRPr="00B66853">
        <w:rPr>
          <w:rFonts w:eastAsia="等线" w:cs="Calibri"/>
          <w:szCs w:val="22"/>
        </w:rPr>
        <w:t xml:space="preserve">, and the cross product </w:t>
      </w:r>
      <m:oMath>
        <m:r>
          <w:rPr>
            <w:rFonts w:ascii="Cambria Math" w:hAnsi="Cambria Math" w:cs="Calibri"/>
            <w:szCs w:val="22"/>
          </w:rPr>
          <m:t>ε&gt;0</m:t>
        </m:r>
      </m:oMath>
      <w:r w:rsidRPr="00B66853">
        <w:rPr>
          <w:rFonts w:eastAsia="等线" w:cs="Calibri"/>
          <w:szCs w:val="22"/>
        </w:rPr>
        <w:t xml:space="preserve">, driving the adaptation law to increase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p>
    <w:p w14:paraId="5653A336" w14:textId="77777777" w:rsidR="00C658B6" w:rsidRPr="00B66853" w:rsidRDefault="00C658B6">
      <w:pPr>
        <w:numPr>
          <w:ilvl w:val="0"/>
          <w:numId w:val="32"/>
        </w:numPr>
        <w:spacing w:before="120" w:after="120" w:line="288" w:lineRule="auto"/>
        <w:rPr>
          <w:rFonts w:cs="Calibri"/>
          <w:szCs w:val="22"/>
        </w:rPr>
      </w:pPr>
      <w:r w:rsidRPr="00B66853">
        <w:rPr>
          <w:rFonts w:eastAsia="等线" w:cs="Calibri"/>
          <w:szCs w:val="22"/>
        </w:rPr>
        <w:t xml:space="preserve">When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&gt;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w:r w:rsidRPr="00B66853">
        <w:rPr>
          <w:rFonts w:eastAsia="等线" w:cs="Calibri"/>
          <w:szCs w:val="22"/>
        </w:rPr>
        <w:t xml:space="preserve"> (speed estimate is too high), </w:t>
      </w:r>
      <m:oMath>
        <m:r>
          <w:rPr>
            <w:rFonts w:ascii="Cambria Math" w:hAnsi="Cambria Math" w:cs="Calibri"/>
            <w:szCs w:val="22"/>
          </w:rPr>
          <m:t>ε&lt;0</m:t>
        </m:r>
      </m:oMath>
      <w:r w:rsidRPr="00B66853">
        <w:rPr>
          <w:rFonts w:eastAsia="等线" w:cs="Calibri"/>
          <w:szCs w:val="22"/>
        </w:rPr>
        <w:t xml:space="preserve">, driving the adaptation law to decrease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p>
    <w:p w14:paraId="2A3BC951" w14:textId="4E785603" w:rsidR="00C658B6" w:rsidRPr="00B66853" w:rsidRDefault="00C658B6">
      <w:pPr>
        <w:numPr>
          <w:ilvl w:val="0"/>
          <w:numId w:val="33"/>
        </w:numPr>
        <w:spacing w:before="120" w:after="120" w:line="288" w:lineRule="auto"/>
        <w:rPr>
          <w:rFonts w:cs="Calibri"/>
          <w:szCs w:val="22"/>
        </w:rPr>
      </w:pPr>
      <w:r w:rsidRPr="00B66853">
        <w:rPr>
          <w:rFonts w:eastAsia="等线" w:cs="Calibri"/>
          <w:szCs w:val="22"/>
        </w:rPr>
        <w:t xml:space="preserve">When </w:t>
      </w:r>
      <m:oMath>
        <m:r>
          <w:rPr>
            <w:rFonts w:ascii="Cambria Math" w:hAnsi="Cambria Math" w:cs="Calibri"/>
            <w:szCs w:val="22"/>
          </w:rPr>
          <m:t>ε=0</m:t>
        </m:r>
      </m:oMath>
      <w:r w:rsidRPr="00B66853">
        <w:rPr>
          <w:rFonts w:eastAsia="等线" w:cs="Calibri"/>
          <w:szCs w:val="22"/>
        </w:rPr>
        <w:t xml:space="preserve">, the speed estimate is completely accurate,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w:p>
    <w:p w14:paraId="125C47E0" w14:textId="77777777" w:rsidR="00C658B6" w:rsidRPr="00B66853" w:rsidRDefault="00C658B6" w:rsidP="00C658B6">
      <w:pPr>
        <w:spacing w:before="120" w:after="120" w:line="288" w:lineRule="auto"/>
        <w:rPr>
          <w:rFonts w:cs="Calibri"/>
          <w:szCs w:val="22"/>
        </w:rPr>
      </w:pPr>
      <w:r w:rsidRPr="00B66853">
        <w:rPr>
          <w:rFonts w:eastAsia="等线" w:cs="Calibri"/>
          <w:szCs w:val="22"/>
        </w:rPr>
        <w:t>At low speeds, the signal-to-noise ratio of current measurement is much higher than that of voltage-integrated flux linkage, and current errors are more reliable, which can avoid divergence of speed estimation.</w:t>
      </w:r>
    </w:p>
    <w:p w14:paraId="713098A6" w14:textId="13753418" w:rsidR="00C658B6" w:rsidRPr="00B66853" w:rsidRDefault="00C658B6" w:rsidP="00C658B6">
      <w:pPr>
        <w:spacing w:before="120" w:after="120" w:line="288" w:lineRule="auto"/>
        <w:rPr>
          <w:rFonts w:cs="Calibri"/>
          <w:szCs w:val="22"/>
        </w:rPr>
      </w:pPr>
      <w:r w:rsidRPr="00B66853">
        <w:rPr>
          <w:rFonts w:eastAsia="等线" w:cs="Calibri"/>
          <w:szCs w:val="22"/>
        </w:rPr>
        <w:t xml:space="preserve"> Therefore, the "error source switching" theory is introduced:</w:t>
      </w:r>
    </w:p>
    <w:p w14:paraId="705D08EB" w14:textId="00EADEB4" w:rsidR="00C658B6" w:rsidRPr="00B66853" w:rsidRDefault="00C658B6">
      <w:pPr>
        <w:numPr>
          <w:ilvl w:val="0"/>
          <w:numId w:val="34"/>
        </w:numPr>
        <w:spacing w:before="120" w:after="120" w:line="288" w:lineRule="auto"/>
        <w:rPr>
          <w:rFonts w:cs="Calibri"/>
          <w:szCs w:val="22"/>
        </w:rPr>
      </w:pPr>
      <w:r w:rsidRPr="00B66853">
        <w:rPr>
          <w:rFonts w:eastAsia="等线" w:cs="Calibri"/>
          <w:b/>
          <w:szCs w:val="22"/>
        </w:rPr>
        <w:t>Switching logic</w:t>
      </w:r>
      <w:r w:rsidRPr="00B66853">
        <w:rPr>
          <w:rFonts w:eastAsia="等线" w:cs="Calibri"/>
          <w:szCs w:val="22"/>
        </w:rPr>
        <w:t xml:space="preserve">: When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≤5</m:t>
        </m:r>
      </m:oMath>
      <w:r w:rsidRPr="00B66853">
        <w:rPr>
          <w:rFonts w:eastAsia="等线" w:cs="Calibri"/>
          <w:szCs w:val="22"/>
        </w:rPr>
        <w:t>, switch the error signal from "flux error cross product" to "current error cross product"</w:t>
      </w:r>
      <w:r w:rsidRPr="00B66853">
        <w:rPr>
          <w:rFonts w:eastAsia="等线" w:cs="Calibri"/>
          <w:szCs w:val="22"/>
        </w:rPr>
        <w:br/>
      </w:r>
      <m:oMathPara>
        <m:oMathParaPr>
          <m:jc m:val="left"/>
        </m:oMathParaPr>
        <m:oMath>
          <m:r>
            <w:rPr>
              <w:rFonts w:ascii="Cambria Math" w:hAnsi="Cambria Math" w:cs="Calibri"/>
              <w:szCs w:val="22"/>
            </w:rPr>
            <m:t>ε=</m:t>
          </m:r>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sβ</m:t>
              </m:r>
            </m:sub>
          </m:sSub>
          <m:r>
            <w:rPr>
              <w:rFonts w:ascii="Cambria Math" w:hAnsi="Cambria Math" w:cs="Calibri"/>
              <w:szCs w:val="22"/>
            </w:rPr>
            <m:t>-</m:t>
          </m:r>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sβ</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sα</m:t>
              </m:r>
            </m:sub>
          </m:sSub>
        </m:oMath>
      </m:oMathPara>
    </w:p>
    <w:p w14:paraId="09153DCE" w14:textId="2F331DAE" w:rsidR="00C658B6" w:rsidRPr="00B66853" w:rsidRDefault="00150616" w:rsidP="00C658B6">
      <w:pPr>
        <w:spacing w:before="120" w:after="120" w:line="288" w:lineRule="auto"/>
        <w:rPr>
          <w:rFonts w:cs="Calibri"/>
          <w:szCs w:val="22"/>
        </w:rPr>
      </w:pPr>
      <w:r>
        <w:rPr>
          <w:rFonts w:cs="Calibri" w:hint="eastAsia"/>
          <w:szCs w:val="22"/>
        </w:rPr>
        <w:t>This is not the scope of the paper.</w:t>
      </w:r>
    </w:p>
    <w:p w14:paraId="33538D3A" w14:textId="33ED3C24" w:rsidR="00C658B6" w:rsidRPr="00B66853" w:rsidRDefault="00E816A7" w:rsidP="00C658B6">
      <w:pPr>
        <w:spacing w:before="260" w:after="120" w:line="288" w:lineRule="auto"/>
        <w:outlineLvl w:val="3"/>
        <w:rPr>
          <w:rFonts w:cs="Calibri"/>
          <w:szCs w:val="22"/>
        </w:rPr>
      </w:pPr>
      <w:bookmarkStart w:id="7" w:name="heading_18"/>
      <w:r>
        <w:rPr>
          <w:rFonts w:eastAsia="等线" w:cs="Calibri"/>
          <w:b/>
          <w:szCs w:val="22"/>
        </w:rPr>
        <w:t>4.2.2.</w:t>
      </w:r>
      <w:r w:rsidR="00C658B6" w:rsidRPr="00B66853">
        <w:rPr>
          <w:rFonts w:eastAsia="等线" w:cs="Calibri"/>
          <w:b/>
          <w:szCs w:val="22"/>
        </w:rPr>
        <w:t xml:space="preserve"> PI Adaptation Law Formula</w:t>
      </w:r>
      <w:bookmarkEnd w:id="7"/>
    </w:p>
    <w:p w14:paraId="275DB407" w14:textId="77777777" w:rsidR="00C658B6" w:rsidRPr="00B66853" w:rsidRDefault="00C658B6" w:rsidP="00C658B6">
      <w:pPr>
        <w:spacing w:before="120" w:after="120" w:line="288" w:lineRule="auto"/>
        <w:rPr>
          <w:rFonts w:cs="Calibri"/>
          <w:szCs w:val="22"/>
        </w:rPr>
      </w:pPr>
      <w:r w:rsidRPr="00B66853">
        <w:rPr>
          <w:rFonts w:eastAsia="等线" w:cs="Calibri"/>
          <w:szCs w:val="22"/>
        </w:rPr>
        <w:t>The proportional (P) term ensures response speed, and the integral (I) term eliminates steady-state error:</w:t>
      </w:r>
      <w:r w:rsidRPr="00B66853">
        <w:rPr>
          <w:rFonts w:eastAsia="等线" w:cs="Calibri"/>
          <w:szCs w:val="22"/>
        </w:rPr>
        <w:br/>
      </w:r>
      <m:oMathPara>
        <m:oMathParaPr>
          <m:jc m:val="left"/>
        </m:oMathParaP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⋅ε+</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∫εdt</m:t>
          </m:r>
          <m:r>
            <m:rPr>
              <m:sty m:val="p"/>
            </m:rPr>
            <w:rPr>
              <w:rFonts w:ascii="Cambria Math" w:eastAsia="等线" w:hAnsi="Cambria Math" w:cs="Calibri"/>
              <w:szCs w:val="22"/>
            </w:rPr>
            <w:br/>
          </m:r>
        </m:oMath>
      </m:oMathPara>
      <w:r w:rsidRPr="00B66853">
        <w:rPr>
          <w:rFonts w:eastAsia="等线" w:cs="Calibri"/>
          <w:b/>
          <w:szCs w:val="22"/>
        </w:rPr>
        <w:t>Gain tuning theory</w:t>
      </w:r>
      <w:r w:rsidRPr="00B66853">
        <w:rPr>
          <w:rFonts w:eastAsia="等线" w:cs="Calibri"/>
          <w:szCs w:val="22"/>
        </w:rPr>
        <w:t xml:space="preserve">: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oMath>
      <w:r w:rsidRPr="00B66853">
        <w:rPr>
          <w:rFonts w:eastAsia="等线" w:cs="Calibri"/>
          <w:szCs w:val="22"/>
        </w:rPr>
        <w:t xml:space="preserve"> and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oMath>
      <w:r w:rsidRPr="00B66853">
        <w:rPr>
          <w:rFonts w:eastAsia="等线" w:cs="Calibri"/>
          <w:szCs w:val="22"/>
        </w:rPr>
        <w:t xml:space="preserve"> should be designed according to the motor's rotor time constant </w:t>
      </w:r>
      <m:oMath>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oMath>
      <w:r w:rsidRPr="00B66853">
        <w:rPr>
          <w:rFonts w:eastAsia="等线" w:cs="Calibri"/>
          <w:szCs w:val="22"/>
        </w:rPr>
        <w:t xml:space="preserve"> and flux bandwidth to ensure that the closed-loop poles of the adaptation law match the observer poles (to avoid system oscillation). Typically,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/(5</m:t>
        </m:r>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r>
          <w:rPr>
            <w:rFonts w:ascii="Cambria Math" w:hAnsi="Cambria Math" w:cs="Calibri"/>
            <w:szCs w:val="22"/>
          </w:rPr>
          <m:t>)</m:t>
        </m:r>
      </m:oMath>
      <w:r w:rsidRPr="00B66853">
        <w:rPr>
          <w:rFonts w:eastAsia="等线" w:cs="Calibri"/>
          <w:szCs w:val="22"/>
        </w:rPr>
        <w:t>.</w:t>
      </w:r>
    </w:p>
    <w:p w14:paraId="1E475489" w14:textId="45E12C44" w:rsidR="00C658B6" w:rsidRPr="00B66853" w:rsidRDefault="00623A29" w:rsidP="00623A29">
      <w:pPr>
        <w:spacing w:before="260" w:after="120" w:line="288" w:lineRule="auto"/>
        <w:outlineLvl w:val="3"/>
        <w:rPr>
          <w:rFonts w:eastAsia="等线" w:cs="Calibri"/>
          <w:b/>
          <w:szCs w:val="22"/>
        </w:rPr>
      </w:pPr>
      <w:r>
        <w:rPr>
          <w:rFonts w:eastAsia="等线" w:cs="Calibri"/>
          <w:b/>
          <w:szCs w:val="22"/>
        </w:rPr>
        <w:t xml:space="preserve">4.2.3. </w:t>
      </w:r>
      <w:r w:rsidR="00C658B6" w:rsidRPr="00B66853">
        <w:rPr>
          <w:rFonts w:eastAsia="等线" w:cs="Calibri"/>
          <w:b/>
          <w:szCs w:val="22"/>
        </w:rPr>
        <w:t>Collaborative Theory of the Two Modules: Closed-Loop Convergence Logic</w:t>
      </w:r>
    </w:p>
    <w:p w14:paraId="3182DFD7" w14:textId="77777777" w:rsidR="00C658B6" w:rsidRPr="00B66853" w:rsidRDefault="00C658B6" w:rsidP="00C658B6">
      <w:pPr>
        <w:spacing w:before="120" w:after="120" w:line="288" w:lineRule="auto"/>
        <w:rPr>
          <w:rFonts w:cs="Calibri"/>
          <w:szCs w:val="22"/>
        </w:rPr>
      </w:pPr>
      <w:r w:rsidRPr="00B66853">
        <w:rPr>
          <w:rFonts w:eastAsia="等线" w:cs="Calibri"/>
          <w:szCs w:val="22"/>
        </w:rPr>
        <w:t xml:space="preserve">The full-order flux observer and the speed adaptation module do not work </w:t>
      </w:r>
      <w:proofErr w:type="gramStart"/>
      <w:r w:rsidRPr="00B66853">
        <w:rPr>
          <w:rFonts w:eastAsia="等线" w:cs="Calibri"/>
          <w:szCs w:val="22"/>
        </w:rPr>
        <w:t>independently, but</w:t>
      </w:r>
      <w:proofErr w:type="gramEnd"/>
      <w:r w:rsidRPr="00B66853">
        <w:rPr>
          <w:rFonts w:eastAsia="等线" w:cs="Calibri"/>
          <w:szCs w:val="22"/>
        </w:rPr>
        <w:t xml:space="preserve"> form a closed-loop collaboration of "observation-estimation-correction". Its theoretical core is </w:t>
      </w:r>
      <w:r w:rsidRPr="00B66853">
        <w:rPr>
          <w:rFonts w:eastAsia="等线" w:cs="Calibri"/>
          <w:b/>
          <w:szCs w:val="22"/>
        </w:rPr>
        <w:t>"double closed-loop convergence"</w:t>
      </w:r>
      <w:r w:rsidRPr="00B66853">
        <w:rPr>
          <w:rFonts w:eastAsia="等线" w:cs="Calibri"/>
          <w:szCs w:val="22"/>
        </w:rPr>
        <w:t>:</w:t>
      </w:r>
    </w:p>
    <w:p w14:paraId="04D20D4E" w14:textId="77777777" w:rsidR="00C658B6" w:rsidRPr="00B66853" w:rsidRDefault="00C658B6">
      <w:pPr>
        <w:numPr>
          <w:ilvl w:val="0"/>
          <w:numId w:val="35"/>
        </w:numPr>
        <w:spacing w:before="120" w:after="120" w:line="288" w:lineRule="auto"/>
        <w:rPr>
          <w:rFonts w:cs="Calibri"/>
          <w:szCs w:val="22"/>
        </w:rPr>
      </w:pPr>
      <w:r w:rsidRPr="00B66853">
        <w:rPr>
          <w:rFonts w:eastAsia="等线" w:cs="Calibri"/>
          <w:b/>
          <w:szCs w:val="22"/>
        </w:rPr>
        <w:t>First closed loop (flux observation closed loop)</w:t>
      </w:r>
      <w:r w:rsidRPr="00B66853">
        <w:rPr>
          <w:rFonts w:eastAsia="等线" w:cs="Calibri"/>
          <w:szCs w:val="22"/>
        </w:rPr>
        <w:t xml:space="preserve">: The full-order observer takes the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B66853">
        <w:rPr>
          <w:rFonts w:eastAsia="等线" w:cs="Calibri"/>
          <w:szCs w:val="22"/>
        </w:rPr>
        <w:t xml:space="preserve"> output by the speed adaptation module as input, corrects the coupling term in the rotor flux equation, and outputs accurate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oMath>
      <w:r w:rsidRPr="00B66853">
        <w:rPr>
          <w:rFonts w:eastAsia="等线" w:cs="Calibri"/>
          <w:szCs w:val="22"/>
        </w:rPr>
        <w:t xml:space="preserve"> and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m:t>
            </m:r>
          </m:sub>
        </m:sSub>
      </m:oMath>
      <w:r w:rsidRPr="00B66853">
        <w:rPr>
          <w:rFonts w:eastAsia="等线" w:cs="Calibri"/>
          <w:szCs w:val="22"/>
        </w:rPr>
        <w:t xml:space="preserve"> through current error feedback.</w:t>
      </w:r>
    </w:p>
    <w:p w14:paraId="095526C8" w14:textId="77777777" w:rsidR="00C658B6" w:rsidRPr="00B66853" w:rsidRDefault="00C658B6">
      <w:pPr>
        <w:numPr>
          <w:ilvl w:val="0"/>
          <w:numId w:val="36"/>
        </w:numPr>
        <w:spacing w:before="120" w:after="120" w:line="288" w:lineRule="auto"/>
        <w:rPr>
          <w:rFonts w:cs="Calibri"/>
          <w:szCs w:val="22"/>
        </w:rPr>
      </w:pPr>
      <w:r w:rsidRPr="00B66853">
        <w:rPr>
          <w:rFonts w:eastAsia="等线" w:cs="Calibri"/>
          <w:b/>
          <w:szCs w:val="22"/>
        </w:rPr>
        <w:t>Second closed loop (speed estimation closed loop)</w:t>
      </w:r>
      <w:r w:rsidRPr="00B66853">
        <w:rPr>
          <w:rFonts w:eastAsia="等线" w:cs="Calibri"/>
          <w:szCs w:val="22"/>
        </w:rPr>
        <w:t xml:space="preserve">: The speed adaptation module takes the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m:t>
            </m:r>
          </m:sub>
        </m:sSub>
      </m:oMath>
      <w:r w:rsidRPr="00B66853">
        <w:rPr>
          <w:rFonts w:eastAsia="等线" w:cs="Calibri"/>
          <w:szCs w:val="22"/>
        </w:rPr>
        <w:t xml:space="preserve"> output by the observer as the input of the adjustable model, compares it with the </w:t>
      </w:r>
      <m:oMath>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s</m:t>
            </m:r>
          </m:sub>
          <m:sup>
            <m:r>
              <m:rPr>
                <m:nor/>
              </m:rPr>
              <w:rPr>
                <w:rFonts w:cs="Calibri"/>
                <w:szCs w:val="22"/>
              </w:rPr>
              <m:t>ref</m:t>
            </m:r>
          </m:sup>
        </m:sSubSup>
      </m:oMath>
      <w:r w:rsidRPr="00B66853">
        <w:rPr>
          <w:rFonts w:eastAsia="等线" w:cs="Calibri"/>
          <w:szCs w:val="22"/>
        </w:rPr>
        <w:t xml:space="preserve"> of the reference model to generate an error, and drives the adaptation law to output a more accurate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B66853">
        <w:rPr>
          <w:rFonts w:eastAsia="等线" w:cs="Calibri"/>
          <w:szCs w:val="22"/>
        </w:rPr>
        <w:t>.</w:t>
      </w:r>
    </w:p>
    <w:p w14:paraId="38D54D4F" w14:textId="3C7CF5A1" w:rsidR="00C658B6" w:rsidRPr="00623A29" w:rsidRDefault="00C658B6">
      <w:pPr>
        <w:pStyle w:val="ListParagraph"/>
        <w:numPr>
          <w:ilvl w:val="0"/>
          <w:numId w:val="36"/>
        </w:numPr>
        <w:spacing w:before="120" w:after="120" w:line="288" w:lineRule="auto"/>
        <w:ind w:firstLineChars="0"/>
        <w:jc w:val="both"/>
        <w:rPr>
          <w:rFonts w:cs="Calibri"/>
          <w:szCs w:val="22"/>
        </w:rPr>
      </w:pPr>
      <w:r w:rsidRPr="00623A29">
        <w:rPr>
          <w:rFonts w:eastAsia="等线" w:cs="Calibri"/>
          <w:b/>
          <w:szCs w:val="22"/>
        </w:rPr>
        <w:t>Collaborative convergence theory</w:t>
      </w:r>
      <w:r w:rsidRPr="00623A29">
        <w:rPr>
          <w:rFonts w:eastAsia="等线" w:cs="Calibri"/>
          <w:szCs w:val="22"/>
        </w:rPr>
        <w:t xml:space="preserve">: The convergence of the entire system is guaranteed by </w:t>
      </w:r>
      <w:r w:rsidRPr="00623A29">
        <w:rPr>
          <w:rFonts w:eastAsia="等线" w:cs="Calibri"/>
          <w:b/>
          <w:szCs w:val="22"/>
        </w:rPr>
        <w:t>Lyapunov stability theory</w:t>
      </w:r>
      <w:r w:rsidRPr="00623A29">
        <w:rPr>
          <w:rFonts w:eastAsia="等线" w:cs="Calibri"/>
          <w:szCs w:val="22"/>
        </w:rPr>
        <w:t>. Construct a global Lyapunov function:</w:t>
      </w:r>
      <w:r w:rsidRPr="00623A29">
        <w:rPr>
          <w:rFonts w:eastAsia="等线" w:cs="Calibri"/>
          <w:szCs w:val="22"/>
        </w:rPr>
        <w:br/>
      </w:r>
      <m:oMathPara>
        <m:oMathParaPr>
          <m:jc m:val="left"/>
        </m:oMathParaPr>
        <m:oMath>
          <m:r>
            <w:rPr>
              <w:rFonts w:ascii="Cambria Math" w:hAnsi="Cambria Math" w:cs="Calibri"/>
              <w:szCs w:val="22"/>
            </w:rPr>
            <m:t>V=</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r>
            <m:rPr>
              <m:sty m:val="p"/>
            </m:rPr>
            <w:rPr>
              <w:rFonts w:ascii="Cambria Math" w:hAnsi="Cambria Math" w:cs="Calibri"/>
              <w:szCs w:val="22"/>
            </w:rPr>
            <m:t>Δ</m:t>
          </m:r>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r</m:t>
              </m:r>
            </m:sub>
            <m:sup>
              <m:r>
                <w:rPr>
                  <w:rFonts w:ascii="Cambria Math" w:hAnsi="Cambria Math" w:cs="Calibri"/>
                  <w:szCs w:val="22"/>
                </w:rPr>
                <m:t>2</m:t>
              </m:r>
            </m:sup>
          </m:sSubSup>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r>
            <m:rPr>
              <m:sty m:val="p"/>
            </m:rPr>
            <w:rPr>
              <w:rFonts w:ascii="Cambria Math" w:hAnsi="Cambria Math" w:cs="Calibri"/>
              <w:szCs w:val="22"/>
            </w:rPr>
            <m:t>Δ</m:t>
          </m:r>
          <m:sSubSup>
            <m:sSubSupPr>
              <m:ctrlPr>
                <w:rPr>
                  <w:rFonts w:ascii="Cambria Math" w:hAnsi="Cambria Math" w:cs="Calibri"/>
                  <w:szCs w:val="22"/>
                </w:rPr>
              </m:ctrlPr>
            </m:sSubSupPr>
            <m:e>
              <m:r>
                <w:rPr>
                  <w:rFonts w:ascii="Cambria Math" w:hAnsi="Cambria Math" w:cs="Calibri"/>
                  <w:szCs w:val="22"/>
                </w:rPr>
                <m:t>i</m:t>
              </m:r>
            </m:e>
            <m:sub>
              <m:r>
                <w:rPr>
                  <w:rFonts w:ascii="Cambria Math" w:hAnsi="Cambria Math" w:cs="Calibri"/>
                  <w:szCs w:val="22"/>
                </w:rPr>
                <m:t>s</m:t>
              </m:r>
            </m:sub>
            <m:sup>
              <m:r>
                <w:rPr>
                  <w:rFonts w:ascii="Cambria Math" w:hAnsi="Cambria Math" w:cs="Calibri"/>
                  <w:szCs w:val="22"/>
                </w:rPr>
                <m:t>2</m:t>
              </m:r>
            </m:sup>
          </m:sSubSup>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sSup>
            <m:sSupPr>
              <m:ctrlPr>
                <w:rPr>
                  <w:rFonts w:ascii="Cambria Math" w:hAnsi="Cambria Math" w:cs="Calibri"/>
                  <w:szCs w:val="22"/>
                </w:rPr>
              </m:ctrlPr>
            </m:sSupPr>
            <m:e>
              <m:r>
                <w:rPr>
                  <w:rFonts w:ascii="Cambria Math" w:hAnsi="Cambria Math" w:cs="Calibri"/>
                  <w:szCs w:val="22"/>
                </w:rPr>
                <m:t>)</m:t>
              </m:r>
            </m:e>
            <m:sup>
              <m:r>
                <w:rPr>
                  <w:rFonts w:ascii="Cambria Math" w:hAnsi="Cambria Math" w:cs="Calibri"/>
                  <w:szCs w:val="22"/>
                </w:rPr>
                <m:t>2</m:t>
              </m:r>
            </m:sup>
          </m:sSup>
          <m:r>
            <m:rPr>
              <m:sty m:val="p"/>
            </m:rPr>
            <w:rPr>
              <w:rFonts w:ascii="Cambria Math" w:eastAsia="等线" w:hAnsi="Cambria Math" w:cs="Calibri"/>
              <w:szCs w:val="22"/>
            </w:rPr>
            <w:br/>
          </m:r>
        </m:oMath>
      </m:oMathPara>
      <w:r w:rsidRPr="00623A29">
        <w:rPr>
          <w:rFonts w:eastAsia="等线" w:cs="Calibri"/>
          <w:szCs w:val="22"/>
        </w:rPr>
        <w:t xml:space="preserve">It can be proven that when the observer gain </w:t>
      </w:r>
      <m:oMath>
        <m:r>
          <m:rPr>
            <m:sty m:val="b"/>
          </m:rPr>
          <w:rPr>
            <w:rFonts w:ascii="Cambria Math" w:hAnsi="Cambria Math" w:cs="Calibri"/>
            <w:szCs w:val="22"/>
          </w:rPr>
          <m:t>K</m:t>
        </m:r>
      </m:oMath>
      <w:r w:rsidRPr="00623A29">
        <w:rPr>
          <w:rFonts w:eastAsia="等线" w:cs="Calibri"/>
          <w:szCs w:val="22"/>
        </w:rPr>
        <w:t xml:space="preserve"> and the adaptation law gains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oMath>
      <w:r w:rsidRPr="00623A29">
        <w:rPr>
          <w:rFonts w:eastAsia="等线" w:cs="Calibri"/>
          <w:szCs w:val="22"/>
        </w:rPr>
        <w:t xml:space="preserve"> meet the design conditions, </w:t>
      </w:r>
      <m:oMath>
        <m:limUpp>
          <m:limUppPr>
            <m:ctrlPr>
              <w:rPr>
                <w:rFonts w:ascii="Cambria Math" w:hAnsi="Cambria Math" w:cs="Calibri"/>
                <w:szCs w:val="22"/>
              </w:rPr>
            </m:ctrlPr>
          </m:limUppPr>
          <m:e>
            <m:r>
              <w:rPr>
                <w:rFonts w:ascii="Cambria Math" w:hAnsi="Cambria Math" w:cs="Calibri"/>
                <w:szCs w:val="22"/>
              </w:rPr>
              <m:t>V</m:t>
            </m:r>
          </m:e>
          <m:lim>
            <m:r>
              <w:rPr>
                <w:rFonts w:ascii="Cambria Math" w:hAnsi="Cambria Math" w:cs="Calibri"/>
                <w:szCs w:val="22"/>
              </w:rPr>
              <m:t>˙</m:t>
            </m:r>
          </m:lim>
        </m:limUpp>
        <m:r>
          <w:rPr>
            <w:rFonts w:ascii="Cambria Math" w:hAnsi="Cambria Math" w:cs="Calibri"/>
            <w:szCs w:val="22"/>
          </w:rPr>
          <m:t>&lt;0</m:t>
        </m:r>
      </m:oMath>
      <w:r w:rsidRPr="00623A29">
        <w:rPr>
          <w:rFonts w:eastAsia="等线" w:cs="Calibri"/>
          <w:szCs w:val="22"/>
        </w:rPr>
        <w:t xml:space="preserve">, and eventually </w:t>
      </w:r>
      <m:oMath>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m:t>
            </m:r>
          </m:sub>
        </m:sSub>
        <m:r>
          <w:rPr>
            <w:rFonts w:ascii="Cambria Math" w:hAnsi="Cambria Math" w:cs="Calibri"/>
            <w:szCs w:val="22"/>
          </w:rPr>
          <m:t>→0</m:t>
        </m:r>
      </m:oMath>
      <w:r w:rsidRPr="00623A29">
        <w:rPr>
          <w:rFonts w:eastAsia="等线" w:cs="Calibri"/>
          <w:szCs w:val="22"/>
        </w:rPr>
        <w:t xml:space="preserve">, </w:t>
      </w:r>
      <m:oMath>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m:t>
            </m:r>
          </m:sub>
        </m:sSub>
        <m:r>
          <w:rPr>
            <w:rFonts w:ascii="Cambria Math" w:hAnsi="Cambria Math" w:cs="Calibri"/>
            <w:szCs w:val="22"/>
          </w:rPr>
          <m:t>→0</m:t>
        </m:r>
      </m:oMath>
      <w:r w:rsidRPr="00623A29">
        <w:rPr>
          <w:rFonts w:eastAsia="等线" w:cs="Calibri"/>
          <w:szCs w:val="22"/>
        </w:rPr>
        <w:t xml:space="preserve">, and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w:r w:rsidRPr="00623A29">
        <w:rPr>
          <w:rFonts w:eastAsia="等线" w:cs="Calibri"/>
          <w:szCs w:val="22"/>
        </w:rPr>
        <w:t>, achieving simultaneous accurate estimation of flux linkage and speed.</w:t>
      </w:r>
    </w:p>
    <w:p w14:paraId="176A4183" w14:textId="431A651A" w:rsidR="00C658B6" w:rsidRPr="00B66853" w:rsidRDefault="00C658B6" w:rsidP="00C658B6">
      <w:pPr>
        <w:spacing w:before="320" w:after="120" w:line="288" w:lineRule="auto"/>
        <w:outlineLvl w:val="1"/>
        <w:rPr>
          <w:rFonts w:eastAsia="等线" w:cs="Calibri"/>
          <w:b/>
          <w:szCs w:val="22"/>
        </w:rPr>
      </w:pPr>
      <w:r w:rsidRPr="00B66853">
        <w:rPr>
          <w:rFonts w:eastAsia="等线" w:cs="Calibri"/>
          <w:b/>
          <w:szCs w:val="22"/>
        </w:rPr>
        <w:t xml:space="preserve">5. </w:t>
      </w:r>
      <w:r w:rsidR="00DF6321" w:rsidRPr="00B66853">
        <w:rPr>
          <w:rFonts w:eastAsia="等线" w:cs="Calibri"/>
          <w:b/>
          <w:szCs w:val="22"/>
        </w:rPr>
        <w:t>Stability Criteria &amp; Parameter Design</w:t>
      </w:r>
    </w:p>
    <w:p w14:paraId="1D582892" w14:textId="248262CF" w:rsidR="00DF6321" w:rsidRPr="00635381" w:rsidRDefault="00DF6321" w:rsidP="00DF6321">
      <w:pPr>
        <w:spacing w:before="300" w:after="120" w:line="288" w:lineRule="auto"/>
        <w:outlineLvl w:val="2"/>
        <w:rPr>
          <w:rFonts w:eastAsia="等线" w:cs="Calibri"/>
          <w:b/>
          <w:szCs w:val="22"/>
        </w:rPr>
      </w:pPr>
      <w:r w:rsidRPr="00B66853">
        <w:rPr>
          <w:rFonts w:eastAsia="等线" w:cs="Calibri"/>
          <w:b/>
          <w:szCs w:val="22"/>
        </w:rPr>
        <w:t>5.1 Full-Order Observer (FOO) Lyapunov Stability Criterion</w:t>
      </w:r>
    </w:p>
    <w:p w14:paraId="30592D31" w14:textId="3337A1E8" w:rsidR="00354A40" w:rsidRPr="00354A40" w:rsidRDefault="00354A40" w:rsidP="00DF6321">
      <w:pPr>
        <w:spacing w:before="120" w:after="120" w:line="288" w:lineRule="auto"/>
        <w:rPr>
          <w:rFonts w:eastAsia="等线" w:cs="Calibri"/>
          <w:szCs w:val="22"/>
        </w:rPr>
      </w:pPr>
      <w:r w:rsidRPr="00354A40">
        <w:rPr>
          <w:rFonts w:eastAsia="等线" w:cs="Calibri"/>
          <w:szCs w:val="22"/>
        </w:rPr>
        <w:t>The stability of the observer can be analyzed using Lyapunov theory. By selecting the observer gain such that the eigenvalues of (A − KC) lie in the left half-plane, the estimation error is expected to converge asymptotically</w:t>
      </w:r>
      <w:r>
        <w:rPr>
          <w:rFonts w:eastAsia="等线" w:cs="Calibri" w:hint="eastAsia"/>
          <w:szCs w:val="22"/>
        </w:rPr>
        <w:t>.</w:t>
      </w:r>
    </w:p>
    <w:p w14:paraId="78DBB319" w14:textId="77777777" w:rsidR="00DF6321" w:rsidRPr="00B66853" w:rsidRDefault="00DF6321">
      <w:pPr>
        <w:numPr>
          <w:ilvl w:val="0"/>
          <w:numId w:val="37"/>
        </w:numPr>
        <w:spacing w:before="120" w:after="120" w:line="288" w:lineRule="auto"/>
        <w:rPr>
          <w:rFonts w:cs="Calibri"/>
          <w:szCs w:val="22"/>
          <w:lang w:val="de-DE"/>
        </w:rPr>
      </w:pPr>
      <w:r w:rsidRPr="00B66853">
        <w:rPr>
          <w:rFonts w:eastAsia="等线" w:cs="Calibri"/>
          <w:b/>
          <w:szCs w:val="22"/>
          <w:lang w:val="de-DE"/>
        </w:rPr>
        <w:t>Define observation errors</w:t>
      </w:r>
      <w:r w:rsidRPr="00B66853">
        <w:rPr>
          <w:rFonts w:eastAsia="等线" w:cs="Calibri"/>
          <w:szCs w:val="22"/>
          <w:lang w:val="de-DE"/>
        </w:rPr>
        <w:t>:</w:t>
      </w:r>
      <w:r w:rsidRPr="00B66853">
        <w:rPr>
          <w:rFonts w:eastAsia="等线" w:cs="Calibri"/>
          <w:szCs w:val="22"/>
          <w:lang w:val="de-DE"/>
        </w:rPr>
        <w:br/>
      </w:r>
      <m:oMathPara>
        <m:oMathParaPr>
          <m:jc m:val="left"/>
        </m:oMathParaPr>
        <m:oMath>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r>
            <w:rPr>
              <w:rFonts w:ascii="Cambria Math" w:hAnsi="Cambria Math" w:cs="Calibri"/>
              <w:szCs w:val="22"/>
              <w:lang w:val="de-DE"/>
            </w:rPr>
            <m:t>=</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r>
            <w:rPr>
              <w:rFonts w:ascii="Cambria Math" w:hAnsi="Cambria Math" w:cs="Calibri"/>
              <w:szCs w:val="22"/>
              <w:lang w:val="de-DE"/>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lang w:val="de-DE"/>
                    </w:rPr>
                    <m:t>^</m:t>
                  </m:r>
                </m:lim>
              </m:limUpp>
            </m:e>
            <m:sub>
              <m:r>
                <w:rPr>
                  <w:rFonts w:ascii="Cambria Math" w:hAnsi="Cambria Math" w:cs="Calibri"/>
                  <w:szCs w:val="22"/>
                </w:rPr>
                <m:t>sα</m:t>
              </m:r>
            </m:sub>
          </m:sSub>
          <m:r>
            <w:rPr>
              <w:rFonts w:ascii="Cambria Math" w:hAnsi="Cambria Math" w:cs="Calibri"/>
              <w:szCs w:val="22"/>
              <w:lang w:val="de-DE"/>
            </w:rPr>
            <m:t>,</m:t>
          </m:r>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r>
            <w:rPr>
              <w:rFonts w:ascii="Cambria Math" w:hAnsi="Cambria Math" w:cs="Calibri"/>
              <w:szCs w:val="22"/>
              <w:lang w:val="de-DE"/>
            </w:rPr>
            <m:t>=</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r>
            <w:rPr>
              <w:rFonts w:ascii="Cambria Math" w:hAnsi="Cambria Math" w:cs="Calibri"/>
              <w:szCs w:val="22"/>
              <w:lang w:val="de-DE"/>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lang w:val="de-DE"/>
                    </w:rPr>
                    <m:t>^</m:t>
                  </m:r>
                </m:lim>
              </m:limUpp>
            </m:e>
            <m:sub>
              <m:r>
                <w:rPr>
                  <w:rFonts w:ascii="Cambria Math" w:hAnsi="Cambria Math" w:cs="Calibri"/>
                  <w:szCs w:val="22"/>
                </w:rPr>
                <m:t>rα</m:t>
              </m:r>
            </m:sub>
          </m:sSub>
          <m:r>
            <m:rPr>
              <m:sty m:val="p"/>
            </m:rPr>
            <w:rPr>
              <w:rFonts w:ascii="Cambria Math" w:eastAsia="等线" w:hAnsi="Cambria Math" w:cs="Calibri"/>
              <w:szCs w:val="22"/>
              <w:lang w:val="de-DE"/>
            </w:rPr>
            <w:br/>
          </m:r>
        </m:oMath>
        <m:oMath>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sα</m:t>
              </m:r>
            </m:sub>
          </m:sSub>
          <m:r>
            <w:rPr>
              <w:rFonts w:ascii="Cambria Math" w:hAnsi="Cambria Math" w:cs="Calibri"/>
              <w:szCs w:val="22"/>
              <w:lang w:val="de-DE"/>
            </w:rPr>
            <m:t>=</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sα</m:t>
              </m:r>
            </m:sub>
          </m:sSub>
          <m:r>
            <w:rPr>
              <w:rFonts w:ascii="Cambria Math" w:hAnsi="Cambria Math" w:cs="Calibri"/>
              <w:szCs w:val="22"/>
              <w:lang w:val="de-DE"/>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i</m:t>
                  </m:r>
                </m:e>
                <m:lim>
                  <m:r>
                    <w:rPr>
                      <w:rFonts w:ascii="Cambria Math" w:hAnsi="Cambria Math" w:cs="Calibri"/>
                      <w:szCs w:val="22"/>
                      <w:lang w:val="de-DE"/>
                    </w:rPr>
                    <m:t>^</m:t>
                  </m:r>
                </m:lim>
              </m:limUpp>
            </m:e>
            <m:sub>
              <m:r>
                <w:rPr>
                  <w:rFonts w:ascii="Cambria Math" w:hAnsi="Cambria Math" w:cs="Calibri"/>
                  <w:szCs w:val="22"/>
                </w:rPr>
                <m:t>sα</m:t>
              </m:r>
            </m:sub>
          </m:sSub>
          <m:r>
            <w:rPr>
              <w:rFonts w:ascii="Cambria Math" w:hAnsi="Cambria Math" w:cs="Calibri"/>
              <w:szCs w:val="22"/>
              <w:lang w:val="de-DE"/>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r>
                <m:rPr>
                  <m:nor/>
                </m:rPr>
                <w:rPr>
                  <w:rFonts w:cs="Calibri"/>
                  <w:szCs w:val="22"/>
                  <w:lang w:val="de-DE"/>
                </w:rPr>
                <m:t>den</m:t>
              </m:r>
            </m:den>
          </m:f>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r>
            <w:rPr>
              <w:rFonts w:ascii="Cambria Math" w:hAnsi="Cambria Math" w:cs="Calibri"/>
              <w:szCs w:val="22"/>
              <w:lang w:val="de-DE"/>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r>
                <m:rPr>
                  <m:nor/>
                </m:rPr>
                <w:rPr>
                  <w:rFonts w:cs="Calibri"/>
                  <w:szCs w:val="22"/>
                  <w:lang w:val="de-DE"/>
                </w:rPr>
                <m:t>den</m:t>
              </m:r>
            </m:den>
          </m:f>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oMath>
      </m:oMathPara>
    </w:p>
    <w:p w14:paraId="1F72B6B4" w14:textId="77777777" w:rsidR="00DF6321" w:rsidRPr="00B66853" w:rsidRDefault="00DF6321">
      <w:pPr>
        <w:numPr>
          <w:ilvl w:val="0"/>
          <w:numId w:val="38"/>
        </w:numPr>
        <w:spacing w:before="120" w:after="120" w:line="288" w:lineRule="auto"/>
        <w:rPr>
          <w:rFonts w:cs="Calibri"/>
          <w:szCs w:val="22"/>
        </w:rPr>
      </w:pPr>
      <w:r w:rsidRPr="00B66853">
        <w:rPr>
          <w:rFonts w:eastAsia="等线" w:cs="Calibri"/>
          <w:b/>
          <w:szCs w:val="22"/>
        </w:rPr>
        <w:t>Error dynamic equation</w:t>
      </w:r>
      <w:r w:rsidRPr="00B66853">
        <w:rPr>
          <w:rFonts w:eastAsia="等线" w:cs="Calibri"/>
          <w:szCs w:val="22"/>
        </w:rPr>
        <w:t>:</w:t>
      </w:r>
      <w:r w:rsidRPr="00B66853">
        <w:rPr>
          <w:rFonts w:eastAsia="等线" w:cs="Calibri"/>
          <w:szCs w:val="22"/>
        </w:rPr>
        <w:br/>
        <w:t>Subtract the observer equation from the real motor equation:</w:t>
      </w:r>
      <w:r w:rsidRPr="00B66853">
        <w:rPr>
          <w:rFonts w:eastAsia="等线" w:cs="Calibri"/>
          <w:szCs w:val="22"/>
        </w:rPr>
        <w:br/>
      </w:r>
      <m:oMathPara>
        <m:oMathParaPr>
          <m:jc m:val="left"/>
        </m:oMathParaPr>
        <m:oMath>
          <m:f>
            <m:fPr>
              <m:ctrlPr>
                <w:rPr>
                  <w:rFonts w:ascii="Cambria Math" w:hAnsi="Cambria Math" w:cs="Calibri"/>
                  <w:szCs w:val="22"/>
                </w:rPr>
              </m:ctrlPr>
            </m:fPr>
            <m:num>
              <m:r>
                <w:rPr>
                  <w:rFonts w:ascii="Cambria Math" w:hAnsi="Cambria Math" w:cs="Calibri"/>
                  <w:szCs w:val="22"/>
                </w:rPr>
                <m:t>d</m:t>
              </m:r>
            </m:num>
            <m:den>
              <m:r>
                <w:rPr>
                  <w:rFonts w:ascii="Cambria Math" w:hAnsi="Cambria Math" w:cs="Calibri"/>
                  <w:szCs w:val="22"/>
                </w:rPr>
                <m:t>dt</m:t>
              </m:r>
            </m:den>
          </m:f>
          <m:r>
            <w:rPr>
              <w:rFonts w:ascii="Cambria Math" w:hAnsi="Cambria Math" w:cs="Calibri"/>
              <w:szCs w:val="22"/>
            </w:rPr>
            <m:t>[</m:t>
          </m:r>
          <m:eqArr>
            <m:eqArrPr>
              <m:ctrlPr>
                <w:rPr>
                  <w:rFonts w:ascii="Cambria Math" w:hAnsi="Cambria Math" w:cs="Calibri"/>
                  <w:szCs w:val="22"/>
                </w:rPr>
              </m:ctrlPr>
            </m:eqArrPr>
            <m:e>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e>
            <m:e>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e>
          </m:eqArr>
          <m:r>
            <w:rPr>
              <w:rFonts w:ascii="Cambria Math" w:hAnsi="Cambria Math" w:cs="Calibri"/>
              <w:szCs w:val="22"/>
            </w:rPr>
            <m:t>]=[</m:t>
          </m:r>
          <m:m>
            <m:mPr>
              <m:plcHide m:val="1"/>
              <m:mcs>
                <m:mc>
                  <m:mcPr>
                    <m:count m:val="2"/>
                    <m:mcJc m:val="center"/>
                  </m:mcPr>
                </m:mc>
              </m:mcs>
              <m:ctrlPr>
                <w:rPr>
                  <w:rFonts w:ascii="Cambria Math" w:hAnsi="Cambria Math" w:cs="Calibri"/>
                  <w:szCs w:val="22"/>
                </w:rPr>
              </m:ctrlPr>
            </m:mPr>
            <m:mr>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1</m:t>
                    </m:r>
                  </m:sub>
                </m:sSub>
              </m:e>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13</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2</m:t>
                    </m:r>
                  </m:sub>
                </m:sSub>
              </m:e>
            </m:mr>
            <m:mr>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1</m:t>
                    </m:r>
                  </m:sub>
                </m:sSub>
              </m:e>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2</m:t>
                    </m:r>
                  </m:sub>
                </m:sSub>
              </m:e>
            </m:mr>
          </m:m>
          <m:r>
            <w:rPr>
              <w:rFonts w:ascii="Cambria Math" w:hAnsi="Cambria Math" w:cs="Calibri"/>
              <w:szCs w:val="22"/>
            </w:rPr>
            <m:t>][</m:t>
          </m:r>
          <m:eqArr>
            <m:eqArrPr>
              <m:ctrlPr>
                <w:rPr>
                  <w:rFonts w:ascii="Cambria Math" w:hAnsi="Cambria Math" w:cs="Calibri"/>
                  <w:szCs w:val="22"/>
                </w:rPr>
              </m:ctrlPr>
            </m:eqArrPr>
            <m:e>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e>
            <m:e>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e>
          </m:eqArr>
          <m:r>
            <w:rPr>
              <w:rFonts w:ascii="Cambria Math" w:hAnsi="Cambria Math" w:cs="Calibri"/>
              <w:szCs w:val="22"/>
            </w:rPr>
            <m:t>]=</m:t>
          </m:r>
          <m:sSub>
            <m:sSubPr>
              <m:ctrlPr>
                <w:rPr>
                  <w:rFonts w:ascii="Cambria Math" w:hAnsi="Cambria Math" w:cs="Calibri"/>
                  <w:szCs w:val="22"/>
                </w:rPr>
              </m:ctrlPr>
            </m:sSubPr>
            <m:e>
              <m:r>
                <m:rPr>
                  <m:sty m:val="b"/>
                </m:rPr>
                <w:rPr>
                  <w:rFonts w:ascii="Cambria Math" w:hAnsi="Cambria Math" w:cs="Calibri"/>
                  <w:szCs w:val="22"/>
                </w:rPr>
                <m:t>A</m:t>
              </m:r>
            </m:e>
            <m:sub>
              <m:r>
                <w:rPr>
                  <w:rFonts w:ascii="Cambria Math" w:hAnsi="Cambria Math" w:cs="Calibri"/>
                  <w:szCs w:val="22"/>
                </w:rPr>
                <m:t>e</m:t>
              </m:r>
            </m:sub>
          </m:sSub>
          <m:limUpp>
            <m:limUppPr>
              <m:ctrlPr>
                <w:rPr>
                  <w:rFonts w:ascii="Cambria Math" w:hAnsi="Cambria Math" w:cs="Calibri"/>
                  <w:szCs w:val="22"/>
                </w:rPr>
              </m:ctrlPr>
            </m:limUppPr>
            <m:e>
              <m:r>
                <m:rPr>
                  <m:sty m:val="b"/>
                </m:rPr>
                <w:rPr>
                  <w:rFonts w:ascii="Cambria Math" w:hAnsi="Cambria Math" w:cs="Calibri"/>
                  <w:szCs w:val="22"/>
                </w:rPr>
                <m:t>x</m:t>
              </m:r>
            </m:e>
            <m:lim>
              <m:r>
                <w:rPr>
                  <w:rFonts w:ascii="Cambria Math" w:hAnsi="Cambria Math" w:cs="Calibri"/>
                  <w:szCs w:val="22"/>
                </w:rPr>
                <m:t>~</m:t>
              </m:r>
            </m:lim>
          </m:limUpp>
          <m:r>
            <m:rPr>
              <m:sty m:val="p"/>
            </m:rPr>
            <w:rPr>
              <w:rFonts w:ascii="Cambria Math" w:eastAsia="等线" w:hAnsi="Cambria Math" w:cs="Calibri"/>
              <w:szCs w:val="22"/>
            </w:rPr>
            <w:br/>
          </m:r>
        </m:oMath>
      </m:oMathPara>
      <w:r w:rsidRPr="00B66853">
        <w:rPr>
          <w:rFonts w:eastAsia="等线" w:cs="Calibri"/>
          <w:szCs w:val="22"/>
        </w:rPr>
        <w:t xml:space="preserve">Where </w:t>
      </w:r>
      <m:oMath>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r>
          <m:rPr>
            <m:nor/>
          </m:rPr>
          <w:rPr>
            <w:rFonts w:cs="Calibri"/>
            <w:szCs w:val="22"/>
          </w:rPr>
          <m:t>den</m:t>
        </m:r>
      </m:oMath>
      <w:r w:rsidRPr="00B66853">
        <w:rPr>
          <w:rFonts w:eastAsia="等线" w:cs="Calibri"/>
          <w:szCs w:val="22"/>
        </w:rPr>
        <w:t xml:space="preserve">, </w:t>
      </w:r>
      <m:oMath>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2</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r>
          <w:rPr>
            <w:rFonts w:ascii="Cambria Math" w:hAnsi="Cambria Math" w:cs="Calibri"/>
            <w:szCs w:val="22"/>
          </w:rPr>
          <m:t>/</m:t>
        </m:r>
        <m:r>
          <m:rPr>
            <m:nor/>
          </m:rPr>
          <w:rPr>
            <w:rFonts w:cs="Calibri"/>
            <w:szCs w:val="22"/>
          </w:rPr>
          <m:t>den</m:t>
        </m:r>
      </m:oMath>
    </w:p>
    <w:p w14:paraId="0ED7CB2B" w14:textId="77777777" w:rsidR="00DF6321" w:rsidRPr="00B66853" w:rsidRDefault="00DF6321">
      <w:pPr>
        <w:numPr>
          <w:ilvl w:val="0"/>
          <w:numId w:val="39"/>
        </w:numPr>
        <w:spacing w:before="120" w:after="120" w:line="288" w:lineRule="auto"/>
        <w:rPr>
          <w:rFonts w:cs="Calibri"/>
          <w:szCs w:val="22"/>
        </w:rPr>
      </w:pPr>
      <w:r w:rsidRPr="00B66853">
        <w:rPr>
          <w:rFonts w:eastAsia="等线" w:cs="Calibri"/>
          <w:b/>
          <w:szCs w:val="22"/>
        </w:rPr>
        <w:t>Construct Lyapunov function</w:t>
      </w:r>
      <w:r w:rsidRPr="00B66853">
        <w:rPr>
          <w:rFonts w:eastAsia="等线" w:cs="Calibri"/>
          <w:szCs w:val="22"/>
        </w:rPr>
        <w:t>:</w:t>
      </w:r>
      <w:r w:rsidRPr="00B66853">
        <w:rPr>
          <w:rFonts w:eastAsia="等线" w:cs="Calibri"/>
          <w:szCs w:val="22"/>
        </w:rPr>
        <w:br/>
      </w:r>
      <w:r w:rsidRPr="00B66853">
        <w:rPr>
          <w:rFonts w:eastAsia="等线" w:cs="Calibri"/>
          <w:szCs w:val="22"/>
        </w:rPr>
        <w:lastRenderedPageBreak/>
        <w:t>Choose a simple quadratic Lyapunov function (energy function):</w:t>
      </w:r>
      <w:r w:rsidRPr="00B66853">
        <w:rPr>
          <w:rFonts w:eastAsia="等线" w:cs="Calibri"/>
          <w:szCs w:val="22"/>
        </w:rPr>
        <w:br/>
      </w:r>
      <m:oMathPara>
        <m:oMathParaPr>
          <m:jc m:val="left"/>
        </m:oMathParaPr>
        <m:oMath>
          <m:r>
            <w:rPr>
              <w:rFonts w:ascii="Cambria Math" w:hAnsi="Cambria Math" w:cs="Calibri"/>
              <w:szCs w:val="22"/>
            </w:rPr>
            <m:t>V=</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r>
            <m:rPr>
              <m:sty m:val="p"/>
            </m:rPr>
            <w:rPr>
              <w:rFonts w:ascii="Cambria Math" w:hAnsi="Cambria Math" w:cs="Calibri"/>
              <w:szCs w:val="22"/>
            </w:rPr>
            <m:t>Δ</m:t>
          </m:r>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sα</m:t>
              </m:r>
            </m:sub>
            <m:sup>
              <m:r>
                <w:rPr>
                  <w:rFonts w:ascii="Cambria Math" w:hAnsi="Cambria Math" w:cs="Calibri"/>
                  <w:szCs w:val="22"/>
                </w:rPr>
                <m:t>2</m:t>
              </m:r>
            </m:sup>
          </m:sSubSup>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r>
            <m:rPr>
              <m:sty m:val="p"/>
            </m:rPr>
            <w:rPr>
              <w:rFonts w:ascii="Cambria Math" w:hAnsi="Cambria Math" w:cs="Calibri"/>
              <w:szCs w:val="22"/>
            </w:rPr>
            <m:t>Δ</m:t>
          </m:r>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rα</m:t>
              </m:r>
            </m:sub>
            <m:sup>
              <m:r>
                <w:rPr>
                  <w:rFonts w:ascii="Cambria Math" w:hAnsi="Cambria Math" w:cs="Calibri"/>
                  <w:szCs w:val="22"/>
                </w:rPr>
                <m:t>2</m:t>
              </m:r>
            </m:sup>
          </m:sSubSup>
          <m:r>
            <m:rPr>
              <m:sty m:val="p"/>
            </m:rPr>
            <w:rPr>
              <w:rFonts w:ascii="Cambria Math" w:eastAsia="等线" w:hAnsi="Cambria Math" w:cs="Calibri"/>
              <w:szCs w:val="22"/>
            </w:rPr>
            <w:br/>
          </m:r>
        </m:oMath>
      </m:oMathPara>
      <w:r w:rsidRPr="00B66853">
        <w:rPr>
          <w:rFonts w:eastAsia="等线" w:cs="Calibri"/>
          <w:szCs w:val="22"/>
        </w:rPr>
        <w:t>This function is always positive (</w:t>
      </w:r>
      <m:oMath>
        <m:r>
          <w:rPr>
            <w:rFonts w:ascii="Cambria Math" w:hAnsi="Cambria Math" w:cs="Calibri"/>
            <w:szCs w:val="22"/>
          </w:rPr>
          <m:t>V&gt;0</m:t>
        </m:r>
      </m:oMath>
      <w:r w:rsidRPr="00B66853">
        <w:rPr>
          <w:rFonts w:eastAsia="等线" w:cs="Calibri"/>
          <w:szCs w:val="22"/>
        </w:rPr>
        <w:t>) except when all errors are zero (</w:t>
      </w:r>
      <m:oMath>
        <m:r>
          <w:rPr>
            <w:rFonts w:ascii="Cambria Math" w:hAnsi="Cambria Math" w:cs="Calibri"/>
            <w:szCs w:val="22"/>
          </w:rPr>
          <m:t>V=0</m:t>
        </m:r>
      </m:oMath>
      <w:r w:rsidRPr="00B66853">
        <w:rPr>
          <w:rFonts w:eastAsia="等线" w:cs="Calibri"/>
          <w:szCs w:val="22"/>
        </w:rPr>
        <w:t>).</w:t>
      </w:r>
    </w:p>
    <w:p w14:paraId="0799F7CF" w14:textId="77777777" w:rsidR="00DF6321" w:rsidRPr="00B66853" w:rsidRDefault="00DF6321">
      <w:pPr>
        <w:numPr>
          <w:ilvl w:val="0"/>
          <w:numId w:val="40"/>
        </w:numPr>
        <w:spacing w:before="120" w:after="120" w:line="288" w:lineRule="auto"/>
        <w:rPr>
          <w:rFonts w:cs="Calibri"/>
          <w:szCs w:val="22"/>
        </w:rPr>
      </w:pPr>
      <w:r w:rsidRPr="00B66853">
        <w:rPr>
          <w:rFonts w:eastAsia="等线" w:cs="Calibri"/>
          <w:b/>
          <w:szCs w:val="22"/>
        </w:rPr>
        <w:t>Stability condition</w:t>
      </w:r>
      <w:r w:rsidRPr="00B66853">
        <w:rPr>
          <w:rFonts w:eastAsia="等线" w:cs="Calibri"/>
          <w:szCs w:val="22"/>
        </w:rPr>
        <w:t>:</w:t>
      </w:r>
      <w:r w:rsidRPr="00B66853">
        <w:rPr>
          <w:rFonts w:eastAsia="等线" w:cs="Calibri"/>
          <w:szCs w:val="22"/>
        </w:rPr>
        <w:br/>
        <w:t>For the system to be stable, the derivative of the Lyapunov function must b</w:t>
      </w:r>
      <w:r w:rsidRPr="00150616">
        <w:rPr>
          <w:rFonts w:eastAsia="等线" w:cs="Calibri"/>
          <w:szCs w:val="22"/>
        </w:rPr>
        <w:t xml:space="preserve">e strictly negative </w:t>
      </w:r>
      <w:r w:rsidRPr="00B66853">
        <w:rPr>
          <w:rFonts w:eastAsia="等线" w:cs="Calibri"/>
          <w:szCs w:val="22"/>
        </w:rPr>
        <w:t>(</w:t>
      </w:r>
      <m:oMath>
        <m:limUpp>
          <m:limUppPr>
            <m:ctrlPr>
              <w:rPr>
                <w:rFonts w:ascii="Cambria Math" w:hAnsi="Cambria Math" w:cs="Calibri"/>
                <w:szCs w:val="22"/>
              </w:rPr>
            </m:ctrlPr>
          </m:limUppPr>
          <m:e>
            <m:r>
              <w:rPr>
                <w:rFonts w:ascii="Cambria Math" w:hAnsi="Cambria Math" w:cs="Calibri"/>
                <w:szCs w:val="22"/>
              </w:rPr>
              <m:t>V</m:t>
            </m:r>
          </m:e>
          <m:lim>
            <m:r>
              <w:rPr>
                <w:rFonts w:ascii="Cambria Math" w:hAnsi="Cambria Math" w:cs="Calibri"/>
                <w:szCs w:val="22"/>
              </w:rPr>
              <m:t>˙</m:t>
            </m:r>
          </m:lim>
        </m:limUpp>
        <m:r>
          <w:rPr>
            <w:rFonts w:ascii="Cambria Math" w:hAnsi="Cambria Math" w:cs="Calibri"/>
            <w:szCs w:val="22"/>
          </w:rPr>
          <m:t>&lt;0</m:t>
        </m:r>
      </m:oMath>
      <w:r w:rsidRPr="00B66853">
        <w:rPr>
          <w:rFonts w:eastAsia="等线" w:cs="Calibri"/>
          <w:szCs w:val="22"/>
        </w:rPr>
        <w:t>) for all non-zero errors:</w:t>
      </w:r>
      <w:r w:rsidRPr="00B66853">
        <w:rPr>
          <w:rFonts w:eastAsia="等线" w:cs="Calibri"/>
          <w:szCs w:val="22"/>
        </w:rPr>
        <w:br/>
      </w:r>
      <m:oMathPara>
        <m:oMathParaPr>
          <m:jc m:val="left"/>
        </m:oMathParaPr>
        <m:oMath>
          <m:limUpp>
            <m:limUppPr>
              <m:ctrlPr>
                <w:rPr>
                  <w:rFonts w:ascii="Cambria Math" w:hAnsi="Cambria Math" w:cs="Calibri"/>
                  <w:szCs w:val="22"/>
                </w:rPr>
              </m:ctrlPr>
            </m:limUppPr>
            <m:e>
              <m:r>
                <w:rPr>
                  <w:rFonts w:ascii="Cambria Math" w:hAnsi="Cambria Math" w:cs="Calibri"/>
                  <w:szCs w:val="22"/>
                </w:rPr>
                <m:t>V</m:t>
              </m:r>
            </m:e>
            <m:lim>
              <m:r>
                <w:rPr>
                  <w:rFonts w:ascii="Cambria Math" w:hAnsi="Cambria Math" w:cs="Calibri"/>
                  <w:szCs w:val="22"/>
                </w:rPr>
                <m:t>˙</m:t>
              </m:r>
            </m:lim>
          </m:limUpp>
          <m:r>
            <w:rPr>
              <w:rFonts w:ascii="Cambria Math" w:hAnsi="Cambria Math" w:cs="Calibri"/>
              <w:szCs w:val="22"/>
            </w:rPr>
            <m:t>=</m:t>
          </m:r>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f>
            <m:fPr>
              <m:ctrlPr>
                <w:rPr>
                  <w:rFonts w:ascii="Cambria Math" w:hAnsi="Cambria Math" w:cs="Calibri"/>
                  <w:szCs w:val="22"/>
                </w:rPr>
              </m:ctrlPr>
            </m:fPr>
            <m:num>
              <m:r>
                <w:rPr>
                  <w:rFonts w:ascii="Cambria Math" w:hAnsi="Cambria Math" w:cs="Calibri"/>
                  <w:szCs w:val="22"/>
                </w:rPr>
                <m:t>d</m:t>
              </m:r>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num>
            <m:den>
              <m:r>
                <w:rPr>
                  <w:rFonts w:ascii="Cambria Math" w:hAnsi="Cambria Math" w:cs="Calibri"/>
                  <w:szCs w:val="22"/>
                </w:rPr>
                <m:t>dt</m:t>
              </m:r>
            </m:den>
          </m:f>
          <m:r>
            <w:rPr>
              <w:rFonts w:ascii="Cambria Math" w:hAnsi="Cambria Math" w:cs="Calibri"/>
              <w:szCs w:val="22"/>
            </w:rPr>
            <m:t>+</m:t>
          </m:r>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f>
            <m:fPr>
              <m:ctrlPr>
                <w:rPr>
                  <w:rFonts w:ascii="Cambria Math" w:hAnsi="Cambria Math" w:cs="Calibri"/>
                  <w:szCs w:val="22"/>
                </w:rPr>
              </m:ctrlPr>
            </m:fPr>
            <m:num>
              <m:r>
                <w:rPr>
                  <w:rFonts w:ascii="Cambria Math" w:hAnsi="Cambria Math" w:cs="Calibri"/>
                  <w:szCs w:val="22"/>
                </w:rPr>
                <m:t>d</m:t>
              </m:r>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num>
            <m:den>
              <m:r>
                <w:rPr>
                  <w:rFonts w:ascii="Cambria Math" w:hAnsi="Cambria Math" w:cs="Calibri"/>
                  <w:szCs w:val="22"/>
                </w:rPr>
                <m:t>dt</m:t>
              </m:r>
            </m:den>
          </m:f>
          <m:r>
            <w:rPr>
              <w:rFonts w:ascii="Cambria Math" w:hAnsi="Cambria Math" w:cs="Calibri"/>
              <w:szCs w:val="22"/>
            </w:rPr>
            <m:t>=</m:t>
          </m:r>
          <m:sSup>
            <m:sSupPr>
              <m:ctrlPr>
                <w:rPr>
                  <w:rFonts w:ascii="Cambria Math" w:hAnsi="Cambria Math" w:cs="Calibri"/>
                  <w:szCs w:val="22"/>
                </w:rPr>
              </m:ctrlPr>
            </m:sSupPr>
            <m:e>
              <m:limUpp>
                <m:limUppPr>
                  <m:ctrlPr>
                    <w:rPr>
                      <w:rFonts w:ascii="Cambria Math" w:hAnsi="Cambria Math" w:cs="Calibri"/>
                      <w:szCs w:val="22"/>
                    </w:rPr>
                  </m:ctrlPr>
                </m:limUppPr>
                <m:e>
                  <m:r>
                    <m:rPr>
                      <m:sty m:val="b"/>
                    </m:rPr>
                    <w:rPr>
                      <w:rFonts w:ascii="Cambria Math" w:hAnsi="Cambria Math" w:cs="Calibri"/>
                      <w:szCs w:val="22"/>
                    </w:rPr>
                    <m:t>x</m:t>
                  </m:r>
                </m:e>
                <m:lim>
                  <m:r>
                    <w:rPr>
                      <w:rFonts w:ascii="Cambria Math" w:hAnsi="Cambria Math" w:cs="Calibri"/>
                      <w:szCs w:val="22"/>
                    </w:rPr>
                    <m:t>~</m:t>
                  </m:r>
                </m:lim>
              </m:limUpp>
            </m:e>
            <m:sup>
              <m:r>
                <w:rPr>
                  <w:rFonts w:ascii="Cambria Math" w:hAnsi="Cambria Math" w:cs="Calibri"/>
                  <w:szCs w:val="22"/>
                </w:rPr>
                <m:t>T</m:t>
              </m:r>
            </m:sup>
          </m:sSup>
          <m:sSub>
            <m:sSubPr>
              <m:ctrlPr>
                <w:rPr>
                  <w:rFonts w:ascii="Cambria Math" w:hAnsi="Cambria Math" w:cs="Calibri"/>
                  <w:szCs w:val="22"/>
                </w:rPr>
              </m:ctrlPr>
            </m:sSubPr>
            <m:e>
              <m:r>
                <m:rPr>
                  <m:sty m:val="b"/>
                </m:rPr>
                <w:rPr>
                  <w:rFonts w:ascii="Cambria Math" w:hAnsi="Cambria Math" w:cs="Calibri"/>
                  <w:szCs w:val="22"/>
                </w:rPr>
                <m:t>A</m:t>
              </m:r>
            </m:e>
            <m:sub>
              <m:r>
                <w:rPr>
                  <w:rFonts w:ascii="Cambria Math" w:hAnsi="Cambria Math" w:cs="Calibri"/>
                  <w:szCs w:val="22"/>
                </w:rPr>
                <m:t>e</m:t>
              </m:r>
            </m:sub>
          </m:sSub>
          <m:limUpp>
            <m:limUppPr>
              <m:ctrlPr>
                <w:rPr>
                  <w:rFonts w:ascii="Cambria Math" w:hAnsi="Cambria Math" w:cs="Calibri"/>
                  <w:szCs w:val="22"/>
                </w:rPr>
              </m:ctrlPr>
            </m:limUppPr>
            <m:e>
              <m:r>
                <m:rPr>
                  <m:sty m:val="b"/>
                </m:rP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&lt;0</m:t>
          </m:r>
        </m:oMath>
      </m:oMathPara>
    </w:p>
    <w:p w14:paraId="38C462BE" w14:textId="77777777" w:rsidR="00DF6321" w:rsidRPr="00B66853" w:rsidRDefault="00DF6321">
      <w:pPr>
        <w:numPr>
          <w:ilvl w:val="0"/>
          <w:numId w:val="41"/>
        </w:numPr>
        <w:spacing w:before="120" w:after="120" w:line="288" w:lineRule="auto"/>
        <w:rPr>
          <w:rFonts w:cs="Calibri"/>
          <w:szCs w:val="22"/>
        </w:rPr>
      </w:pPr>
      <w:r w:rsidRPr="00B66853">
        <w:rPr>
          <w:rFonts w:eastAsia="等线" w:cs="Calibri"/>
          <w:b/>
          <w:szCs w:val="22"/>
        </w:rPr>
        <w:t>Physical interpretation</w:t>
      </w:r>
      <w:r w:rsidRPr="00B66853">
        <w:rPr>
          <w:rFonts w:eastAsia="等线" w:cs="Calibri"/>
          <w:szCs w:val="22"/>
        </w:rPr>
        <w:t>:</w:t>
      </w:r>
    </w:p>
    <w:p w14:paraId="610CE2BF" w14:textId="77777777" w:rsidR="00DF6321" w:rsidRPr="00B66853" w:rsidRDefault="00000000">
      <w:pPr>
        <w:numPr>
          <w:ilvl w:val="0"/>
          <w:numId w:val="42"/>
        </w:numPr>
        <w:spacing w:before="120" w:after="120" w:line="288" w:lineRule="auto"/>
        <w:rPr>
          <w:rFonts w:cs="Calibri"/>
          <w:szCs w:val="22"/>
        </w:rPr>
      </w:pPr>
      <m:oMath>
        <m:limUpp>
          <m:limUppPr>
            <m:ctrlPr>
              <w:rPr>
                <w:rFonts w:ascii="Cambria Math" w:hAnsi="Cambria Math" w:cs="Calibri"/>
                <w:szCs w:val="22"/>
              </w:rPr>
            </m:ctrlPr>
          </m:limUppPr>
          <m:e>
            <m:r>
              <w:rPr>
                <w:rFonts w:ascii="Cambria Math" w:hAnsi="Cambria Math" w:cs="Calibri"/>
                <w:szCs w:val="22"/>
              </w:rPr>
              <m:t>V</m:t>
            </m:r>
          </m:e>
          <m:lim>
            <m:r>
              <w:rPr>
                <w:rFonts w:ascii="Cambria Math" w:hAnsi="Cambria Math" w:cs="Calibri"/>
                <w:szCs w:val="22"/>
              </w:rPr>
              <m:t>˙</m:t>
            </m:r>
          </m:lim>
        </m:limUpp>
        <m:r>
          <w:rPr>
            <w:rFonts w:ascii="Cambria Math" w:hAnsi="Cambria Math" w:cs="Calibri"/>
            <w:szCs w:val="22"/>
          </w:rPr>
          <m:t>&lt;0</m:t>
        </m:r>
      </m:oMath>
      <w:r w:rsidR="00DF6321" w:rsidRPr="00B66853">
        <w:rPr>
          <w:rFonts w:eastAsia="等线" w:cs="Calibri"/>
          <w:szCs w:val="22"/>
        </w:rPr>
        <w:t xml:space="preserve"> means the "energy of the error system" is always decreasing</w:t>
      </w:r>
    </w:p>
    <w:p w14:paraId="46639D6A" w14:textId="77777777" w:rsidR="00DF6321" w:rsidRPr="00B66853" w:rsidRDefault="00DF6321">
      <w:pPr>
        <w:numPr>
          <w:ilvl w:val="0"/>
          <w:numId w:val="43"/>
        </w:numPr>
        <w:spacing w:before="120" w:after="120" w:line="288" w:lineRule="auto"/>
        <w:rPr>
          <w:rFonts w:cs="Calibri"/>
          <w:szCs w:val="22"/>
        </w:rPr>
      </w:pPr>
      <w:r w:rsidRPr="00B66853">
        <w:rPr>
          <w:rFonts w:eastAsia="等线" w:cs="Calibri"/>
          <w:szCs w:val="22"/>
        </w:rPr>
        <w:t>Eventually, the energy will reach zero, meaning all errors converge to zero</w:t>
      </w:r>
    </w:p>
    <w:p w14:paraId="769AD827" w14:textId="72366165" w:rsidR="00DF6321" w:rsidRPr="00150616" w:rsidRDefault="00DF6321">
      <w:pPr>
        <w:numPr>
          <w:ilvl w:val="0"/>
          <w:numId w:val="44"/>
        </w:numPr>
        <w:spacing w:before="120" w:after="120" w:line="288" w:lineRule="auto"/>
        <w:rPr>
          <w:rFonts w:cs="Calibri"/>
          <w:szCs w:val="22"/>
        </w:rPr>
      </w:pPr>
      <w:r w:rsidRPr="00B66853">
        <w:rPr>
          <w:rFonts w:eastAsia="等线" w:cs="Calibri"/>
          <w:szCs w:val="22"/>
        </w:rPr>
        <w:t xml:space="preserve">This condition is equivalent </w:t>
      </w:r>
      <w:r w:rsidRPr="00150616">
        <w:rPr>
          <w:rFonts w:eastAsia="等线" w:cs="Calibri"/>
          <w:szCs w:val="22"/>
        </w:rPr>
        <w:t xml:space="preserve">to all eigenvalues (poles) of the error matrix </w:t>
      </w:r>
      <m:oMath>
        <m:sSub>
          <m:sSubPr>
            <m:ctrlPr>
              <w:rPr>
                <w:rFonts w:ascii="Cambria Math" w:hAnsi="Cambria Math" w:cs="Calibri"/>
                <w:szCs w:val="22"/>
              </w:rPr>
            </m:ctrlPr>
          </m:sSubPr>
          <m:e>
            <m:r>
              <m:rPr>
                <m:sty m:val="p"/>
              </m:rPr>
              <w:rPr>
                <w:rFonts w:ascii="Cambria Math" w:hAnsi="Cambria Math" w:cs="Calibri"/>
                <w:szCs w:val="22"/>
              </w:rPr>
              <m:t>A</m:t>
            </m:r>
          </m:e>
          <m:sub>
            <m:r>
              <w:rPr>
                <w:rFonts w:ascii="Cambria Math" w:hAnsi="Cambria Math" w:cs="Calibri"/>
                <w:szCs w:val="22"/>
              </w:rPr>
              <m:t>e</m:t>
            </m:r>
          </m:sub>
        </m:sSub>
      </m:oMath>
      <w:r w:rsidRPr="00150616">
        <w:rPr>
          <w:rFonts w:eastAsia="等线" w:cs="Calibri"/>
          <w:szCs w:val="22"/>
        </w:rPr>
        <w:t xml:space="preserve"> lying in the left half of the s-plane</w:t>
      </w:r>
    </w:p>
    <w:p w14:paraId="3B1862B9" w14:textId="77777777" w:rsidR="00623A29" w:rsidRDefault="00DF6321" w:rsidP="00635381">
      <w:pPr>
        <w:spacing w:before="300" w:after="120" w:line="288" w:lineRule="auto"/>
        <w:outlineLvl w:val="2"/>
        <w:rPr>
          <w:rFonts w:eastAsia="等线" w:cs="Calibri"/>
          <w:b/>
          <w:szCs w:val="22"/>
        </w:rPr>
      </w:pPr>
      <w:r w:rsidRPr="00B66853">
        <w:rPr>
          <w:rFonts w:eastAsia="等线" w:cs="Calibri"/>
          <w:b/>
          <w:szCs w:val="22"/>
        </w:rPr>
        <w:t>5.2</w:t>
      </w:r>
      <w:r w:rsidR="00623A29">
        <w:rPr>
          <w:rFonts w:eastAsia="等线" w:cs="Calibri"/>
          <w:b/>
          <w:szCs w:val="22"/>
        </w:rPr>
        <w:t>.</w:t>
      </w:r>
      <w:r w:rsidRPr="00B66853">
        <w:rPr>
          <w:rFonts w:eastAsia="等线" w:cs="Calibri"/>
          <w:b/>
          <w:szCs w:val="22"/>
        </w:rPr>
        <w:t xml:space="preserve"> MRAS Popov Stability Criterion</w:t>
      </w:r>
    </w:p>
    <w:p w14:paraId="5F41C910" w14:textId="173082D8" w:rsidR="00DF6321" w:rsidRPr="00150616" w:rsidRDefault="00DF6321" w:rsidP="00C658B6">
      <w:pPr>
        <w:spacing w:before="320" w:after="120" w:line="288" w:lineRule="auto"/>
        <w:outlineLvl w:val="1"/>
        <w:rPr>
          <w:rFonts w:cs="Calibri"/>
          <w:szCs w:val="22"/>
        </w:rPr>
      </w:pPr>
      <w:r w:rsidRPr="00623A29">
        <w:rPr>
          <w:rFonts w:cs="Calibri"/>
          <w:szCs w:val="22"/>
        </w:rPr>
        <w:t xml:space="preserve">The </w:t>
      </w:r>
      <w:r w:rsidRPr="00150616">
        <w:rPr>
          <w:rFonts w:cs="Calibri"/>
          <w:szCs w:val="22"/>
        </w:rPr>
        <w:t>MRAS system</w:t>
      </w:r>
      <w:r w:rsidRPr="00623A29">
        <w:rPr>
          <w:rFonts w:cs="Calibri"/>
          <w:szCs w:val="22"/>
        </w:rPr>
        <w:t xml:space="preserve"> has a nonlinear feedback loop (the </w:t>
      </w:r>
      <w:proofErr w:type="gramStart"/>
      <w:r w:rsidRPr="00623A29">
        <w:rPr>
          <w:rFonts w:cs="Calibri"/>
          <w:szCs w:val="22"/>
        </w:rPr>
        <w:t>cross product</w:t>
      </w:r>
      <w:proofErr w:type="gramEnd"/>
      <w:r w:rsidRPr="00623A29">
        <w:rPr>
          <w:rFonts w:cs="Calibri"/>
          <w:szCs w:val="22"/>
        </w:rPr>
        <w:t xml:space="preserve"> error is a nonlinear</w:t>
      </w:r>
      <w:r w:rsidRPr="00B66853">
        <w:rPr>
          <w:rFonts w:cs="Calibri"/>
          <w:szCs w:val="22"/>
        </w:rPr>
        <w:t xml:space="preserve"> function of the flux linkages). Standard Lyapunov stability is difficult to apply directly to nonlinear systems.</w:t>
      </w:r>
      <w:r w:rsidR="00623A29">
        <w:rPr>
          <w:rFonts w:cs="Calibri"/>
          <w:szCs w:val="22"/>
        </w:rPr>
        <w:t xml:space="preserve"> </w:t>
      </w:r>
      <w:r w:rsidRPr="00B66853">
        <w:rPr>
          <w:rFonts w:cs="Calibri"/>
          <w:szCs w:val="22"/>
        </w:rPr>
        <w:t>Popov's theorem gives a much simpler condition for stability</w:t>
      </w:r>
    </w:p>
    <w:p w14:paraId="571AC790" w14:textId="77777777" w:rsidR="00DF6321" w:rsidRPr="00B66853" w:rsidRDefault="00DF6321" w:rsidP="00DF6321">
      <w:pPr>
        <w:spacing w:before="120" w:after="120" w:line="288" w:lineRule="auto"/>
        <w:rPr>
          <w:rFonts w:cs="Calibri"/>
          <w:szCs w:val="22"/>
        </w:rPr>
      </w:pPr>
      <w:r w:rsidRPr="00B66853">
        <w:rPr>
          <w:rFonts w:cs="Calibri"/>
          <w:szCs w:val="22"/>
        </w:rPr>
        <w:t>The system is globally asymptotically stable if:</w:t>
      </w:r>
    </w:p>
    <w:p w14:paraId="3966B75B" w14:textId="77777777" w:rsidR="00DF6321" w:rsidRPr="00B66853" w:rsidRDefault="00DF6321">
      <w:pPr>
        <w:numPr>
          <w:ilvl w:val="0"/>
          <w:numId w:val="45"/>
        </w:numPr>
        <w:spacing w:before="120" w:after="120" w:line="288" w:lineRule="auto"/>
        <w:rPr>
          <w:rFonts w:cs="Calibri"/>
          <w:szCs w:val="22"/>
        </w:rPr>
      </w:pPr>
      <w:r w:rsidRPr="00B66853">
        <w:rPr>
          <w:rFonts w:cs="Calibri"/>
          <w:szCs w:val="22"/>
        </w:rPr>
        <w:t>The forward path (the motor + observer) is strictly positive real (SPR)</w:t>
      </w:r>
    </w:p>
    <w:p w14:paraId="3494E1F2" w14:textId="77777777" w:rsidR="00DF6321" w:rsidRPr="00B66853" w:rsidRDefault="00DF6321">
      <w:pPr>
        <w:numPr>
          <w:ilvl w:val="0"/>
          <w:numId w:val="45"/>
        </w:numPr>
        <w:spacing w:before="120" w:after="120" w:line="288" w:lineRule="auto"/>
        <w:rPr>
          <w:rFonts w:cs="Calibri"/>
          <w:szCs w:val="22"/>
        </w:rPr>
      </w:pPr>
      <w:r w:rsidRPr="00B66853">
        <w:rPr>
          <w:rFonts w:cs="Calibri"/>
          <w:szCs w:val="22"/>
        </w:rPr>
        <w:t>The feedback path (the adaptation law) satisfies the Popov integral inequality:</w:t>
      </w:r>
    </w:p>
    <w:p w14:paraId="1F378003" w14:textId="44DD9FEC" w:rsidR="005F083E" w:rsidRPr="00B66853" w:rsidRDefault="00000000" w:rsidP="005F083E">
      <w:pPr>
        <w:spacing w:before="120" w:after="120" w:line="288" w:lineRule="auto"/>
        <w:ind w:left="720"/>
        <w:rPr>
          <w:rFonts w:cs="Calibri"/>
          <w:szCs w:val="22"/>
        </w:rPr>
      </w:pPr>
      <m:oMathPara>
        <m:oMath>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r>
                <w:rPr>
                  <w:rFonts w:ascii="Cambria Math" w:hAnsi="Cambria Math" w:cs="Calibri"/>
                  <w:szCs w:val="22"/>
                </w:rPr>
                <m:t>ε(τ)</m:t>
              </m:r>
            </m:e>
          </m:nary>
          <m:f>
            <m:fPr>
              <m:ctrlPr>
                <w:rPr>
                  <w:rFonts w:ascii="Cambria Math" w:hAnsi="Cambria Math" w:cs="Calibri"/>
                  <w:szCs w:val="22"/>
                </w:rPr>
              </m:ctrlPr>
            </m:fPr>
            <m:num>
              <m:r>
                <w:rPr>
                  <w:rFonts w:ascii="Cambria Math" w:hAnsi="Cambria Math" w:cs="Calibri"/>
                  <w:szCs w:val="22"/>
                </w:rPr>
                <m:t>d</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num>
            <m:den>
              <m:r>
                <w:rPr>
                  <w:rFonts w:ascii="Cambria Math" w:hAnsi="Cambria Math" w:cs="Calibri"/>
                  <w:szCs w:val="22"/>
                </w:rPr>
                <m:t>dτ</m:t>
              </m:r>
            </m:den>
          </m:f>
          <m:r>
            <w:rPr>
              <w:rFonts w:ascii="Cambria Math" w:hAnsi="Cambria Math" w:cs="Calibri"/>
              <w:szCs w:val="22"/>
            </w:rPr>
            <m:t>dτ≥-</m:t>
          </m:r>
          <m:sSup>
            <m:sSupPr>
              <m:ctrlPr>
                <w:rPr>
                  <w:rFonts w:ascii="Cambria Math" w:hAnsi="Cambria Math" w:cs="Calibri"/>
                  <w:szCs w:val="22"/>
                </w:rPr>
              </m:ctrlPr>
            </m:sSupPr>
            <m:e>
              <m:r>
                <w:rPr>
                  <w:rFonts w:ascii="Cambria Math" w:hAnsi="Cambria Math" w:cs="Calibri"/>
                  <w:szCs w:val="22"/>
                </w:rPr>
                <m:t>r</m:t>
              </m:r>
            </m:e>
            <m:sup>
              <m:r>
                <w:rPr>
                  <w:rFonts w:ascii="Cambria Math" w:hAnsi="Cambria Math" w:cs="Calibri"/>
                  <w:szCs w:val="22"/>
                </w:rPr>
                <m:t>2</m:t>
              </m:r>
            </m:sup>
          </m:sSup>
        </m:oMath>
      </m:oMathPara>
    </w:p>
    <w:p w14:paraId="55D2CC7F" w14:textId="3BFD2AE7" w:rsidR="00DF6321" w:rsidRPr="00B66853" w:rsidRDefault="00DF6321" w:rsidP="005F083E">
      <w:pPr>
        <w:spacing w:before="120" w:after="120" w:line="288" w:lineRule="auto"/>
        <w:ind w:left="720"/>
        <w:rPr>
          <w:rFonts w:cs="Calibri"/>
          <w:szCs w:val="22"/>
        </w:rPr>
      </w:pPr>
      <w:r w:rsidRPr="00B66853">
        <w:rPr>
          <w:rFonts w:cs="Calibri"/>
          <w:szCs w:val="22"/>
        </w:rPr>
        <w:t xml:space="preserve">where </w:t>
      </w:r>
      <w:r w:rsidR="005F083E" w:rsidRPr="00B66853">
        <w:rPr>
          <w:rFonts w:cs="Calibri"/>
          <w:szCs w:val="22"/>
        </w:rPr>
        <w:t xml:space="preserve">r </w:t>
      </w:r>
      <w:r w:rsidRPr="00B66853">
        <w:rPr>
          <w:rFonts w:cs="Calibri"/>
          <w:szCs w:val="22"/>
        </w:rPr>
        <w:t>is a finite constant.</w:t>
      </w:r>
    </w:p>
    <w:p w14:paraId="0EF72579" w14:textId="6024AA46" w:rsidR="00DF6321" w:rsidRPr="00623A29" w:rsidRDefault="005F083E" w:rsidP="00623A29">
      <w:pPr>
        <w:rPr>
          <w:b/>
          <w:bCs/>
        </w:rPr>
      </w:pPr>
      <w:r w:rsidRPr="00623A29">
        <w:rPr>
          <w:b/>
          <w:bCs/>
        </w:rPr>
        <w:t>P</w:t>
      </w:r>
      <w:r w:rsidR="00DF6321" w:rsidRPr="00623A29">
        <w:rPr>
          <w:b/>
          <w:bCs/>
        </w:rPr>
        <w:t>roof that PI adaptation law satisfies Popov's condition</w:t>
      </w:r>
    </w:p>
    <w:p w14:paraId="5B156F83" w14:textId="4DCF45CC" w:rsidR="005F083E" w:rsidRPr="00B66853" w:rsidRDefault="00DF6321" w:rsidP="005F083E">
      <w:pPr>
        <w:spacing w:before="120" w:after="120" w:line="288" w:lineRule="auto"/>
        <w:rPr>
          <w:rFonts w:eastAsia="等线" w:cs="Calibri"/>
          <w:szCs w:val="22"/>
        </w:rPr>
      </w:pPr>
      <w:r w:rsidRPr="00B66853">
        <w:rPr>
          <w:rFonts w:eastAsia="等线" w:cs="Calibri"/>
          <w:szCs w:val="22"/>
        </w:rPr>
        <w:t xml:space="preserve">Substitute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ε+</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∫εdt</m:t>
        </m:r>
      </m:oMath>
      <w:r w:rsidRPr="00B66853">
        <w:rPr>
          <w:rFonts w:eastAsia="等线" w:cs="Calibri"/>
          <w:szCs w:val="22"/>
        </w:rPr>
        <w:t xml:space="preserve"> into the integral:</w:t>
      </w:r>
      <w:r w:rsidRPr="00B66853">
        <w:rPr>
          <w:rFonts w:eastAsia="等线" w:cs="Calibri"/>
          <w:szCs w:val="22"/>
        </w:rPr>
        <w:br/>
      </w:r>
      <m:oMathPara>
        <m:oMathParaPr>
          <m:jc m:val="left"/>
        </m:oMathParaPr>
        <m:oMath>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r>
                <w:rPr>
                  <w:rFonts w:ascii="Cambria Math" w:hAnsi="Cambria Math" w:cs="Calibri"/>
                  <w:szCs w:val="22"/>
                </w:rPr>
                <m:t>ε</m:t>
              </m:r>
            </m:e>
          </m:nary>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d</m:t>
              </m:r>
            </m:num>
            <m:den>
              <m:r>
                <w:rPr>
                  <w:rFonts w:ascii="Cambria Math" w:hAnsi="Cambria Math" w:cs="Calibri"/>
                  <w:szCs w:val="22"/>
                </w:rPr>
                <m:t>dτ</m:t>
              </m:r>
            </m:den>
          </m:f>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ε+</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∫εdτ)dτ=</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r>
                <w:rPr>
                  <w:rFonts w:ascii="Cambria Math" w:hAnsi="Cambria Math" w:cs="Calibri"/>
                  <w:szCs w:val="22"/>
                </w:rPr>
                <m:t>ε</m:t>
              </m:r>
              <m:limUpp>
                <m:limUppPr>
                  <m:ctrlPr>
                    <w:rPr>
                      <w:rFonts w:ascii="Cambria Math" w:hAnsi="Cambria Math" w:cs="Calibri"/>
                      <w:szCs w:val="22"/>
                    </w:rPr>
                  </m:ctrlPr>
                </m:limUppPr>
                <m:e>
                  <m:r>
                    <w:rPr>
                      <w:rFonts w:ascii="Cambria Math" w:hAnsi="Cambria Math" w:cs="Calibri"/>
                      <w:szCs w:val="22"/>
                    </w:rPr>
                    <m:t>ε</m:t>
                  </m:r>
                </m:e>
                <m:lim>
                  <m:r>
                    <w:rPr>
                      <w:rFonts w:ascii="Cambria Math" w:hAnsi="Cambria Math" w:cs="Calibri"/>
                      <w:szCs w:val="22"/>
                    </w:rPr>
                    <m:t>˙</m:t>
                  </m:r>
                </m:lim>
              </m:limUpp>
            </m:e>
          </m:nary>
          <m:r>
            <w:rPr>
              <w:rFonts w:ascii="Cambria Math" w:hAnsi="Cambria Math" w:cs="Calibri"/>
              <w:szCs w:val="22"/>
            </w:rPr>
            <m:t>dτ+</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sSup>
                <m:sSupPr>
                  <m:ctrlPr>
                    <w:rPr>
                      <w:rFonts w:ascii="Cambria Math" w:hAnsi="Cambria Math" w:cs="Calibri"/>
                      <w:szCs w:val="22"/>
                    </w:rPr>
                  </m:ctrlPr>
                </m:sSupPr>
                <m:e>
                  <m:r>
                    <w:rPr>
                      <w:rFonts w:ascii="Cambria Math" w:hAnsi="Cambria Math" w:cs="Calibri"/>
                      <w:szCs w:val="22"/>
                    </w:rPr>
                    <m:t>ε</m:t>
                  </m:r>
                </m:e>
                <m:sup>
                  <m:r>
                    <w:rPr>
                      <w:rFonts w:ascii="Cambria Math" w:hAnsi="Cambria Math" w:cs="Calibri"/>
                      <w:szCs w:val="22"/>
                    </w:rPr>
                    <m:t>2</m:t>
                  </m:r>
                </m:sup>
              </m:sSup>
            </m:e>
          </m:nary>
          <m:r>
            <w:rPr>
              <w:rFonts w:ascii="Cambria Math" w:hAnsi="Cambria Math" w:cs="Calibri"/>
              <w:szCs w:val="22"/>
            </w:rPr>
            <m:t>dτ</m:t>
          </m:r>
          <m:r>
            <m:rPr>
              <m:sty m:val="p"/>
            </m:rPr>
            <w:rPr>
              <w:rFonts w:ascii="Cambria Math" w:eastAsia="等线" w:hAnsi="Cambria Math" w:cs="Calibri"/>
              <w:szCs w:val="22"/>
            </w:rPr>
            <w:br/>
          </m:r>
        </m:oMath>
        <m:oMath>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num>
            <m:den>
              <m:r>
                <w:rPr>
                  <w:rFonts w:ascii="Cambria Math" w:hAnsi="Cambria Math" w:cs="Calibri"/>
                  <w:szCs w:val="22"/>
                </w:rPr>
                <m:t>2</m:t>
              </m:r>
            </m:den>
          </m:f>
          <m:sSup>
            <m:sSupPr>
              <m:ctrlPr>
                <w:rPr>
                  <w:rFonts w:ascii="Cambria Math" w:hAnsi="Cambria Math" w:cs="Calibri"/>
                  <w:szCs w:val="22"/>
                </w:rPr>
              </m:ctrlPr>
            </m:sSupPr>
            <m:e>
              <m:r>
                <w:rPr>
                  <w:rFonts w:ascii="Cambria Math" w:hAnsi="Cambria Math" w:cs="Calibri"/>
                  <w:szCs w:val="22"/>
                </w:rPr>
                <m:t>ε</m:t>
              </m:r>
            </m:e>
            <m:sup>
              <m:r>
                <w:rPr>
                  <w:rFonts w:ascii="Cambria Math" w:hAnsi="Cambria Math" w:cs="Calibri"/>
                  <w:szCs w:val="22"/>
                </w:rPr>
                <m:t>2</m:t>
              </m:r>
            </m:sup>
          </m:sSup>
          <m:r>
            <w:rPr>
              <w:rFonts w:ascii="Cambria Math" w:hAnsi="Cambria Math" w:cs="Calibri"/>
              <w:szCs w:val="22"/>
            </w:rPr>
            <m:t>(t)-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num>
            <m:den>
              <m:r>
                <w:rPr>
                  <w:rFonts w:ascii="Cambria Math" w:hAnsi="Cambria Math" w:cs="Calibri"/>
                  <w:szCs w:val="22"/>
                </w:rPr>
                <m:t>2</m:t>
              </m:r>
            </m:den>
          </m:f>
          <m:sSup>
            <m:sSupPr>
              <m:ctrlPr>
                <w:rPr>
                  <w:rFonts w:ascii="Cambria Math" w:hAnsi="Cambria Math" w:cs="Calibri"/>
                  <w:szCs w:val="22"/>
                </w:rPr>
              </m:ctrlPr>
            </m:sSupPr>
            <m:e>
              <m:r>
                <w:rPr>
                  <w:rFonts w:ascii="Cambria Math" w:hAnsi="Cambria Math" w:cs="Calibri"/>
                  <w:szCs w:val="22"/>
                </w:rPr>
                <m:t>ε</m:t>
              </m:r>
            </m:e>
            <m:sup>
              <m:r>
                <w:rPr>
                  <w:rFonts w:ascii="Cambria Math" w:hAnsi="Cambria Math" w:cs="Calibri"/>
                  <w:szCs w:val="22"/>
                </w:rPr>
                <m:t>2</m:t>
              </m:r>
            </m:sup>
          </m:sSup>
          <m:r>
            <w:rPr>
              <w:rFonts w:ascii="Cambria Math" w:hAnsi="Cambria Math" w:cs="Calibri"/>
              <w:szCs w:val="22"/>
            </w:rPr>
            <m:t>(0)+</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sSup>
                <m:sSupPr>
                  <m:ctrlPr>
                    <w:rPr>
                      <w:rFonts w:ascii="Cambria Math" w:hAnsi="Cambria Math" w:cs="Calibri"/>
                      <w:szCs w:val="22"/>
                    </w:rPr>
                  </m:ctrlPr>
                </m:sSupPr>
                <m:e>
                  <m:r>
                    <w:rPr>
                      <w:rFonts w:ascii="Cambria Math" w:hAnsi="Cambria Math" w:cs="Calibri"/>
                      <w:szCs w:val="22"/>
                    </w:rPr>
                    <m:t>ε</m:t>
                  </m:r>
                </m:e>
                <m:sup>
                  <m:r>
                    <w:rPr>
                      <w:rFonts w:ascii="Cambria Math" w:hAnsi="Cambria Math" w:cs="Calibri"/>
                      <w:szCs w:val="22"/>
                    </w:rPr>
                    <m:t>2</m:t>
                  </m:r>
                </m:sup>
              </m:sSup>
            </m:e>
          </m:nary>
          <m:r>
            <w:rPr>
              <w:rFonts w:ascii="Cambria Math" w:hAnsi="Cambria Math" w:cs="Calibri"/>
              <w:szCs w:val="22"/>
            </w:rPr>
            <m:t>dτ</m:t>
          </m:r>
        </m:oMath>
      </m:oMathPara>
    </w:p>
    <w:p w14:paraId="3A655352" w14:textId="14C16A3D" w:rsidR="00DF6321" w:rsidRPr="00B66853" w:rsidRDefault="00DF6321" w:rsidP="005F083E">
      <w:pPr>
        <w:spacing w:before="120" w:after="120" w:line="288" w:lineRule="auto"/>
        <w:rPr>
          <w:rFonts w:cs="Calibri"/>
          <w:szCs w:val="22"/>
        </w:rPr>
      </w:pPr>
      <w:r w:rsidRPr="00B66853">
        <w:rPr>
          <w:rFonts w:eastAsia="等线" w:cs="Calibri"/>
          <w:szCs w:val="22"/>
        </w:rPr>
        <w:t xml:space="preserve">Since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&gt;0</m:t>
        </m:r>
      </m:oMath>
      <w:r w:rsidRPr="00B66853">
        <w:rPr>
          <w:rFonts w:eastAsia="等线" w:cs="Calibri"/>
          <w:szCs w:val="22"/>
        </w:rPr>
        <w:t>, the integral term is always non-negative. Therefore:</w:t>
      </w:r>
      <w:r w:rsidRPr="00B66853">
        <w:rPr>
          <w:rFonts w:eastAsia="等线" w:cs="Calibri"/>
          <w:szCs w:val="22"/>
        </w:rPr>
        <w:br/>
      </w:r>
      <m:oMathPara>
        <m:oMathParaPr>
          <m:jc m:val="left"/>
        </m:oMathParaPr>
        <m:oMath>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r>
                <w:rPr>
                  <w:rFonts w:ascii="Cambria Math" w:hAnsi="Cambria Math" w:cs="Calibri"/>
                  <w:szCs w:val="22"/>
                </w:rPr>
                <m:t>ε</m:t>
              </m:r>
            </m:e>
          </m:nary>
          <m:sSub>
            <m:sSubPr>
              <m:ctrlPr>
                <w:rPr>
                  <w:rFonts w:ascii="Cambria Math" w:hAnsi="Cambria Math" w:cs="Calibri"/>
                  <w:szCs w:val="22"/>
                </w:rPr>
              </m:ctrlPr>
            </m:sSubPr>
            <m:e>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dτ≥-</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num>
            <m:den>
              <m:r>
                <w:rPr>
                  <w:rFonts w:ascii="Cambria Math" w:hAnsi="Cambria Math" w:cs="Calibri"/>
                  <w:szCs w:val="22"/>
                </w:rPr>
                <m:t>2</m:t>
              </m:r>
            </m:den>
          </m:f>
          <m:sSup>
            <m:sSupPr>
              <m:ctrlPr>
                <w:rPr>
                  <w:rFonts w:ascii="Cambria Math" w:hAnsi="Cambria Math" w:cs="Calibri"/>
                  <w:szCs w:val="22"/>
                </w:rPr>
              </m:ctrlPr>
            </m:sSupPr>
            <m:e>
              <m:r>
                <w:rPr>
                  <w:rFonts w:ascii="Cambria Math" w:hAnsi="Cambria Math" w:cs="Calibri"/>
                  <w:szCs w:val="22"/>
                </w:rPr>
                <m:t>ε</m:t>
              </m:r>
            </m:e>
            <m:sup>
              <m:r>
                <w:rPr>
                  <w:rFonts w:ascii="Cambria Math" w:hAnsi="Cambria Math" w:cs="Calibri"/>
                  <w:szCs w:val="22"/>
                </w:rPr>
                <m:t>2</m:t>
              </m:r>
            </m:sup>
          </m:sSup>
          <m:r>
            <w:rPr>
              <w:rFonts w:ascii="Cambria Math" w:hAnsi="Cambria Math" w:cs="Calibri"/>
              <w:szCs w:val="22"/>
            </w:rPr>
            <m:t>(0)=-</m:t>
          </m:r>
          <m:sSup>
            <m:sSupPr>
              <m:ctrlPr>
                <w:rPr>
                  <w:rFonts w:ascii="Cambria Math" w:hAnsi="Cambria Math" w:cs="Calibri"/>
                  <w:szCs w:val="22"/>
                </w:rPr>
              </m:ctrlPr>
            </m:sSupPr>
            <m:e>
              <m:r>
                <w:rPr>
                  <w:rFonts w:ascii="Cambria Math" w:hAnsi="Cambria Math" w:cs="Calibri"/>
                  <w:szCs w:val="22"/>
                </w:rPr>
                <m:t>r</m:t>
              </m:r>
            </m:e>
            <m:sup>
              <m:r>
                <w:rPr>
                  <w:rFonts w:ascii="Cambria Math" w:hAnsi="Cambria Math" w:cs="Calibri"/>
                  <w:szCs w:val="22"/>
                </w:rPr>
                <m:t>2</m:t>
              </m:r>
            </m:sup>
          </m:sSup>
          <m:r>
            <m:rPr>
              <m:sty m:val="p"/>
            </m:rPr>
            <w:rPr>
              <w:rFonts w:ascii="Cambria Math" w:eastAsia="等线" w:hAnsi="Cambria Math" w:cs="Calibri"/>
              <w:szCs w:val="22"/>
            </w:rPr>
            <w:br/>
          </m:r>
        </m:oMath>
      </m:oMathPara>
      <w:r w:rsidRPr="00B66853">
        <w:rPr>
          <w:rFonts w:eastAsia="等线" w:cs="Calibri"/>
          <w:szCs w:val="22"/>
        </w:rPr>
        <w:t>This exactly satisfies the Popov integral inequality, proving that the PI adaptation law guarantees global stability.</w:t>
      </w:r>
    </w:p>
    <w:p w14:paraId="771DA41C" w14:textId="50C2E9FD" w:rsidR="00DF6321" w:rsidRPr="00B66853" w:rsidRDefault="00DF6321" w:rsidP="00DF6321">
      <w:pPr>
        <w:spacing w:before="300" w:after="120" w:line="288" w:lineRule="auto"/>
        <w:outlineLvl w:val="2"/>
        <w:rPr>
          <w:rFonts w:cs="Calibri"/>
          <w:szCs w:val="22"/>
        </w:rPr>
      </w:pPr>
      <w:r w:rsidRPr="00B66853">
        <w:rPr>
          <w:rFonts w:eastAsia="等线" w:cs="Calibri"/>
          <w:b/>
          <w:szCs w:val="22"/>
        </w:rPr>
        <w:lastRenderedPageBreak/>
        <w:t>5.3</w:t>
      </w:r>
      <w:r w:rsidR="00623A29">
        <w:rPr>
          <w:rFonts w:eastAsia="等线" w:cs="Calibri"/>
          <w:b/>
          <w:szCs w:val="22"/>
        </w:rPr>
        <w:t>.</w:t>
      </w:r>
      <w:r w:rsidRPr="00B66853">
        <w:rPr>
          <w:rFonts w:eastAsia="等线" w:cs="Calibri"/>
          <w:b/>
          <w:szCs w:val="22"/>
        </w:rPr>
        <w:t xml:space="preserve"> Global Lyapunov Stability for the Combined System</w:t>
      </w:r>
    </w:p>
    <w:p w14:paraId="472DC001" w14:textId="77777777" w:rsidR="00DF6321" w:rsidRPr="00B66853" w:rsidRDefault="00DF6321" w:rsidP="00DF6321">
      <w:pPr>
        <w:spacing w:before="120" w:after="120" w:line="288" w:lineRule="auto"/>
        <w:rPr>
          <w:rFonts w:cs="Calibri"/>
          <w:szCs w:val="22"/>
        </w:rPr>
      </w:pPr>
      <w:r w:rsidRPr="00B66853">
        <w:rPr>
          <w:rFonts w:eastAsia="等线" w:cs="Calibri"/>
          <w:szCs w:val="22"/>
        </w:rPr>
        <w:t>The global Lyapunov function you mentioned:</w:t>
      </w:r>
      <w:r w:rsidRPr="00B66853">
        <w:rPr>
          <w:rFonts w:eastAsia="等线" w:cs="Calibri"/>
          <w:szCs w:val="22"/>
        </w:rPr>
        <w:br/>
      </w:r>
      <m:oMathPara>
        <m:oMathParaPr>
          <m:jc m:val="left"/>
        </m:oMathParaPr>
        <m:oMath>
          <m:r>
            <w:rPr>
              <w:rFonts w:ascii="Cambria Math" w:hAnsi="Cambria Math" w:cs="Calibri"/>
              <w:szCs w:val="22"/>
            </w:rPr>
            <m:t>V=</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r>
            <m:rPr>
              <m:sty m:val="p"/>
            </m:rPr>
            <w:rPr>
              <w:rFonts w:ascii="Cambria Math" w:hAnsi="Cambria Math" w:cs="Calibri"/>
              <w:szCs w:val="22"/>
            </w:rPr>
            <m:t>Δ</m:t>
          </m:r>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r</m:t>
              </m:r>
            </m:sub>
            <m:sup>
              <m:r>
                <w:rPr>
                  <w:rFonts w:ascii="Cambria Math" w:hAnsi="Cambria Math" w:cs="Calibri"/>
                  <w:szCs w:val="22"/>
                </w:rPr>
                <m:t>2</m:t>
              </m:r>
            </m:sup>
          </m:sSubSup>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r>
            <m:rPr>
              <m:sty m:val="p"/>
            </m:rPr>
            <w:rPr>
              <w:rFonts w:ascii="Cambria Math" w:hAnsi="Cambria Math" w:cs="Calibri"/>
              <w:szCs w:val="22"/>
            </w:rPr>
            <m:t>Δ</m:t>
          </m:r>
          <m:sSubSup>
            <m:sSubSupPr>
              <m:ctrlPr>
                <w:rPr>
                  <w:rFonts w:ascii="Cambria Math" w:hAnsi="Cambria Math" w:cs="Calibri"/>
                  <w:szCs w:val="22"/>
                </w:rPr>
              </m:ctrlPr>
            </m:sSubSupPr>
            <m:e>
              <m:r>
                <w:rPr>
                  <w:rFonts w:ascii="Cambria Math" w:hAnsi="Cambria Math" w:cs="Calibri"/>
                  <w:szCs w:val="22"/>
                </w:rPr>
                <m:t>i</m:t>
              </m:r>
            </m:e>
            <m:sub>
              <m:r>
                <w:rPr>
                  <w:rFonts w:ascii="Cambria Math" w:hAnsi="Cambria Math" w:cs="Calibri"/>
                  <w:szCs w:val="22"/>
                </w:rPr>
                <m:t>s</m:t>
              </m:r>
            </m:sub>
            <m:sup>
              <m:r>
                <w:rPr>
                  <w:rFonts w:ascii="Cambria Math" w:hAnsi="Cambria Math" w:cs="Calibri"/>
                  <w:szCs w:val="22"/>
                </w:rPr>
                <m:t>2</m:t>
              </m:r>
            </m:sup>
          </m:sSubSup>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sSup>
            <m:sSupPr>
              <m:ctrlPr>
                <w:rPr>
                  <w:rFonts w:ascii="Cambria Math" w:hAnsi="Cambria Math" w:cs="Calibri"/>
                  <w:szCs w:val="22"/>
                </w:rPr>
              </m:ctrlPr>
            </m:sSupPr>
            <m:e>
              <m:r>
                <w:rPr>
                  <w:rFonts w:ascii="Cambria Math" w:hAnsi="Cambria Math" w:cs="Calibri"/>
                  <w:szCs w:val="22"/>
                </w:rPr>
                <m:t>)</m:t>
              </m:r>
            </m:e>
            <m:sup>
              <m:r>
                <w:rPr>
                  <w:rFonts w:ascii="Cambria Math" w:hAnsi="Cambria Math" w:cs="Calibri"/>
                  <w:szCs w:val="22"/>
                </w:rPr>
                <m:t>2</m:t>
              </m:r>
            </m:sup>
          </m:sSup>
          <m:r>
            <m:rPr>
              <m:sty m:val="p"/>
            </m:rPr>
            <w:rPr>
              <w:rFonts w:ascii="Cambria Math" w:eastAsia="等线" w:hAnsi="Cambria Math" w:cs="Calibri"/>
              <w:szCs w:val="22"/>
            </w:rPr>
            <w:br/>
          </m:r>
        </m:oMath>
      </m:oMathPara>
      <w:r w:rsidRPr="00B66853">
        <w:rPr>
          <w:rFonts w:eastAsia="等线" w:cs="Calibri"/>
          <w:szCs w:val="22"/>
        </w:rPr>
        <w:t>combines three energy terms:</w:t>
      </w:r>
    </w:p>
    <w:p w14:paraId="412BCDB1" w14:textId="77777777" w:rsidR="00DF6321" w:rsidRPr="00B66853" w:rsidRDefault="00DF6321">
      <w:pPr>
        <w:numPr>
          <w:ilvl w:val="0"/>
          <w:numId w:val="46"/>
        </w:numPr>
        <w:spacing w:before="120" w:after="120" w:line="288" w:lineRule="auto"/>
        <w:rPr>
          <w:rFonts w:cs="Calibri"/>
          <w:szCs w:val="22"/>
        </w:rPr>
      </w:pPr>
      <w:r w:rsidRPr="00B66853">
        <w:rPr>
          <w:rFonts w:eastAsia="等线" w:cs="Calibri"/>
          <w:szCs w:val="22"/>
        </w:rPr>
        <w:t>Flux estimation error energy</w:t>
      </w:r>
    </w:p>
    <w:p w14:paraId="487EC549" w14:textId="77777777" w:rsidR="00DF6321" w:rsidRPr="00B66853" w:rsidRDefault="00DF6321">
      <w:pPr>
        <w:numPr>
          <w:ilvl w:val="0"/>
          <w:numId w:val="47"/>
        </w:numPr>
        <w:spacing w:before="120" w:after="120" w:line="288" w:lineRule="auto"/>
        <w:rPr>
          <w:rFonts w:cs="Calibri"/>
          <w:szCs w:val="22"/>
        </w:rPr>
      </w:pPr>
      <w:r w:rsidRPr="00B66853">
        <w:rPr>
          <w:rFonts w:eastAsia="等线" w:cs="Calibri"/>
          <w:szCs w:val="22"/>
        </w:rPr>
        <w:t>Current estimation error energy</w:t>
      </w:r>
    </w:p>
    <w:p w14:paraId="42634E06" w14:textId="77777777" w:rsidR="00DF6321" w:rsidRPr="00B66853" w:rsidRDefault="00DF6321">
      <w:pPr>
        <w:numPr>
          <w:ilvl w:val="0"/>
          <w:numId w:val="48"/>
        </w:numPr>
        <w:spacing w:before="120" w:after="120" w:line="288" w:lineRule="auto"/>
        <w:rPr>
          <w:rFonts w:cs="Calibri"/>
          <w:szCs w:val="22"/>
        </w:rPr>
      </w:pPr>
      <w:r w:rsidRPr="00B66853">
        <w:rPr>
          <w:rFonts w:eastAsia="等线" w:cs="Calibri"/>
          <w:szCs w:val="22"/>
        </w:rPr>
        <w:t>Speed estimation error energy</w:t>
      </w:r>
    </w:p>
    <w:p w14:paraId="3B7E1B51" w14:textId="60976F1E" w:rsidR="00C658B6" w:rsidRPr="00B66853" w:rsidRDefault="00DF6321" w:rsidP="00C658B6">
      <w:pPr>
        <w:spacing w:before="120" w:after="120" w:line="288" w:lineRule="auto"/>
        <w:rPr>
          <w:rFonts w:cs="Calibri"/>
          <w:szCs w:val="22"/>
        </w:rPr>
      </w:pPr>
      <w:r w:rsidRPr="00B66853">
        <w:rPr>
          <w:rFonts w:eastAsia="等线" w:cs="Calibri"/>
          <w:szCs w:val="22"/>
        </w:rPr>
        <w:t>When both the observer gains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oMath>
      <w:r w:rsidRPr="00B66853">
        <w:rPr>
          <w:rFonts w:eastAsia="等线" w:cs="Calibri"/>
          <w:szCs w:val="22"/>
        </w:rPr>
        <w:t>) and the adaptation law gains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oMath>
      <w:r w:rsidRPr="00B66853">
        <w:rPr>
          <w:rFonts w:eastAsia="等线" w:cs="Calibri"/>
          <w:szCs w:val="22"/>
        </w:rPr>
        <w:t>) are properly designed, the derivative of this global Lyapunov function is strictly negative:</w:t>
      </w:r>
      <w:r w:rsidRPr="00B66853">
        <w:rPr>
          <w:rFonts w:eastAsia="等线" w:cs="Calibri"/>
          <w:szCs w:val="22"/>
        </w:rPr>
        <w:br/>
      </w:r>
      <m:oMathPara>
        <m:oMathParaPr>
          <m:jc m:val="left"/>
        </m:oMathParaPr>
        <m:oMath>
          <m:limUpp>
            <m:limUppPr>
              <m:ctrlPr>
                <w:rPr>
                  <w:rFonts w:ascii="Cambria Math" w:hAnsi="Cambria Math" w:cs="Calibri"/>
                  <w:szCs w:val="22"/>
                </w:rPr>
              </m:ctrlPr>
            </m:limUppPr>
            <m:e>
              <m:r>
                <w:rPr>
                  <w:rFonts w:ascii="Cambria Math" w:hAnsi="Cambria Math" w:cs="Calibri"/>
                  <w:szCs w:val="22"/>
                </w:rPr>
                <m:t>V</m:t>
              </m:r>
            </m:e>
            <m:lim>
              <m:r>
                <w:rPr>
                  <w:rFonts w:ascii="Cambria Math" w:hAnsi="Cambria Math" w:cs="Calibri"/>
                  <w:szCs w:val="22"/>
                </w:rPr>
                <m:t>˙</m:t>
              </m:r>
            </m:lim>
          </m:limUpp>
          <m:r>
            <w:rPr>
              <w:rFonts w:ascii="Cambria Math" w:hAnsi="Cambria Math" w:cs="Calibri"/>
              <w:szCs w:val="22"/>
            </w:rPr>
            <m:t>=</m:t>
          </m:r>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m:t>
              </m:r>
            </m:sub>
          </m:sSub>
          <m:limUpp>
            <m:limUppPr>
              <m:ctrlPr>
                <w:rPr>
                  <w:rFonts w:ascii="Cambria Math" w:hAnsi="Cambria Math" w:cs="Calibri"/>
                  <w:szCs w:val="22"/>
                </w:rPr>
              </m:ctrlPr>
            </m:limUppPr>
            <m:e>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m:t>
                  </m:r>
                </m:sub>
              </m:sSub>
            </m:e>
            <m:lim>
              <m:r>
                <w:rPr>
                  <w:rFonts w:ascii="Cambria Math" w:hAnsi="Cambria Math" w:cs="Calibri"/>
                  <w:szCs w:val="22"/>
                </w:rPr>
                <m:t>˙</m:t>
              </m:r>
            </m:lim>
          </m:limUpp>
          <m:r>
            <w:rPr>
              <w:rFonts w:ascii="Cambria Math" w:hAnsi="Cambria Math" w:cs="Calibri"/>
              <w:szCs w:val="22"/>
            </w:rPr>
            <m:t>+</m:t>
          </m:r>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m:t>
              </m:r>
            </m:sub>
          </m:sSub>
          <m:limUpp>
            <m:limUppPr>
              <m:ctrlPr>
                <w:rPr>
                  <w:rFonts w:ascii="Cambria Math" w:hAnsi="Cambria Math" w:cs="Calibri"/>
                  <w:szCs w:val="22"/>
                </w:rPr>
              </m:ctrlPr>
            </m:limUppPr>
            <m:e>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m:t>
                  </m:r>
                </m:sub>
              </m:sSub>
            </m:e>
            <m:lim>
              <m:r>
                <w:rPr>
                  <w:rFonts w:ascii="Cambria Math" w:hAnsi="Cambria Math" w:cs="Calibri"/>
                  <w:szCs w:val="22"/>
                </w:rPr>
                <m:t>˙</m:t>
              </m:r>
            </m:lim>
          </m:limUpp>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)&lt;0</m:t>
          </m:r>
          <m:r>
            <m:rPr>
              <m:sty m:val="p"/>
            </m:rPr>
            <w:rPr>
              <w:rFonts w:ascii="Cambria Math" w:eastAsia="等线" w:hAnsi="Cambria Math" w:cs="Calibri"/>
              <w:szCs w:val="22"/>
            </w:rPr>
            <w:br/>
          </m:r>
        </m:oMath>
      </m:oMathPara>
      <w:r w:rsidRPr="00B66853">
        <w:rPr>
          <w:rFonts w:eastAsia="等线" w:cs="Calibri"/>
          <w:szCs w:val="22"/>
        </w:rPr>
        <w:t>This proves tha</w:t>
      </w:r>
      <w:r w:rsidRPr="00150616">
        <w:rPr>
          <w:rFonts w:eastAsia="等线" w:cs="Calibri"/>
          <w:szCs w:val="22"/>
        </w:rPr>
        <w:t>t all three errors will simultaneously converge to zero, ens</w:t>
      </w:r>
      <w:r w:rsidRPr="00B66853">
        <w:rPr>
          <w:rFonts w:eastAsia="等线" w:cs="Calibri"/>
          <w:szCs w:val="22"/>
        </w:rPr>
        <w:t>uring the entire system is globally stable.</w:t>
      </w:r>
    </w:p>
    <w:p w14:paraId="59951D96" w14:textId="76EC05BF" w:rsidR="00DA2892" w:rsidRPr="00B66853" w:rsidRDefault="00623A29" w:rsidP="00DF6321">
      <w:pPr>
        <w:spacing w:before="300" w:after="120" w:line="288" w:lineRule="auto"/>
        <w:outlineLvl w:val="2"/>
        <w:rPr>
          <w:rFonts w:eastAsia="等线" w:cs="Calibri"/>
          <w:b/>
          <w:szCs w:val="22"/>
        </w:rPr>
      </w:pPr>
      <w:r>
        <w:rPr>
          <w:rFonts w:eastAsia="等线" w:cs="Calibri"/>
          <w:b/>
          <w:szCs w:val="22"/>
        </w:rPr>
        <w:t>5.4.</w:t>
      </w:r>
      <w:r w:rsidR="00DF6321" w:rsidRPr="00B66853">
        <w:rPr>
          <w:rFonts w:eastAsia="等线" w:cs="Calibri"/>
          <w:b/>
          <w:szCs w:val="22"/>
        </w:rPr>
        <w:t xml:space="preserve"> Full-Order Observer Gains </w:t>
      </w:r>
    </w:p>
    <w:p w14:paraId="4988721D" w14:textId="001D56DF" w:rsidR="00DA2892" w:rsidRPr="00B66853" w:rsidRDefault="00DA2892" w:rsidP="0065040D">
      <w:r w:rsidRPr="0065040D">
        <w:t>The motor parameters</w:t>
      </w:r>
      <w:r w:rsidRPr="00B66853">
        <w:rPr>
          <w:rFonts w:eastAsia="等线"/>
        </w:rPr>
        <w:t>:</w:t>
      </w: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=1.087Ω,</m:t>
        </m:r>
        <m:sSub>
          <m:sSubPr>
            <m:ctrlPr>
              <w:rPr>
                <w:rFonts w:ascii="Cambria Math" w:hAnsi="Cambria Math"/>
              </w:rPr>
            </m:ctrlPr>
          </m:sSubPr>
          <m:e>
            <m:r>
              <w:rPr>
                <w:rFonts w:ascii="Cambria Math" w:hAnsi="Cambria Math"/>
              </w:rPr>
              <m:t>L</m:t>
            </m:r>
          </m:e>
          <m:sub>
            <m:r>
              <w:rPr>
                <w:rFonts w:ascii="Cambria Math" w:hAnsi="Cambria Math"/>
              </w:rPr>
              <m:t>s</m:t>
            </m:r>
          </m:sub>
        </m:sSub>
        <m:r>
          <m:rPr>
            <m:sty m:val="p"/>
          </m:rPr>
          <w:rPr>
            <w:rFonts w:ascii="Cambria Math" w:hAnsi="Cambria Math"/>
          </w:rPr>
          <m:t>=0.148</m:t>
        </m:r>
        <m:r>
          <m:rPr>
            <m:nor/>
          </m:rPr>
          <m:t>H</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=0.788Ω,</m:t>
        </m:r>
        <m:sSub>
          <m:sSubPr>
            <m:ctrlPr>
              <w:rPr>
                <w:rFonts w:ascii="Cambria Math" w:hAnsi="Cambria Math"/>
              </w:rPr>
            </m:ctrlPr>
          </m:sSubPr>
          <m:e>
            <m:r>
              <w:rPr>
                <w:rFonts w:ascii="Cambria Math" w:hAnsi="Cambria Math"/>
              </w:rPr>
              <m:t>L</m:t>
            </m:r>
          </m:e>
          <m:sub>
            <m:r>
              <w:rPr>
                <w:rFonts w:ascii="Cambria Math" w:hAnsi="Cambria Math"/>
              </w:rPr>
              <m:t>r</m:t>
            </m:r>
          </m:sub>
        </m:sSub>
        <m:r>
          <m:rPr>
            <m:sty m:val="p"/>
          </m:rPr>
          <w:rPr>
            <w:rFonts w:ascii="Cambria Math" w:hAnsi="Cambria Math"/>
          </w:rPr>
          <m:t>=0.148</m:t>
        </m:r>
        <m:r>
          <m:rPr>
            <m:nor/>
          </m:rPr>
          <m:t>H</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=0.14</m:t>
        </m:r>
        <m:r>
          <m:rPr>
            <m:nor/>
          </m:rPr>
          <m:t>H</m:t>
        </m:r>
      </m:oMath>
    </w:p>
    <w:p w14:paraId="0F96E392" w14:textId="77777777" w:rsidR="00DA2892" w:rsidRPr="0065040D" w:rsidRDefault="00DA2892" w:rsidP="0065040D">
      <w:pPr>
        <w:rPr>
          <w:b/>
          <w:bCs/>
        </w:rPr>
      </w:pPr>
      <w:r w:rsidRPr="0065040D">
        <w:rPr>
          <w:b/>
          <w:bCs/>
        </w:rPr>
        <w:t>Step 1: Calculate Motor Parameters and Core Matrices</w:t>
      </w:r>
    </w:p>
    <w:p w14:paraId="2AA507FF" w14:textId="77777777" w:rsidR="00DA2892" w:rsidRPr="00B66853" w:rsidRDefault="00DA2892" w:rsidP="00DA2892">
      <w:pPr>
        <w:spacing w:before="120" w:after="120" w:line="288" w:lineRule="auto"/>
        <w:rPr>
          <w:rFonts w:cs="Calibri"/>
          <w:szCs w:val="22"/>
        </w:rPr>
      </w:pPr>
      <w:r w:rsidRPr="00B66853">
        <w:rPr>
          <w:rFonts w:eastAsia="等线" w:cs="Calibri"/>
          <w:szCs w:val="22"/>
        </w:rPr>
        <w:t>Using the motor parameters you provided:</w:t>
      </w:r>
      <m:oMath>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r>
          <w:rPr>
            <w:rFonts w:ascii="Cambria Math" w:hAnsi="Cambria Math" w:cs="Calibri"/>
            <w:szCs w:val="22"/>
          </w:rPr>
          <m:t>=1.087,</m:t>
        </m:r>
        <m:r>
          <m:rPr>
            <m:sty m:val="p"/>
          </m:rPr>
          <w:rPr>
            <w:rFonts w:ascii="Cambria Math" w:hAnsi="Cambria Math" w:cs="Calibri"/>
            <w:szCs w:val="22"/>
          </w:rPr>
          <m:t>Ω</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r>
          <w:rPr>
            <w:rFonts w:ascii="Cambria Math" w:hAnsi="Cambria Math" w:cs="Calibri"/>
            <w:szCs w:val="22"/>
          </w:rPr>
          <m:t>=0.148,</m:t>
        </m:r>
        <m:r>
          <m:rPr>
            <m:nor/>
          </m:rPr>
          <w:rPr>
            <w:rFonts w:cs="Calibri"/>
            <w:szCs w:val="22"/>
          </w:rPr>
          <m:t>H</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r>
          <w:rPr>
            <w:rFonts w:ascii="Cambria Math" w:hAnsi="Cambria Math" w:cs="Calibri"/>
            <w:szCs w:val="22"/>
          </w:rPr>
          <m:t>=0.788,</m:t>
        </m:r>
        <m:r>
          <m:rPr>
            <m:sty m:val="p"/>
          </m:rPr>
          <w:rPr>
            <w:rFonts w:ascii="Cambria Math" w:hAnsi="Cambria Math" w:cs="Calibri"/>
            <w:szCs w:val="22"/>
          </w:rPr>
          <m:t>Ω</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=0.148,</m:t>
        </m:r>
        <m:r>
          <m:rPr>
            <m:nor/>
          </m:rPr>
          <w:rPr>
            <w:rFonts w:cs="Calibri"/>
            <w:szCs w:val="22"/>
          </w:rPr>
          <m:t>H</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r>
          <w:rPr>
            <w:rFonts w:ascii="Cambria Math" w:hAnsi="Cambria Math" w:cs="Calibri"/>
            <w:szCs w:val="22"/>
          </w:rPr>
          <m:t>=0.14,</m:t>
        </m:r>
        <m:r>
          <m:rPr>
            <m:nor/>
          </m:rPr>
          <w:rPr>
            <w:rFonts w:cs="Calibri"/>
            <w:szCs w:val="22"/>
          </w:rPr>
          <m:t>H</m:t>
        </m:r>
      </m:oMath>
    </w:p>
    <w:p w14:paraId="18307EB5" w14:textId="77777777" w:rsidR="00DA2892" w:rsidRPr="00B66853" w:rsidRDefault="00DA2892">
      <w:pPr>
        <w:widowControl/>
        <w:numPr>
          <w:ilvl w:val="0"/>
          <w:numId w:val="49"/>
        </w:numPr>
        <w:spacing w:before="120" w:after="120" w:line="288" w:lineRule="auto"/>
        <w:rPr>
          <w:rFonts w:cs="Calibri"/>
          <w:szCs w:val="22"/>
        </w:rPr>
      </w:pPr>
      <w:r w:rsidRPr="00B66853">
        <w:rPr>
          <w:rFonts w:eastAsia="等线" w:cs="Calibri"/>
          <w:szCs w:val="22"/>
        </w:rPr>
        <w:t>Common denominator term:</w:t>
      </w:r>
      <w:r w:rsidRPr="00B66853">
        <w:rPr>
          <w:rFonts w:eastAsia="等线" w:cs="Calibri"/>
          <w:szCs w:val="22"/>
        </w:rPr>
        <w:br/>
      </w:r>
      <m:oMathPara>
        <m:oMathParaPr>
          <m:jc m:val="left"/>
        </m:oMathParaPr>
        <m:oMath>
          <m:r>
            <m:rPr>
              <m:nor/>
            </m:rPr>
            <w:rPr>
              <w:rFonts w:cs="Calibri"/>
              <w:szCs w:val="22"/>
            </w:rPr>
            <m:t>den</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r>
            <w:rPr>
              <w:rFonts w:ascii="Cambria Math" w:hAnsi="Cambria Math" w:cs="Calibri"/>
              <w:szCs w:val="22"/>
            </w:rPr>
            <m:t>=0.148×0.148-</m:t>
          </m:r>
          <m:sSup>
            <m:sSupPr>
              <m:ctrlPr>
                <w:rPr>
                  <w:rFonts w:ascii="Cambria Math" w:hAnsi="Cambria Math" w:cs="Calibri"/>
                  <w:szCs w:val="22"/>
                </w:rPr>
              </m:ctrlPr>
            </m:sSupPr>
            <m:e>
              <m:r>
                <w:rPr>
                  <w:rFonts w:ascii="Cambria Math" w:hAnsi="Cambria Math" w:cs="Calibri"/>
                  <w:szCs w:val="22"/>
                </w:rPr>
                <m:t>0.14</m:t>
              </m:r>
            </m:e>
            <m:sup>
              <m:r>
                <w:rPr>
                  <w:rFonts w:ascii="Cambria Math" w:hAnsi="Cambria Math" w:cs="Calibri"/>
                  <w:szCs w:val="22"/>
                </w:rPr>
                <m:t>2</m:t>
              </m:r>
            </m:sup>
          </m:sSup>
          <m:r>
            <w:rPr>
              <w:rFonts w:ascii="Cambria Math" w:hAnsi="Cambria Math" w:cs="Calibri"/>
              <w:szCs w:val="22"/>
            </w:rPr>
            <m:t>=0.002304</m:t>
          </m:r>
        </m:oMath>
      </m:oMathPara>
    </w:p>
    <w:p w14:paraId="17799AA8" w14:textId="45FE0FE7" w:rsidR="00DA2892" w:rsidRPr="00B66853" w:rsidRDefault="00DA2892">
      <w:pPr>
        <w:widowControl/>
        <w:numPr>
          <w:ilvl w:val="0"/>
          <w:numId w:val="50"/>
        </w:numPr>
        <w:spacing w:before="120" w:after="120" w:line="288" w:lineRule="auto"/>
        <w:rPr>
          <w:rFonts w:cs="Calibri"/>
          <w:szCs w:val="22"/>
        </w:rPr>
      </w:pPr>
      <w:r w:rsidRPr="00B66853">
        <w:rPr>
          <w:rFonts w:eastAsia="等线" w:cs="Calibri"/>
          <w:szCs w:val="22"/>
        </w:rPr>
        <w:t xml:space="preserve">State Matrix </w:t>
      </w:r>
      <m:oMath>
        <m:r>
          <m:rPr>
            <m:sty m:val="b"/>
          </m:rPr>
          <w:rPr>
            <w:rFonts w:ascii="Cambria Math" w:hAnsi="Cambria Math" w:cs="Calibri"/>
            <w:szCs w:val="22"/>
          </w:rPr>
          <m:t>A</m:t>
        </m:r>
      </m:oMath>
      <w:r w:rsidRPr="00B66853">
        <w:rPr>
          <w:rFonts w:eastAsia="等线" w:cs="Calibri"/>
          <w:szCs w:val="22"/>
        </w:rPr>
        <w:t>:</w:t>
      </w:r>
      <w:r w:rsidRPr="00B66853">
        <w:rPr>
          <w:rFonts w:eastAsia="等线" w:cs="Calibri"/>
          <w:szCs w:val="22"/>
        </w:rPr>
        <w:br/>
      </w:r>
      <m:oMathPara>
        <m:oMathParaPr>
          <m:jc m:val="left"/>
        </m:oMathParaPr>
        <m:oMath>
          <m:r>
            <m:rPr>
              <m:sty m:val="b"/>
            </m:rPr>
            <w:rPr>
              <w:rFonts w:ascii="Cambria Math" w:hAnsi="Cambria Math" w:cs="Calibri"/>
              <w:szCs w:val="22"/>
            </w:rPr>
            <m:t>A</m:t>
          </m:r>
          <m:r>
            <w:rPr>
              <w:rFonts w:ascii="Cambria Math" w:hAnsi="Cambria Math" w:cs="Calibri"/>
              <w:szCs w:val="22"/>
            </w:rPr>
            <m:t>=[</m:t>
          </m:r>
          <m:m>
            <m:mPr>
              <m:plcHide m:val="1"/>
              <m:mcs>
                <m:mc>
                  <m:mcPr>
                    <m:count m:val="4"/>
                    <m:mcJc m:val="center"/>
                  </m:mcPr>
                </m:mc>
              </m:mcs>
              <m:ctrlPr>
                <w:rPr>
                  <w:rFonts w:ascii="Cambria Math" w:hAnsi="Cambria Math" w:cs="Calibri"/>
                  <w:szCs w:val="22"/>
                </w:rPr>
              </m:ctrlPr>
            </m:mPr>
            <m:mr>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e>
              <m:e>
                <m:r>
                  <w:rPr>
                    <w:rFonts w:ascii="Cambria Math" w:hAnsi="Cambria Math" w:cs="Calibri"/>
                    <w:szCs w:val="22"/>
                  </w:rPr>
                  <m:t>0</m:t>
                </m:r>
              </m:e>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13</m:t>
                    </m:r>
                  </m:sub>
                </m:sSub>
              </m:e>
              <m:e>
                <m:r>
                  <w:rPr>
                    <w:rFonts w:ascii="Cambria Math" w:hAnsi="Cambria Math" w:cs="Calibri"/>
                    <w:szCs w:val="22"/>
                  </w:rPr>
                  <m:t>0</m:t>
                </m:r>
              </m:e>
            </m:mr>
            <m:mr>
              <m:e>
                <m:r>
                  <w:rPr>
                    <w:rFonts w:ascii="Cambria Math" w:hAnsi="Cambria Math" w:cs="Calibri"/>
                    <w:szCs w:val="22"/>
                  </w:rPr>
                  <m:t>0</m:t>
                </m:r>
              </m:e>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e>
              <m:e>
                <m:r>
                  <w:rPr>
                    <w:rFonts w:ascii="Cambria Math" w:hAnsi="Cambria Math" w:cs="Calibri"/>
                    <w:szCs w:val="22"/>
                  </w:rPr>
                  <m:t>0</m:t>
                </m:r>
              </m:e>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13</m:t>
                    </m:r>
                  </m:sub>
                </m:sSub>
              </m:e>
            </m:mr>
            <m:mr>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31</m:t>
                    </m:r>
                  </m:sub>
                </m:sSub>
              </m:e>
              <m:e>
                <m:r>
                  <w:rPr>
                    <w:rFonts w:ascii="Cambria Math" w:hAnsi="Cambria Math" w:cs="Calibri"/>
                    <w:szCs w:val="22"/>
                  </w:rPr>
                  <m:t>0</m:t>
                </m:r>
              </m:e>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e>
              <m:e>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e>
            </m:mr>
            <m:mr>
              <m:e>
                <m:r>
                  <w:rPr>
                    <w:rFonts w:ascii="Cambria Math" w:hAnsi="Cambria Math" w:cs="Calibri"/>
                    <w:szCs w:val="22"/>
                  </w:rPr>
                  <m:t>0</m:t>
                </m:r>
              </m:e>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31</m:t>
                    </m:r>
                  </m:sub>
                </m:sSub>
              </m:e>
              <m:e>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e>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e>
            </m:mr>
          </m:m>
          <m:r>
            <w:rPr>
              <w:rFonts w:ascii="Cambria Math" w:hAnsi="Cambria Math" w:cs="Calibri"/>
              <w:szCs w:val="22"/>
            </w:rPr>
            <m:t>]</m:t>
          </m:r>
          <m:r>
            <m:rPr>
              <m:sty m:val="p"/>
            </m:rPr>
            <w:rPr>
              <w:rFonts w:eastAsia="等线" w:cs="Calibri"/>
              <w:szCs w:val="22"/>
            </w:rPr>
            <w:br/>
          </m:r>
        </m:oMath>
      </m:oMathPara>
      <w:r w:rsidRPr="00B66853">
        <w:rPr>
          <w:rFonts w:eastAsia="等线" w:cs="Calibri"/>
          <w:szCs w:val="22"/>
        </w:rPr>
        <w:t>Where:</w:t>
      </w:r>
    </w:p>
    <w:p w14:paraId="2F2EDBA6" w14:textId="77777777" w:rsidR="00DA2892" w:rsidRPr="00B66853" w:rsidRDefault="00000000">
      <w:pPr>
        <w:widowControl/>
        <w:numPr>
          <w:ilvl w:val="0"/>
          <w:numId w:val="51"/>
        </w:numPr>
        <w:spacing w:before="120" w:after="120" w:line="288" w:lineRule="auto"/>
        <w:rPr>
          <w:rFonts w:cs="Calibri"/>
          <w:szCs w:val="22"/>
        </w:rPr>
      </w:p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r>
              <m:rPr>
                <m:nor/>
              </m:rPr>
              <w:rPr>
                <w:rFonts w:cs="Calibri"/>
                <w:szCs w:val="22"/>
              </w:rPr>
              <m:t>den</m:t>
            </m:r>
          </m:den>
        </m:f>
        <m:r>
          <w:rPr>
            <w:rFonts w:ascii="Cambria Math" w:hAnsi="Cambria Math" w:cs="Calibri"/>
            <w:szCs w:val="22"/>
          </w:rPr>
          <m:t>≈-69.86</m:t>
        </m:r>
      </m:oMath>
    </w:p>
    <w:p w14:paraId="33AD471F" w14:textId="77777777" w:rsidR="00DA2892" w:rsidRPr="00B66853" w:rsidRDefault="00000000">
      <w:pPr>
        <w:widowControl/>
        <w:numPr>
          <w:ilvl w:val="0"/>
          <w:numId w:val="52"/>
        </w:numPr>
        <w:spacing w:before="120" w:after="120" w:line="288" w:lineRule="auto"/>
        <w:rPr>
          <w:rFonts w:cs="Calibri"/>
          <w:szCs w:val="22"/>
        </w:rPr>
      </w:p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13</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r>
              <m:rPr>
                <m:nor/>
              </m:rPr>
              <w:rPr>
                <w:rFonts w:cs="Calibri"/>
                <w:szCs w:val="22"/>
              </w:rPr>
              <m:t>den</m:t>
            </m:r>
          </m:den>
        </m:f>
        <m:r>
          <w:rPr>
            <w:rFonts w:ascii="Cambria Math" w:hAnsi="Cambria Math" w:cs="Calibri"/>
            <w:szCs w:val="22"/>
          </w:rPr>
          <m:t>≈66.07</m:t>
        </m:r>
      </m:oMath>
    </w:p>
    <w:p w14:paraId="198E459C" w14:textId="77777777" w:rsidR="00DA2892" w:rsidRPr="00B66853" w:rsidRDefault="00000000">
      <w:pPr>
        <w:widowControl/>
        <w:numPr>
          <w:ilvl w:val="0"/>
          <w:numId w:val="53"/>
        </w:numPr>
        <w:spacing w:before="120" w:after="120" w:line="288" w:lineRule="auto"/>
        <w:rPr>
          <w:rFonts w:cs="Calibri"/>
          <w:szCs w:val="22"/>
        </w:rPr>
      </w:p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31</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r>
              <m:rPr>
                <m:nor/>
              </m:rPr>
              <w:rPr>
                <w:rFonts w:cs="Calibri"/>
                <w:szCs w:val="22"/>
              </w:rPr>
              <m:t>den</m:t>
            </m:r>
          </m:den>
        </m:f>
        <m:r>
          <w:rPr>
            <w:rFonts w:ascii="Cambria Math" w:hAnsi="Cambria Math" w:cs="Calibri"/>
            <w:szCs w:val="22"/>
          </w:rPr>
          <m:t>≈47.88</m:t>
        </m:r>
      </m:oMath>
    </w:p>
    <w:p w14:paraId="021120E1" w14:textId="77777777" w:rsidR="00DA2892" w:rsidRPr="00B66853" w:rsidRDefault="00000000">
      <w:pPr>
        <w:widowControl/>
        <w:numPr>
          <w:ilvl w:val="0"/>
          <w:numId w:val="54"/>
        </w:numPr>
        <w:spacing w:before="120" w:after="120" w:line="288" w:lineRule="auto"/>
        <w:rPr>
          <w:rFonts w:cs="Calibri"/>
          <w:szCs w:val="22"/>
        </w:rPr>
      </w:p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num>
          <m:den>
            <m:r>
              <m:rPr>
                <m:nor/>
              </m:rPr>
              <w:rPr>
                <w:rFonts w:cs="Calibri"/>
                <w:szCs w:val="22"/>
              </w:rPr>
              <m:t>den</m:t>
            </m:r>
          </m:den>
        </m:f>
        <m:r>
          <w:rPr>
            <w:rFonts w:ascii="Cambria Math" w:hAnsi="Cambria Math" w:cs="Calibri"/>
            <w:szCs w:val="22"/>
          </w:rPr>
          <m:t>≈-50.62</m:t>
        </m:r>
      </m:oMath>
    </w:p>
    <w:p w14:paraId="66271BD9" w14:textId="77777777" w:rsidR="00DA2892" w:rsidRPr="00B66853" w:rsidRDefault="00000000">
      <w:pPr>
        <w:widowControl/>
        <w:numPr>
          <w:ilvl w:val="0"/>
          <w:numId w:val="55"/>
        </w:numPr>
        <w:spacing w:before="120" w:after="120" w:line="288" w:lineRule="auto"/>
        <w:rPr>
          <w:rFonts w:cs="Calibri"/>
          <w:szCs w:val="22"/>
        </w:rPr>
      </w:pPr>
      <m:oMath>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w:r w:rsidR="00DA2892" w:rsidRPr="00B66853">
        <w:rPr>
          <w:rFonts w:eastAsia="等线" w:cs="Calibri"/>
          <w:szCs w:val="22"/>
        </w:rPr>
        <w:t>: Rotor electrical angular velocity (provided by the speed estimation module)</w:t>
      </w:r>
    </w:p>
    <w:p w14:paraId="056431F3" w14:textId="67FA366E" w:rsidR="00DA2892" w:rsidRPr="00B66853" w:rsidRDefault="00DA2892">
      <w:pPr>
        <w:widowControl/>
        <w:numPr>
          <w:ilvl w:val="0"/>
          <w:numId w:val="56"/>
        </w:numPr>
        <w:spacing w:before="120" w:after="120" w:line="288" w:lineRule="auto"/>
        <w:rPr>
          <w:rFonts w:cs="Calibri"/>
          <w:szCs w:val="22"/>
        </w:rPr>
      </w:pPr>
      <w:r w:rsidRPr="00B66853">
        <w:rPr>
          <w:rFonts w:eastAsia="等线" w:cs="Calibri"/>
          <w:szCs w:val="22"/>
        </w:rPr>
        <w:t xml:space="preserve">Output Matrix </w:t>
      </w:r>
      <m:oMath>
        <m:r>
          <m:rPr>
            <m:sty m:val="b"/>
          </m:rPr>
          <w:rPr>
            <w:rFonts w:ascii="Cambria Math" w:hAnsi="Cambria Math" w:cs="Calibri"/>
            <w:szCs w:val="22"/>
          </w:rPr>
          <m:t>C</m:t>
        </m:r>
      </m:oMath>
      <w:r w:rsidRPr="00B66853">
        <w:rPr>
          <w:rFonts w:eastAsia="等线" w:cs="Calibri"/>
          <w:szCs w:val="22"/>
        </w:rPr>
        <w:t>:</w:t>
      </w:r>
      <w:r w:rsidRPr="00B66853">
        <w:rPr>
          <w:rFonts w:eastAsia="等线" w:cs="Calibri"/>
          <w:szCs w:val="22"/>
        </w:rPr>
        <w:br/>
      </w:r>
      <m:oMathPara>
        <m:oMathParaPr>
          <m:jc m:val="left"/>
        </m:oMathParaPr>
        <m:oMath>
          <m:r>
            <m:rPr>
              <m:sty m:val="b"/>
            </m:rPr>
            <w:rPr>
              <w:rFonts w:ascii="Cambria Math" w:hAnsi="Cambria Math" w:cs="Calibri"/>
              <w:szCs w:val="22"/>
            </w:rPr>
            <m:t>C</m:t>
          </m:r>
          <m:r>
            <w:rPr>
              <w:rFonts w:ascii="Cambria Math" w:hAnsi="Cambria Math" w:cs="Calibri"/>
              <w:szCs w:val="22"/>
            </w:rPr>
            <m:t>=[</m:t>
          </m:r>
          <m:m>
            <m:mPr>
              <m:plcHide m:val="1"/>
              <m:mcs>
                <m:mc>
                  <m:mcPr>
                    <m:count m:val="4"/>
                    <m:mcJc m:val="center"/>
                  </m:mcPr>
                </m:mc>
              </m:mcs>
              <m:ctrlPr>
                <w:rPr>
                  <w:rFonts w:ascii="Cambria Math" w:hAnsi="Cambria Math" w:cs="Calibri"/>
                  <w:szCs w:val="22"/>
                </w:rPr>
              </m:ctrlPr>
            </m:mPr>
            <m:mr>
              <m:e>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1</m:t>
                    </m:r>
                  </m:sub>
                </m:sSub>
              </m:e>
              <m:e>
                <m:r>
                  <w:rPr>
                    <w:rFonts w:ascii="Cambria Math" w:hAnsi="Cambria Math" w:cs="Calibri"/>
                    <w:szCs w:val="22"/>
                  </w:rPr>
                  <m:t>0</m:t>
                </m:r>
              </m:e>
              <m:e>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2</m:t>
                    </m:r>
                  </m:sub>
                </m:sSub>
              </m:e>
              <m:e>
                <m:r>
                  <w:rPr>
                    <w:rFonts w:ascii="Cambria Math" w:hAnsi="Cambria Math" w:cs="Calibri"/>
                    <w:szCs w:val="22"/>
                  </w:rPr>
                  <m:t>0</m:t>
                </m:r>
              </m:e>
            </m:mr>
            <m:mr>
              <m:e>
                <m:r>
                  <w:rPr>
                    <w:rFonts w:ascii="Cambria Math" w:hAnsi="Cambria Math" w:cs="Calibri"/>
                    <w:szCs w:val="22"/>
                  </w:rPr>
                  <m:t>0</m:t>
                </m:r>
              </m:e>
              <m:e>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1</m:t>
                    </m:r>
                  </m:sub>
                </m:sSub>
              </m:e>
              <m:e>
                <m:r>
                  <w:rPr>
                    <w:rFonts w:ascii="Cambria Math" w:hAnsi="Cambria Math" w:cs="Calibri"/>
                    <w:szCs w:val="22"/>
                  </w:rPr>
                  <m:t>0</m:t>
                </m:r>
              </m:e>
              <m:e>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2</m:t>
                    </m:r>
                  </m:sub>
                </m:sSub>
              </m:e>
            </m:mr>
          </m:m>
          <m:r>
            <w:rPr>
              <w:rFonts w:ascii="Cambria Math" w:hAnsi="Cambria Math" w:cs="Calibri"/>
              <w:szCs w:val="22"/>
            </w:rPr>
            <m:t>]</m:t>
          </m:r>
          <m:r>
            <m:rPr>
              <m:sty m:val="p"/>
            </m:rPr>
            <w:rPr>
              <w:rFonts w:eastAsia="等线" w:cs="Calibri"/>
              <w:szCs w:val="22"/>
            </w:rPr>
            <w:br/>
          </m:r>
        </m:oMath>
      </m:oMathPara>
      <w:r w:rsidRPr="00B66853">
        <w:rPr>
          <w:rFonts w:eastAsia="等线" w:cs="Calibri"/>
          <w:szCs w:val="22"/>
        </w:rPr>
        <w:t>Where:</w:t>
      </w:r>
    </w:p>
    <w:p w14:paraId="6FDCE0C9" w14:textId="77777777" w:rsidR="00DA2892" w:rsidRPr="00B66853" w:rsidRDefault="00000000">
      <w:pPr>
        <w:widowControl/>
        <w:numPr>
          <w:ilvl w:val="0"/>
          <w:numId w:val="57"/>
        </w:numPr>
        <w:spacing w:before="120" w:after="120" w:line="288" w:lineRule="auto"/>
        <w:rPr>
          <w:rFonts w:cs="Calibri"/>
          <w:szCs w:val="22"/>
        </w:rPr>
      </w:pPr>
      <m:oMath>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1</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r>
              <m:rPr>
                <m:nor/>
              </m:rPr>
              <w:rPr>
                <w:rFonts w:cs="Calibri"/>
                <w:szCs w:val="22"/>
              </w:rPr>
              <m:t>den</m:t>
            </m:r>
          </m:den>
        </m:f>
        <m:r>
          <w:rPr>
            <w:rFonts w:ascii="Cambria Math" w:hAnsi="Cambria Math" w:cs="Calibri"/>
            <w:szCs w:val="22"/>
          </w:rPr>
          <m:t>≈64.24</m:t>
        </m:r>
      </m:oMath>
    </w:p>
    <w:p w14:paraId="07A870FD" w14:textId="77777777" w:rsidR="00DA2892" w:rsidRPr="00B66853" w:rsidRDefault="00000000">
      <w:pPr>
        <w:widowControl/>
        <w:numPr>
          <w:ilvl w:val="0"/>
          <w:numId w:val="58"/>
        </w:numPr>
        <w:spacing w:before="120" w:after="120" w:line="288" w:lineRule="auto"/>
        <w:rPr>
          <w:rFonts w:cs="Calibri"/>
          <w:szCs w:val="22"/>
        </w:rPr>
      </w:pPr>
      <m:oMath>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2</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r>
              <m:rPr>
                <m:nor/>
              </m:rPr>
              <w:rPr>
                <w:rFonts w:cs="Calibri"/>
                <w:szCs w:val="22"/>
              </w:rPr>
              <m:t>den</m:t>
            </m:r>
          </m:den>
        </m:f>
        <m:r>
          <w:rPr>
            <w:rFonts w:ascii="Cambria Math" w:hAnsi="Cambria Math" w:cs="Calibri"/>
            <w:szCs w:val="22"/>
          </w:rPr>
          <m:t>≈-60.76</m:t>
        </m:r>
      </m:oMath>
    </w:p>
    <w:p w14:paraId="64035806" w14:textId="490DCF23" w:rsidR="00DA2892" w:rsidRPr="0065040D" w:rsidRDefault="00DA2892" w:rsidP="0065040D">
      <w:pPr>
        <w:rPr>
          <w:b/>
          <w:bCs/>
        </w:rPr>
      </w:pPr>
      <w:r w:rsidRPr="0065040D">
        <w:rPr>
          <w:b/>
          <w:bCs/>
        </w:rPr>
        <w:t>Step 2: Specify Desired Poles (Based on System Bandwidth)</w:t>
      </w:r>
    </w:p>
    <w:p w14:paraId="6F54CE45" w14:textId="77777777" w:rsidR="00DA2892" w:rsidRPr="00B66853" w:rsidRDefault="00DA2892" w:rsidP="00DA2892">
      <w:pPr>
        <w:spacing w:before="120" w:after="120" w:line="288" w:lineRule="auto"/>
        <w:rPr>
          <w:rFonts w:cs="Calibri"/>
          <w:szCs w:val="22"/>
        </w:rPr>
      </w:pPr>
      <w:r w:rsidRPr="00B66853">
        <w:rPr>
          <w:rFonts w:eastAsia="等线" w:cs="Calibri"/>
          <w:szCs w:val="22"/>
        </w:rPr>
        <w:t xml:space="preserve">To </w:t>
      </w:r>
      <w:r w:rsidRPr="00623A29">
        <w:rPr>
          <w:rFonts w:eastAsia="等线" w:cs="Calibri"/>
          <w:szCs w:val="22"/>
        </w:rPr>
        <w:t>ensure fast and oscillation-free convergence of observation errors, select real poles in the left half of the s-plane (</w:t>
      </w:r>
      <w:r w:rsidRPr="00B66853">
        <w:rPr>
          <w:rFonts w:eastAsia="等线" w:cs="Calibri"/>
          <w:szCs w:val="22"/>
        </w:rPr>
        <w:t>engineering rule of thumb: the absolute value of the pole real part should be 3-5 times the motor bandwidth).</w:t>
      </w:r>
    </w:p>
    <w:p w14:paraId="237A2315" w14:textId="1204B337" w:rsidR="00DA2892" w:rsidRPr="00B66853" w:rsidRDefault="00DA2892" w:rsidP="00DA2892">
      <w:pPr>
        <w:spacing w:before="120" w:after="120" w:line="288" w:lineRule="auto"/>
        <w:rPr>
          <w:rFonts w:cs="Calibri"/>
          <w:szCs w:val="22"/>
        </w:rPr>
      </w:pPr>
      <w:r w:rsidRPr="00B66853">
        <w:rPr>
          <w:rFonts w:eastAsia="等线" w:cs="Calibri"/>
          <w:szCs w:val="22"/>
        </w:rPr>
        <w:t>Given the rotor time constant:</w:t>
      </w:r>
      <w:r w:rsidRPr="00B66853">
        <w:rPr>
          <w:rFonts w:eastAsia="等线" w:cs="Calibri"/>
          <w:szCs w:val="22"/>
        </w:rPr>
        <w:br/>
      </w:r>
      <m:oMathPara>
        <m:oMathParaPr>
          <m:jc m:val="left"/>
        </m:oMathParaPr>
        <m:oMath>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den>
          </m:f>
          <m:r>
            <w:rPr>
              <w:rFonts w:ascii="Cambria Math" w:hAnsi="Cambria Math" w:cs="Calibri"/>
              <w:szCs w:val="22"/>
            </w:rPr>
            <m:t>≈0.1878,</m:t>
          </m:r>
          <m:r>
            <m:rPr>
              <m:nor/>
            </m:rPr>
            <w:rPr>
              <w:rFonts w:cs="Calibri"/>
              <w:szCs w:val="22"/>
            </w:rPr>
            <m:t>s</m:t>
          </m:r>
          <m:r>
            <m:rPr>
              <m:sty m:val="p"/>
            </m:rPr>
            <w:rPr>
              <w:rFonts w:eastAsia="等线" w:cs="Calibri"/>
              <w:szCs w:val="22"/>
            </w:rPr>
            <w:br/>
          </m:r>
        </m:oMath>
      </m:oMathPara>
      <w:r w:rsidRPr="00B66853">
        <w:rPr>
          <w:rFonts w:eastAsia="等线" w:cs="Calibri"/>
          <w:szCs w:val="22"/>
        </w:rPr>
        <w:t>Motor bandwidth:</w:t>
      </w:r>
      <w:r w:rsidRPr="00B66853">
        <w:rPr>
          <w:rFonts w:eastAsia="等线" w:cs="Calibri"/>
          <w:szCs w:val="22"/>
        </w:rPr>
        <w:br/>
      </w:r>
      <m:oMathPara>
        <m:oMathParaPr>
          <m:jc m:val="left"/>
        </m:oMathParaPr>
        <m:oMath>
          <m:sSub>
            <m:sSubPr>
              <m:ctrlPr>
                <w:rPr>
                  <w:rFonts w:ascii="Cambria Math" w:hAnsi="Cambria Math" w:cs="Calibri"/>
                  <w:szCs w:val="22"/>
                </w:rPr>
              </m:ctrlPr>
            </m:sSubPr>
            <m:e>
              <m:r>
                <w:rPr>
                  <w:rFonts w:ascii="Cambria Math" w:hAnsi="Cambria Math" w:cs="Calibri"/>
                  <w:szCs w:val="22"/>
                </w:rPr>
                <m:t>ω</m:t>
              </m:r>
            </m:e>
            <m:sub>
              <m:r>
                <m:rPr>
                  <m:nor/>
                </m:rPr>
                <w:rPr>
                  <w:rFonts w:cs="Calibri"/>
                  <w:szCs w:val="22"/>
                </w:rPr>
                <m:t>bw</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den>
          </m:f>
          <m:r>
            <w:rPr>
              <w:rFonts w:ascii="Cambria Math" w:hAnsi="Cambria Math" w:cs="Calibri"/>
              <w:szCs w:val="22"/>
            </w:rPr>
            <m:t>≈5.325,</m:t>
          </m:r>
          <m:r>
            <m:rPr>
              <m:nor/>
            </m:rPr>
            <w:rPr>
              <w:rFonts w:cs="Calibri"/>
              <w:szCs w:val="22"/>
            </w:rPr>
            <m:t>rad/s</m:t>
          </m:r>
          <m:r>
            <m:rPr>
              <m:sty m:val="p"/>
            </m:rPr>
            <w:rPr>
              <w:rFonts w:eastAsia="等线" w:cs="Calibri"/>
              <w:szCs w:val="22"/>
            </w:rPr>
            <w:br/>
          </m:r>
        </m:oMath>
      </m:oMathPara>
      <w:r w:rsidRPr="00B66853">
        <w:rPr>
          <w:rFonts w:eastAsia="等线" w:cs="Calibri"/>
          <w:szCs w:val="22"/>
        </w:rPr>
        <w:t>Desired poles:</w:t>
      </w:r>
      <w:r w:rsidRPr="00B66853">
        <w:rPr>
          <w:rFonts w:eastAsia="等线" w:cs="Calibri"/>
          <w:szCs w:val="22"/>
        </w:rPr>
        <w:br/>
      </w:r>
      <m:oMathPara>
        <m:oMathParaPr>
          <m:jc m:val="left"/>
        </m:oMathParaPr>
        <m:oMath>
          <m:r>
            <m:rPr>
              <m:nor/>
            </m:rPr>
            <w:rPr>
              <w:rFonts w:cs="Calibri"/>
              <w:szCs w:val="22"/>
            </w:rPr>
            <m:t>Desired poles</m:t>
          </m:r>
          <m:r>
            <w:rPr>
              <w:rFonts w:ascii="Cambria Math" w:hAnsi="Cambria Math" w:cs="Calibri"/>
              <w:szCs w:val="22"/>
            </w:rPr>
            <m:t>=</m:t>
          </m:r>
          <m:d>
            <m:dPr>
              <m:begChr m:val="["/>
              <m:endChr m:val="]"/>
              <m:ctrlPr>
                <w:rPr>
                  <w:rFonts w:ascii="Cambria Math" w:hAnsi="Cambria Math" w:cs="Calibri"/>
                  <w:i/>
                  <w:szCs w:val="22"/>
                </w:rPr>
              </m:ctrlPr>
            </m:dPr>
            <m:e>
              <m:r>
                <w:rPr>
                  <w:rFonts w:ascii="Cambria Math" w:hAnsi="Cambria Math" w:cs="Calibri"/>
                  <w:szCs w:val="22"/>
                </w:rPr>
                <m:t>;;;</m:t>
              </m:r>
            </m:e>
          </m:d>
          <m:r>
            <w:rPr>
              <w:rFonts w:ascii="Cambria Math" w:hAnsi="Cambria Math" w:cs="Calibri"/>
              <w:szCs w:val="22"/>
            </w:rPr>
            <m:t xml:space="preserve">  to confirm</m:t>
          </m:r>
        </m:oMath>
      </m:oMathPara>
    </w:p>
    <w:p w14:paraId="6E43A7CA" w14:textId="530C344B" w:rsidR="00DA2892" w:rsidRPr="00F130EE" w:rsidRDefault="00DA2892" w:rsidP="00F130EE">
      <w:pPr>
        <w:rPr>
          <w:b/>
          <w:bCs/>
        </w:rPr>
      </w:pPr>
      <w:bookmarkStart w:id="8" w:name="heading_5"/>
      <w:r w:rsidRPr="0065040D">
        <w:rPr>
          <w:b/>
          <w:bCs/>
        </w:rPr>
        <w:t xml:space="preserve">Step 3: Solve for Feedback Gain Matrix </w:t>
      </w:r>
      <m:oMath>
        <m:r>
          <m:rPr>
            <m:sty m:val="b"/>
          </m:rPr>
          <w:rPr>
            <w:rFonts w:ascii="Cambria Math" w:hAnsi="Cambria Math"/>
          </w:rPr>
          <m:t>K</m:t>
        </m:r>
      </m:oMath>
      <w:r w:rsidRPr="0065040D">
        <w:rPr>
          <w:b/>
          <w:bCs/>
        </w:rPr>
        <w:t xml:space="preserve"> Using </w:t>
      </w:r>
      <w:proofErr w:type="spellStart"/>
      <w:r w:rsidR="00F130EE">
        <w:rPr>
          <w:rFonts w:hint="eastAsia"/>
          <w:b/>
          <w:bCs/>
        </w:rPr>
        <w:t>Matlab</w:t>
      </w:r>
      <w:bookmarkEnd w:id="8"/>
      <w:proofErr w:type="spellEnd"/>
      <w:r w:rsidRPr="00B66853">
        <w:rPr>
          <w:rFonts w:eastAsia="等线" w:cs="Calibri"/>
          <w:szCs w:val="22"/>
        </w:rPr>
        <w:t>:</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000" w:firstRow="0" w:lastRow="0" w:firstColumn="0" w:lastColumn="0" w:noHBand="0" w:noVBand="0"/>
      </w:tblPr>
      <w:tblGrid>
        <w:gridCol w:w="8280"/>
      </w:tblGrid>
      <w:tr w:rsidR="00DA2892" w:rsidRPr="00B66853" w14:paraId="0043ED21" w14:textId="77777777" w:rsidTr="008E021D">
        <w:tc>
          <w:tcPr>
            <w:tcW w:w="8280" w:type="dxa"/>
            <w:shd w:val="clear" w:color="auto" w:fill="F5F6F7"/>
            <w:tcMar>
              <w:top w:w="60" w:type="dxa"/>
              <w:left w:w="120" w:type="dxa"/>
              <w:bottom w:w="30" w:type="dxa"/>
              <w:right w:w="120" w:type="dxa"/>
            </w:tcMar>
          </w:tcPr>
          <w:p w14:paraId="0D2D8376" w14:textId="21F59BD0" w:rsidR="00467799" w:rsidRPr="00D22F19" w:rsidRDefault="00DA2892" w:rsidP="00467799">
            <w:pPr>
              <w:spacing w:before="120" w:after="120" w:line="288" w:lineRule="auto"/>
              <w:rPr>
                <w:rFonts w:cs="Calibri" w:hint="eastAsia"/>
                <w:szCs w:val="22"/>
              </w:rPr>
            </w:pPr>
            <w:proofErr w:type="spellStart"/>
            <w:r w:rsidRPr="00467799">
              <w:rPr>
                <w:rFonts w:eastAsia="Consolas" w:cs="Calibri"/>
                <w:color w:val="646A73"/>
                <w:szCs w:val="22"/>
              </w:rPr>
              <w:t>matlab</w:t>
            </w:r>
            <w:proofErr w:type="spellEnd"/>
          </w:p>
          <w:p w14:paraId="2618FE11" w14:textId="66674FFB" w:rsidR="00467799" w:rsidRPr="00467799" w:rsidRDefault="00467799" w:rsidP="00467799">
            <w:pPr>
              <w:spacing w:before="120" w:after="120" w:line="288" w:lineRule="auto"/>
              <w:rPr>
                <w:rFonts w:eastAsia="Consolas" w:cs="Calibri"/>
                <w:szCs w:val="22"/>
              </w:rPr>
            </w:pPr>
            <w:r w:rsidRPr="00467799">
              <w:rPr>
                <w:rFonts w:eastAsia="Consolas" w:cs="Calibri"/>
                <w:szCs w:val="22"/>
              </w:rPr>
              <w:t xml:space="preserve">% </w:t>
            </w:r>
            <w:proofErr w:type="gramStart"/>
            <w:r w:rsidRPr="00467799">
              <w:rPr>
                <w:rFonts w:eastAsia="Consolas" w:cs="Calibri"/>
                <w:szCs w:val="22"/>
              </w:rPr>
              <w:t>modify</w:t>
            </w:r>
            <w:proofErr w:type="gramEnd"/>
            <w:r w:rsidRPr="00467799">
              <w:rPr>
                <w:rFonts w:eastAsia="Consolas" w:cs="Calibri"/>
                <w:szCs w:val="22"/>
              </w:rPr>
              <w:t xml:space="preserve"> the bandwidth ratio parameter</w:t>
            </w:r>
          </w:p>
          <w:p w14:paraId="13825A15" w14:textId="24742CB9" w:rsidR="00467799" w:rsidRPr="00467799" w:rsidRDefault="00467799" w:rsidP="00467799">
            <w:pPr>
              <w:spacing w:before="120" w:after="120" w:line="288" w:lineRule="auto"/>
              <w:rPr>
                <w:rFonts w:cs="Calibri" w:hint="eastAsia"/>
                <w:szCs w:val="22"/>
              </w:rPr>
            </w:pPr>
            <w:proofErr w:type="spellStart"/>
            <w:r w:rsidRPr="00467799">
              <w:rPr>
                <w:rFonts w:eastAsia="Consolas" w:cs="Calibri"/>
                <w:szCs w:val="22"/>
              </w:rPr>
              <w:t>bandwidth_ratio</w:t>
            </w:r>
            <w:proofErr w:type="spellEnd"/>
            <w:r w:rsidRPr="00467799">
              <w:rPr>
                <w:rFonts w:eastAsia="Consolas" w:cs="Calibri"/>
                <w:szCs w:val="22"/>
              </w:rPr>
              <w:t xml:space="preserve"> = 3.56</w:t>
            </w:r>
            <w:proofErr w:type="gramStart"/>
            <w:r w:rsidRPr="00467799">
              <w:rPr>
                <w:rFonts w:eastAsia="Consolas" w:cs="Calibri"/>
                <w:szCs w:val="22"/>
              </w:rPr>
              <w:t>;  %</w:t>
            </w:r>
            <w:proofErr w:type="gramEnd"/>
            <w:r w:rsidRPr="00467799">
              <w:rPr>
                <w:rFonts w:eastAsia="Consolas" w:cs="Calibri"/>
                <w:szCs w:val="22"/>
              </w:rPr>
              <w:t xml:space="preserve"> Desired observer bandwidth / Motor electrical bandwidth</w:t>
            </w:r>
          </w:p>
          <w:p w14:paraId="0AC69719" w14:textId="77777777" w:rsidR="00467799" w:rsidRPr="00467799" w:rsidRDefault="00467799" w:rsidP="00467799">
            <w:pPr>
              <w:spacing w:before="120" w:after="120" w:line="288" w:lineRule="auto"/>
              <w:rPr>
                <w:rFonts w:eastAsia="Consolas" w:cs="Calibri"/>
                <w:szCs w:val="22"/>
              </w:rPr>
            </w:pPr>
            <w:r w:rsidRPr="00467799">
              <w:rPr>
                <w:rFonts w:eastAsia="Consolas" w:cs="Calibri"/>
                <w:szCs w:val="22"/>
              </w:rPr>
              <w:t>% Define motor parameters</w:t>
            </w:r>
          </w:p>
          <w:p w14:paraId="7F9F47C9" w14:textId="77777777" w:rsidR="00467799" w:rsidRPr="00467799" w:rsidRDefault="00467799" w:rsidP="00467799">
            <w:pPr>
              <w:spacing w:before="120" w:after="120" w:line="288" w:lineRule="auto"/>
              <w:rPr>
                <w:rFonts w:eastAsia="Consolas" w:cs="Calibri"/>
                <w:szCs w:val="22"/>
              </w:rPr>
            </w:pPr>
            <w:r w:rsidRPr="00467799">
              <w:rPr>
                <w:rFonts w:eastAsia="Consolas" w:cs="Calibri"/>
                <w:szCs w:val="22"/>
              </w:rPr>
              <w:t xml:space="preserve">Rs = 1.087; Ls = 0.148; Lr = 0.148; </w:t>
            </w:r>
            <w:proofErr w:type="spellStart"/>
            <w:r w:rsidRPr="00467799">
              <w:rPr>
                <w:rFonts w:eastAsia="Consolas" w:cs="Calibri"/>
                <w:szCs w:val="22"/>
              </w:rPr>
              <w:t>Lm</w:t>
            </w:r>
            <w:proofErr w:type="spellEnd"/>
            <w:r w:rsidRPr="00467799">
              <w:rPr>
                <w:rFonts w:eastAsia="Consolas" w:cs="Calibri"/>
                <w:szCs w:val="22"/>
              </w:rPr>
              <w:t xml:space="preserve"> = 0.14; Rr = </w:t>
            </w:r>
            <w:proofErr w:type="gramStart"/>
            <w:r w:rsidRPr="00467799">
              <w:rPr>
                <w:rFonts w:eastAsia="Consolas" w:cs="Calibri"/>
                <w:szCs w:val="22"/>
              </w:rPr>
              <w:t>0.788;</w:t>
            </w:r>
            <w:proofErr w:type="gramEnd"/>
          </w:p>
          <w:p w14:paraId="3270DDA6" w14:textId="2EF40505" w:rsidR="00D22F19" w:rsidRPr="00467799" w:rsidRDefault="00467799" w:rsidP="00467799">
            <w:pPr>
              <w:spacing w:before="120" w:after="120" w:line="288" w:lineRule="auto"/>
              <w:rPr>
                <w:rFonts w:cs="Calibri" w:hint="eastAsia"/>
                <w:szCs w:val="22"/>
              </w:rPr>
            </w:pPr>
            <w:r w:rsidRPr="00467799">
              <w:rPr>
                <w:rFonts w:eastAsia="Consolas" w:cs="Calibri"/>
                <w:szCs w:val="22"/>
              </w:rPr>
              <w:t>den = Ls*Lr - Lm^</w:t>
            </w:r>
            <w:proofErr w:type="gramStart"/>
            <w:r w:rsidRPr="00467799">
              <w:rPr>
                <w:rFonts w:eastAsia="Consolas" w:cs="Calibri"/>
                <w:szCs w:val="22"/>
              </w:rPr>
              <w:t>2;</w:t>
            </w:r>
            <w:proofErr w:type="gramEnd"/>
          </w:p>
          <w:p w14:paraId="6BCD37A6" w14:textId="77777777" w:rsidR="00467799" w:rsidRPr="00467799" w:rsidRDefault="00467799" w:rsidP="00467799">
            <w:pPr>
              <w:spacing w:before="120" w:after="120" w:line="288" w:lineRule="auto"/>
              <w:rPr>
                <w:rFonts w:eastAsia="Consolas" w:cs="Calibri"/>
                <w:szCs w:val="22"/>
              </w:rPr>
            </w:pPr>
            <w:r w:rsidRPr="00467799">
              <w:rPr>
                <w:rFonts w:eastAsia="Consolas" w:cs="Calibri"/>
                <w:szCs w:val="22"/>
              </w:rPr>
              <w:t>% Calculate motor basic parameters</w:t>
            </w:r>
          </w:p>
          <w:p w14:paraId="3ADCCBEC" w14:textId="77777777" w:rsidR="00467799" w:rsidRPr="00467799" w:rsidRDefault="00467799" w:rsidP="00467799">
            <w:pPr>
              <w:spacing w:before="120" w:after="120" w:line="288" w:lineRule="auto"/>
              <w:rPr>
                <w:rFonts w:eastAsia="Consolas" w:cs="Calibri"/>
                <w:szCs w:val="22"/>
              </w:rPr>
            </w:pPr>
            <w:r w:rsidRPr="00467799">
              <w:rPr>
                <w:rFonts w:eastAsia="Consolas" w:cs="Calibri"/>
                <w:szCs w:val="22"/>
              </w:rPr>
              <w:t xml:space="preserve">Tr = Lr / </w:t>
            </w:r>
            <w:proofErr w:type="gramStart"/>
            <w:r w:rsidRPr="00467799">
              <w:rPr>
                <w:rFonts w:eastAsia="Consolas" w:cs="Calibri"/>
                <w:szCs w:val="22"/>
              </w:rPr>
              <w:t>Rr;</w:t>
            </w:r>
            <w:proofErr w:type="gramEnd"/>
          </w:p>
          <w:p w14:paraId="5216B68E" w14:textId="627150E1" w:rsidR="00467799" w:rsidRPr="00467799" w:rsidRDefault="00467799" w:rsidP="00467799">
            <w:pPr>
              <w:spacing w:before="120" w:after="120" w:line="288" w:lineRule="auto"/>
              <w:rPr>
                <w:rFonts w:cs="Calibri" w:hint="eastAsia"/>
                <w:szCs w:val="22"/>
              </w:rPr>
            </w:pPr>
            <w:proofErr w:type="spellStart"/>
            <w:r w:rsidRPr="00467799">
              <w:rPr>
                <w:rFonts w:eastAsia="Consolas" w:cs="Calibri"/>
                <w:szCs w:val="22"/>
              </w:rPr>
              <w:t>motor_bandwidth</w:t>
            </w:r>
            <w:proofErr w:type="spellEnd"/>
            <w:r w:rsidRPr="00467799">
              <w:rPr>
                <w:rFonts w:eastAsia="Consolas" w:cs="Calibri"/>
                <w:szCs w:val="22"/>
              </w:rPr>
              <w:t xml:space="preserve"> = 1 / </w:t>
            </w:r>
            <w:proofErr w:type="gramStart"/>
            <w:r w:rsidRPr="00467799">
              <w:rPr>
                <w:rFonts w:eastAsia="Consolas" w:cs="Calibri"/>
                <w:szCs w:val="22"/>
              </w:rPr>
              <w:t>Tr;</w:t>
            </w:r>
            <w:proofErr w:type="gramEnd"/>
          </w:p>
          <w:p w14:paraId="4C6654DB" w14:textId="3038AD31" w:rsidR="00467799" w:rsidRPr="00467799" w:rsidRDefault="00467799" w:rsidP="00467799">
            <w:pPr>
              <w:spacing w:before="120" w:after="120" w:line="288" w:lineRule="auto"/>
              <w:rPr>
                <w:rFonts w:eastAsia="Consolas" w:cs="Calibri"/>
                <w:szCs w:val="22"/>
              </w:rPr>
            </w:pPr>
            <w:r w:rsidRPr="00467799">
              <w:rPr>
                <w:rFonts w:eastAsia="Consolas" w:cs="Calibri"/>
                <w:szCs w:val="22"/>
              </w:rPr>
              <w:t xml:space="preserve">% Calculate exact design parameter K </w:t>
            </w:r>
          </w:p>
          <w:p w14:paraId="74ED1F2F" w14:textId="09590865" w:rsidR="00467799" w:rsidRPr="00467799" w:rsidRDefault="00467799" w:rsidP="00467799">
            <w:pPr>
              <w:spacing w:before="120" w:after="120" w:line="288" w:lineRule="auto"/>
              <w:rPr>
                <w:rFonts w:cs="Calibri" w:hint="eastAsia"/>
                <w:szCs w:val="22"/>
              </w:rPr>
            </w:pPr>
            <w:proofErr w:type="spellStart"/>
            <w:r w:rsidRPr="00467799">
              <w:rPr>
                <w:rFonts w:eastAsia="Consolas" w:cs="Calibri"/>
                <w:szCs w:val="22"/>
              </w:rPr>
              <w:t>K_design</w:t>
            </w:r>
            <w:proofErr w:type="spellEnd"/>
            <w:r w:rsidRPr="00467799">
              <w:rPr>
                <w:rFonts w:eastAsia="Consolas" w:cs="Calibri"/>
                <w:szCs w:val="22"/>
              </w:rPr>
              <w:t xml:space="preserve"> = 1.6878 * </w:t>
            </w:r>
            <w:proofErr w:type="spellStart"/>
            <w:r w:rsidRPr="00467799">
              <w:rPr>
                <w:rFonts w:eastAsia="Consolas" w:cs="Calibri"/>
                <w:szCs w:val="22"/>
              </w:rPr>
              <w:t>bandwidth_</w:t>
            </w:r>
            <w:proofErr w:type="gramStart"/>
            <w:r w:rsidRPr="00467799">
              <w:rPr>
                <w:rFonts w:eastAsia="Consolas" w:cs="Calibri"/>
                <w:szCs w:val="22"/>
              </w:rPr>
              <w:t>ratio</w:t>
            </w:r>
            <w:proofErr w:type="spellEnd"/>
            <w:r w:rsidRPr="00467799">
              <w:rPr>
                <w:rFonts w:eastAsia="Consolas" w:cs="Calibri"/>
                <w:szCs w:val="22"/>
              </w:rPr>
              <w:t>;</w:t>
            </w:r>
            <w:proofErr w:type="gramEnd"/>
          </w:p>
          <w:p w14:paraId="47D23AB8" w14:textId="21B492EC" w:rsidR="00467799" w:rsidRPr="00467799" w:rsidRDefault="00467799" w:rsidP="00467799">
            <w:pPr>
              <w:spacing w:before="120" w:after="120" w:line="288" w:lineRule="auto"/>
              <w:rPr>
                <w:rFonts w:eastAsia="Consolas" w:cs="Calibri"/>
                <w:szCs w:val="22"/>
              </w:rPr>
            </w:pPr>
            <w:r w:rsidRPr="00467799">
              <w:rPr>
                <w:rFonts w:eastAsia="Consolas" w:cs="Calibri"/>
                <w:szCs w:val="22"/>
              </w:rPr>
              <w:t>% Calculate gains using closed-form formulas</w:t>
            </w:r>
          </w:p>
          <w:p w14:paraId="67238D5E" w14:textId="77777777" w:rsidR="00467799" w:rsidRPr="00467799" w:rsidRDefault="00467799" w:rsidP="00467799">
            <w:pPr>
              <w:spacing w:before="120" w:after="120" w:line="288" w:lineRule="auto"/>
              <w:rPr>
                <w:rFonts w:eastAsia="Consolas" w:cs="Calibri"/>
                <w:szCs w:val="22"/>
              </w:rPr>
            </w:pPr>
            <w:r w:rsidRPr="00467799">
              <w:rPr>
                <w:rFonts w:eastAsia="Consolas" w:cs="Calibri"/>
                <w:szCs w:val="22"/>
              </w:rPr>
              <w:t>k1 = Rs * (K_design^2 - 1</w:t>
            </w:r>
            <w:proofErr w:type="gramStart"/>
            <w:r w:rsidRPr="00467799">
              <w:rPr>
                <w:rFonts w:eastAsia="Consolas" w:cs="Calibri"/>
                <w:szCs w:val="22"/>
              </w:rPr>
              <w:t>);</w:t>
            </w:r>
            <w:proofErr w:type="gramEnd"/>
          </w:p>
          <w:p w14:paraId="59F337E6" w14:textId="77777777" w:rsidR="00467799" w:rsidRPr="00467799" w:rsidRDefault="00467799" w:rsidP="00467799">
            <w:pPr>
              <w:spacing w:before="120" w:after="120" w:line="288" w:lineRule="auto"/>
              <w:rPr>
                <w:rFonts w:eastAsia="Consolas" w:cs="Calibri"/>
                <w:szCs w:val="22"/>
              </w:rPr>
            </w:pPr>
            <w:r w:rsidRPr="00467799">
              <w:rPr>
                <w:rFonts w:eastAsia="Consolas" w:cs="Calibri"/>
                <w:szCs w:val="22"/>
              </w:rPr>
              <w:t xml:space="preserve">k3 = (Rr*Ls + K_design^2*Rs*Lr - </w:t>
            </w:r>
            <w:proofErr w:type="spellStart"/>
            <w:r w:rsidRPr="00467799">
              <w:rPr>
                <w:rFonts w:eastAsia="Consolas" w:cs="Calibri"/>
                <w:szCs w:val="22"/>
              </w:rPr>
              <w:t>K_design</w:t>
            </w:r>
            <w:proofErr w:type="spellEnd"/>
            <w:r w:rsidRPr="00467799">
              <w:rPr>
                <w:rFonts w:eastAsia="Consolas" w:cs="Calibri"/>
                <w:szCs w:val="22"/>
              </w:rPr>
              <w:t xml:space="preserve">*Rs*Lr - </w:t>
            </w:r>
            <w:proofErr w:type="spellStart"/>
            <w:r w:rsidRPr="00467799">
              <w:rPr>
                <w:rFonts w:eastAsia="Consolas" w:cs="Calibri"/>
                <w:szCs w:val="22"/>
              </w:rPr>
              <w:t>K_design</w:t>
            </w:r>
            <w:proofErr w:type="spellEnd"/>
            <w:r w:rsidRPr="00467799">
              <w:rPr>
                <w:rFonts w:eastAsia="Consolas" w:cs="Calibri"/>
                <w:szCs w:val="22"/>
              </w:rPr>
              <w:t>*Rr*Ls)/</w:t>
            </w:r>
            <w:proofErr w:type="spellStart"/>
            <w:proofErr w:type="gramStart"/>
            <w:r w:rsidRPr="00467799">
              <w:rPr>
                <w:rFonts w:eastAsia="Consolas" w:cs="Calibri"/>
                <w:szCs w:val="22"/>
              </w:rPr>
              <w:t>Lm</w:t>
            </w:r>
            <w:proofErr w:type="spellEnd"/>
            <w:r w:rsidRPr="00467799">
              <w:rPr>
                <w:rFonts w:eastAsia="Consolas" w:cs="Calibri"/>
                <w:szCs w:val="22"/>
              </w:rPr>
              <w:t>;</w:t>
            </w:r>
            <w:proofErr w:type="gramEnd"/>
          </w:p>
          <w:p w14:paraId="3981D4C3" w14:textId="27752AB9" w:rsidR="00467799" w:rsidRPr="00467799" w:rsidRDefault="00467799" w:rsidP="00467799">
            <w:pPr>
              <w:spacing w:before="120" w:after="120" w:line="288" w:lineRule="auto"/>
              <w:rPr>
                <w:rFonts w:cs="Calibri" w:hint="eastAsia"/>
                <w:szCs w:val="22"/>
              </w:rPr>
            </w:pPr>
            <w:r w:rsidRPr="00467799">
              <w:rPr>
                <w:rFonts w:eastAsia="Consolas" w:cs="Calibri"/>
                <w:szCs w:val="22"/>
              </w:rPr>
              <w:t>k4_coefficient = 1 + (</w:t>
            </w:r>
            <w:proofErr w:type="spellStart"/>
            <w:r w:rsidRPr="00467799">
              <w:rPr>
                <w:rFonts w:eastAsia="Consolas" w:cs="Calibri"/>
                <w:szCs w:val="22"/>
              </w:rPr>
              <w:t>K_design</w:t>
            </w:r>
            <w:proofErr w:type="spellEnd"/>
            <w:r w:rsidRPr="00467799">
              <w:rPr>
                <w:rFonts w:eastAsia="Consolas" w:cs="Calibri"/>
                <w:szCs w:val="22"/>
              </w:rPr>
              <w:t xml:space="preserve"> - </w:t>
            </w:r>
            <w:proofErr w:type="gramStart"/>
            <w:r w:rsidRPr="00467799">
              <w:rPr>
                <w:rFonts w:eastAsia="Consolas" w:cs="Calibri"/>
                <w:szCs w:val="22"/>
              </w:rPr>
              <w:t>1)*</w:t>
            </w:r>
            <w:proofErr w:type="gramEnd"/>
            <w:r w:rsidRPr="00467799">
              <w:rPr>
                <w:rFonts w:eastAsia="Consolas" w:cs="Calibri"/>
                <w:szCs w:val="22"/>
              </w:rPr>
              <w:t>den/</w:t>
            </w:r>
            <w:proofErr w:type="spellStart"/>
            <w:proofErr w:type="gramStart"/>
            <w:r w:rsidRPr="00467799">
              <w:rPr>
                <w:rFonts w:eastAsia="Consolas" w:cs="Calibri"/>
                <w:szCs w:val="22"/>
              </w:rPr>
              <w:t>Lm</w:t>
            </w:r>
            <w:proofErr w:type="spellEnd"/>
            <w:r w:rsidRPr="00467799">
              <w:rPr>
                <w:rFonts w:eastAsia="Consolas" w:cs="Calibri"/>
                <w:szCs w:val="22"/>
              </w:rPr>
              <w:t>;</w:t>
            </w:r>
            <w:proofErr w:type="gramEnd"/>
          </w:p>
          <w:p w14:paraId="44CC08E4" w14:textId="77777777" w:rsidR="00467799" w:rsidRPr="00467799" w:rsidRDefault="00467799" w:rsidP="00467799">
            <w:pPr>
              <w:spacing w:before="120" w:after="120" w:line="288" w:lineRule="auto"/>
              <w:rPr>
                <w:rFonts w:eastAsia="Consolas" w:cs="Calibri"/>
                <w:szCs w:val="22"/>
              </w:rPr>
            </w:pPr>
            <w:r w:rsidRPr="00467799">
              <w:rPr>
                <w:rFonts w:eastAsia="Consolas" w:cs="Calibri"/>
                <w:szCs w:val="22"/>
              </w:rPr>
              <w:t>% Verify actual poles</w:t>
            </w:r>
          </w:p>
          <w:p w14:paraId="627DFAAD" w14:textId="77777777" w:rsidR="00467799" w:rsidRPr="00467799" w:rsidRDefault="00467799" w:rsidP="00467799">
            <w:pPr>
              <w:spacing w:before="120" w:after="120" w:line="288" w:lineRule="auto"/>
              <w:rPr>
                <w:rFonts w:eastAsia="Consolas" w:cs="Calibri"/>
                <w:szCs w:val="22"/>
              </w:rPr>
            </w:pPr>
            <w:r w:rsidRPr="00467799">
              <w:rPr>
                <w:rFonts w:eastAsia="Consolas" w:cs="Calibri"/>
                <w:szCs w:val="22"/>
              </w:rPr>
              <w:t>a11 = -Rs*Lr/</w:t>
            </w:r>
            <w:proofErr w:type="gramStart"/>
            <w:r w:rsidRPr="00467799">
              <w:rPr>
                <w:rFonts w:eastAsia="Consolas" w:cs="Calibri"/>
                <w:szCs w:val="22"/>
              </w:rPr>
              <w:t>den;</w:t>
            </w:r>
            <w:proofErr w:type="gramEnd"/>
          </w:p>
          <w:p w14:paraId="1606B59D" w14:textId="77777777" w:rsidR="00467799" w:rsidRPr="00467799" w:rsidRDefault="00467799" w:rsidP="00467799">
            <w:pPr>
              <w:spacing w:before="120" w:after="120" w:line="288" w:lineRule="auto"/>
              <w:rPr>
                <w:rFonts w:eastAsia="Consolas" w:cs="Calibri"/>
                <w:szCs w:val="22"/>
              </w:rPr>
            </w:pPr>
            <w:r w:rsidRPr="00467799">
              <w:rPr>
                <w:rFonts w:eastAsia="Consolas" w:cs="Calibri"/>
                <w:szCs w:val="22"/>
              </w:rPr>
              <w:t>a13 = Rs*</w:t>
            </w:r>
            <w:proofErr w:type="spellStart"/>
            <w:r w:rsidRPr="00467799">
              <w:rPr>
                <w:rFonts w:eastAsia="Consolas" w:cs="Calibri"/>
                <w:szCs w:val="22"/>
              </w:rPr>
              <w:t>Lm</w:t>
            </w:r>
            <w:proofErr w:type="spellEnd"/>
            <w:r w:rsidRPr="00467799">
              <w:rPr>
                <w:rFonts w:eastAsia="Consolas" w:cs="Calibri"/>
                <w:szCs w:val="22"/>
              </w:rPr>
              <w:t>/</w:t>
            </w:r>
            <w:proofErr w:type="gramStart"/>
            <w:r w:rsidRPr="00467799">
              <w:rPr>
                <w:rFonts w:eastAsia="Consolas" w:cs="Calibri"/>
                <w:szCs w:val="22"/>
              </w:rPr>
              <w:t>den;</w:t>
            </w:r>
            <w:proofErr w:type="gramEnd"/>
          </w:p>
          <w:p w14:paraId="1A71F7B1" w14:textId="77777777" w:rsidR="00467799" w:rsidRPr="00467799" w:rsidRDefault="00467799" w:rsidP="00467799">
            <w:pPr>
              <w:spacing w:before="120" w:after="120" w:line="288" w:lineRule="auto"/>
              <w:rPr>
                <w:rFonts w:eastAsia="Consolas" w:cs="Calibri"/>
                <w:szCs w:val="22"/>
              </w:rPr>
            </w:pPr>
            <w:r w:rsidRPr="00467799">
              <w:rPr>
                <w:rFonts w:eastAsia="Consolas" w:cs="Calibri"/>
                <w:szCs w:val="22"/>
              </w:rPr>
              <w:lastRenderedPageBreak/>
              <w:t>a31 = Rr*</w:t>
            </w:r>
            <w:proofErr w:type="spellStart"/>
            <w:r w:rsidRPr="00467799">
              <w:rPr>
                <w:rFonts w:eastAsia="Consolas" w:cs="Calibri"/>
                <w:szCs w:val="22"/>
              </w:rPr>
              <w:t>Lm</w:t>
            </w:r>
            <w:proofErr w:type="spellEnd"/>
            <w:r w:rsidRPr="00467799">
              <w:rPr>
                <w:rFonts w:eastAsia="Consolas" w:cs="Calibri"/>
                <w:szCs w:val="22"/>
              </w:rPr>
              <w:t>/</w:t>
            </w:r>
            <w:proofErr w:type="gramStart"/>
            <w:r w:rsidRPr="00467799">
              <w:rPr>
                <w:rFonts w:eastAsia="Consolas" w:cs="Calibri"/>
                <w:szCs w:val="22"/>
              </w:rPr>
              <w:t>den;</w:t>
            </w:r>
            <w:proofErr w:type="gramEnd"/>
          </w:p>
          <w:p w14:paraId="213808DC" w14:textId="77777777" w:rsidR="00467799" w:rsidRPr="00467799" w:rsidRDefault="00467799" w:rsidP="00467799">
            <w:pPr>
              <w:spacing w:before="120" w:after="120" w:line="288" w:lineRule="auto"/>
              <w:rPr>
                <w:rFonts w:eastAsia="Consolas" w:cs="Calibri"/>
                <w:szCs w:val="22"/>
              </w:rPr>
            </w:pPr>
            <w:r w:rsidRPr="00467799">
              <w:rPr>
                <w:rFonts w:eastAsia="Consolas" w:cs="Calibri"/>
                <w:szCs w:val="22"/>
              </w:rPr>
              <w:t>a33 = -Rr*Ls/</w:t>
            </w:r>
            <w:proofErr w:type="gramStart"/>
            <w:r w:rsidRPr="00467799">
              <w:rPr>
                <w:rFonts w:eastAsia="Consolas" w:cs="Calibri"/>
                <w:szCs w:val="22"/>
              </w:rPr>
              <w:t>den;</w:t>
            </w:r>
            <w:proofErr w:type="gramEnd"/>
          </w:p>
          <w:p w14:paraId="7DB8A54D" w14:textId="77777777" w:rsidR="00467799" w:rsidRPr="00467799" w:rsidRDefault="00467799" w:rsidP="00467799">
            <w:pPr>
              <w:spacing w:before="120" w:after="120" w:line="288" w:lineRule="auto"/>
              <w:rPr>
                <w:rFonts w:eastAsia="Consolas" w:cs="Calibri"/>
                <w:szCs w:val="22"/>
              </w:rPr>
            </w:pPr>
          </w:p>
          <w:p w14:paraId="2FAA82D2" w14:textId="77777777" w:rsidR="00467799" w:rsidRPr="00467799" w:rsidRDefault="00467799" w:rsidP="00467799">
            <w:pPr>
              <w:spacing w:before="120" w:after="120" w:line="288" w:lineRule="auto"/>
              <w:rPr>
                <w:rFonts w:eastAsia="Consolas" w:cs="Calibri"/>
                <w:szCs w:val="22"/>
              </w:rPr>
            </w:pPr>
            <w:r w:rsidRPr="00467799">
              <w:rPr>
                <w:rFonts w:eastAsia="Consolas" w:cs="Calibri"/>
                <w:szCs w:val="22"/>
              </w:rPr>
              <w:t xml:space="preserve">A = [a11, 0, a13, </w:t>
            </w:r>
            <w:proofErr w:type="gramStart"/>
            <w:r w:rsidRPr="00467799">
              <w:rPr>
                <w:rFonts w:eastAsia="Consolas" w:cs="Calibri"/>
                <w:szCs w:val="22"/>
              </w:rPr>
              <w:t>0;</w:t>
            </w:r>
            <w:proofErr w:type="gramEnd"/>
          </w:p>
          <w:p w14:paraId="3B6971E7" w14:textId="77777777" w:rsidR="00467799" w:rsidRPr="00467799" w:rsidRDefault="00467799" w:rsidP="00467799">
            <w:pPr>
              <w:spacing w:before="120" w:after="120" w:line="288" w:lineRule="auto"/>
              <w:rPr>
                <w:rFonts w:eastAsia="Consolas" w:cs="Calibri"/>
                <w:szCs w:val="22"/>
              </w:rPr>
            </w:pPr>
            <w:r w:rsidRPr="00467799">
              <w:rPr>
                <w:rFonts w:eastAsia="Consolas" w:cs="Calibri"/>
                <w:szCs w:val="22"/>
              </w:rPr>
              <w:t xml:space="preserve">     0, a11, 0, </w:t>
            </w:r>
            <w:proofErr w:type="gramStart"/>
            <w:r w:rsidRPr="00467799">
              <w:rPr>
                <w:rFonts w:eastAsia="Consolas" w:cs="Calibri"/>
                <w:szCs w:val="22"/>
              </w:rPr>
              <w:t>a13;</w:t>
            </w:r>
            <w:proofErr w:type="gramEnd"/>
          </w:p>
          <w:p w14:paraId="57438CEC" w14:textId="77777777" w:rsidR="00467799" w:rsidRPr="00467799" w:rsidRDefault="00467799" w:rsidP="00467799">
            <w:pPr>
              <w:spacing w:before="120" w:after="120" w:line="288" w:lineRule="auto"/>
              <w:rPr>
                <w:rFonts w:eastAsia="Consolas" w:cs="Calibri"/>
                <w:szCs w:val="22"/>
              </w:rPr>
            </w:pPr>
            <w:r w:rsidRPr="00467799">
              <w:rPr>
                <w:rFonts w:eastAsia="Consolas" w:cs="Calibri"/>
                <w:szCs w:val="22"/>
              </w:rPr>
              <w:t xml:space="preserve">     a31, 0, a33, </w:t>
            </w:r>
            <w:proofErr w:type="gramStart"/>
            <w:r w:rsidRPr="00467799">
              <w:rPr>
                <w:rFonts w:eastAsia="Consolas" w:cs="Calibri"/>
                <w:szCs w:val="22"/>
              </w:rPr>
              <w:t>0;</w:t>
            </w:r>
            <w:proofErr w:type="gramEnd"/>
          </w:p>
          <w:p w14:paraId="55822A0D" w14:textId="77777777" w:rsidR="00467799" w:rsidRPr="00467799" w:rsidRDefault="00467799" w:rsidP="00467799">
            <w:pPr>
              <w:spacing w:before="120" w:after="120" w:line="288" w:lineRule="auto"/>
              <w:rPr>
                <w:rFonts w:eastAsia="Consolas" w:cs="Calibri"/>
                <w:szCs w:val="22"/>
              </w:rPr>
            </w:pPr>
            <w:r w:rsidRPr="00467799">
              <w:rPr>
                <w:rFonts w:eastAsia="Consolas" w:cs="Calibri"/>
                <w:szCs w:val="22"/>
              </w:rPr>
              <w:t xml:space="preserve">     0, a31, 0, a33</w:t>
            </w:r>
            <w:proofErr w:type="gramStart"/>
            <w:r w:rsidRPr="00467799">
              <w:rPr>
                <w:rFonts w:eastAsia="Consolas" w:cs="Calibri"/>
                <w:szCs w:val="22"/>
              </w:rPr>
              <w:t>];</w:t>
            </w:r>
            <w:proofErr w:type="gramEnd"/>
          </w:p>
          <w:p w14:paraId="7D941946" w14:textId="77777777" w:rsidR="00467799" w:rsidRPr="00467799" w:rsidRDefault="00467799" w:rsidP="00467799">
            <w:pPr>
              <w:spacing w:before="120" w:after="120" w:line="288" w:lineRule="auto"/>
              <w:rPr>
                <w:rFonts w:eastAsia="Consolas" w:cs="Calibri"/>
                <w:szCs w:val="22"/>
              </w:rPr>
            </w:pPr>
          </w:p>
          <w:p w14:paraId="359A897E" w14:textId="77777777" w:rsidR="00467799" w:rsidRPr="00467799" w:rsidRDefault="00467799" w:rsidP="00467799">
            <w:pPr>
              <w:spacing w:before="120" w:after="120" w:line="288" w:lineRule="auto"/>
              <w:rPr>
                <w:rFonts w:eastAsia="Consolas" w:cs="Calibri"/>
                <w:szCs w:val="22"/>
              </w:rPr>
            </w:pPr>
            <w:r w:rsidRPr="00467799">
              <w:rPr>
                <w:rFonts w:eastAsia="Consolas" w:cs="Calibri"/>
                <w:szCs w:val="22"/>
              </w:rPr>
              <w:t>c1 = Lr/</w:t>
            </w:r>
            <w:proofErr w:type="gramStart"/>
            <w:r w:rsidRPr="00467799">
              <w:rPr>
                <w:rFonts w:eastAsia="Consolas" w:cs="Calibri"/>
                <w:szCs w:val="22"/>
              </w:rPr>
              <w:t>den;</w:t>
            </w:r>
            <w:proofErr w:type="gramEnd"/>
          </w:p>
          <w:p w14:paraId="04997261" w14:textId="77777777" w:rsidR="00467799" w:rsidRPr="00467799" w:rsidRDefault="00467799" w:rsidP="00467799">
            <w:pPr>
              <w:spacing w:before="120" w:after="120" w:line="288" w:lineRule="auto"/>
              <w:rPr>
                <w:rFonts w:eastAsia="Consolas" w:cs="Calibri"/>
                <w:szCs w:val="22"/>
                <w:lang w:val="de-DE"/>
              </w:rPr>
            </w:pPr>
            <w:r w:rsidRPr="00467799">
              <w:rPr>
                <w:rFonts w:eastAsia="Consolas" w:cs="Calibri"/>
                <w:szCs w:val="22"/>
                <w:lang w:val="de-DE"/>
              </w:rPr>
              <w:t>c2 = -Lm/den;</w:t>
            </w:r>
          </w:p>
          <w:p w14:paraId="0DC5B148" w14:textId="77777777" w:rsidR="00467799" w:rsidRPr="00467799" w:rsidRDefault="00467799" w:rsidP="00467799">
            <w:pPr>
              <w:spacing w:before="120" w:after="120" w:line="288" w:lineRule="auto"/>
              <w:rPr>
                <w:rFonts w:eastAsia="Consolas" w:cs="Calibri"/>
                <w:szCs w:val="22"/>
                <w:lang w:val="de-DE"/>
              </w:rPr>
            </w:pPr>
            <w:r w:rsidRPr="00467799">
              <w:rPr>
                <w:rFonts w:eastAsia="Consolas" w:cs="Calibri"/>
                <w:szCs w:val="22"/>
                <w:lang w:val="de-DE"/>
              </w:rPr>
              <w:t>C = [c1, 0, c2, 0;</w:t>
            </w:r>
          </w:p>
          <w:p w14:paraId="742ED9EA" w14:textId="77777777" w:rsidR="00467799" w:rsidRPr="00467799" w:rsidRDefault="00467799" w:rsidP="00467799">
            <w:pPr>
              <w:spacing w:before="120" w:after="120" w:line="288" w:lineRule="auto"/>
              <w:rPr>
                <w:rFonts w:eastAsia="Consolas" w:cs="Calibri"/>
                <w:szCs w:val="22"/>
                <w:lang w:val="de-DE"/>
              </w:rPr>
            </w:pPr>
            <w:r w:rsidRPr="00467799">
              <w:rPr>
                <w:rFonts w:eastAsia="Consolas" w:cs="Calibri"/>
                <w:szCs w:val="22"/>
                <w:lang w:val="de-DE"/>
              </w:rPr>
              <w:t xml:space="preserve">     0, c1, 0, c2];</w:t>
            </w:r>
          </w:p>
          <w:p w14:paraId="446AE024" w14:textId="77777777" w:rsidR="00467799" w:rsidRPr="00467799" w:rsidRDefault="00467799" w:rsidP="00467799">
            <w:pPr>
              <w:spacing w:before="120" w:after="120" w:line="288" w:lineRule="auto"/>
              <w:rPr>
                <w:rFonts w:eastAsia="Consolas" w:cs="Calibri"/>
                <w:szCs w:val="22"/>
                <w:lang w:val="de-DE"/>
              </w:rPr>
            </w:pPr>
          </w:p>
          <w:p w14:paraId="5325A1EA" w14:textId="77777777" w:rsidR="00467799" w:rsidRPr="00467799" w:rsidRDefault="00467799" w:rsidP="00467799">
            <w:pPr>
              <w:spacing w:before="120" w:after="120" w:line="288" w:lineRule="auto"/>
              <w:rPr>
                <w:rFonts w:eastAsia="Consolas" w:cs="Calibri"/>
                <w:szCs w:val="22"/>
              </w:rPr>
            </w:pPr>
            <w:proofErr w:type="spellStart"/>
            <w:r w:rsidRPr="00467799">
              <w:rPr>
                <w:rFonts w:eastAsia="Consolas" w:cs="Calibri"/>
                <w:szCs w:val="22"/>
              </w:rPr>
              <w:t>K_matrix</w:t>
            </w:r>
            <w:proofErr w:type="spellEnd"/>
            <w:r w:rsidRPr="00467799">
              <w:rPr>
                <w:rFonts w:eastAsia="Consolas" w:cs="Calibri"/>
                <w:szCs w:val="22"/>
              </w:rPr>
              <w:t xml:space="preserve"> = [k1, 0; 0, k1; k3, 0; 0, k3</w:t>
            </w:r>
            <w:proofErr w:type="gramStart"/>
            <w:r w:rsidRPr="00467799">
              <w:rPr>
                <w:rFonts w:eastAsia="Consolas" w:cs="Calibri"/>
                <w:szCs w:val="22"/>
              </w:rPr>
              <w:t>];</w:t>
            </w:r>
            <w:proofErr w:type="gramEnd"/>
          </w:p>
          <w:p w14:paraId="65C169DE" w14:textId="77777777" w:rsidR="00467799" w:rsidRPr="00467799" w:rsidRDefault="00467799" w:rsidP="00467799">
            <w:pPr>
              <w:spacing w:before="120" w:after="120" w:line="288" w:lineRule="auto"/>
              <w:rPr>
                <w:rFonts w:eastAsia="Consolas" w:cs="Calibri"/>
                <w:szCs w:val="22"/>
              </w:rPr>
            </w:pPr>
            <w:proofErr w:type="spellStart"/>
            <w:r w:rsidRPr="00467799">
              <w:rPr>
                <w:rFonts w:eastAsia="Consolas" w:cs="Calibri"/>
                <w:szCs w:val="22"/>
              </w:rPr>
              <w:t>A_e</w:t>
            </w:r>
            <w:proofErr w:type="spellEnd"/>
            <w:r w:rsidRPr="00467799">
              <w:rPr>
                <w:rFonts w:eastAsia="Consolas" w:cs="Calibri"/>
                <w:szCs w:val="22"/>
              </w:rPr>
              <w:t xml:space="preserve"> = A - </w:t>
            </w:r>
            <w:proofErr w:type="spellStart"/>
            <w:r w:rsidRPr="00467799">
              <w:rPr>
                <w:rFonts w:eastAsia="Consolas" w:cs="Calibri"/>
                <w:szCs w:val="22"/>
              </w:rPr>
              <w:t>K_matrix</w:t>
            </w:r>
            <w:proofErr w:type="spellEnd"/>
            <w:r w:rsidRPr="00467799">
              <w:rPr>
                <w:rFonts w:eastAsia="Consolas" w:cs="Calibri"/>
                <w:szCs w:val="22"/>
              </w:rPr>
              <w:t xml:space="preserve"> * </w:t>
            </w:r>
            <w:proofErr w:type="gramStart"/>
            <w:r w:rsidRPr="00467799">
              <w:rPr>
                <w:rFonts w:eastAsia="Consolas" w:cs="Calibri"/>
                <w:szCs w:val="22"/>
              </w:rPr>
              <w:t>C;</w:t>
            </w:r>
            <w:proofErr w:type="gramEnd"/>
          </w:p>
          <w:p w14:paraId="5DAE764D" w14:textId="54F4BD85" w:rsidR="00467799" w:rsidRPr="00467799" w:rsidRDefault="00467799" w:rsidP="00467799">
            <w:pPr>
              <w:spacing w:before="120" w:after="120" w:line="288" w:lineRule="auto"/>
              <w:rPr>
                <w:rFonts w:cs="Calibri" w:hint="eastAsia"/>
                <w:szCs w:val="22"/>
              </w:rPr>
            </w:pPr>
            <w:proofErr w:type="spellStart"/>
            <w:r w:rsidRPr="00467799">
              <w:rPr>
                <w:rFonts w:eastAsia="Consolas" w:cs="Calibri"/>
                <w:szCs w:val="22"/>
              </w:rPr>
              <w:t>actual_poles</w:t>
            </w:r>
            <w:proofErr w:type="spellEnd"/>
            <w:r w:rsidRPr="00467799">
              <w:rPr>
                <w:rFonts w:eastAsia="Consolas" w:cs="Calibri"/>
                <w:szCs w:val="22"/>
              </w:rPr>
              <w:t xml:space="preserve"> = </w:t>
            </w:r>
            <w:proofErr w:type="spellStart"/>
            <w:r w:rsidRPr="00467799">
              <w:rPr>
                <w:rFonts w:eastAsia="Consolas" w:cs="Calibri"/>
                <w:szCs w:val="22"/>
              </w:rPr>
              <w:t>eig</w:t>
            </w:r>
            <w:proofErr w:type="spellEnd"/>
            <w:r w:rsidRPr="00467799">
              <w:rPr>
                <w:rFonts w:eastAsia="Consolas" w:cs="Calibri"/>
                <w:szCs w:val="22"/>
              </w:rPr>
              <w:t>(</w:t>
            </w:r>
            <w:proofErr w:type="spellStart"/>
            <w:r w:rsidRPr="00467799">
              <w:rPr>
                <w:rFonts w:eastAsia="Consolas" w:cs="Calibri"/>
                <w:szCs w:val="22"/>
              </w:rPr>
              <w:t>A_e</w:t>
            </w:r>
            <w:proofErr w:type="spellEnd"/>
            <w:proofErr w:type="gramStart"/>
            <w:r w:rsidRPr="00467799">
              <w:rPr>
                <w:rFonts w:eastAsia="Consolas" w:cs="Calibri"/>
                <w:szCs w:val="22"/>
              </w:rPr>
              <w:t>);</w:t>
            </w:r>
            <w:proofErr w:type="gramEnd"/>
          </w:p>
          <w:p w14:paraId="08FD4051" w14:textId="77777777" w:rsidR="00467799" w:rsidRPr="00467799" w:rsidRDefault="00467799" w:rsidP="00467799">
            <w:pPr>
              <w:spacing w:before="120" w:after="120" w:line="288" w:lineRule="auto"/>
              <w:rPr>
                <w:rFonts w:eastAsia="Consolas" w:cs="Calibri"/>
                <w:szCs w:val="22"/>
              </w:rPr>
            </w:pPr>
            <w:r w:rsidRPr="00467799">
              <w:rPr>
                <w:rFonts w:eastAsia="Consolas" w:cs="Calibri"/>
                <w:szCs w:val="22"/>
              </w:rPr>
              <w:t>% Print complete results</w:t>
            </w:r>
          </w:p>
          <w:p w14:paraId="76991CD1" w14:textId="77777777" w:rsidR="00467799" w:rsidRPr="00467799" w:rsidRDefault="00467799" w:rsidP="00467799">
            <w:pPr>
              <w:spacing w:before="120" w:after="120" w:line="288" w:lineRule="auto"/>
              <w:rPr>
                <w:rFonts w:eastAsia="Consolas" w:cs="Calibri"/>
                <w:szCs w:val="22"/>
              </w:rPr>
            </w:pPr>
            <w:proofErr w:type="spellStart"/>
            <w:r w:rsidRPr="00467799">
              <w:rPr>
                <w:rFonts w:eastAsia="Consolas" w:cs="Calibri"/>
                <w:szCs w:val="22"/>
              </w:rPr>
              <w:t>fprintf</w:t>
            </w:r>
            <w:proofErr w:type="spellEnd"/>
            <w:r w:rsidRPr="00467799">
              <w:rPr>
                <w:rFonts w:eastAsia="Consolas" w:cs="Calibri"/>
                <w:szCs w:val="22"/>
              </w:rPr>
              <w:t>('=========================================\n'</w:t>
            </w:r>
            <w:proofErr w:type="gramStart"/>
            <w:r w:rsidRPr="00467799">
              <w:rPr>
                <w:rFonts w:eastAsia="Consolas" w:cs="Calibri"/>
                <w:szCs w:val="22"/>
              </w:rPr>
              <w:t>);</w:t>
            </w:r>
            <w:proofErr w:type="gramEnd"/>
          </w:p>
          <w:p w14:paraId="6AF3835F" w14:textId="77777777" w:rsidR="00467799" w:rsidRPr="00467799" w:rsidRDefault="00467799" w:rsidP="00467799">
            <w:pPr>
              <w:spacing w:before="120" w:after="120" w:line="288" w:lineRule="auto"/>
              <w:rPr>
                <w:rFonts w:eastAsia="Consolas" w:cs="Calibri"/>
                <w:szCs w:val="22"/>
              </w:rPr>
            </w:pPr>
            <w:proofErr w:type="spellStart"/>
            <w:proofErr w:type="gramStart"/>
            <w:r w:rsidRPr="00467799">
              <w:rPr>
                <w:rFonts w:eastAsia="Consolas" w:cs="Calibri"/>
                <w:szCs w:val="22"/>
              </w:rPr>
              <w:t>fprintf</w:t>
            </w:r>
            <w:proofErr w:type="spellEnd"/>
            <w:r w:rsidRPr="00467799">
              <w:rPr>
                <w:rFonts w:eastAsia="Consolas" w:cs="Calibri"/>
                <w:szCs w:val="22"/>
              </w:rPr>
              <w:t>(</w:t>
            </w:r>
            <w:proofErr w:type="gramEnd"/>
            <w:r w:rsidRPr="00467799">
              <w:rPr>
                <w:rFonts w:eastAsia="Consolas" w:cs="Calibri"/>
                <w:szCs w:val="22"/>
              </w:rPr>
              <w:t>'Optimal Analytical Pole Placement Results\n'</w:t>
            </w:r>
            <w:proofErr w:type="gramStart"/>
            <w:r w:rsidRPr="00467799">
              <w:rPr>
                <w:rFonts w:eastAsia="Consolas" w:cs="Calibri"/>
                <w:szCs w:val="22"/>
              </w:rPr>
              <w:t>);</w:t>
            </w:r>
            <w:proofErr w:type="gramEnd"/>
          </w:p>
          <w:p w14:paraId="1B03C0AF" w14:textId="77777777" w:rsidR="00467799" w:rsidRPr="00467799" w:rsidRDefault="00467799" w:rsidP="00467799">
            <w:pPr>
              <w:spacing w:before="120" w:after="120" w:line="288" w:lineRule="auto"/>
              <w:rPr>
                <w:rFonts w:eastAsia="Consolas" w:cs="Calibri"/>
                <w:szCs w:val="22"/>
              </w:rPr>
            </w:pPr>
            <w:proofErr w:type="spellStart"/>
            <w:r w:rsidRPr="00467799">
              <w:rPr>
                <w:rFonts w:eastAsia="Consolas" w:cs="Calibri"/>
                <w:szCs w:val="22"/>
              </w:rPr>
              <w:t>fprintf</w:t>
            </w:r>
            <w:proofErr w:type="spellEnd"/>
            <w:r w:rsidRPr="00467799">
              <w:rPr>
                <w:rFonts w:eastAsia="Consolas" w:cs="Calibri"/>
                <w:szCs w:val="22"/>
              </w:rPr>
              <w:t>('=========================================\n'</w:t>
            </w:r>
            <w:proofErr w:type="gramStart"/>
            <w:r w:rsidRPr="00467799">
              <w:rPr>
                <w:rFonts w:eastAsia="Consolas" w:cs="Calibri"/>
                <w:szCs w:val="22"/>
              </w:rPr>
              <w:t>);</w:t>
            </w:r>
            <w:proofErr w:type="gramEnd"/>
          </w:p>
          <w:p w14:paraId="7A03C613" w14:textId="77777777" w:rsidR="00467799" w:rsidRPr="00467799" w:rsidRDefault="00467799" w:rsidP="00467799">
            <w:pPr>
              <w:spacing w:before="120" w:after="120" w:line="288" w:lineRule="auto"/>
              <w:rPr>
                <w:rFonts w:eastAsia="Consolas" w:cs="Calibri"/>
                <w:szCs w:val="22"/>
              </w:rPr>
            </w:pPr>
            <w:proofErr w:type="spellStart"/>
            <w:proofErr w:type="gramStart"/>
            <w:r w:rsidRPr="00467799">
              <w:rPr>
                <w:rFonts w:eastAsia="Consolas" w:cs="Calibri"/>
                <w:szCs w:val="22"/>
              </w:rPr>
              <w:t>fprintf</w:t>
            </w:r>
            <w:proofErr w:type="spellEnd"/>
            <w:r w:rsidRPr="00467799">
              <w:rPr>
                <w:rFonts w:eastAsia="Consolas" w:cs="Calibri"/>
                <w:szCs w:val="22"/>
              </w:rPr>
              <w:t>(</w:t>
            </w:r>
            <w:proofErr w:type="gramEnd"/>
            <w:r w:rsidRPr="00467799">
              <w:rPr>
                <w:rFonts w:eastAsia="Consolas" w:cs="Calibri"/>
                <w:szCs w:val="22"/>
              </w:rPr>
              <w:t xml:space="preserve">'Design bandwidth ratio = %.2f\n', </w:t>
            </w:r>
            <w:proofErr w:type="spellStart"/>
            <w:r w:rsidRPr="00467799">
              <w:rPr>
                <w:rFonts w:eastAsia="Consolas" w:cs="Calibri"/>
                <w:szCs w:val="22"/>
              </w:rPr>
              <w:t>bandwidth_ratio</w:t>
            </w:r>
            <w:proofErr w:type="spellEnd"/>
            <w:proofErr w:type="gramStart"/>
            <w:r w:rsidRPr="00467799">
              <w:rPr>
                <w:rFonts w:eastAsia="Consolas" w:cs="Calibri"/>
                <w:szCs w:val="22"/>
              </w:rPr>
              <w:t>);</w:t>
            </w:r>
            <w:proofErr w:type="gramEnd"/>
          </w:p>
          <w:p w14:paraId="7DD2B232" w14:textId="77777777" w:rsidR="00467799" w:rsidRPr="00467799" w:rsidRDefault="00467799" w:rsidP="00467799">
            <w:pPr>
              <w:spacing w:before="120" w:after="120" w:line="288" w:lineRule="auto"/>
              <w:rPr>
                <w:rFonts w:eastAsia="Consolas" w:cs="Calibri"/>
                <w:szCs w:val="22"/>
              </w:rPr>
            </w:pPr>
            <w:proofErr w:type="spellStart"/>
            <w:proofErr w:type="gramStart"/>
            <w:r w:rsidRPr="00467799">
              <w:rPr>
                <w:rFonts w:eastAsia="Consolas" w:cs="Calibri"/>
                <w:szCs w:val="22"/>
              </w:rPr>
              <w:t>fprintf</w:t>
            </w:r>
            <w:proofErr w:type="spellEnd"/>
            <w:r w:rsidRPr="00467799">
              <w:rPr>
                <w:rFonts w:eastAsia="Consolas" w:cs="Calibri"/>
                <w:szCs w:val="22"/>
              </w:rPr>
              <w:t>(</w:t>
            </w:r>
            <w:proofErr w:type="gramEnd"/>
            <w:r w:rsidRPr="00467799">
              <w:rPr>
                <w:rFonts w:eastAsia="Consolas" w:cs="Calibri"/>
                <w:szCs w:val="22"/>
              </w:rPr>
              <w:t xml:space="preserve">'Design parameter K = %.4f\n', </w:t>
            </w:r>
            <w:proofErr w:type="spellStart"/>
            <w:r w:rsidRPr="00467799">
              <w:rPr>
                <w:rFonts w:eastAsia="Consolas" w:cs="Calibri"/>
                <w:szCs w:val="22"/>
              </w:rPr>
              <w:t>K_design</w:t>
            </w:r>
            <w:proofErr w:type="spellEnd"/>
            <w:proofErr w:type="gramStart"/>
            <w:r w:rsidRPr="00467799">
              <w:rPr>
                <w:rFonts w:eastAsia="Consolas" w:cs="Calibri"/>
                <w:szCs w:val="22"/>
              </w:rPr>
              <w:t>);</w:t>
            </w:r>
            <w:proofErr w:type="gramEnd"/>
          </w:p>
          <w:p w14:paraId="170B2C91" w14:textId="77777777" w:rsidR="00467799" w:rsidRPr="00467799" w:rsidRDefault="00467799" w:rsidP="00467799">
            <w:pPr>
              <w:spacing w:before="120" w:after="120" w:line="288" w:lineRule="auto"/>
              <w:rPr>
                <w:rFonts w:eastAsia="Consolas" w:cs="Calibri"/>
                <w:szCs w:val="22"/>
              </w:rPr>
            </w:pPr>
            <w:proofErr w:type="spellStart"/>
            <w:proofErr w:type="gramStart"/>
            <w:r w:rsidRPr="00467799">
              <w:rPr>
                <w:rFonts w:eastAsia="Consolas" w:cs="Calibri"/>
                <w:szCs w:val="22"/>
              </w:rPr>
              <w:t>fprintf</w:t>
            </w:r>
            <w:proofErr w:type="spellEnd"/>
            <w:r w:rsidRPr="00467799">
              <w:rPr>
                <w:rFonts w:eastAsia="Consolas" w:cs="Calibri"/>
                <w:szCs w:val="22"/>
              </w:rPr>
              <w:t>(</w:t>
            </w:r>
            <w:proofErr w:type="gramEnd"/>
            <w:r w:rsidRPr="00467799">
              <w:rPr>
                <w:rFonts w:eastAsia="Consolas" w:cs="Calibri"/>
                <w:szCs w:val="22"/>
              </w:rPr>
              <w:t>'k1 = %.4f\n', k1</w:t>
            </w:r>
            <w:proofErr w:type="gramStart"/>
            <w:r w:rsidRPr="00467799">
              <w:rPr>
                <w:rFonts w:eastAsia="Consolas" w:cs="Calibri"/>
                <w:szCs w:val="22"/>
              </w:rPr>
              <w:t>);</w:t>
            </w:r>
            <w:proofErr w:type="gramEnd"/>
          </w:p>
          <w:p w14:paraId="22B968A8" w14:textId="77777777" w:rsidR="00467799" w:rsidRPr="00467799" w:rsidRDefault="00467799" w:rsidP="00467799">
            <w:pPr>
              <w:spacing w:before="120" w:after="120" w:line="288" w:lineRule="auto"/>
              <w:rPr>
                <w:rFonts w:eastAsia="Consolas" w:cs="Calibri"/>
                <w:szCs w:val="22"/>
                <w:lang w:val="de-DE"/>
              </w:rPr>
            </w:pPr>
            <w:r w:rsidRPr="00467799">
              <w:rPr>
                <w:rFonts w:eastAsia="Consolas" w:cs="Calibri"/>
                <w:szCs w:val="22"/>
                <w:lang w:val="de-DE"/>
              </w:rPr>
              <w:t>fprintf('k3 = %.4f\n', k3);</w:t>
            </w:r>
          </w:p>
          <w:p w14:paraId="3DF0AE6D" w14:textId="77777777" w:rsidR="00467799" w:rsidRPr="00467799" w:rsidRDefault="00467799" w:rsidP="00467799">
            <w:pPr>
              <w:spacing w:before="120" w:after="120" w:line="288" w:lineRule="auto"/>
              <w:rPr>
                <w:rFonts w:eastAsia="Consolas" w:cs="Calibri"/>
                <w:szCs w:val="22"/>
              </w:rPr>
            </w:pPr>
            <w:proofErr w:type="spellStart"/>
            <w:proofErr w:type="gramStart"/>
            <w:r w:rsidRPr="00467799">
              <w:rPr>
                <w:rFonts w:eastAsia="Consolas" w:cs="Calibri"/>
                <w:szCs w:val="22"/>
              </w:rPr>
              <w:t>fprintf</w:t>
            </w:r>
            <w:proofErr w:type="spellEnd"/>
            <w:r w:rsidRPr="00467799">
              <w:rPr>
                <w:rFonts w:eastAsia="Consolas" w:cs="Calibri"/>
                <w:szCs w:val="22"/>
              </w:rPr>
              <w:t>(</w:t>
            </w:r>
            <w:proofErr w:type="gramEnd"/>
            <w:r w:rsidRPr="00467799">
              <w:rPr>
                <w:rFonts w:eastAsia="Consolas" w:cs="Calibri"/>
                <w:szCs w:val="22"/>
              </w:rPr>
              <w:t>'k4 coefficient = %.4f\n', k4_coefficient</w:t>
            </w:r>
            <w:proofErr w:type="gramStart"/>
            <w:r w:rsidRPr="00467799">
              <w:rPr>
                <w:rFonts w:eastAsia="Consolas" w:cs="Calibri"/>
                <w:szCs w:val="22"/>
              </w:rPr>
              <w:t>);</w:t>
            </w:r>
            <w:proofErr w:type="gramEnd"/>
          </w:p>
          <w:p w14:paraId="55606AAE" w14:textId="77777777" w:rsidR="00467799" w:rsidRPr="00467799" w:rsidRDefault="00467799" w:rsidP="00467799">
            <w:pPr>
              <w:spacing w:before="120" w:after="120" w:line="288" w:lineRule="auto"/>
              <w:rPr>
                <w:rFonts w:eastAsia="Consolas" w:cs="Calibri"/>
                <w:szCs w:val="22"/>
              </w:rPr>
            </w:pPr>
            <w:proofErr w:type="spellStart"/>
            <w:proofErr w:type="gramStart"/>
            <w:r w:rsidRPr="00467799">
              <w:rPr>
                <w:rFonts w:eastAsia="Consolas" w:cs="Calibri"/>
                <w:szCs w:val="22"/>
              </w:rPr>
              <w:t>fprintf</w:t>
            </w:r>
            <w:proofErr w:type="spellEnd"/>
            <w:r w:rsidRPr="00467799">
              <w:rPr>
                <w:rFonts w:eastAsia="Consolas" w:cs="Calibri"/>
                <w:szCs w:val="22"/>
              </w:rPr>
              <w:t>(</w:t>
            </w:r>
            <w:proofErr w:type="gramEnd"/>
            <w:r w:rsidRPr="00467799">
              <w:rPr>
                <w:rFonts w:eastAsia="Consolas" w:cs="Calibri"/>
                <w:szCs w:val="22"/>
              </w:rPr>
              <w:t xml:space="preserve">'Actual </w:t>
            </w:r>
            <w:proofErr w:type="gramStart"/>
            <w:r w:rsidRPr="00467799">
              <w:rPr>
                <w:rFonts w:eastAsia="Consolas" w:cs="Calibri"/>
                <w:szCs w:val="22"/>
              </w:rPr>
              <w:t>closed-loop</w:t>
            </w:r>
            <w:proofErr w:type="gramEnd"/>
            <w:r w:rsidRPr="00467799">
              <w:rPr>
                <w:rFonts w:eastAsia="Consolas" w:cs="Calibri"/>
                <w:szCs w:val="22"/>
              </w:rPr>
              <w:t xml:space="preserve"> poles:\n'</w:t>
            </w:r>
            <w:proofErr w:type="gramStart"/>
            <w:r w:rsidRPr="00467799">
              <w:rPr>
                <w:rFonts w:eastAsia="Consolas" w:cs="Calibri"/>
                <w:szCs w:val="22"/>
              </w:rPr>
              <w:t>);</w:t>
            </w:r>
            <w:proofErr w:type="gramEnd"/>
          </w:p>
          <w:p w14:paraId="6EE9824E" w14:textId="77777777" w:rsidR="00467799" w:rsidRPr="00467799" w:rsidRDefault="00467799" w:rsidP="00467799">
            <w:pPr>
              <w:spacing w:before="120" w:after="120" w:line="288" w:lineRule="auto"/>
              <w:rPr>
                <w:rFonts w:eastAsia="Consolas" w:cs="Calibri"/>
                <w:szCs w:val="22"/>
              </w:rPr>
            </w:pPr>
            <w:proofErr w:type="spellStart"/>
            <w:r w:rsidRPr="00467799">
              <w:rPr>
                <w:rFonts w:eastAsia="Consolas" w:cs="Calibri"/>
                <w:szCs w:val="22"/>
              </w:rPr>
              <w:t>disp</w:t>
            </w:r>
            <w:proofErr w:type="spellEnd"/>
            <w:r w:rsidRPr="00467799">
              <w:rPr>
                <w:rFonts w:eastAsia="Consolas" w:cs="Calibri"/>
                <w:szCs w:val="22"/>
              </w:rPr>
              <w:t>(</w:t>
            </w:r>
            <w:proofErr w:type="spellStart"/>
            <w:r w:rsidRPr="00467799">
              <w:rPr>
                <w:rFonts w:eastAsia="Consolas" w:cs="Calibri"/>
                <w:szCs w:val="22"/>
              </w:rPr>
              <w:t>actual_poles</w:t>
            </w:r>
            <w:proofErr w:type="spellEnd"/>
            <w:proofErr w:type="gramStart"/>
            <w:r w:rsidRPr="00467799">
              <w:rPr>
                <w:rFonts w:eastAsia="Consolas" w:cs="Calibri"/>
                <w:szCs w:val="22"/>
              </w:rPr>
              <w:t>);</w:t>
            </w:r>
            <w:proofErr w:type="gramEnd"/>
          </w:p>
          <w:p w14:paraId="3488D443" w14:textId="0F38D629" w:rsidR="00DA2892" w:rsidRPr="00B66853" w:rsidRDefault="00467799" w:rsidP="00467799">
            <w:pPr>
              <w:spacing w:before="120" w:after="120" w:line="288" w:lineRule="auto"/>
              <w:rPr>
                <w:rFonts w:cs="Calibri"/>
                <w:szCs w:val="22"/>
              </w:rPr>
            </w:pPr>
            <w:proofErr w:type="spellStart"/>
            <w:r w:rsidRPr="00467799">
              <w:rPr>
                <w:rFonts w:eastAsia="Consolas" w:cs="Calibri"/>
                <w:szCs w:val="22"/>
              </w:rPr>
              <w:t>fprintf</w:t>
            </w:r>
            <w:proofErr w:type="spellEnd"/>
            <w:r w:rsidRPr="00467799">
              <w:rPr>
                <w:rFonts w:eastAsia="Consolas" w:cs="Calibri"/>
                <w:szCs w:val="22"/>
              </w:rPr>
              <w:t>('=========================================\n');</w:t>
            </w:r>
          </w:p>
        </w:tc>
      </w:tr>
    </w:tbl>
    <w:p w14:paraId="48ECB5D9" w14:textId="6B49192A" w:rsidR="00DA2892" w:rsidRPr="0065040D" w:rsidRDefault="00DA2892" w:rsidP="0065040D">
      <w:pPr>
        <w:rPr>
          <w:b/>
          <w:bCs/>
        </w:rPr>
      </w:pPr>
      <w:r w:rsidRPr="0065040D">
        <w:rPr>
          <w:b/>
          <w:bCs/>
        </w:rPr>
        <w:lastRenderedPageBreak/>
        <w:t>Step 4: Lyapunov Stability Verification</w:t>
      </w:r>
    </w:p>
    <w:p w14:paraId="3C091BC7" w14:textId="77777777" w:rsidR="00DA2892" w:rsidRPr="00B66853" w:rsidRDefault="00DA2892" w:rsidP="00DA2892">
      <w:pPr>
        <w:spacing w:before="120" w:after="120" w:line="288" w:lineRule="auto"/>
        <w:rPr>
          <w:rFonts w:cs="Calibri"/>
          <w:szCs w:val="22"/>
        </w:rPr>
      </w:pPr>
      <w:r w:rsidRPr="00B66853">
        <w:rPr>
          <w:rFonts w:eastAsia="等线" w:cs="Calibri"/>
          <w:szCs w:val="22"/>
        </w:rPr>
        <w:t>Construct a quadratic Lyapunov function:</w:t>
      </w:r>
      <w:r w:rsidRPr="00B66853">
        <w:rPr>
          <w:rFonts w:eastAsia="等线" w:cs="Calibri"/>
          <w:szCs w:val="22"/>
        </w:rPr>
        <w:br/>
      </w:r>
      <m:oMathPara>
        <m:oMathParaPr>
          <m:jc m:val="left"/>
        </m:oMathParaPr>
        <m:oMath>
          <m:r>
            <w:rPr>
              <w:rFonts w:ascii="Cambria Math" w:hAnsi="Cambria Math" w:cs="Calibri"/>
              <w:szCs w:val="22"/>
            </w:rPr>
            <w:lastRenderedPageBreak/>
            <m:t>V=</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sSup>
            <m:sSupPr>
              <m:ctrlPr>
                <w:rPr>
                  <w:rFonts w:ascii="Cambria Math" w:hAnsi="Cambria Math" w:cs="Calibri"/>
                  <w:szCs w:val="22"/>
                </w:rPr>
              </m:ctrlPr>
            </m:sSupPr>
            <m:e>
              <m:limUpp>
                <m:limUppPr>
                  <m:ctrlPr>
                    <w:rPr>
                      <w:rFonts w:ascii="Cambria Math" w:hAnsi="Cambria Math" w:cs="Calibri"/>
                      <w:szCs w:val="22"/>
                    </w:rPr>
                  </m:ctrlPr>
                </m:limUppPr>
                <m:e>
                  <m:r>
                    <m:rPr>
                      <m:sty m:val="b"/>
                    </m:rPr>
                    <w:rPr>
                      <w:rFonts w:ascii="Cambria Math" w:hAnsi="Cambria Math" w:cs="Calibri"/>
                      <w:szCs w:val="22"/>
                    </w:rPr>
                    <m:t>x</m:t>
                  </m:r>
                </m:e>
                <m:lim>
                  <m:r>
                    <w:rPr>
                      <w:rFonts w:ascii="Cambria Math" w:hAnsi="Cambria Math" w:cs="Calibri"/>
                      <w:szCs w:val="22"/>
                    </w:rPr>
                    <m:t>~</m:t>
                  </m:r>
                </m:lim>
              </m:limUpp>
            </m:e>
            <m:sup>
              <m:r>
                <w:rPr>
                  <w:rFonts w:ascii="Cambria Math" w:hAnsi="Cambria Math" w:cs="Calibri"/>
                  <w:szCs w:val="22"/>
                </w:rPr>
                <m:t>T</m:t>
              </m:r>
            </m:sup>
          </m:sSup>
          <m:r>
            <m:rPr>
              <m:sty m:val="b"/>
            </m:rPr>
            <w:rPr>
              <w:rFonts w:ascii="Cambria Math" w:hAnsi="Cambria Math" w:cs="Calibri"/>
              <w:szCs w:val="22"/>
            </w:rPr>
            <m:t>P</m:t>
          </m:r>
          <m:limUpp>
            <m:limUppPr>
              <m:ctrlPr>
                <w:rPr>
                  <w:rFonts w:ascii="Cambria Math" w:hAnsi="Cambria Math" w:cs="Calibri"/>
                  <w:szCs w:val="22"/>
                </w:rPr>
              </m:ctrlPr>
            </m:limUppPr>
            <m:e>
              <m:r>
                <m:rPr>
                  <m:sty m:val="b"/>
                </m:rPr>
                <w:rPr>
                  <w:rFonts w:ascii="Cambria Math" w:hAnsi="Cambria Math" w:cs="Calibri"/>
                  <w:szCs w:val="22"/>
                </w:rPr>
                <m:t>x</m:t>
              </m:r>
            </m:e>
            <m:lim>
              <m:r>
                <w:rPr>
                  <w:rFonts w:ascii="Cambria Math" w:hAnsi="Cambria Math" w:cs="Calibri"/>
                  <w:szCs w:val="22"/>
                </w:rPr>
                <m:t>~</m:t>
              </m:r>
            </m:lim>
          </m:limUpp>
          <m:r>
            <m:rPr>
              <m:sty m:val="p"/>
            </m:rPr>
            <w:rPr>
              <w:rFonts w:eastAsia="等线" w:cs="Calibri"/>
              <w:szCs w:val="22"/>
            </w:rPr>
            <w:br/>
          </m:r>
        </m:oMath>
      </m:oMathPara>
      <w:r w:rsidRPr="00B66853">
        <w:rPr>
          <w:rFonts w:eastAsia="等线" w:cs="Calibri"/>
          <w:szCs w:val="22"/>
        </w:rPr>
        <w:t>Solve the Lyapunov equation:</w:t>
      </w:r>
      <w:r w:rsidRPr="00B66853">
        <w:rPr>
          <w:rFonts w:eastAsia="等线" w:cs="Calibri"/>
          <w:szCs w:val="22"/>
        </w:rPr>
        <w:br/>
      </w:r>
      <m:oMathPara>
        <m:oMathParaPr>
          <m:jc m:val="left"/>
        </m:oMathParaPr>
        <m:oMath>
          <m:sSubSup>
            <m:sSubSupPr>
              <m:ctrlPr>
                <w:rPr>
                  <w:rFonts w:ascii="Cambria Math" w:hAnsi="Cambria Math" w:cs="Calibri"/>
                  <w:szCs w:val="22"/>
                </w:rPr>
              </m:ctrlPr>
            </m:sSubSupPr>
            <m:e>
              <m:r>
                <m:rPr>
                  <m:sty m:val="b"/>
                </m:rPr>
                <w:rPr>
                  <w:rFonts w:ascii="Cambria Math" w:hAnsi="Cambria Math" w:cs="Calibri"/>
                  <w:szCs w:val="22"/>
                </w:rPr>
                <m:t>A</m:t>
              </m:r>
            </m:e>
            <m:sub>
              <m:r>
                <w:rPr>
                  <w:rFonts w:ascii="Cambria Math" w:hAnsi="Cambria Math" w:cs="Calibri"/>
                  <w:szCs w:val="22"/>
                </w:rPr>
                <m:t>e</m:t>
              </m:r>
            </m:sub>
            <m:sup>
              <m:r>
                <w:rPr>
                  <w:rFonts w:ascii="Cambria Math" w:hAnsi="Cambria Math" w:cs="Calibri"/>
                  <w:szCs w:val="22"/>
                </w:rPr>
                <m:t>T</m:t>
              </m:r>
            </m:sup>
          </m:sSubSup>
          <m:r>
            <m:rPr>
              <m:sty m:val="b"/>
            </m:rPr>
            <w:rPr>
              <w:rFonts w:ascii="Cambria Math" w:hAnsi="Cambria Math" w:cs="Calibri"/>
              <w:szCs w:val="22"/>
            </w:rPr>
            <m:t>P</m:t>
          </m:r>
          <m:r>
            <w:rPr>
              <w:rFonts w:ascii="Cambria Math" w:hAnsi="Cambria Math" w:cs="Calibri"/>
              <w:szCs w:val="22"/>
            </w:rPr>
            <m:t>+</m:t>
          </m:r>
          <m:r>
            <m:rPr>
              <m:sty m:val="b"/>
            </m:rPr>
            <w:rPr>
              <w:rFonts w:ascii="Cambria Math" w:hAnsi="Cambria Math" w:cs="Calibri"/>
              <w:szCs w:val="22"/>
            </w:rPr>
            <m:t>P</m:t>
          </m:r>
          <m:sSub>
            <m:sSubPr>
              <m:ctrlPr>
                <w:rPr>
                  <w:rFonts w:ascii="Cambria Math" w:hAnsi="Cambria Math" w:cs="Calibri"/>
                  <w:szCs w:val="22"/>
                </w:rPr>
              </m:ctrlPr>
            </m:sSubPr>
            <m:e>
              <m:r>
                <m:rPr>
                  <m:sty m:val="b"/>
                </m:rPr>
                <w:rPr>
                  <w:rFonts w:ascii="Cambria Math" w:hAnsi="Cambria Math" w:cs="Calibri"/>
                  <w:szCs w:val="22"/>
                </w:rPr>
                <m:t>A</m:t>
              </m:r>
            </m:e>
            <m:sub>
              <m:r>
                <w:rPr>
                  <w:rFonts w:ascii="Cambria Math" w:hAnsi="Cambria Math" w:cs="Calibri"/>
                  <w:szCs w:val="22"/>
                </w:rPr>
                <m:t>e</m:t>
              </m:r>
            </m:sub>
          </m:sSub>
          <m:r>
            <w:rPr>
              <w:rFonts w:ascii="Cambria Math" w:hAnsi="Cambria Math" w:cs="Calibri"/>
              <w:szCs w:val="22"/>
            </w:rPr>
            <m:t>=-</m:t>
          </m:r>
          <m:r>
            <m:rPr>
              <m:sty m:val="b"/>
            </m:rPr>
            <w:rPr>
              <w:rFonts w:ascii="Cambria Math" w:hAnsi="Cambria Math" w:cs="Calibri"/>
              <w:szCs w:val="22"/>
            </w:rPr>
            <m:t>I</m:t>
          </m:r>
          <m:r>
            <m:rPr>
              <m:sty m:val="p"/>
            </m:rPr>
            <w:rPr>
              <w:rFonts w:eastAsia="等线" w:cs="Calibri"/>
              <w:szCs w:val="22"/>
            </w:rPr>
            <w:br/>
          </m:r>
        </m:oMath>
      </m:oMathPara>
      <w:r w:rsidRPr="00B66853">
        <w:rPr>
          <w:rFonts w:eastAsia="等线" w:cs="Calibri"/>
          <w:szCs w:val="22"/>
        </w:rPr>
        <w:t xml:space="preserve">where </w:t>
      </w:r>
      <m:oMath>
        <m:sSub>
          <m:sSubPr>
            <m:ctrlPr>
              <w:rPr>
                <w:rFonts w:ascii="Cambria Math" w:hAnsi="Cambria Math" w:cs="Calibri"/>
                <w:szCs w:val="22"/>
              </w:rPr>
            </m:ctrlPr>
          </m:sSubPr>
          <m:e>
            <m:r>
              <m:rPr>
                <m:sty m:val="b"/>
              </m:rPr>
              <w:rPr>
                <w:rFonts w:ascii="Cambria Math" w:hAnsi="Cambria Math" w:cs="Calibri"/>
                <w:szCs w:val="22"/>
              </w:rPr>
              <m:t>A</m:t>
            </m:r>
          </m:e>
          <m:sub>
            <m:r>
              <w:rPr>
                <w:rFonts w:ascii="Cambria Math" w:hAnsi="Cambria Math" w:cs="Calibri"/>
                <w:szCs w:val="22"/>
              </w:rPr>
              <m:t>e</m:t>
            </m:r>
          </m:sub>
        </m:sSub>
        <m:r>
          <w:rPr>
            <w:rFonts w:ascii="Cambria Math" w:hAnsi="Cambria Math" w:cs="Calibri"/>
            <w:szCs w:val="22"/>
          </w:rPr>
          <m:t>=</m:t>
        </m:r>
        <m:r>
          <m:rPr>
            <m:sty m:val="b"/>
          </m:rPr>
          <w:rPr>
            <w:rFonts w:ascii="Cambria Math" w:hAnsi="Cambria Math" w:cs="Calibri"/>
            <w:szCs w:val="22"/>
          </w:rPr>
          <m:t>A</m:t>
        </m:r>
        <m:r>
          <w:rPr>
            <w:rFonts w:ascii="Cambria Math" w:hAnsi="Cambria Math" w:cs="Calibri"/>
            <w:szCs w:val="22"/>
          </w:rPr>
          <m:t>-</m:t>
        </m:r>
        <m:r>
          <m:rPr>
            <m:sty m:val="b"/>
          </m:rPr>
          <w:rPr>
            <w:rFonts w:ascii="Cambria Math" w:hAnsi="Cambria Math" w:cs="Calibri"/>
            <w:szCs w:val="22"/>
          </w:rPr>
          <m:t>KC</m:t>
        </m:r>
      </m:oMath>
      <w:r w:rsidRPr="00B66853">
        <w:rPr>
          <w:rFonts w:eastAsia="等线" w:cs="Calibri"/>
          <w:szCs w:val="22"/>
        </w:rPr>
        <w:t xml:space="preserve"> is the error state matrix, and </w:t>
      </w:r>
      <m:oMath>
        <m:r>
          <m:rPr>
            <m:sty m:val="b"/>
          </m:rPr>
          <w:rPr>
            <w:rFonts w:ascii="Cambria Math" w:hAnsi="Cambria Math" w:cs="Calibri"/>
            <w:szCs w:val="22"/>
          </w:rPr>
          <m:t>I</m:t>
        </m:r>
      </m:oMath>
      <w:r w:rsidRPr="00B66853">
        <w:rPr>
          <w:rFonts w:eastAsia="等线" w:cs="Calibri"/>
          <w:szCs w:val="22"/>
        </w:rPr>
        <w:t xml:space="preserve"> is the identity matrix.</w:t>
      </w:r>
    </w:p>
    <w:p w14:paraId="447B7044" w14:textId="77777777" w:rsidR="00DA2892" w:rsidRPr="00B66853" w:rsidRDefault="00DA2892" w:rsidP="00DA2892">
      <w:pPr>
        <w:spacing w:before="120" w:after="120" w:line="288" w:lineRule="auto"/>
        <w:rPr>
          <w:rFonts w:cs="Calibri"/>
          <w:szCs w:val="22"/>
        </w:rPr>
      </w:pPr>
      <w:r w:rsidRPr="00B66853">
        <w:rPr>
          <w:rFonts w:eastAsia="等线" w:cs="Calibri"/>
          <w:szCs w:val="22"/>
        </w:rPr>
        <w:t xml:space="preserve">If a </w:t>
      </w:r>
      <w:r w:rsidRPr="00B66853">
        <w:rPr>
          <w:rFonts w:eastAsia="等线" w:cs="Calibri"/>
          <w:b/>
          <w:szCs w:val="22"/>
        </w:rPr>
        <w:t xml:space="preserve">positive definite matrix </w:t>
      </w:r>
      <m:oMath>
        <m:r>
          <m:rPr>
            <m:sty m:val="b"/>
          </m:rPr>
          <w:rPr>
            <w:rFonts w:ascii="Cambria Math" w:hAnsi="Cambria Math" w:cs="Calibri"/>
            <w:szCs w:val="22"/>
          </w:rPr>
          <m:t>P</m:t>
        </m:r>
      </m:oMath>
      <w:r w:rsidRPr="00B66853">
        <w:rPr>
          <w:rFonts w:eastAsia="等线" w:cs="Calibri"/>
          <w:szCs w:val="22"/>
        </w:rPr>
        <w:t xml:space="preserve"> exists (all eigenvalues are positive), the system is stable, and the designed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oMath>
      <w:r w:rsidRPr="00B66853">
        <w:rPr>
          <w:rFonts w:eastAsia="等线" w:cs="Calibri"/>
          <w:szCs w:val="22"/>
        </w:rPr>
        <w:t xml:space="preserve"> and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oMath>
      <w:r w:rsidRPr="00B66853">
        <w:rPr>
          <w:rFonts w:eastAsia="等线" w:cs="Calibri"/>
          <w:szCs w:val="22"/>
        </w:rPr>
        <w:t xml:space="preserve"> are valid.</w:t>
      </w:r>
    </w:p>
    <w:p w14:paraId="4E8ECBC6" w14:textId="77777777" w:rsidR="00DA2892" w:rsidRPr="00B66853" w:rsidRDefault="00DA2892" w:rsidP="00DA2892">
      <w:pPr>
        <w:pBdr>
          <w:bottom w:val="single" w:sz="0" w:space="0" w:color="DEE0E3"/>
          <w:between w:val="single" w:sz="0" w:space="0" w:color="DEE0E3"/>
        </w:pBdr>
        <w:spacing w:before="120" w:after="120" w:line="288" w:lineRule="auto"/>
        <w:rPr>
          <w:rFonts w:cs="Calibri"/>
          <w:szCs w:val="22"/>
        </w:rPr>
      </w:pPr>
    </w:p>
    <w:p w14:paraId="572C5A6C" w14:textId="7783FC6B" w:rsidR="00DA2892" w:rsidRPr="0065040D" w:rsidRDefault="0065040D" w:rsidP="0065040D">
      <w:pPr>
        <w:rPr>
          <w:b/>
          <w:bCs/>
        </w:rPr>
      </w:pPr>
      <w:r w:rsidRPr="0065040D">
        <w:rPr>
          <w:b/>
          <w:bCs/>
        </w:rPr>
        <w:t xml:space="preserve">Step 5: </w:t>
      </w:r>
      <w:r w:rsidR="00DA2892" w:rsidRPr="0065040D">
        <w:rPr>
          <w:b/>
          <w:bCs/>
        </w:rPr>
        <w:t>Engineering Simplification and Parameter Relationship</w:t>
      </w:r>
    </w:p>
    <w:p w14:paraId="5B95C5DD" w14:textId="58ED43B3" w:rsidR="00DA2892" w:rsidRPr="00B66853" w:rsidRDefault="00DA2892" w:rsidP="00DA2892">
      <w:pPr>
        <w:spacing w:before="120" w:after="120" w:line="288" w:lineRule="auto"/>
        <w:rPr>
          <w:rFonts w:cs="Calibri"/>
          <w:szCs w:val="22"/>
        </w:rPr>
      </w:pPr>
      <w:r w:rsidRPr="00B66853">
        <w:rPr>
          <w:rFonts w:eastAsia="等线" w:cs="Calibri"/>
          <w:szCs w:val="22"/>
        </w:rPr>
        <w:t xml:space="preserve">For practical implementation, </w:t>
      </w:r>
      <w:r w:rsidR="00370154">
        <w:rPr>
          <w:rFonts w:eastAsia="等线" w:cs="Calibri" w:hint="eastAsia"/>
          <w:szCs w:val="22"/>
        </w:rPr>
        <w:t>we</w:t>
      </w:r>
      <w:r w:rsidRPr="00B66853">
        <w:rPr>
          <w:rFonts w:eastAsia="等线" w:cs="Calibri"/>
          <w:szCs w:val="22"/>
        </w:rPr>
        <w:t xml:space="preserve"> can use the simplified closed-form formula derived from the decoupling property of the error dynamics:</w:t>
      </w:r>
      <w:r w:rsidRPr="00B66853">
        <w:rPr>
          <w:rFonts w:eastAsia="等线" w:cs="Calibri"/>
          <w:szCs w:val="22"/>
        </w:rPr>
        <w:br/>
      </w:r>
      <m:oMathPara>
        <m:oMathParaPr>
          <m:jc m:val="left"/>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r>
            <w:rPr>
              <w:rFonts w:ascii="Cambria Math" w:hAnsi="Cambria Math" w:cs="Calibri"/>
              <w:szCs w:val="22"/>
            </w:rPr>
            <m:t>(</m:t>
          </m:r>
          <m:sSup>
            <m:sSupPr>
              <m:ctrlPr>
                <w:rPr>
                  <w:rFonts w:ascii="Cambria Math" w:hAnsi="Cambria Math" w:cs="Calibri"/>
                  <w:szCs w:val="22"/>
                </w:rPr>
              </m:ctrlPr>
            </m:sSupPr>
            <m:e>
              <m:r>
                <w:rPr>
                  <w:rFonts w:ascii="Cambria Math" w:hAnsi="Cambria Math" w:cs="Calibri"/>
                  <w:szCs w:val="22"/>
                </w:rPr>
                <m:t>K</m:t>
              </m:r>
            </m:e>
            <m:sup>
              <m:r>
                <w:rPr>
                  <w:rFonts w:ascii="Cambria Math" w:hAnsi="Cambria Math" w:cs="Calibri"/>
                  <w:szCs w:val="22"/>
                </w:rPr>
                <m:t>2</m:t>
              </m:r>
            </m:sup>
          </m:sSup>
          <m:r>
            <w:rPr>
              <w:rFonts w:ascii="Cambria Math" w:hAnsi="Cambria Math" w:cs="Calibri"/>
              <w:szCs w:val="22"/>
            </w:rPr>
            <m:t>-1)</m:t>
          </m:r>
          <m:r>
            <m:rPr>
              <m:sty m:val="p"/>
            </m:rPr>
            <w:rPr>
              <w:rFonts w:eastAsia="等线" w:cs="Calibri"/>
              <w:szCs w:val="22"/>
            </w:rPr>
            <w:br/>
          </m:r>
        </m:oMath>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r>
                <w:rPr>
                  <w:rFonts w:ascii="Cambria Math" w:hAnsi="Cambria Math" w:cs="Calibri"/>
                  <w:szCs w:val="22"/>
                </w:rPr>
                <m:t>+</m:t>
              </m:r>
              <m:sSup>
                <m:sSupPr>
                  <m:ctrlPr>
                    <w:rPr>
                      <w:rFonts w:ascii="Cambria Math" w:hAnsi="Cambria Math" w:cs="Calibri"/>
                      <w:szCs w:val="22"/>
                    </w:rPr>
                  </m:ctrlPr>
                </m:sSupPr>
                <m:e>
                  <m:r>
                    <w:rPr>
                      <w:rFonts w:ascii="Cambria Math" w:hAnsi="Cambria Math" w:cs="Calibri"/>
                      <w:szCs w:val="22"/>
                    </w:rPr>
                    <m:t>K</m:t>
                  </m:r>
                </m:e>
                <m:sup>
                  <m:r>
                    <w:rPr>
                      <w:rFonts w:ascii="Cambria Math" w:hAnsi="Cambria Math" w:cs="Calibri"/>
                      <w:szCs w:val="22"/>
                    </w:rPr>
                    <m:t>2</m:t>
                  </m:r>
                </m:sup>
              </m:sSup>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-K</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-K</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den>
          </m:f>
        </m:oMath>
      </m:oMathPara>
    </w:p>
    <w:p w14:paraId="1BD486F4" w14:textId="0D477E1C" w:rsidR="00DA2892" w:rsidRPr="00B66853" w:rsidRDefault="00DA2892" w:rsidP="00DA2892">
      <w:pPr>
        <w:spacing w:before="120" w:after="120" w:line="288" w:lineRule="auto"/>
        <w:rPr>
          <w:rFonts w:cs="Calibri"/>
          <w:szCs w:val="22"/>
        </w:rPr>
      </w:pPr>
      <w:r w:rsidRPr="00B66853">
        <w:rPr>
          <w:rFonts w:eastAsia="等线" w:cs="Calibri"/>
          <w:szCs w:val="22"/>
        </w:rPr>
        <w:t xml:space="preserve">Where </w:t>
      </w:r>
      <m:oMath>
        <m:r>
          <w:rPr>
            <w:rFonts w:ascii="Cambria Math" w:hAnsi="Cambria Math" w:cs="Calibri"/>
            <w:szCs w:val="22"/>
          </w:rPr>
          <m:t>K</m:t>
        </m:r>
      </m:oMath>
      <w:r w:rsidRPr="00B66853">
        <w:rPr>
          <w:rFonts w:eastAsia="等线" w:cs="Calibri"/>
          <w:szCs w:val="22"/>
        </w:rPr>
        <w:t xml:space="preserve"> is the single</w:t>
      </w:r>
      <w:r w:rsidR="000224F4">
        <w:rPr>
          <w:rFonts w:eastAsia="等线" w:cs="Calibri" w:hint="eastAsia"/>
          <w:szCs w:val="22"/>
        </w:rPr>
        <w:t xml:space="preserve"> </w:t>
      </w:r>
      <w:r w:rsidRPr="00B66853">
        <w:rPr>
          <w:rFonts w:eastAsia="等线" w:cs="Calibri"/>
          <w:szCs w:val="22"/>
        </w:rPr>
        <w:t>design parameter:</w:t>
      </w:r>
    </w:p>
    <w:p w14:paraId="1021F6EC" w14:textId="0D1C9CB3" w:rsidR="00DF6321" w:rsidRPr="00D22F19" w:rsidRDefault="00DA2892" w:rsidP="00C658B6">
      <w:pPr>
        <w:spacing w:before="120" w:after="120" w:line="288" w:lineRule="auto"/>
        <w:rPr>
          <w:rFonts w:cs="Calibri"/>
          <w:b/>
          <w:szCs w:val="22"/>
        </w:rPr>
      </w:pPr>
      <w:r w:rsidRPr="00B66853">
        <w:rPr>
          <w:rFonts w:eastAsia="等线" w:cs="Calibri"/>
          <w:szCs w:val="22"/>
        </w:rPr>
        <w:t>For</w:t>
      </w:r>
      <w:r w:rsidR="00370154">
        <w:rPr>
          <w:rFonts w:eastAsia="等线" w:cs="Calibri" w:hint="eastAsia"/>
          <w:szCs w:val="22"/>
        </w:rPr>
        <w:t xml:space="preserve"> example</w:t>
      </w:r>
      <w:r w:rsidRPr="00B66853">
        <w:rPr>
          <w:rFonts w:eastAsia="等线" w:cs="Calibri"/>
          <w:szCs w:val="22"/>
        </w:rPr>
        <w:t xml:space="preserve"> </w:t>
      </w:r>
      <m:oMath>
        <m:r>
          <w:rPr>
            <w:rFonts w:ascii="Cambria Math" w:hAnsi="Cambria Math" w:cs="Calibri"/>
            <w:szCs w:val="22"/>
          </w:rPr>
          <m:t>K=6</m:t>
        </m:r>
      </m:oMath>
      <w:r w:rsidRPr="00B66853">
        <w:rPr>
          <w:rFonts w:eastAsia="等线" w:cs="Calibri"/>
          <w:szCs w:val="22"/>
        </w:rPr>
        <w:t>:</w:t>
      </w:r>
      <w:r w:rsidRPr="00B66853">
        <w:rPr>
          <w:rFonts w:eastAsia="等线" w:cs="Calibri"/>
          <w:szCs w:val="22"/>
        </w:rPr>
        <w:br/>
      </w:r>
      <m:oMathPara>
        <m:oMathParaPr>
          <m:jc m:val="left"/>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=1.087×(36-1)=38.045</m:t>
          </m:r>
          <m:r>
            <m:rPr>
              <m:sty m:val="p"/>
            </m:rPr>
            <w:rPr>
              <w:rFonts w:eastAsia="等线" w:cs="Calibri"/>
              <w:szCs w:val="22"/>
            </w:rPr>
            <w:br/>
          </m:r>
        </m:oMath>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0.788×0.148+36×1.087×0.148-6×1.087×0.148-6×0.788×0.148</m:t>
              </m:r>
            </m:num>
            <m:den>
              <m:r>
                <w:rPr>
                  <w:rFonts w:ascii="Cambria Math" w:hAnsi="Cambria Math" w:cs="Calibri"/>
                  <w:szCs w:val="22"/>
                </w:rPr>
                <m:t>0.14</m:t>
              </m:r>
            </m:den>
          </m:f>
          <m:r>
            <w:rPr>
              <w:rFonts w:ascii="Cambria Math" w:hAnsi="Cambria Math" w:cs="Calibri"/>
              <w:szCs w:val="22"/>
            </w:rPr>
            <m:t>≈</m:t>
          </m:r>
          <m:r>
            <m:rPr>
              <m:sty m:val="b"/>
            </m:rPr>
            <w:rPr>
              <w:rFonts w:ascii="Cambria Math" w:hAnsi="Cambria Math" w:cs="Calibri"/>
              <w:szCs w:val="22"/>
            </w:rPr>
            <m:t>30.31</m:t>
          </m:r>
        </m:oMath>
      </m:oMathPara>
    </w:p>
    <w:p w14:paraId="38EFCDA1" w14:textId="094989DA" w:rsidR="00D22F19" w:rsidRPr="00370154" w:rsidRDefault="00370154" w:rsidP="00C658B6">
      <w:pPr>
        <w:spacing w:before="120" w:after="120" w:line="288" w:lineRule="auto"/>
        <w:rPr>
          <w:rFonts w:cs="Calibri" w:hint="eastAsia"/>
          <w:szCs w:val="22"/>
        </w:rPr>
      </w:pPr>
      <w:r w:rsidRPr="00370154">
        <w:rPr>
          <w:rFonts w:cs="Calibri"/>
          <w:szCs w:val="22"/>
        </w:rPr>
        <w:drawing>
          <wp:inline distT="0" distB="0" distL="0" distR="0" wp14:anchorId="653A2624" wp14:editId="180FD045">
            <wp:extent cx="5381625" cy="1758019"/>
            <wp:effectExtent l="0" t="0" r="0" b="0"/>
            <wp:docPr id="1684058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058382" name=""/>
                    <pic:cNvPicPr/>
                  </pic:nvPicPr>
                  <pic:blipFill>
                    <a:blip r:embed="rId10"/>
                    <a:stretch>
                      <a:fillRect/>
                    </a:stretch>
                  </pic:blipFill>
                  <pic:spPr>
                    <a:xfrm>
                      <a:off x="0" y="0"/>
                      <a:ext cx="5385577" cy="1759310"/>
                    </a:xfrm>
                    <a:prstGeom prst="rect">
                      <a:avLst/>
                    </a:prstGeom>
                  </pic:spPr>
                </pic:pic>
              </a:graphicData>
            </a:graphic>
          </wp:inline>
        </w:drawing>
      </w:r>
    </w:p>
    <w:p w14:paraId="0B6800DE" w14:textId="06A2E26B" w:rsidR="00DF6321" w:rsidRPr="00B66853" w:rsidRDefault="0065040D" w:rsidP="00DF6321">
      <w:pPr>
        <w:spacing w:before="300" w:after="120" w:line="288" w:lineRule="auto"/>
        <w:outlineLvl w:val="2"/>
        <w:rPr>
          <w:rFonts w:cs="Calibri"/>
          <w:szCs w:val="22"/>
        </w:rPr>
      </w:pPr>
      <w:bookmarkStart w:id="9" w:name="heading_19"/>
      <w:r>
        <w:rPr>
          <w:rFonts w:eastAsia="等线" w:cs="Calibri"/>
          <w:b/>
          <w:szCs w:val="22"/>
        </w:rPr>
        <w:t>5.5.</w:t>
      </w:r>
      <w:r w:rsidR="00DF6321" w:rsidRPr="00B66853">
        <w:rPr>
          <w:rFonts w:eastAsia="等线" w:cs="Calibri"/>
          <w:b/>
          <w:szCs w:val="22"/>
        </w:rPr>
        <w:t xml:space="preserve"> MRAS Adaptation Law Gains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oMath>
      <w:r w:rsidR="00DF6321" w:rsidRPr="00B66853">
        <w:rPr>
          <w:rFonts w:eastAsia="等线" w:cs="Calibri"/>
          <w:b/>
          <w:szCs w:val="22"/>
        </w:rPr>
        <w:t xml:space="preserve"> and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oMath>
      <w:bookmarkEnd w:id="9"/>
    </w:p>
    <w:p w14:paraId="2FF5F534" w14:textId="77777777" w:rsidR="00DF6321" w:rsidRPr="00B66853" w:rsidRDefault="00DF6321" w:rsidP="00DF6321">
      <w:pPr>
        <w:spacing w:before="120" w:after="120" w:line="288" w:lineRule="auto"/>
        <w:rPr>
          <w:rFonts w:cs="Calibri"/>
          <w:szCs w:val="22"/>
        </w:rPr>
      </w:pPr>
      <w:r w:rsidRPr="00B66853">
        <w:rPr>
          <w:rFonts w:eastAsia="等线" w:cs="Calibri"/>
          <w:szCs w:val="22"/>
        </w:rPr>
        <w:t xml:space="preserve">The MRAS gains are designed to match the </w:t>
      </w:r>
      <w:proofErr w:type="gramStart"/>
      <w:r w:rsidRPr="00B66853">
        <w:rPr>
          <w:rFonts w:eastAsia="等线" w:cs="Calibri"/>
          <w:szCs w:val="22"/>
        </w:rPr>
        <w:t>observer</w:t>
      </w:r>
      <w:proofErr w:type="gramEnd"/>
      <w:r w:rsidRPr="00B66853">
        <w:rPr>
          <w:rFonts w:eastAsia="等线" w:cs="Calibri"/>
          <w:szCs w:val="22"/>
        </w:rPr>
        <w:t xml:space="preserve"> bandwidth, ensuring the two loops work together without oscillation.</w:t>
      </w:r>
    </w:p>
    <w:p w14:paraId="09CC9A58" w14:textId="77777777" w:rsidR="00DF6321" w:rsidRPr="0065040D" w:rsidRDefault="00DF6321" w:rsidP="0065040D">
      <w:pPr>
        <w:rPr>
          <w:b/>
          <w:bCs/>
        </w:rPr>
      </w:pPr>
      <w:bookmarkStart w:id="10" w:name="heading_20"/>
      <w:r w:rsidRPr="0065040D">
        <w:rPr>
          <w:b/>
          <w:bCs/>
        </w:rPr>
        <w:t>Step 1: Calculate the rotor time constant</w:t>
      </w:r>
      <w:bookmarkEnd w:id="10"/>
    </w:p>
    <w:p w14:paraId="0949DC44" w14:textId="77777777" w:rsidR="00DF6321" w:rsidRPr="00B66853" w:rsidRDefault="00000000" w:rsidP="00DF6321">
      <w:pPr>
        <w:spacing w:before="120" w:after="120" w:line="288" w:lineRule="auto"/>
        <w:rPr>
          <w:rFonts w:cs="Calibri"/>
          <w:szCs w:val="22"/>
        </w:rPr>
      </w:pPr>
      <m:oMathPara>
        <m:oMathParaPr>
          <m:jc m:val="left"/>
        </m:oMathParaPr>
        <m:oMath>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den>
          </m:f>
          <m:r>
            <m:rPr>
              <m:sty m:val="p"/>
            </m:rPr>
            <w:rPr>
              <w:rFonts w:ascii="Cambria Math" w:eastAsia="等线" w:hAnsi="Cambria Math" w:cs="Calibri"/>
              <w:szCs w:val="22"/>
            </w:rPr>
            <w:br/>
          </m:r>
        </m:oMath>
      </m:oMathPara>
      <w:r w:rsidR="00DF6321" w:rsidRPr="00B66853">
        <w:rPr>
          <w:rFonts w:eastAsia="等线" w:cs="Calibri"/>
          <w:szCs w:val="22"/>
        </w:rPr>
        <w:t xml:space="preserve">For the example motor: </w:t>
      </w:r>
      <m:oMath>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r>
          <w:rPr>
            <w:rFonts w:ascii="Cambria Math" w:hAnsi="Cambria Math" w:cs="Calibri"/>
            <w:szCs w:val="22"/>
          </w:rPr>
          <m:t>=0.148/0.788≈0.188</m:t>
        </m:r>
      </m:oMath>
      <w:r w:rsidR="00DF6321" w:rsidRPr="00B66853">
        <w:rPr>
          <w:rFonts w:eastAsia="等线" w:cs="Calibri"/>
          <w:szCs w:val="22"/>
        </w:rPr>
        <w:t xml:space="preserve"> s</w:t>
      </w:r>
    </w:p>
    <w:p w14:paraId="7193DC51" w14:textId="07974F71" w:rsidR="00DF6321" w:rsidRPr="0065040D" w:rsidRDefault="00DF6321" w:rsidP="0065040D">
      <w:pPr>
        <w:rPr>
          <w:b/>
          <w:bCs/>
        </w:rPr>
      </w:pPr>
      <w:bookmarkStart w:id="11" w:name="heading_21"/>
      <w:r w:rsidRPr="0065040D">
        <w:rPr>
          <w:b/>
          <w:bCs/>
        </w:rPr>
        <w:t xml:space="preserve">Step 2: Calculate </w:t>
      </w:r>
      <m:oMath>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p</m:t>
            </m:r>
          </m:sub>
        </m:sSub>
      </m:oMath>
      <w:bookmarkEnd w:id="11"/>
    </w:p>
    <w:p w14:paraId="5077F16E" w14:textId="77777777" w:rsidR="00DF6321" w:rsidRPr="00B66853" w:rsidRDefault="00000000" w:rsidP="00DF6321">
      <w:pPr>
        <w:spacing w:before="120" w:after="120" w:line="288" w:lineRule="auto"/>
        <w:rPr>
          <w:rFonts w:cs="Calibri"/>
          <w:szCs w:val="22"/>
        </w:rPr>
      </w:pPr>
      <m:oMathPara>
        <m:oMathParaPr>
          <m:jc m:val="left"/>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K⋅</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den>
          </m:f>
          <m:r>
            <m:rPr>
              <m:sty m:val="p"/>
            </m:rPr>
            <w:rPr>
              <w:rFonts w:ascii="Cambria Math" w:eastAsia="等线" w:hAnsi="Cambria Math" w:cs="Calibri"/>
              <w:szCs w:val="22"/>
            </w:rPr>
            <w:br/>
          </m:r>
        </m:oMath>
      </m:oMathPara>
      <w:r w:rsidR="00DF6321" w:rsidRPr="00B66853">
        <w:rPr>
          <w:rFonts w:eastAsia="等线" w:cs="Calibri"/>
          <w:szCs w:val="22"/>
        </w:rPr>
        <w:t xml:space="preserve">For the example motor with </w:t>
      </w:r>
      <m:oMath>
        <m:r>
          <w:rPr>
            <w:rFonts w:ascii="Cambria Math" w:hAnsi="Cambria Math" w:cs="Calibri"/>
            <w:szCs w:val="22"/>
          </w:rPr>
          <m:t>K=3</m:t>
        </m:r>
      </m:oMath>
      <w:r w:rsidR="00DF6321" w:rsidRPr="00B66853">
        <w:rPr>
          <w:rFonts w:eastAsia="等线" w:cs="Calibri"/>
          <w:szCs w:val="22"/>
        </w:rPr>
        <w:t>:</w:t>
      </w:r>
      <w:r w:rsidR="00DF6321" w:rsidRPr="00B66853">
        <w:rPr>
          <w:rFonts w:eastAsia="等线" w:cs="Calibri"/>
          <w:szCs w:val="22"/>
        </w:rPr>
        <w:br/>
      </w:r>
      <m:oMathPara>
        <m:oMathParaPr>
          <m:jc m:val="left"/>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3×0.14</m:t>
              </m:r>
            </m:num>
            <m:den>
              <m:r>
                <w:rPr>
                  <w:rFonts w:ascii="Cambria Math" w:hAnsi="Cambria Math" w:cs="Calibri"/>
                  <w:szCs w:val="22"/>
                </w:rPr>
                <m:t>0.188×0.148</m:t>
              </m:r>
            </m:den>
          </m:f>
          <m:r>
            <w:rPr>
              <w:rFonts w:ascii="Cambria Math" w:hAnsi="Cambria Math" w:cs="Calibri"/>
              <w:szCs w:val="22"/>
            </w:rPr>
            <m:t>≈15.1</m:t>
          </m:r>
        </m:oMath>
      </m:oMathPara>
    </w:p>
    <w:p w14:paraId="2475F948" w14:textId="22EC203D" w:rsidR="00DF6321" w:rsidRPr="0065040D" w:rsidRDefault="00DF6321" w:rsidP="0065040D">
      <w:pPr>
        <w:rPr>
          <w:b/>
          <w:bCs/>
        </w:rPr>
      </w:pPr>
      <w:bookmarkStart w:id="12" w:name="heading_22"/>
      <w:r w:rsidRPr="0065040D">
        <w:rPr>
          <w:b/>
          <w:bCs/>
        </w:rPr>
        <w:t xml:space="preserve">Step 3: Calculate </w:t>
      </w:r>
      <m:oMath>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i</m:t>
            </m:r>
          </m:sub>
        </m:sSub>
      </m:oMath>
      <w:bookmarkEnd w:id="12"/>
    </w:p>
    <w:p w14:paraId="5CE8FD58" w14:textId="77777777" w:rsidR="00DF6321" w:rsidRPr="00B66853" w:rsidRDefault="00DF6321" w:rsidP="00DF6321">
      <w:pPr>
        <w:spacing w:before="120" w:after="120" w:line="288" w:lineRule="auto"/>
        <w:rPr>
          <w:rFonts w:cs="Calibri"/>
          <w:szCs w:val="22"/>
        </w:rPr>
      </w:pPr>
      <w:r w:rsidRPr="00B66853">
        <w:rPr>
          <w:rFonts w:eastAsia="等线" w:cs="Calibri"/>
          <w:szCs w:val="22"/>
        </w:rPr>
        <w:t>The standard rule of thumb (proven to ensure stability) is:</w:t>
      </w:r>
      <w:r w:rsidRPr="00B66853">
        <w:rPr>
          <w:rFonts w:eastAsia="等线" w:cs="Calibri"/>
          <w:szCs w:val="22"/>
        </w:rPr>
        <w:br/>
      </w:r>
      <m:oMathPara>
        <m:oMathParaPr>
          <m:jc m:val="left"/>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num>
            <m:den>
              <m:r>
                <w:rPr>
                  <w:rFonts w:ascii="Cambria Math" w:hAnsi="Cambria Math" w:cs="Calibri"/>
                  <w:szCs w:val="22"/>
                </w:rPr>
                <m:t>5</m:t>
              </m:r>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den>
          </m:f>
          <m:r>
            <m:rPr>
              <m:sty m:val="p"/>
            </m:rPr>
            <w:rPr>
              <w:rFonts w:ascii="Cambria Math" w:eastAsia="等线" w:hAnsi="Cambria Math" w:cs="Calibri"/>
              <w:szCs w:val="22"/>
            </w:rPr>
            <w:br/>
          </m:r>
        </m:oMath>
      </m:oMathPara>
      <w:r w:rsidRPr="00B66853">
        <w:rPr>
          <w:rFonts w:eastAsia="等线" w:cs="Calibri"/>
          <w:szCs w:val="22"/>
        </w:rPr>
        <w:t>For the example motor:</w:t>
      </w:r>
      <w:r w:rsidRPr="00B66853">
        <w:rPr>
          <w:rFonts w:eastAsia="等线" w:cs="Calibri"/>
          <w:szCs w:val="22"/>
        </w:rPr>
        <w:br/>
      </w:r>
      <m:oMathPara>
        <m:oMathParaPr>
          <m:jc m:val="left"/>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15.1</m:t>
              </m:r>
            </m:num>
            <m:den>
              <m:r>
                <w:rPr>
                  <w:rFonts w:ascii="Cambria Math" w:hAnsi="Cambria Math" w:cs="Calibri"/>
                  <w:szCs w:val="22"/>
                </w:rPr>
                <m:t>5×0.188</m:t>
              </m:r>
            </m:den>
          </m:f>
          <m:r>
            <w:rPr>
              <w:rFonts w:ascii="Cambria Math" w:hAnsi="Cambria Math" w:cs="Calibri"/>
              <w:szCs w:val="22"/>
            </w:rPr>
            <m:t>≈16.1</m:t>
          </m:r>
        </m:oMath>
      </m:oMathPara>
    </w:p>
    <w:p w14:paraId="5F3FE471" w14:textId="77777777" w:rsidR="00C658B6" w:rsidRPr="00B66853" w:rsidRDefault="00C658B6" w:rsidP="00C658B6">
      <w:pPr>
        <w:spacing w:before="120" w:after="120" w:line="288" w:lineRule="auto"/>
        <w:rPr>
          <w:rFonts w:cs="Calibri"/>
          <w:szCs w:val="22"/>
        </w:rPr>
      </w:pPr>
    </w:p>
    <w:p w14:paraId="355AF53F" w14:textId="0549FCD6" w:rsidR="00C658B6" w:rsidRPr="00B66853" w:rsidRDefault="00B66853" w:rsidP="00B66853">
      <w:pPr>
        <w:spacing w:before="320" w:after="120" w:line="288" w:lineRule="auto"/>
        <w:outlineLvl w:val="1"/>
        <w:rPr>
          <w:rFonts w:cs="Calibri"/>
          <w:szCs w:val="22"/>
        </w:rPr>
      </w:pPr>
      <w:r w:rsidRPr="00B66853">
        <w:rPr>
          <w:rFonts w:eastAsia="等线" w:cs="Calibri"/>
          <w:b/>
          <w:szCs w:val="22"/>
        </w:rPr>
        <w:t>6. Test</w:t>
      </w:r>
    </w:p>
    <w:p w14:paraId="7E408746" w14:textId="77777777" w:rsidR="00AE4912" w:rsidRDefault="00AE4912" w:rsidP="00AE4912">
      <w:pPr>
        <w:spacing w:before="120" w:after="120" w:line="288" w:lineRule="auto"/>
        <w:rPr>
          <w:rFonts w:cs="Calibri"/>
          <w:szCs w:val="22"/>
        </w:rPr>
      </w:pPr>
      <w:r>
        <w:rPr>
          <w:rFonts w:cs="Calibri"/>
          <w:szCs w:val="22"/>
        </w:rPr>
        <w:t xml:space="preserve">Below graph shows the comparison between speed from encoder and speed from estimation. </w:t>
      </w:r>
    </w:p>
    <w:p w14:paraId="44ADF471" w14:textId="4CCD624A" w:rsidR="00AE4912" w:rsidRDefault="00AE4912" w:rsidP="00AE4912">
      <w:pPr>
        <w:spacing w:before="120" w:after="120" w:line="288" w:lineRule="auto"/>
        <w:rPr>
          <w:rFonts w:cs="Calibri"/>
          <w:szCs w:val="22"/>
        </w:rPr>
      </w:pPr>
      <w:r>
        <w:rPr>
          <w:rFonts w:cs="Calibri"/>
          <w:szCs w:val="22"/>
        </w:rPr>
        <w:t>The yellow line: Speed from encoder</w:t>
      </w:r>
    </w:p>
    <w:p w14:paraId="694C0628" w14:textId="3C8C07FD" w:rsidR="00AE4912" w:rsidRDefault="00AE4912" w:rsidP="00AE4912">
      <w:pPr>
        <w:spacing w:before="120" w:after="120" w:line="288" w:lineRule="auto"/>
        <w:rPr>
          <w:rFonts w:cs="Calibri"/>
          <w:szCs w:val="22"/>
        </w:rPr>
      </w:pPr>
      <w:r>
        <w:rPr>
          <w:rFonts w:cs="Calibri"/>
          <w:szCs w:val="22"/>
        </w:rPr>
        <w:t>The blue line: Speed from estimation</w:t>
      </w:r>
    </w:p>
    <w:p w14:paraId="772C456C" w14:textId="631B3712" w:rsidR="00BD464D" w:rsidRPr="00AE4912" w:rsidRDefault="00AE4912" w:rsidP="00AE4912">
      <w:pPr>
        <w:spacing w:before="120" w:after="120" w:line="288" w:lineRule="auto"/>
        <w:jc w:val="center"/>
        <w:rPr>
          <w:rFonts w:cs="Calibri"/>
          <w:szCs w:val="22"/>
        </w:rPr>
      </w:pPr>
      <w:r w:rsidRPr="00AE4912">
        <w:rPr>
          <w:rFonts w:cs="Calibri"/>
          <w:noProof/>
          <w:szCs w:val="22"/>
        </w:rPr>
        <w:drawing>
          <wp:inline distT="0" distB="0" distL="0" distR="0" wp14:anchorId="7E6B2C4E" wp14:editId="61E0FDC7">
            <wp:extent cx="4201537" cy="2806627"/>
            <wp:effectExtent l="0" t="0" r="0" b="0"/>
            <wp:docPr id="1214868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868661" name=""/>
                    <pic:cNvPicPr/>
                  </pic:nvPicPr>
                  <pic:blipFill>
                    <a:blip r:embed="rId11"/>
                    <a:stretch>
                      <a:fillRect/>
                    </a:stretch>
                  </pic:blipFill>
                  <pic:spPr>
                    <a:xfrm>
                      <a:off x="0" y="0"/>
                      <a:ext cx="4205843" cy="2809504"/>
                    </a:xfrm>
                    <a:prstGeom prst="rect">
                      <a:avLst/>
                    </a:prstGeom>
                  </pic:spPr>
                </pic:pic>
              </a:graphicData>
            </a:graphic>
          </wp:inline>
        </w:drawing>
      </w:r>
    </w:p>
    <w:p w14:paraId="1910F283" w14:textId="723F69EE" w:rsidR="00BD464D" w:rsidRPr="00B66853" w:rsidRDefault="00B66853">
      <w:pPr>
        <w:spacing w:before="320" w:after="120" w:line="288" w:lineRule="auto"/>
        <w:outlineLvl w:val="1"/>
        <w:rPr>
          <w:rFonts w:cs="Calibri"/>
          <w:szCs w:val="22"/>
        </w:rPr>
      </w:pPr>
      <w:bookmarkStart w:id="13" w:name="heading_17"/>
      <w:r w:rsidRPr="00B66853">
        <w:rPr>
          <w:rFonts w:eastAsia="等线" w:cs="Calibri"/>
          <w:b/>
          <w:szCs w:val="22"/>
        </w:rPr>
        <w:t>7. Summary</w:t>
      </w:r>
      <w:bookmarkEnd w:id="13"/>
    </w:p>
    <w:p w14:paraId="3A3443B6" w14:textId="77777777" w:rsidR="00BD464D" w:rsidRPr="00B66853" w:rsidRDefault="00000000">
      <w:pPr>
        <w:spacing w:before="120" w:after="120" w:line="288" w:lineRule="auto"/>
        <w:rPr>
          <w:rFonts w:cs="Calibri"/>
          <w:szCs w:val="22"/>
        </w:rPr>
      </w:pPr>
      <w:r w:rsidRPr="00B66853">
        <w:rPr>
          <w:rFonts w:eastAsia="等线" w:cs="Calibri"/>
          <w:szCs w:val="22"/>
        </w:rPr>
        <w:t>The full-order observer with MRAS integration provides a robust, high-performance solution for induction motor control:</w:t>
      </w:r>
    </w:p>
    <w:p w14:paraId="021678D5" w14:textId="77777777" w:rsidR="00BD464D" w:rsidRPr="00B66853" w:rsidRDefault="00000000">
      <w:pPr>
        <w:numPr>
          <w:ilvl w:val="0"/>
          <w:numId w:val="13"/>
        </w:numPr>
        <w:spacing w:before="120" w:after="120" w:line="288" w:lineRule="auto"/>
        <w:rPr>
          <w:rFonts w:cs="Calibri"/>
          <w:szCs w:val="22"/>
        </w:rPr>
      </w:pPr>
      <w:r w:rsidRPr="00B66853">
        <w:rPr>
          <w:rFonts w:eastAsia="等线" w:cs="Calibri"/>
          <w:szCs w:val="22"/>
        </w:rPr>
        <w:t>The FOO uses pole placement to ensure stable, fast convergence of flux estimates</w:t>
      </w:r>
    </w:p>
    <w:p w14:paraId="33264372" w14:textId="77777777" w:rsidR="00BD464D" w:rsidRPr="00B66853" w:rsidRDefault="00000000">
      <w:pPr>
        <w:numPr>
          <w:ilvl w:val="0"/>
          <w:numId w:val="14"/>
        </w:numPr>
        <w:spacing w:before="120" w:after="120" w:line="288" w:lineRule="auto"/>
        <w:rPr>
          <w:rFonts w:cs="Calibri"/>
          <w:szCs w:val="22"/>
        </w:rPr>
      </w:pPr>
      <w:r w:rsidRPr="00B66853">
        <w:rPr>
          <w:rFonts w:eastAsia="等线" w:cs="Calibri"/>
          <w:szCs w:val="22"/>
        </w:rPr>
        <w:t>MRAS extends the FOO capability to estimate speed (</w:t>
      </w:r>
      <w:proofErr w:type="spellStart"/>
      <w:r w:rsidRPr="00B66853">
        <w:rPr>
          <w:rFonts w:eastAsia="等线" w:cs="Calibri"/>
          <w:szCs w:val="22"/>
        </w:rPr>
        <w:t>sensorless</w:t>
      </w:r>
      <w:proofErr w:type="spellEnd"/>
      <w:r w:rsidRPr="00B66853">
        <w:rPr>
          <w:rFonts w:eastAsia="等线" w:cs="Calibri"/>
          <w:szCs w:val="22"/>
        </w:rPr>
        <w:t>) or calibrate parameters (</w:t>
      </w:r>
      <w:proofErr w:type="spellStart"/>
      <w:r w:rsidRPr="00B66853">
        <w:rPr>
          <w:rFonts w:eastAsia="等线" w:cs="Calibri"/>
          <w:szCs w:val="22"/>
        </w:rPr>
        <w:t>sensored</w:t>
      </w:r>
      <w:proofErr w:type="spellEnd"/>
      <w:r w:rsidRPr="00B66853">
        <w:rPr>
          <w:rFonts w:eastAsia="等线" w:cs="Calibri"/>
          <w:szCs w:val="22"/>
        </w:rPr>
        <w:t>/</w:t>
      </w:r>
      <w:proofErr w:type="spellStart"/>
      <w:r w:rsidRPr="00B66853">
        <w:rPr>
          <w:rFonts w:eastAsia="等线" w:cs="Calibri"/>
          <w:szCs w:val="22"/>
        </w:rPr>
        <w:t>sensorless</w:t>
      </w:r>
      <w:proofErr w:type="spellEnd"/>
      <w:r w:rsidRPr="00B66853">
        <w:rPr>
          <w:rFonts w:eastAsia="等线" w:cs="Calibri"/>
          <w:szCs w:val="22"/>
        </w:rPr>
        <w:t>)</w:t>
      </w:r>
    </w:p>
    <w:p w14:paraId="5DF62B81" w14:textId="02754E4D" w:rsidR="00BD464D" w:rsidRPr="00B66853" w:rsidRDefault="00000000">
      <w:pPr>
        <w:numPr>
          <w:ilvl w:val="0"/>
          <w:numId w:val="15"/>
        </w:numPr>
        <w:spacing w:before="120" w:after="120" w:line="288" w:lineRule="auto"/>
        <w:rPr>
          <w:rFonts w:cs="Calibri"/>
          <w:szCs w:val="22"/>
        </w:rPr>
      </w:pPr>
      <w:r w:rsidRPr="00B66853">
        <w:rPr>
          <w:rFonts w:eastAsia="等线" w:cs="Calibri"/>
          <w:szCs w:val="22"/>
        </w:rPr>
        <w:t>The design balances dynamic response for different operating conditions</w:t>
      </w:r>
    </w:p>
    <w:p w14:paraId="47EFE275" w14:textId="77777777" w:rsidR="00BD464D" w:rsidRPr="00B66853" w:rsidRDefault="00000000">
      <w:pPr>
        <w:numPr>
          <w:ilvl w:val="0"/>
          <w:numId w:val="16"/>
        </w:numPr>
        <w:spacing w:before="120" w:after="120" w:line="288" w:lineRule="auto"/>
        <w:rPr>
          <w:rFonts w:cs="Calibri"/>
          <w:szCs w:val="22"/>
        </w:rPr>
      </w:pPr>
      <w:r w:rsidRPr="00B66853">
        <w:rPr>
          <w:rFonts w:eastAsia="等线" w:cs="Calibri"/>
          <w:szCs w:val="22"/>
        </w:rPr>
        <w:t xml:space="preserve">Key physical quantities (back EMF, slip, speed) are implicitly embedded in the observer </w:t>
      </w:r>
      <w:r w:rsidRPr="00B66853">
        <w:rPr>
          <w:rFonts w:eastAsia="等线" w:cs="Calibri"/>
          <w:szCs w:val="22"/>
        </w:rPr>
        <w:lastRenderedPageBreak/>
        <w:t>and MRAS structure</w:t>
      </w:r>
    </w:p>
    <w:p w14:paraId="2B7786EB" w14:textId="13CCE8EC" w:rsidR="00BD464D" w:rsidRPr="00B66853" w:rsidRDefault="00000000">
      <w:pPr>
        <w:numPr>
          <w:ilvl w:val="0"/>
          <w:numId w:val="17"/>
        </w:numPr>
        <w:spacing w:before="120" w:after="120" w:line="288" w:lineRule="auto"/>
        <w:rPr>
          <w:rFonts w:cs="Calibri"/>
          <w:szCs w:val="22"/>
        </w:rPr>
      </w:pPr>
      <w:r w:rsidRPr="00B66853">
        <w:rPr>
          <w:rFonts w:eastAsia="等线" w:cs="Calibri"/>
          <w:szCs w:val="22"/>
        </w:rPr>
        <w:t>Smooth strategy switching and phase synchronization enable seamless operation across the full speed range</w:t>
      </w:r>
    </w:p>
    <w:sectPr w:rsidR="00BD464D" w:rsidRPr="00B66853">
      <w:headerReference w:type="default" r:id="rId12"/>
      <w:footerReference w:type="even" r:id="rId13"/>
      <w:footerReference w:type="default" r:id="rId14"/>
      <w:footerReference w:type="first" r:id="rId15"/>
      <w:pgSz w:w="11905" w:h="16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EB1BC3" w14:textId="77777777" w:rsidR="00A75B39" w:rsidRDefault="00A75B39">
      <w:pPr>
        <w:spacing w:after="0" w:line="240" w:lineRule="auto"/>
      </w:pPr>
      <w:r>
        <w:separator/>
      </w:r>
    </w:p>
  </w:endnote>
  <w:endnote w:type="continuationSeparator" w:id="0">
    <w:p w14:paraId="213614D7" w14:textId="77777777" w:rsidR="00A75B39" w:rsidRDefault="00A75B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altName w:val="DengXian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E542D" w14:textId="77777777" w:rsidR="004F2C96" w:rsidRDefault="004F2C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FF7CA" w14:textId="77777777" w:rsidR="00BD464D" w:rsidRDefault="00BD464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A809D" w14:textId="77777777" w:rsidR="004F2C96" w:rsidRDefault="004F2C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E5A7E" w14:textId="77777777" w:rsidR="00A75B39" w:rsidRDefault="00A75B39">
      <w:pPr>
        <w:spacing w:after="0" w:line="240" w:lineRule="auto"/>
      </w:pPr>
      <w:r>
        <w:separator/>
      </w:r>
    </w:p>
  </w:footnote>
  <w:footnote w:type="continuationSeparator" w:id="0">
    <w:p w14:paraId="497FBBE8" w14:textId="77777777" w:rsidR="00A75B39" w:rsidRDefault="00A75B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95BA0" w14:textId="77777777" w:rsidR="00BD464D" w:rsidRDefault="00BD464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B70F2"/>
    <w:multiLevelType w:val="multilevel"/>
    <w:tmpl w:val="9B8CBE7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4CE7C32"/>
    <w:multiLevelType w:val="multilevel"/>
    <w:tmpl w:val="D3D2E17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6035B76"/>
    <w:multiLevelType w:val="multilevel"/>
    <w:tmpl w:val="0D42E83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71434F1"/>
    <w:multiLevelType w:val="multilevel"/>
    <w:tmpl w:val="5FE07B50"/>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09570E5C"/>
    <w:multiLevelType w:val="multilevel"/>
    <w:tmpl w:val="333CCED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0976288C"/>
    <w:multiLevelType w:val="multilevel"/>
    <w:tmpl w:val="96CED122"/>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0AAF1702"/>
    <w:multiLevelType w:val="multilevel"/>
    <w:tmpl w:val="BFB4F6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AB57D73"/>
    <w:multiLevelType w:val="multilevel"/>
    <w:tmpl w:val="DD2C632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0E120DC9"/>
    <w:multiLevelType w:val="multilevel"/>
    <w:tmpl w:val="2660BAB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0E947F8A"/>
    <w:multiLevelType w:val="multilevel"/>
    <w:tmpl w:val="3580FA5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0E9A6AA4"/>
    <w:multiLevelType w:val="multilevel"/>
    <w:tmpl w:val="C8F0178A"/>
    <w:lvl w:ilvl="0">
      <w:start w:val="3"/>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10415274"/>
    <w:multiLevelType w:val="multilevel"/>
    <w:tmpl w:val="C9EE5E6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1B402006"/>
    <w:multiLevelType w:val="multilevel"/>
    <w:tmpl w:val="A1C21D1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1B8D3303"/>
    <w:multiLevelType w:val="multilevel"/>
    <w:tmpl w:val="904894C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1D4D5169"/>
    <w:multiLevelType w:val="multilevel"/>
    <w:tmpl w:val="C1BE0EF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200943A4"/>
    <w:multiLevelType w:val="multilevel"/>
    <w:tmpl w:val="422E6E9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22B409AD"/>
    <w:multiLevelType w:val="multilevel"/>
    <w:tmpl w:val="E7A06F6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24CB48D0"/>
    <w:multiLevelType w:val="multilevel"/>
    <w:tmpl w:val="20B2B25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25C81E99"/>
    <w:multiLevelType w:val="multilevel"/>
    <w:tmpl w:val="3B46809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27B5073A"/>
    <w:multiLevelType w:val="multilevel"/>
    <w:tmpl w:val="F4F8966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2AFF2426"/>
    <w:multiLevelType w:val="multilevel"/>
    <w:tmpl w:val="FE38393C"/>
    <w:lvl w:ilvl="0">
      <w:start w:val="4"/>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2DD03703"/>
    <w:multiLevelType w:val="multilevel"/>
    <w:tmpl w:val="60924E9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2DD91A4A"/>
    <w:multiLevelType w:val="multilevel"/>
    <w:tmpl w:val="621AF3BC"/>
    <w:lvl w:ilvl="0">
      <w:numFmt w:val="bullet"/>
      <w:lvlText w:val="•"/>
      <w:lvlJc w:val="left"/>
      <w:pPr>
        <w:ind w:left="0" w:firstLine="0"/>
      </w:pPr>
      <w:rPr>
        <w:color w:val="3370FF"/>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3" w15:restartNumberingAfterBreak="0">
    <w:nsid w:val="2F480ABB"/>
    <w:multiLevelType w:val="multilevel"/>
    <w:tmpl w:val="C770BA9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34282A2C"/>
    <w:multiLevelType w:val="multilevel"/>
    <w:tmpl w:val="148CA86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387361DD"/>
    <w:multiLevelType w:val="multilevel"/>
    <w:tmpl w:val="5DE0C536"/>
    <w:lvl w:ilvl="0">
      <w:start w:val="5"/>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3AED4666"/>
    <w:multiLevelType w:val="multilevel"/>
    <w:tmpl w:val="06846E2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3FCF1D0C"/>
    <w:multiLevelType w:val="multilevel"/>
    <w:tmpl w:val="07D860E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40286F9B"/>
    <w:multiLevelType w:val="multilevel"/>
    <w:tmpl w:val="9608483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43334705"/>
    <w:multiLevelType w:val="multilevel"/>
    <w:tmpl w:val="9788EC7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15:restartNumberingAfterBreak="0">
    <w:nsid w:val="445F3ECF"/>
    <w:multiLevelType w:val="multilevel"/>
    <w:tmpl w:val="8154EA3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48982631"/>
    <w:multiLevelType w:val="multilevel"/>
    <w:tmpl w:val="B87AA08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4CF17287"/>
    <w:multiLevelType w:val="multilevel"/>
    <w:tmpl w:val="D7463C2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3" w15:restartNumberingAfterBreak="0">
    <w:nsid w:val="4E5005C5"/>
    <w:multiLevelType w:val="multilevel"/>
    <w:tmpl w:val="0C70859E"/>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4" w15:restartNumberingAfterBreak="0">
    <w:nsid w:val="4EA7202C"/>
    <w:multiLevelType w:val="multilevel"/>
    <w:tmpl w:val="F7AE63C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5" w15:restartNumberingAfterBreak="0">
    <w:nsid w:val="4F4605DF"/>
    <w:multiLevelType w:val="multilevel"/>
    <w:tmpl w:val="E4B8297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6" w15:restartNumberingAfterBreak="0">
    <w:nsid w:val="510D2A24"/>
    <w:multiLevelType w:val="multilevel"/>
    <w:tmpl w:val="E188B22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7" w15:restartNumberingAfterBreak="0">
    <w:nsid w:val="523F0C73"/>
    <w:multiLevelType w:val="multilevel"/>
    <w:tmpl w:val="9F3EBAB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8" w15:restartNumberingAfterBreak="0">
    <w:nsid w:val="53082EBB"/>
    <w:multiLevelType w:val="multilevel"/>
    <w:tmpl w:val="F8C669F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9" w15:restartNumberingAfterBreak="0">
    <w:nsid w:val="576518C8"/>
    <w:multiLevelType w:val="multilevel"/>
    <w:tmpl w:val="E9005C62"/>
    <w:lvl w:ilvl="0">
      <w:start w:val="3"/>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0" w15:restartNumberingAfterBreak="0">
    <w:nsid w:val="5B645063"/>
    <w:multiLevelType w:val="multilevel"/>
    <w:tmpl w:val="7B9227F6"/>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1" w15:restartNumberingAfterBreak="0">
    <w:nsid w:val="5B7020D5"/>
    <w:multiLevelType w:val="multilevel"/>
    <w:tmpl w:val="6D502D0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2" w15:restartNumberingAfterBreak="0">
    <w:nsid w:val="5F870B69"/>
    <w:multiLevelType w:val="multilevel"/>
    <w:tmpl w:val="D6E80D9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6215117F"/>
    <w:multiLevelType w:val="multilevel"/>
    <w:tmpl w:val="AD0E7986"/>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4" w15:restartNumberingAfterBreak="0">
    <w:nsid w:val="62663DBE"/>
    <w:multiLevelType w:val="multilevel"/>
    <w:tmpl w:val="C1B8411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5" w15:restartNumberingAfterBreak="0">
    <w:nsid w:val="63A90397"/>
    <w:multiLevelType w:val="multilevel"/>
    <w:tmpl w:val="E75EC7A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6" w15:restartNumberingAfterBreak="0">
    <w:nsid w:val="6775537D"/>
    <w:multiLevelType w:val="multilevel"/>
    <w:tmpl w:val="55C86A3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7" w15:restartNumberingAfterBreak="0">
    <w:nsid w:val="6BC70258"/>
    <w:multiLevelType w:val="multilevel"/>
    <w:tmpl w:val="2E2235B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8" w15:restartNumberingAfterBreak="0">
    <w:nsid w:val="6D3430FC"/>
    <w:multiLevelType w:val="multilevel"/>
    <w:tmpl w:val="CF429AA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9" w15:restartNumberingAfterBreak="0">
    <w:nsid w:val="6DE53699"/>
    <w:multiLevelType w:val="multilevel"/>
    <w:tmpl w:val="73108E0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0" w15:restartNumberingAfterBreak="0">
    <w:nsid w:val="73C9427B"/>
    <w:multiLevelType w:val="multilevel"/>
    <w:tmpl w:val="32CE598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1" w15:restartNumberingAfterBreak="0">
    <w:nsid w:val="75685735"/>
    <w:multiLevelType w:val="multilevel"/>
    <w:tmpl w:val="83AE2AC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2" w15:restartNumberingAfterBreak="0">
    <w:nsid w:val="756B5872"/>
    <w:multiLevelType w:val="multilevel"/>
    <w:tmpl w:val="94ECB44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3" w15:restartNumberingAfterBreak="0">
    <w:nsid w:val="76E742A3"/>
    <w:multiLevelType w:val="multilevel"/>
    <w:tmpl w:val="339A1FD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4" w15:restartNumberingAfterBreak="0">
    <w:nsid w:val="78D96A82"/>
    <w:multiLevelType w:val="multilevel"/>
    <w:tmpl w:val="AE080C1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5" w15:restartNumberingAfterBreak="0">
    <w:nsid w:val="793653D8"/>
    <w:multiLevelType w:val="multilevel"/>
    <w:tmpl w:val="753ACA9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6" w15:restartNumberingAfterBreak="0">
    <w:nsid w:val="7A0F71DD"/>
    <w:multiLevelType w:val="multilevel"/>
    <w:tmpl w:val="D14032E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7" w15:restartNumberingAfterBreak="0">
    <w:nsid w:val="7C546A1F"/>
    <w:multiLevelType w:val="multilevel"/>
    <w:tmpl w:val="E3D03A08"/>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8" w15:restartNumberingAfterBreak="0">
    <w:nsid w:val="7C6913A4"/>
    <w:multiLevelType w:val="multilevel"/>
    <w:tmpl w:val="3BA0E82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9" w15:restartNumberingAfterBreak="0">
    <w:nsid w:val="7C923930"/>
    <w:multiLevelType w:val="multilevel"/>
    <w:tmpl w:val="3A6A6A5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0" w15:restartNumberingAfterBreak="0">
    <w:nsid w:val="7E68348D"/>
    <w:multiLevelType w:val="multilevel"/>
    <w:tmpl w:val="88DAB39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1" w15:restartNumberingAfterBreak="0">
    <w:nsid w:val="7F2B5B37"/>
    <w:multiLevelType w:val="multilevel"/>
    <w:tmpl w:val="0D5CC71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888303226">
    <w:abstractNumId w:val="38"/>
  </w:num>
  <w:num w:numId="2" w16cid:durableId="1946375917">
    <w:abstractNumId w:val="15"/>
  </w:num>
  <w:num w:numId="3" w16cid:durableId="670452314">
    <w:abstractNumId w:val="50"/>
  </w:num>
  <w:num w:numId="4" w16cid:durableId="343022437">
    <w:abstractNumId w:val="23"/>
  </w:num>
  <w:num w:numId="5" w16cid:durableId="1577739541">
    <w:abstractNumId w:val="9"/>
  </w:num>
  <w:num w:numId="6" w16cid:durableId="1627076752">
    <w:abstractNumId w:val="47"/>
  </w:num>
  <w:num w:numId="7" w16cid:durableId="150954459">
    <w:abstractNumId w:val="49"/>
  </w:num>
  <w:num w:numId="8" w16cid:durableId="2017077131">
    <w:abstractNumId w:val="45"/>
  </w:num>
  <w:num w:numId="9" w16cid:durableId="233441457">
    <w:abstractNumId w:val="51"/>
  </w:num>
  <w:num w:numId="10" w16cid:durableId="1630473690">
    <w:abstractNumId w:val="60"/>
  </w:num>
  <w:num w:numId="11" w16cid:durableId="767890945">
    <w:abstractNumId w:val="53"/>
  </w:num>
  <w:num w:numId="12" w16cid:durableId="1917130449">
    <w:abstractNumId w:val="35"/>
  </w:num>
  <w:num w:numId="13" w16cid:durableId="1645811310">
    <w:abstractNumId w:val="59"/>
  </w:num>
  <w:num w:numId="14" w16cid:durableId="1397701947">
    <w:abstractNumId w:val="11"/>
  </w:num>
  <w:num w:numId="15" w16cid:durableId="957760427">
    <w:abstractNumId w:val="14"/>
  </w:num>
  <w:num w:numId="16" w16cid:durableId="1870214838">
    <w:abstractNumId w:val="1"/>
  </w:num>
  <w:num w:numId="17" w16cid:durableId="821892799">
    <w:abstractNumId w:val="29"/>
  </w:num>
  <w:num w:numId="18" w16cid:durableId="744038490">
    <w:abstractNumId w:val="61"/>
  </w:num>
  <w:num w:numId="19" w16cid:durableId="1649901186">
    <w:abstractNumId w:val="32"/>
  </w:num>
  <w:num w:numId="20" w16cid:durableId="874198046">
    <w:abstractNumId w:val="41"/>
  </w:num>
  <w:num w:numId="21" w16cid:durableId="1428650811">
    <w:abstractNumId w:val="55"/>
  </w:num>
  <w:num w:numId="22" w16cid:durableId="955138167">
    <w:abstractNumId w:val="8"/>
  </w:num>
  <w:num w:numId="23" w16cid:durableId="1966348935">
    <w:abstractNumId w:val="24"/>
  </w:num>
  <w:num w:numId="24" w16cid:durableId="1453012403">
    <w:abstractNumId w:val="4"/>
  </w:num>
  <w:num w:numId="25" w16cid:durableId="687685144">
    <w:abstractNumId w:val="17"/>
  </w:num>
  <w:num w:numId="26" w16cid:durableId="79566320">
    <w:abstractNumId w:val="56"/>
  </w:num>
  <w:num w:numId="27" w16cid:durableId="275213866">
    <w:abstractNumId w:val="27"/>
  </w:num>
  <w:num w:numId="28" w16cid:durableId="2143884804">
    <w:abstractNumId w:val="34"/>
  </w:num>
  <w:num w:numId="29" w16cid:durableId="1573658871">
    <w:abstractNumId w:val="44"/>
  </w:num>
  <w:num w:numId="30" w16cid:durableId="733815160">
    <w:abstractNumId w:val="18"/>
  </w:num>
  <w:num w:numId="31" w16cid:durableId="1960064936">
    <w:abstractNumId w:val="7"/>
  </w:num>
  <w:num w:numId="32" w16cid:durableId="1177886770">
    <w:abstractNumId w:val="13"/>
  </w:num>
  <w:num w:numId="33" w16cid:durableId="1124346516">
    <w:abstractNumId w:val="28"/>
  </w:num>
  <w:num w:numId="34" w16cid:durableId="1858352715">
    <w:abstractNumId w:val="19"/>
  </w:num>
  <w:num w:numId="35" w16cid:durableId="1859004932">
    <w:abstractNumId w:val="43"/>
  </w:num>
  <w:num w:numId="36" w16cid:durableId="1995719378">
    <w:abstractNumId w:val="3"/>
  </w:num>
  <w:num w:numId="37" w16cid:durableId="547229830">
    <w:abstractNumId w:val="5"/>
  </w:num>
  <w:num w:numId="38" w16cid:durableId="478032615">
    <w:abstractNumId w:val="40"/>
  </w:num>
  <w:num w:numId="39" w16cid:durableId="951672253">
    <w:abstractNumId w:val="10"/>
  </w:num>
  <w:num w:numId="40" w16cid:durableId="565725717">
    <w:abstractNumId w:val="20"/>
  </w:num>
  <w:num w:numId="41" w16cid:durableId="1769233227">
    <w:abstractNumId w:val="25"/>
  </w:num>
  <w:num w:numId="42" w16cid:durableId="2042321630">
    <w:abstractNumId w:val="21"/>
  </w:num>
  <w:num w:numId="43" w16cid:durableId="717777685">
    <w:abstractNumId w:val="46"/>
  </w:num>
  <w:num w:numId="44" w16cid:durableId="1380662220">
    <w:abstractNumId w:val="37"/>
  </w:num>
  <w:num w:numId="45" w16cid:durableId="1571235479">
    <w:abstractNumId w:val="6"/>
  </w:num>
  <w:num w:numId="46" w16cid:durableId="1240748271">
    <w:abstractNumId w:val="33"/>
  </w:num>
  <w:num w:numId="47" w16cid:durableId="1715957711">
    <w:abstractNumId w:val="57"/>
  </w:num>
  <w:num w:numId="48" w16cid:durableId="67659683">
    <w:abstractNumId w:val="39"/>
  </w:num>
  <w:num w:numId="49" w16cid:durableId="1867984654">
    <w:abstractNumId w:val="2"/>
  </w:num>
  <w:num w:numId="50" w16cid:durableId="644359107">
    <w:abstractNumId w:val="42"/>
  </w:num>
  <w:num w:numId="51" w16cid:durableId="126289752">
    <w:abstractNumId w:val="0"/>
  </w:num>
  <w:num w:numId="52" w16cid:durableId="353578825">
    <w:abstractNumId w:val="58"/>
  </w:num>
  <w:num w:numId="53" w16cid:durableId="1484740219">
    <w:abstractNumId w:val="52"/>
  </w:num>
  <w:num w:numId="54" w16cid:durableId="959654881">
    <w:abstractNumId w:val="12"/>
  </w:num>
  <w:num w:numId="55" w16cid:durableId="1127120237">
    <w:abstractNumId w:val="16"/>
  </w:num>
  <w:num w:numId="56" w16cid:durableId="776100521">
    <w:abstractNumId w:val="36"/>
  </w:num>
  <w:num w:numId="57" w16cid:durableId="24915619">
    <w:abstractNumId w:val="54"/>
  </w:num>
  <w:num w:numId="58" w16cid:durableId="1609505070">
    <w:abstractNumId w:val="26"/>
  </w:num>
  <w:num w:numId="59" w16cid:durableId="796535374">
    <w:abstractNumId w:val="30"/>
  </w:num>
  <w:num w:numId="60" w16cid:durableId="1052122662">
    <w:abstractNumId w:val="31"/>
  </w:num>
  <w:num w:numId="61" w16cid:durableId="57024172">
    <w:abstractNumId w:val="48"/>
  </w:num>
  <w:num w:numId="62" w16cid:durableId="200482939">
    <w:abstractNumId w:val="22"/>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D464D"/>
    <w:rsid w:val="000224F4"/>
    <w:rsid w:val="000D04CD"/>
    <w:rsid w:val="001373AE"/>
    <w:rsid w:val="00150616"/>
    <w:rsid w:val="0020521B"/>
    <w:rsid w:val="002A52C0"/>
    <w:rsid w:val="002B3C17"/>
    <w:rsid w:val="00354A40"/>
    <w:rsid w:val="00370154"/>
    <w:rsid w:val="003807A5"/>
    <w:rsid w:val="00406975"/>
    <w:rsid w:val="00467799"/>
    <w:rsid w:val="004A40B9"/>
    <w:rsid w:val="004F2C96"/>
    <w:rsid w:val="0054145F"/>
    <w:rsid w:val="005F083E"/>
    <w:rsid w:val="006109F1"/>
    <w:rsid w:val="00623A29"/>
    <w:rsid w:val="00635381"/>
    <w:rsid w:val="0065040D"/>
    <w:rsid w:val="006538B2"/>
    <w:rsid w:val="006A412F"/>
    <w:rsid w:val="00760049"/>
    <w:rsid w:val="00843135"/>
    <w:rsid w:val="00885167"/>
    <w:rsid w:val="0092798C"/>
    <w:rsid w:val="00945E12"/>
    <w:rsid w:val="009940EA"/>
    <w:rsid w:val="009D74E8"/>
    <w:rsid w:val="00A75B39"/>
    <w:rsid w:val="00AD426F"/>
    <w:rsid w:val="00AE4912"/>
    <w:rsid w:val="00B12C9C"/>
    <w:rsid w:val="00B66853"/>
    <w:rsid w:val="00B904B5"/>
    <w:rsid w:val="00BB027F"/>
    <w:rsid w:val="00BD464D"/>
    <w:rsid w:val="00C658B6"/>
    <w:rsid w:val="00CC396F"/>
    <w:rsid w:val="00D22F19"/>
    <w:rsid w:val="00D91CA5"/>
    <w:rsid w:val="00DA2892"/>
    <w:rsid w:val="00DC03F2"/>
    <w:rsid w:val="00DF6321"/>
    <w:rsid w:val="00E20B38"/>
    <w:rsid w:val="00E816A7"/>
    <w:rsid w:val="00F06FF8"/>
    <w:rsid w:val="00F130EE"/>
    <w:rsid w:val="00F64940"/>
    <w:rsid w:val="00FD5C20"/>
    <w:rsid w:val="00FE72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F44356"/>
  <w15:docId w15:val="{81A2E51B-A0E1-4B02-80EC-BC6598051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6975"/>
    <w:pPr>
      <w:widowControl w:val="0"/>
    </w:pPr>
    <w:rPr>
      <w:rFonts w:ascii="Calibri" w:hAnsi="Calibr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4F2C96"/>
    <w:pPr>
      <w:tabs>
        <w:tab w:val="center" w:pos="4153"/>
        <w:tab w:val="right" w:pos="8306"/>
      </w:tabs>
      <w:snapToGrid w:val="0"/>
      <w:spacing w:line="240" w:lineRule="auto"/>
    </w:pPr>
    <w:rPr>
      <w:sz w:val="18"/>
      <w:szCs w:val="18"/>
    </w:rPr>
  </w:style>
  <w:style w:type="character" w:customStyle="1" w:styleId="FooterChar">
    <w:name w:val="Footer Char"/>
    <w:basedOn w:val="DefaultParagraphFont"/>
    <w:link w:val="Footer"/>
    <w:uiPriority w:val="99"/>
    <w:rsid w:val="004F2C96"/>
    <w:rPr>
      <w:sz w:val="18"/>
      <w:szCs w:val="18"/>
    </w:rPr>
  </w:style>
  <w:style w:type="paragraph" w:styleId="ListParagraph">
    <w:name w:val="List Paragraph"/>
    <w:basedOn w:val="Normal"/>
    <w:uiPriority w:val="34"/>
    <w:qFormat/>
    <w:rsid w:val="00C658B6"/>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54ABEB-AD4B-44F5-8CA1-7EF74CE4414E}">
  <ds:schemaRefs>
    <ds:schemaRef ds:uri="http://schemas.openxmlformats.org/officeDocument/2006/bibliography"/>
  </ds:schemaRefs>
</ds:datastoreItem>
</file>

<file path=docMetadata/LabelInfo.xml><?xml version="1.0" encoding="utf-8"?>
<clbl:labelList xmlns:clbl="http://schemas.microsoft.com/office/2020/mipLabelMetadata">
  <clbl:label id="{23507802-f8e4-4e38-829c-ac8ea9b241e4}" enabled="1" method="Privileged" siteId="{6e51e1ad-c54b-4b39-b598-0ffe9ae68fef}" contentBits="2" removed="0"/>
</clbl:labelList>
</file>

<file path=docProps/app.xml><?xml version="1.0" encoding="utf-8"?>
<Properties xmlns="http://schemas.openxmlformats.org/officeDocument/2006/extended-properties" xmlns:vt="http://schemas.openxmlformats.org/officeDocument/2006/docPropsVTypes">
  <Template>Normal</Template>
  <TotalTime>1475</TotalTime>
  <Pages>15</Pages>
  <Words>3271</Words>
  <Characters>18650</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Leon WU</cp:lastModifiedBy>
  <cp:revision>29</cp:revision>
  <dcterms:created xsi:type="dcterms:W3CDTF">2026-05-12T08:27:00Z</dcterms:created>
  <dcterms:modified xsi:type="dcterms:W3CDTF">2026-05-25T08:06:00Z</dcterms:modified>
</cp:coreProperties>
</file>