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A74" w:rsidRDefault="00BB0A74" w:rsidP="00BB0A74">
      <w:r>
        <w:t>CRIT MODULE 04</w:t>
      </w:r>
    </w:p>
    <w:p w:rsidR="00BB0A74" w:rsidRDefault="00BB0A74" w:rsidP="00BB0A74">
      <w:r>
        <w:t>PROCUREMENT PLAN TEMPLATE</w:t>
      </w:r>
    </w:p>
    <w:p w:rsidR="00BB0A74" w:rsidRDefault="00BB0A74" w:rsidP="00BB0A74">
      <w:r>
        <w:t>(Climate-Resilient School Infrastructure Toolkit)</w:t>
      </w:r>
    </w:p>
    <w:p w:rsidR="00BB0A74" w:rsidRDefault="00BB0A74" w:rsidP="00BB0A74"/>
    <w:p w:rsidR="00BB0A74" w:rsidRDefault="00BB0A74" w:rsidP="00BB0A74">
      <w:r>
        <w:t>Purpose:</w:t>
      </w:r>
    </w:p>
    <w:p w:rsidR="00BB0A74" w:rsidRDefault="00BB0A74" w:rsidP="00BB0A74">
      <w:r>
        <w:t>This template supports procurement planning for CRIT pilot and implementation activities. It ensures transparent purchasing, timely delivery, and compliance with minimum quality standards.</w:t>
      </w:r>
    </w:p>
    <w:p w:rsidR="00BB0A74" w:rsidRDefault="00BB0A74" w:rsidP="00BB0A74"/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SECTION A: PROJECT DETAILS</w:t>
      </w:r>
    </w:p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Project Name: Climate-Resilient School Infrastructure Toolkit (CRIT)</w:t>
      </w:r>
    </w:p>
    <w:p w:rsidR="00BB0A74" w:rsidRDefault="00BB0A74" w:rsidP="00BB0A74">
      <w:r>
        <w:t>District(s): _____________________________________________</w:t>
      </w:r>
    </w:p>
    <w:p w:rsidR="00BB0A74" w:rsidRDefault="00BB0A74" w:rsidP="00BB0A74">
      <w:r>
        <w:t>Implementing Partner: ____________________________________</w:t>
      </w:r>
    </w:p>
    <w:p w:rsidR="00BB0A74" w:rsidRDefault="00BB0A74" w:rsidP="00BB0A74">
      <w:r>
        <w:t>Procurement Officer: _____________________________________</w:t>
      </w:r>
    </w:p>
    <w:p w:rsidR="00BB0A74" w:rsidRDefault="00BB0A74" w:rsidP="00BB0A74">
      <w:r>
        <w:t>Procurement Period: ______________________________________</w:t>
      </w:r>
    </w:p>
    <w:p w:rsidR="00BB0A74" w:rsidRDefault="00BB0A74" w:rsidP="00BB0A74">
      <w:r>
        <w:t>Budget Ceiling (PKR): _____________________________________</w:t>
      </w:r>
    </w:p>
    <w:p w:rsidR="00BB0A74" w:rsidRDefault="00BB0A74" w:rsidP="00BB0A74"/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SECTION B: PROCUREMENT OBJECTIVES</w:t>
      </w:r>
    </w:p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The procurement plan aims to:</w:t>
      </w:r>
    </w:p>
    <w:p w:rsidR="00BB0A74" w:rsidRDefault="00BB0A74" w:rsidP="00BB0A74">
      <w:r>
        <w:t>1. Ensure timely procurement of materials and services.</w:t>
      </w:r>
    </w:p>
    <w:p w:rsidR="00BB0A74" w:rsidRDefault="00BB0A74" w:rsidP="00BB0A74">
      <w:r>
        <w:t>2. Ensure value for money and quality assurance.</w:t>
      </w:r>
    </w:p>
    <w:p w:rsidR="00BB0A74" w:rsidRDefault="00BB0A74" w:rsidP="00BB0A74">
      <w:r>
        <w:t>3. Reduce delays during implementation.</w:t>
      </w:r>
    </w:p>
    <w:p w:rsidR="00BB0A74" w:rsidRDefault="00BB0A74" w:rsidP="00BB0A74">
      <w:r>
        <w:t>4. Support transparency and accountability.</w:t>
      </w:r>
    </w:p>
    <w:p w:rsidR="00BB0A74" w:rsidRDefault="00BB0A74" w:rsidP="00BB0A74"/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SECTION C: PROCUREMENT ITEMS LIST</w:t>
      </w:r>
    </w:p>
    <w:p w:rsidR="00BB0A74" w:rsidRDefault="00BB0A74" w:rsidP="00BB0A74">
      <w:r>
        <w:lastRenderedPageBreak/>
        <w:t>------------------------------------------------------------</w:t>
      </w:r>
    </w:p>
    <w:p w:rsidR="00BB0A74" w:rsidRDefault="00BB0A74" w:rsidP="00BB0A74">
      <w:r>
        <w:t>Use the table below for all goods, works, and services.</w:t>
      </w:r>
    </w:p>
    <w:p w:rsidR="00BB0A74" w:rsidRDefault="00BB0A74" w:rsidP="00BB0A74"/>
    <w:p w:rsidR="00BB0A74" w:rsidRDefault="00BB0A74" w:rsidP="00BB0A74">
      <w:r w:rsidRPr="00BB0A74">
        <w:drawing>
          <wp:inline distT="0" distB="0" distL="0" distR="0" wp14:anchorId="68BAA973" wp14:editId="62966909">
            <wp:extent cx="5943600" cy="1000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A74" w:rsidRDefault="00BB0A74" w:rsidP="00BB0A74">
      <w:r>
        <w:t>Procurement Method Options:</w:t>
      </w:r>
    </w:p>
    <w:p w:rsidR="00BB0A74" w:rsidRDefault="00BB0A74" w:rsidP="00BB0A74">
      <w:r>
        <w:t>- Direct Purchase (low value)</w:t>
      </w:r>
    </w:p>
    <w:p w:rsidR="00BB0A74" w:rsidRDefault="00BB0A74" w:rsidP="00BB0A74">
      <w:r>
        <w:t>- Request for Quotation (RFQ)</w:t>
      </w:r>
      <w:bookmarkStart w:id="0" w:name="_GoBack"/>
      <w:bookmarkEnd w:id="0"/>
    </w:p>
    <w:p w:rsidR="00BB0A74" w:rsidRDefault="00BB0A74" w:rsidP="00BB0A74">
      <w:r>
        <w:t>- Competitive Bidding</w:t>
      </w:r>
    </w:p>
    <w:p w:rsidR="00BB0A74" w:rsidRDefault="00BB0A74" w:rsidP="00BB0A74">
      <w:r>
        <w:t>- Framework Contract</w:t>
      </w:r>
    </w:p>
    <w:p w:rsidR="00BB0A74" w:rsidRDefault="00BB0A74" w:rsidP="00BB0A74">
      <w:r>
        <w:t>- Government-approved vendor list</w:t>
      </w:r>
    </w:p>
    <w:p w:rsidR="00BB0A74" w:rsidRDefault="00BB0A74" w:rsidP="00BB0A74"/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SECTION D: QUALITY ASSURANCE REQUIREMENTS</w:t>
      </w:r>
    </w:p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 xml:space="preserve">Minimum standards to </w:t>
      </w:r>
      <w:proofErr w:type="gramStart"/>
      <w:r>
        <w:t>be ensured</w:t>
      </w:r>
      <w:proofErr w:type="gramEnd"/>
      <w:r>
        <w:t>:</w:t>
      </w:r>
    </w:p>
    <w:p w:rsidR="00BB0A74" w:rsidRDefault="00BB0A74" w:rsidP="00BB0A74">
      <w:r>
        <w:t>- Cement, steel, bricks meet approved construction quality.</w:t>
      </w:r>
    </w:p>
    <w:p w:rsidR="00BB0A74" w:rsidRDefault="00BB0A74" w:rsidP="00BB0A74">
      <w:r>
        <w:t>- Roofing materials are heat resistant and securely anchored.</w:t>
      </w:r>
    </w:p>
    <w:p w:rsidR="00BB0A74" w:rsidRDefault="00BB0A74" w:rsidP="00BB0A74">
      <w:r>
        <w:t>- Plumbing and drainage pipes are durable and flood-resistant.</w:t>
      </w:r>
    </w:p>
    <w:p w:rsidR="00BB0A74" w:rsidRDefault="00BB0A74" w:rsidP="00BB0A74">
      <w:r>
        <w:t>- Electrical components comply with safety standards.</w:t>
      </w:r>
    </w:p>
    <w:p w:rsidR="00BB0A74" w:rsidRDefault="00BB0A74" w:rsidP="00BB0A74">
      <w:r>
        <w:t>- WASH components (toilets, tanks, basins) are durable and safe.</w:t>
      </w:r>
    </w:p>
    <w:p w:rsidR="00BB0A74" w:rsidRDefault="00BB0A74" w:rsidP="00BB0A74"/>
    <w:p w:rsidR="00BB0A74" w:rsidRDefault="00BB0A74" w:rsidP="00BB0A74">
      <w:r>
        <w:t>Quality Assurance Checklist:</w:t>
      </w:r>
    </w:p>
    <w:p w:rsidR="00BB0A74" w:rsidRDefault="00BB0A74" w:rsidP="00BB0A74">
      <w:r>
        <w:t>[ ] Vendor/supplier verified</w:t>
      </w:r>
    </w:p>
    <w:p w:rsidR="00BB0A74" w:rsidRDefault="00BB0A74" w:rsidP="00BB0A74">
      <w:r>
        <w:t>[ ] Sample inspection conducted (if needed)</w:t>
      </w:r>
    </w:p>
    <w:p w:rsidR="00BB0A74" w:rsidRDefault="00BB0A74" w:rsidP="00BB0A74">
      <w:r>
        <w:t>[ ] Compliance with BOQ confirmed</w:t>
      </w:r>
    </w:p>
    <w:p w:rsidR="00BB0A74" w:rsidRDefault="00BB0A74" w:rsidP="00BB0A74">
      <w:r>
        <w:t>[ ] Delivery inspection conducted</w:t>
      </w:r>
    </w:p>
    <w:p w:rsidR="00BB0A74" w:rsidRDefault="00BB0A74" w:rsidP="00BB0A74">
      <w:r>
        <w:lastRenderedPageBreak/>
        <w:t>[ ] Documentation recorded (receipts, invoices)</w:t>
      </w:r>
    </w:p>
    <w:p w:rsidR="00BB0A74" w:rsidRDefault="00BB0A74" w:rsidP="00BB0A74"/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SECTION E: PROCUREMENT TIMELINE (GANTT STYLE)</w:t>
      </w:r>
    </w:p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Activity                               Start Date     End Date</w:t>
      </w:r>
    </w:p>
    <w:p w:rsidR="00BB0A74" w:rsidRDefault="00BB0A74" w:rsidP="00BB0A74">
      <w:r>
        <w:t>1. Finalize BOQ and cost estimate       __________     __________</w:t>
      </w:r>
    </w:p>
    <w:p w:rsidR="00BB0A74" w:rsidRDefault="00BB0A74" w:rsidP="00BB0A74">
      <w:r>
        <w:t>2. Market survey and rate validation    __________     __________</w:t>
      </w:r>
    </w:p>
    <w:p w:rsidR="00BB0A74" w:rsidRDefault="00BB0A74" w:rsidP="00BB0A74">
      <w:r>
        <w:t>3. Vendor solicitation (RFQ/bidding)    __________     __________</w:t>
      </w:r>
    </w:p>
    <w:p w:rsidR="00BB0A74" w:rsidRDefault="00BB0A74" w:rsidP="00BB0A74">
      <w:r>
        <w:t>4. Vendor evaluation and approval       __________     __________</w:t>
      </w:r>
    </w:p>
    <w:p w:rsidR="00BB0A74" w:rsidRDefault="00BB0A74" w:rsidP="00BB0A74">
      <w:r>
        <w:t>5. Purchase order issuance              __________     __________</w:t>
      </w:r>
    </w:p>
    <w:p w:rsidR="00BB0A74" w:rsidRDefault="00BB0A74" w:rsidP="00BB0A74">
      <w:r>
        <w:t>6. Delivery and inspection              __________     __________</w:t>
      </w:r>
    </w:p>
    <w:p w:rsidR="00BB0A74" w:rsidRDefault="00BB0A74" w:rsidP="00BB0A74">
      <w:r>
        <w:t>7. Payment processing                   __________     __________</w:t>
      </w:r>
    </w:p>
    <w:p w:rsidR="00BB0A74" w:rsidRDefault="00BB0A74" w:rsidP="00BB0A74"/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SECTION F: PROCUREMENT RISK MANAGEMENT</w:t>
      </w:r>
    </w:p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Potential Risks and Mitigation Measures:</w:t>
      </w:r>
    </w:p>
    <w:p w:rsidR="00BB0A74" w:rsidRDefault="00BB0A74" w:rsidP="00BB0A74"/>
    <w:p w:rsidR="00BB0A74" w:rsidRDefault="00BB0A74" w:rsidP="00BB0A74">
      <w:r>
        <w:t>1. Price inflation / market volatility</w:t>
      </w:r>
    </w:p>
    <w:p w:rsidR="00BB0A74" w:rsidRDefault="00BB0A74" w:rsidP="00BB0A74">
      <w:r>
        <w:t>Mitigation: Rate validation and contingency budget.</w:t>
      </w:r>
    </w:p>
    <w:p w:rsidR="00BB0A74" w:rsidRDefault="00BB0A74" w:rsidP="00BB0A74"/>
    <w:p w:rsidR="00BB0A74" w:rsidRDefault="00BB0A74" w:rsidP="00BB0A74">
      <w:r>
        <w:t>2. Poor quality materials</w:t>
      </w:r>
    </w:p>
    <w:p w:rsidR="00BB0A74" w:rsidRDefault="00BB0A74" w:rsidP="00BB0A74">
      <w:r>
        <w:t>Mitigation: Inspection, vendor verification, and QA checklist.</w:t>
      </w:r>
    </w:p>
    <w:p w:rsidR="00BB0A74" w:rsidRDefault="00BB0A74" w:rsidP="00BB0A74"/>
    <w:p w:rsidR="00BB0A74" w:rsidRDefault="00BB0A74" w:rsidP="00BB0A74">
      <w:r>
        <w:t>3. Delayed delivery</w:t>
      </w:r>
    </w:p>
    <w:p w:rsidR="00BB0A74" w:rsidRDefault="00BB0A74" w:rsidP="00BB0A74">
      <w:r>
        <w:t>Mitigation: Supplier agreements with penalties and buffer timelines.</w:t>
      </w:r>
    </w:p>
    <w:p w:rsidR="00BB0A74" w:rsidRDefault="00BB0A74" w:rsidP="00BB0A74"/>
    <w:p w:rsidR="00BB0A74" w:rsidRDefault="00BB0A74" w:rsidP="00BB0A74">
      <w:r>
        <w:t>4. Procurement corruption risk</w:t>
      </w:r>
    </w:p>
    <w:p w:rsidR="00BB0A74" w:rsidRDefault="00BB0A74" w:rsidP="00BB0A74">
      <w:r>
        <w:lastRenderedPageBreak/>
        <w:t>Mitigation: Transparent competitive process and approvals.</w:t>
      </w:r>
    </w:p>
    <w:p w:rsidR="00BB0A74" w:rsidRDefault="00BB0A74" w:rsidP="00BB0A74"/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SECTION G: APPROVALS</w:t>
      </w:r>
    </w:p>
    <w:p w:rsidR="00BB0A74" w:rsidRDefault="00BB0A74" w:rsidP="00BB0A74">
      <w:r>
        <w:t>------------------------------------------------------------</w:t>
      </w:r>
    </w:p>
    <w:p w:rsidR="00BB0A74" w:rsidRDefault="00BB0A74" w:rsidP="00BB0A74">
      <w:r>
        <w:t>Prepared by (Procurement Officer): ________________________</w:t>
      </w:r>
    </w:p>
    <w:p w:rsidR="00BB0A74" w:rsidRDefault="00BB0A74" w:rsidP="00BB0A74">
      <w:r>
        <w:t>Signature: ________________________ Date: ________________</w:t>
      </w:r>
    </w:p>
    <w:p w:rsidR="00BB0A74" w:rsidRDefault="00BB0A74" w:rsidP="00BB0A74"/>
    <w:p w:rsidR="00BB0A74" w:rsidRDefault="00BB0A74" w:rsidP="00BB0A74">
      <w:r>
        <w:t>Reviewed by (Project Manager): ____________________________</w:t>
      </w:r>
    </w:p>
    <w:p w:rsidR="00BB0A74" w:rsidRDefault="00BB0A74" w:rsidP="00BB0A74">
      <w:r>
        <w:t>Signature: ________________________ Date: ________________</w:t>
      </w:r>
    </w:p>
    <w:p w:rsidR="00BB0A74" w:rsidRDefault="00BB0A74" w:rsidP="00BB0A74"/>
    <w:p w:rsidR="00BB0A74" w:rsidRDefault="00BB0A74" w:rsidP="00BB0A74">
      <w:r>
        <w:t>Approved by (Authorized Signatory): _______________________</w:t>
      </w:r>
    </w:p>
    <w:p w:rsidR="00B94BC5" w:rsidRDefault="00BB0A74" w:rsidP="00BB0A74">
      <w:r>
        <w:t>Signature: ________________________ Date: ________________</w:t>
      </w:r>
    </w:p>
    <w:sectPr w:rsidR="00B9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49D"/>
    <w:rsid w:val="00B6649D"/>
    <w:rsid w:val="00B94BC5"/>
    <w:rsid w:val="00BB0A74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FF444-9BDD-407D-84D6-DBC5A69A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2</cp:revision>
  <dcterms:created xsi:type="dcterms:W3CDTF">2026-04-21T11:26:00Z</dcterms:created>
  <dcterms:modified xsi:type="dcterms:W3CDTF">2026-04-21T11:32:00Z</dcterms:modified>
</cp:coreProperties>
</file>