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DB" w:rsidRDefault="009B17E8" w:rsidP="009B17E8">
      <w:pPr>
        <w:pStyle w:val="a3"/>
        <w:spacing w:before="0" w:beforeAutospacing="0" w:after="0" w:afterAutospacing="0"/>
        <w:ind w:firstLineChars="200" w:firstLine="420"/>
        <w:rPr>
          <w:rStyle w:val="a4"/>
          <w:rFonts w:ascii="微软雅黑" w:eastAsia="微软雅黑" w:hAnsi="微软雅黑"/>
          <w:color w:val="444444"/>
          <w:sz w:val="21"/>
          <w:szCs w:val="21"/>
        </w:rPr>
      </w:pPr>
      <w:r>
        <w:rPr>
          <w:rStyle w:val="a4"/>
          <w:rFonts w:ascii="微软雅黑" w:eastAsia="微软雅黑" w:hAnsi="微软雅黑" w:hint="eastAsia"/>
          <w:color w:val="444444"/>
          <w:sz w:val="21"/>
          <w:szCs w:val="21"/>
        </w:rPr>
        <w:t>此</w:t>
      </w:r>
      <w:r w:rsidR="000E0CDB">
        <w:rPr>
          <w:rStyle w:val="a4"/>
          <w:rFonts w:ascii="微软雅黑" w:eastAsia="微软雅黑" w:hAnsi="微软雅黑" w:hint="eastAsia"/>
          <w:color w:val="444444"/>
          <w:sz w:val="21"/>
          <w:szCs w:val="21"/>
        </w:rPr>
        <w:t>“wps2019一键安装版”是建发股份专用版，此软件</w:t>
      </w:r>
      <w:r>
        <w:rPr>
          <w:rStyle w:val="a4"/>
          <w:rFonts w:ascii="微软雅黑" w:eastAsia="微软雅黑" w:hAnsi="微软雅黑" w:hint="eastAsia"/>
          <w:color w:val="444444"/>
          <w:sz w:val="21"/>
          <w:szCs w:val="21"/>
        </w:rPr>
        <w:t>不包含授权序列号（试用期</w:t>
      </w:r>
      <w:r w:rsidR="000E0CDB">
        <w:rPr>
          <w:rStyle w:val="a4"/>
          <w:rFonts w:ascii="微软雅黑" w:eastAsia="微软雅黑" w:hAnsi="微软雅黑" w:hint="eastAsia"/>
          <w:color w:val="444444"/>
          <w:sz w:val="21"/>
          <w:szCs w:val="21"/>
        </w:rPr>
        <w:t>30</w:t>
      </w:r>
      <w:r w:rsidR="00D520FA">
        <w:rPr>
          <w:rStyle w:val="a4"/>
          <w:rFonts w:ascii="微软雅黑" w:eastAsia="微软雅黑" w:hAnsi="微软雅黑" w:hint="eastAsia"/>
          <w:color w:val="444444"/>
          <w:sz w:val="21"/>
          <w:szCs w:val="21"/>
        </w:rPr>
        <w:t>天），需要通过公司内部有线网络环境激活，若您已是在内网环境请做以</w:t>
      </w:r>
      <w:r>
        <w:rPr>
          <w:rStyle w:val="a4"/>
          <w:rFonts w:ascii="微软雅黑" w:eastAsia="微软雅黑" w:hAnsi="微软雅黑" w:hint="eastAsia"/>
          <w:color w:val="444444"/>
          <w:sz w:val="21"/>
          <w:szCs w:val="21"/>
        </w:rPr>
        <w:t>下步骤激活即可：</w:t>
      </w:r>
    </w:p>
    <w:p w:rsidR="009B17E8" w:rsidRPr="000E0CDB" w:rsidRDefault="009B17E8" w:rsidP="009B17E8">
      <w:pPr>
        <w:pStyle w:val="a3"/>
        <w:spacing w:before="0" w:beforeAutospacing="0" w:after="0" w:afterAutospacing="0"/>
        <w:ind w:firstLineChars="200" w:firstLine="420"/>
        <w:rPr>
          <w:rStyle w:val="a4"/>
          <w:rFonts w:ascii="微软雅黑" w:eastAsia="微软雅黑" w:hAnsi="微软雅黑"/>
          <w:color w:val="444444"/>
          <w:sz w:val="21"/>
          <w:szCs w:val="21"/>
        </w:rPr>
      </w:pPr>
    </w:p>
    <w:p w:rsidR="000E0CDB" w:rsidRDefault="009B17E8" w:rsidP="000E0CDB">
      <w:pPr>
        <w:pStyle w:val="a3"/>
        <w:numPr>
          <w:ilvl w:val="0"/>
          <w:numId w:val="1"/>
        </w:numPr>
        <w:spacing w:before="0" w:beforeAutospacing="0" w:after="0" w:afterAutospacing="0"/>
        <w:rPr>
          <w:rStyle w:val="a4"/>
          <w:rFonts w:ascii="微软雅黑" w:eastAsia="微软雅黑" w:hAnsi="微软雅黑"/>
          <w:color w:val="444444"/>
          <w:sz w:val="21"/>
          <w:szCs w:val="21"/>
        </w:rPr>
      </w:pPr>
      <w:r>
        <w:rPr>
          <w:rStyle w:val="a4"/>
          <w:rFonts w:ascii="微软雅黑" w:eastAsia="微软雅黑" w:hAnsi="微软雅黑" w:hint="eastAsia"/>
          <w:color w:val="444444"/>
          <w:sz w:val="21"/>
          <w:szCs w:val="21"/>
        </w:rPr>
        <w:t>打开已安装好的wps，打开wps文字提示试用期</w:t>
      </w:r>
      <w:r w:rsidR="000E0CDB">
        <w:rPr>
          <w:rStyle w:val="a4"/>
          <w:rFonts w:ascii="微软雅黑" w:eastAsia="微软雅黑" w:hAnsi="微软雅黑" w:hint="eastAsia"/>
          <w:color w:val="444444"/>
          <w:sz w:val="21"/>
          <w:szCs w:val="21"/>
        </w:rPr>
        <w:t>30</w:t>
      </w:r>
      <w:r>
        <w:rPr>
          <w:rStyle w:val="a4"/>
          <w:rFonts w:ascii="微软雅黑" w:eastAsia="微软雅黑" w:hAnsi="微软雅黑" w:hint="eastAsia"/>
          <w:color w:val="444444"/>
          <w:sz w:val="21"/>
          <w:szCs w:val="21"/>
        </w:rPr>
        <w:t>天（关闭窗口无需理会），</w:t>
      </w:r>
    </w:p>
    <w:p w:rsidR="000E0CDB" w:rsidRDefault="000E0CDB" w:rsidP="000E0CDB">
      <w:pPr>
        <w:pStyle w:val="a3"/>
        <w:spacing w:before="0" w:beforeAutospacing="0" w:after="0" w:afterAutospacing="0"/>
        <w:ind w:left="1050"/>
        <w:rPr>
          <w:rStyle w:val="a4"/>
          <w:rFonts w:ascii="微软雅黑" w:eastAsia="微软雅黑" w:hAnsi="微软雅黑"/>
          <w:color w:val="444444"/>
          <w:sz w:val="21"/>
          <w:szCs w:val="21"/>
        </w:rPr>
      </w:pPr>
      <w:r>
        <w:rPr>
          <w:noProof/>
        </w:rPr>
        <w:drawing>
          <wp:inline distT="0" distB="0" distL="0" distR="0" wp14:anchorId="10598F55" wp14:editId="56DC684D">
            <wp:extent cx="4295775" cy="3201402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0338" cy="3204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3C2" w:rsidRDefault="000E0CDB" w:rsidP="000E0CDB">
      <w:pPr>
        <w:pStyle w:val="a3"/>
        <w:spacing w:before="0" w:beforeAutospacing="0" w:after="0" w:afterAutospacing="0"/>
        <w:ind w:left="1050"/>
        <w:rPr>
          <w:rStyle w:val="a4"/>
          <w:rFonts w:ascii="微软雅黑" w:eastAsia="微软雅黑" w:hAnsi="微软雅黑"/>
          <w:color w:val="444444"/>
          <w:sz w:val="21"/>
          <w:szCs w:val="21"/>
        </w:rPr>
      </w:pPr>
      <w:r>
        <w:rPr>
          <w:rStyle w:val="a4"/>
          <w:rFonts w:ascii="微软雅黑" w:eastAsia="微软雅黑" w:hAnsi="微软雅黑" w:hint="eastAsia"/>
          <w:color w:val="444444"/>
          <w:sz w:val="21"/>
          <w:szCs w:val="21"/>
        </w:rPr>
        <w:t>点击开始</w:t>
      </w:r>
      <w:r w:rsidR="009B17E8">
        <w:rPr>
          <w:rStyle w:val="a4"/>
          <w:rFonts w:ascii="微软雅黑" w:eastAsia="微软雅黑" w:hAnsi="微软雅黑" w:hint="eastAsia"/>
          <w:color w:val="444444"/>
          <w:sz w:val="21"/>
          <w:szCs w:val="21"/>
        </w:rPr>
        <w:t>，</w:t>
      </w:r>
      <w:r w:rsidR="000343C2">
        <w:rPr>
          <w:rStyle w:val="a4"/>
          <w:rFonts w:ascii="微软雅黑" w:eastAsia="微软雅黑" w:hAnsi="微软雅黑" w:hint="eastAsia"/>
          <w:color w:val="444444"/>
          <w:sz w:val="21"/>
          <w:szCs w:val="21"/>
        </w:rPr>
        <w:t>找到wps</w:t>
      </w:r>
      <w:r w:rsidR="000343C2">
        <w:rPr>
          <w:rStyle w:val="a4"/>
          <w:rFonts w:ascii="微软雅黑" w:eastAsia="微软雅黑" w:hAnsi="微软雅黑"/>
          <w:color w:val="444444"/>
          <w:sz w:val="21"/>
          <w:szCs w:val="21"/>
        </w:rPr>
        <w:t xml:space="preserve"> </w:t>
      </w:r>
      <w:r w:rsidR="000343C2">
        <w:rPr>
          <w:rStyle w:val="a4"/>
          <w:rFonts w:ascii="微软雅黑" w:eastAsia="微软雅黑" w:hAnsi="微软雅黑" w:hint="eastAsia"/>
          <w:color w:val="444444"/>
          <w:sz w:val="21"/>
          <w:szCs w:val="21"/>
        </w:rPr>
        <w:t>office</w:t>
      </w:r>
      <w:r w:rsidR="000343C2">
        <w:rPr>
          <w:rStyle w:val="a4"/>
          <w:rFonts w:ascii="微软雅黑" w:eastAsia="微软雅黑" w:hAnsi="微软雅黑"/>
          <w:color w:val="444444"/>
          <w:sz w:val="21"/>
          <w:szCs w:val="21"/>
        </w:rPr>
        <w:t xml:space="preserve"> </w:t>
      </w:r>
      <w:r w:rsidR="000343C2">
        <w:rPr>
          <w:rStyle w:val="a4"/>
          <w:rFonts w:ascii="微软雅黑" w:eastAsia="微软雅黑" w:hAnsi="微软雅黑" w:hint="eastAsia"/>
          <w:color w:val="444444"/>
          <w:sz w:val="21"/>
          <w:szCs w:val="21"/>
        </w:rPr>
        <w:t>建发股份专用版-检查更新，待提示最新版本即可。（如图）</w:t>
      </w:r>
    </w:p>
    <w:p w:rsidR="009B17E8" w:rsidRDefault="000343C2" w:rsidP="000E0CDB">
      <w:pPr>
        <w:pStyle w:val="a3"/>
        <w:spacing w:before="0" w:beforeAutospacing="0" w:after="0" w:afterAutospacing="0"/>
        <w:ind w:left="1050"/>
        <w:rPr>
          <w:rStyle w:val="a4"/>
          <w:rFonts w:ascii="微软雅黑" w:eastAsia="微软雅黑" w:hAnsi="微软雅黑"/>
          <w:color w:val="444444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02699B85" wp14:editId="7E12948C">
            <wp:extent cx="2534428" cy="429577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0226" cy="4305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3C2" w:rsidRDefault="000343C2" w:rsidP="000E0CDB">
      <w:pPr>
        <w:pStyle w:val="a3"/>
        <w:spacing w:before="0" w:beforeAutospacing="0" w:after="0" w:afterAutospacing="0"/>
        <w:ind w:left="1050"/>
        <w:rPr>
          <w:rStyle w:val="a4"/>
          <w:rFonts w:ascii="微软雅黑" w:eastAsia="微软雅黑" w:hAnsi="微软雅黑" w:hint="eastAsia"/>
          <w:color w:val="444444"/>
          <w:sz w:val="21"/>
          <w:szCs w:val="21"/>
        </w:rPr>
      </w:pPr>
      <w:r>
        <w:rPr>
          <w:noProof/>
        </w:rPr>
        <w:drawing>
          <wp:inline distT="0" distB="0" distL="0" distR="0" wp14:anchorId="35B7C544" wp14:editId="308C2E21">
            <wp:extent cx="2857500" cy="32385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B1581" w:rsidRDefault="008B1581"/>
    <w:p w:rsidR="009B17E8" w:rsidRDefault="009B17E8"/>
    <w:p w:rsidR="009B17E8" w:rsidRPr="0013308C" w:rsidRDefault="009B17E8">
      <w:r>
        <w:rPr>
          <w:rFonts w:hint="eastAsia"/>
        </w:rPr>
        <w:t>注：如无法激活，请联系信息部（内线：</w:t>
      </w:r>
      <w:r>
        <w:rPr>
          <w:rFonts w:hint="eastAsia"/>
        </w:rPr>
        <w:t>7279</w:t>
      </w:r>
      <w:r>
        <w:rPr>
          <w:rFonts w:hint="eastAsia"/>
        </w:rPr>
        <w:t>王春水）</w:t>
      </w:r>
    </w:p>
    <w:sectPr w:rsidR="009B17E8" w:rsidRPr="001330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20130" w:rsidRDefault="00D20130" w:rsidP="009B17E8">
      <w:r>
        <w:separator/>
      </w:r>
    </w:p>
  </w:endnote>
  <w:endnote w:type="continuationSeparator" w:id="0">
    <w:p w:rsidR="00D20130" w:rsidRDefault="00D20130" w:rsidP="009B17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20130" w:rsidRDefault="00D20130" w:rsidP="009B17E8">
      <w:r>
        <w:separator/>
      </w:r>
    </w:p>
  </w:footnote>
  <w:footnote w:type="continuationSeparator" w:id="0">
    <w:p w:rsidR="00D20130" w:rsidRDefault="00D20130" w:rsidP="009B17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7C70C92"/>
    <w:multiLevelType w:val="hybridMultilevel"/>
    <w:tmpl w:val="57A4B1CE"/>
    <w:lvl w:ilvl="0" w:tplc="2E6EB424">
      <w:start w:val="1"/>
      <w:numFmt w:val="japaneseCounting"/>
      <w:lvlText w:val="%1、"/>
      <w:lvlJc w:val="left"/>
      <w:pPr>
        <w:ind w:left="105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ind w:left="441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5C47"/>
    <w:rsid w:val="000343C2"/>
    <w:rsid w:val="000E0CDB"/>
    <w:rsid w:val="0013308C"/>
    <w:rsid w:val="00821116"/>
    <w:rsid w:val="00835C47"/>
    <w:rsid w:val="008B1581"/>
    <w:rsid w:val="009B17E8"/>
    <w:rsid w:val="00D20130"/>
    <w:rsid w:val="00D520FA"/>
    <w:rsid w:val="00FD3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887C446-28F4-40FE-9007-8A9C7C7A3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3308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13308C"/>
    <w:rPr>
      <w:b/>
      <w:bCs/>
    </w:rPr>
  </w:style>
  <w:style w:type="paragraph" w:styleId="a5">
    <w:name w:val="header"/>
    <w:basedOn w:val="a"/>
    <w:link w:val="Char"/>
    <w:uiPriority w:val="99"/>
    <w:unhideWhenUsed/>
    <w:rsid w:val="009B17E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9B17E8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9B17E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9B17E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52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王春水</dc:creator>
  <cp:keywords/>
  <dc:description/>
  <cp:lastModifiedBy>王春水</cp:lastModifiedBy>
  <cp:revision>2</cp:revision>
  <dcterms:created xsi:type="dcterms:W3CDTF">2021-03-01T06:53:00Z</dcterms:created>
  <dcterms:modified xsi:type="dcterms:W3CDTF">2021-03-01T06:53:00Z</dcterms:modified>
</cp:coreProperties>
</file>