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E560C" w14:textId="29F31267" w:rsidR="00191B0B" w:rsidRPr="00191B0B" w:rsidRDefault="00191B0B" w:rsidP="00191B0B">
      <w:pPr>
        <w:jc w:val="center"/>
        <w:rPr>
          <w:b/>
          <w:bCs/>
        </w:rPr>
      </w:pPr>
      <w:r w:rsidRPr="00191B0B">
        <w:rPr>
          <w:b/>
          <w:bCs/>
        </w:rPr>
        <w:t>DSPIRA GnuRadio Lessons</w:t>
      </w:r>
    </w:p>
    <w:p w14:paraId="450325E0" w14:textId="09836498" w:rsidR="00191B0B" w:rsidRPr="000908D8" w:rsidRDefault="00191B0B" w:rsidP="000908D8">
      <w:pPr>
        <w:spacing w:after="240"/>
        <w:jc w:val="center"/>
        <w:rPr>
          <w:sz w:val="26"/>
          <w:szCs w:val="26"/>
        </w:rPr>
      </w:pPr>
      <w:r w:rsidRPr="000908D8">
        <w:rPr>
          <w:b/>
          <w:bCs/>
          <w:sz w:val="26"/>
          <w:szCs w:val="26"/>
        </w:rPr>
        <w:t>Lesson 5: Filters</w:t>
      </w:r>
    </w:p>
    <w:p w14:paraId="24D0DB51" w14:textId="2401B66E" w:rsidR="00191B0B" w:rsidRDefault="00191B0B" w:rsidP="00191B0B">
      <w:pPr>
        <w:ind w:left="0" w:firstLine="0"/>
      </w:pPr>
      <w:r>
        <w:t>In this activity you will use your multiple waveform signal source from Lesson 2 and add different types of filters to see their effect on the output.</w:t>
      </w:r>
    </w:p>
    <w:p w14:paraId="7B7A7D33" w14:textId="3412BAD7" w:rsidR="00191B0B" w:rsidRPr="00191B0B" w:rsidRDefault="00191B0B" w:rsidP="00191B0B">
      <w:pPr>
        <w:ind w:left="0" w:firstLine="0"/>
        <w:rPr>
          <w:b/>
          <w:bCs/>
        </w:rPr>
      </w:pPr>
      <w:r w:rsidRPr="00191B0B">
        <w:rPr>
          <w:b/>
          <w:bCs/>
        </w:rPr>
        <w:t>Low-Pass Filter</w:t>
      </w:r>
    </w:p>
    <w:p w14:paraId="2522185F" w14:textId="0F28CEE4" w:rsidR="00191B0B" w:rsidRDefault="00191B0B" w:rsidP="00191B0B">
      <w:pPr>
        <w:ind w:left="0" w:firstLine="0"/>
      </w:pPr>
      <w:r>
        <w:t xml:space="preserve">Ideally, a low-pass filter allows signals with frequencies from 0 Hz to the "cutoff" frequency to pass through unchanged, and it chops out signals above the cutoff frequency. You can think of it as a multiplier function that multiplies the signal by 1 for signals below the cutoff frequency, and multiplies by 0 for signals above the cutoff frequency. An analogy with liquids would be how a coffee filter works, allowing particles smaller than a certain size to pass through, and particles greater than a certain size are filtered out and don’t pass through. </w:t>
      </w:r>
    </w:p>
    <w:p w14:paraId="59F3B819" w14:textId="7548AB75" w:rsidR="00191B0B" w:rsidRDefault="00CE0563" w:rsidP="00191B0B">
      <w:pPr>
        <w:ind w:left="0" w:firstLine="0"/>
      </w:pPr>
      <w:r>
        <w:rPr>
          <w:rFonts w:cstheme="minorBidi"/>
          <w:noProof/>
          <w:kern w:val="0"/>
          <w:szCs w:val="22"/>
        </w:rPr>
        <w:drawing>
          <wp:anchor distT="0" distB="0" distL="114300" distR="114300" simplePos="0" relativeHeight="251660288" behindDoc="1" locked="0" layoutInCell="1" allowOverlap="1" wp14:anchorId="1E3D6108" wp14:editId="7FE69C2A">
            <wp:simplePos x="0" y="0"/>
            <wp:positionH relativeFrom="page">
              <wp:align>center</wp:align>
            </wp:positionH>
            <wp:positionV relativeFrom="paragraph">
              <wp:posOffset>578485</wp:posOffset>
            </wp:positionV>
            <wp:extent cx="4974590" cy="2036445"/>
            <wp:effectExtent l="0" t="0" r="0" b="0"/>
            <wp:wrapNone/>
            <wp:docPr id="1919546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4590" cy="2036445"/>
                    </a:xfrm>
                    <a:prstGeom prst="rect">
                      <a:avLst/>
                    </a:prstGeom>
                    <a:noFill/>
                  </pic:spPr>
                </pic:pic>
              </a:graphicData>
            </a:graphic>
          </wp:anchor>
        </w:drawing>
      </w:r>
      <w:r w:rsidR="00191B0B">
        <w:t xml:space="preserve">Real filters are unable to suddenly cutoff a signal from a multiplier of 1 to a multiplier of 0 at a single frequency. The range of frequencies over which the multiplier changes from 1 to 0 is defined by the </w:t>
      </w:r>
      <w:r w:rsidR="00191B0B" w:rsidRPr="00191B0B">
        <w:rPr>
          <w:b/>
          <w:bCs/>
          <w:i/>
          <w:iCs/>
        </w:rPr>
        <w:t>transition width</w:t>
      </w:r>
      <w:r w:rsidR="00191B0B">
        <w:t>, as illustrated below</w:t>
      </w:r>
      <w:r w:rsidR="00945B17">
        <w:t>:</w:t>
      </w:r>
    </w:p>
    <w:p w14:paraId="74431F06" w14:textId="776B9539" w:rsidR="00945B17" w:rsidRDefault="00945B17">
      <w:pPr>
        <w:rPr>
          <w:rFonts w:cstheme="minorBidi"/>
          <w:kern w:val="0"/>
          <w:szCs w:val="22"/>
        </w:rPr>
      </w:pPr>
    </w:p>
    <w:p w14:paraId="7CEFA9BB" w14:textId="5F44F22B" w:rsidR="00945B17" w:rsidRDefault="00945B17">
      <w:pPr>
        <w:rPr>
          <w:rFonts w:cstheme="minorBidi"/>
          <w:kern w:val="0"/>
          <w:szCs w:val="22"/>
        </w:rPr>
      </w:pPr>
    </w:p>
    <w:p w14:paraId="2EA2D154" w14:textId="48708960" w:rsidR="00945B17" w:rsidRDefault="00945B17">
      <w:pPr>
        <w:rPr>
          <w:rFonts w:cstheme="minorBidi"/>
          <w:kern w:val="0"/>
          <w:szCs w:val="22"/>
        </w:rPr>
      </w:pPr>
    </w:p>
    <w:p w14:paraId="78CDF83D" w14:textId="208F8663" w:rsidR="00945B17" w:rsidRDefault="00945B17">
      <w:pPr>
        <w:rPr>
          <w:rFonts w:cstheme="minorBidi"/>
          <w:kern w:val="0"/>
          <w:szCs w:val="22"/>
        </w:rPr>
      </w:pPr>
    </w:p>
    <w:p w14:paraId="2D5BECD0" w14:textId="3851B630" w:rsidR="00945B17" w:rsidRDefault="00945B17">
      <w:pPr>
        <w:rPr>
          <w:rFonts w:cstheme="minorBidi"/>
          <w:kern w:val="0"/>
          <w:szCs w:val="22"/>
        </w:rPr>
      </w:pPr>
    </w:p>
    <w:p w14:paraId="0A29385A" w14:textId="77AD1374" w:rsidR="00945B17" w:rsidRDefault="00945B17">
      <w:pPr>
        <w:rPr>
          <w:rFonts w:cstheme="minorBidi"/>
          <w:kern w:val="0"/>
          <w:szCs w:val="22"/>
        </w:rPr>
      </w:pPr>
    </w:p>
    <w:p w14:paraId="71C79E48" w14:textId="33AA20F4" w:rsidR="00F73157" w:rsidRDefault="00F73157" w:rsidP="00F73157">
      <w:pPr>
        <w:spacing w:after="80"/>
        <w:ind w:left="0" w:firstLine="0"/>
      </w:pPr>
    </w:p>
    <w:p w14:paraId="07EF0ABD" w14:textId="6899C8E8" w:rsidR="00F73157" w:rsidRDefault="00F73157" w:rsidP="00F73157">
      <w:pPr>
        <w:spacing w:after="80"/>
        <w:ind w:left="0" w:firstLine="0"/>
      </w:pPr>
    </w:p>
    <w:p w14:paraId="391C6D57" w14:textId="0CE0978E" w:rsidR="00F73157" w:rsidRDefault="00F73157" w:rsidP="00F73157">
      <w:pPr>
        <w:spacing w:after="80"/>
        <w:ind w:left="0" w:firstLine="0"/>
      </w:pPr>
    </w:p>
    <w:p w14:paraId="280DBE51" w14:textId="3B53DAFB" w:rsidR="00191B0B" w:rsidRDefault="00191B0B" w:rsidP="00191B0B">
      <w:pPr>
        <w:pStyle w:val="ListParagraph"/>
        <w:numPr>
          <w:ilvl w:val="0"/>
          <w:numId w:val="1"/>
        </w:numPr>
        <w:spacing w:after="80"/>
        <w:contextualSpacing w:val="0"/>
      </w:pPr>
      <w:r w:rsidRPr="00191B0B">
        <w:t>Open your</w:t>
      </w:r>
      <w:r>
        <w:t xml:space="preserve"> 6 function signal generator from Lesson 2.</w:t>
      </w:r>
    </w:p>
    <w:p w14:paraId="324B000B" w14:textId="58557289" w:rsidR="00191B0B" w:rsidRDefault="00191B0B" w:rsidP="00191B0B">
      <w:pPr>
        <w:pStyle w:val="ListParagraph"/>
        <w:numPr>
          <w:ilvl w:val="0"/>
          <w:numId w:val="1"/>
        </w:numPr>
        <w:spacing w:after="80"/>
        <w:contextualSpacing w:val="0"/>
      </w:pPr>
      <w:r>
        <w:t>Save as . . .  using a new file name.</w:t>
      </w:r>
    </w:p>
    <w:p w14:paraId="024D7EF1" w14:textId="31868750" w:rsidR="00191B0B" w:rsidRDefault="00191B0B" w:rsidP="00191B0B">
      <w:pPr>
        <w:pStyle w:val="ListParagraph"/>
        <w:numPr>
          <w:ilvl w:val="0"/>
          <w:numId w:val="1"/>
        </w:numPr>
        <w:spacing w:after="80"/>
        <w:contextualSpacing w:val="0"/>
      </w:pPr>
      <w:r>
        <w:t xml:space="preserve">Add a </w:t>
      </w:r>
      <w:r w:rsidRPr="00191B0B">
        <w:rPr>
          <w:b/>
          <w:bCs/>
          <w:i/>
          <w:iCs/>
        </w:rPr>
        <w:t>Low Pass Filter</w:t>
      </w:r>
      <w:r>
        <w:t xml:space="preserve"> block to the canvas, and connect it after the </w:t>
      </w:r>
      <w:r w:rsidRPr="00191B0B">
        <w:rPr>
          <w:b/>
          <w:bCs/>
          <w:i/>
          <w:iCs/>
        </w:rPr>
        <w:t>Add</w:t>
      </w:r>
      <w:r>
        <w:t xml:space="preserve"> block.</w:t>
      </w:r>
    </w:p>
    <w:p w14:paraId="1D31C14C" w14:textId="1101D445" w:rsidR="00191B0B" w:rsidRDefault="0061608B" w:rsidP="00B125E4">
      <w:pPr>
        <w:pStyle w:val="ListParagraph"/>
        <w:numPr>
          <w:ilvl w:val="0"/>
          <w:numId w:val="1"/>
        </w:numPr>
        <w:spacing w:after="80"/>
        <w:contextualSpacing w:val="0"/>
      </w:pPr>
      <w:r>
        <w:rPr>
          <w:noProof/>
        </w:rPr>
        <w:drawing>
          <wp:anchor distT="0" distB="0" distL="114300" distR="114300" simplePos="0" relativeHeight="251659264" behindDoc="1" locked="0" layoutInCell="1" allowOverlap="1" wp14:anchorId="76540652" wp14:editId="3CE41C30">
            <wp:simplePos x="0" y="0"/>
            <wp:positionH relativeFrom="page">
              <wp:posOffset>2566670</wp:posOffset>
            </wp:positionH>
            <wp:positionV relativeFrom="paragraph">
              <wp:posOffset>325755</wp:posOffset>
            </wp:positionV>
            <wp:extent cx="3108960" cy="2590800"/>
            <wp:effectExtent l="0" t="0" r="0" b="0"/>
            <wp:wrapNone/>
            <wp:docPr id="154107815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78155"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08960" cy="2590800"/>
                    </a:xfrm>
                    <a:prstGeom prst="rect">
                      <a:avLst/>
                    </a:prstGeom>
                  </pic:spPr>
                </pic:pic>
              </a:graphicData>
            </a:graphic>
          </wp:anchor>
        </w:drawing>
      </w:r>
      <w:r w:rsidR="00191B0B">
        <w:t xml:space="preserve">Open this block and change the </w:t>
      </w:r>
      <w:r w:rsidR="00191B0B" w:rsidRPr="00B125E4">
        <w:rPr>
          <w:i/>
          <w:iCs/>
        </w:rPr>
        <w:t>FIR type</w:t>
      </w:r>
      <w:r w:rsidR="00191B0B">
        <w:t xml:space="preserve"> to "Float → Float (Decimating)".</w:t>
      </w:r>
      <w:r w:rsidR="00B125E4">
        <w:t xml:space="preserve"> </w:t>
      </w:r>
      <w:r w:rsidR="00191B0B">
        <w:t>This block should look like the following:</w:t>
      </w:r>
    </w:p>
    <w:p w14:paraId="18D1549B" w14:textId="036197E9" w:rsidR="00191B0B" w:rsidRDefault="00191B0B" w:rsidP="00191B0B">
      <w:pPr>
        <w:ind w:left="0" w:firstLine="0"/>
      </w:pPr>
    </w:p>
    <w:p w14:paraId="52797964" w14:textId="77777777" w:rsidR="00191B0B" w:rsidRDefault="00191B0B" w:rsidP="00191B0B">
      <w:pPr>
        <w:ind w:left="0" w:firstLine="0"/>
      </w:pPr>
    </w:p>
    <w:p w14:paraId="4B757021" w14:textId="77777777" w:rsidR="00191B0B" w:rsidRDefault="00191B0B" w:rsidP="00191B0B">
      <w:pPr>
        <w:ind w:left="0" w:firstLine="0"/>
      </w:pPr>
    </w:p>
    <w:p w14:paraId="1A7045BF" w14:textId="77777777" w:rsidR="00191B0B" w:rsidRDefault="00191B0B" w:rsidP="00191B0B">
      <w:pPr>
        <w:ind w:left="0" w:firstLine="0"/>
      </w:pPr>
    </w:p>
    <w:p w14:paraId="3E1488B2" w14:textId="77777777" w:rsidR="00191B0B" w:rsidRDefault="00191B0B" w:rsidP="00191B0B">
      <w:pPr>
        <w:ind w:left="0" w:firstLine="0"/>
      </w:pPr>
    </w:p>
    <w:p w14:paraId="340C265D" w14:textId="4E0A1A79" w:rsidR="00191B0B" w:rsidRDefault="00191B0B"/>
    <w:p w14:paraId="5DEBF72E" w14:textId="77777777" w:rsidR="0061608B" w:rsidRDefault="0061608B">
      <w:r>
        <w:br w:type="page"/>
      </w:r>
    </w:p>
    <w:p w14:paraId="31A7898A" w14:textId="0D3FA527" w:rsidR="00191B0B" w:rsidRDefault="00191B0B" w:rsidP="007D117E">
      <w:pPr>
        <w:pStyle w:val="ListParagraph"/>
        <w:numPr>
          <w:ilvl w:val="0"/>
          <w:numId w:val="1"/>
        </w:numPr>
        <w:spacing w:after="80"/>
        <w:contextualSpacing w:val="0"/>
      </w:pPr>
      <w:r>
        <w:lastRenderedPageBreak/>
        <w:t xml:space="preserve">Start with a </w:t>
      </w:r>
      <w:r w:rsidRPr="00FA771A">
        <w:rPr>
          <w:i/>
          <w:iCs/>
        </w:rPr>
        <w:t>Cutoff Freq</w:t>
      </w:r>
      <w:r>
        <w:t xml:space="preserve"> of 1000 and a </w:t>
      </w:r>
      <w:r w:rsidRPr="00FA771A">
        <w:rPr>
          <w:i/>
          <w:iCs/>
        </w:rPr>
        <w:t xml:space="preserve">Transition </w:t>
      </w:r>
      <w:r w:rsidR="00FA771A" w:rsidRPr="00FA771A">
        <w:rPr>
          <w:i/>
          <w:iCs/>
        </w:rPr>
        <w:t>W</w:t>
      </w:r>
      <w:r w:rsidRPr="00FA771A">
        <w:rPr>
          <w:i/>
          <w:iCs/>
        </w:rPr>
        <w:t>idth</w:t>
      </w:r>
      <w:r>
        <w:t xml:space="preserve"> of 50. The frequency values are in </w:t>
      </w:r>
      <w:r w:rsidRPr="009B2729">
        <w:rPr>
          <w:i/>
          <w:iCs/>
        </w:rPr>
        <w:t>Hz</w:t>
      </w:r>
      <w:r>
        <w:t>.</w:t>
      </w:r>
    </w:p>
    <w:p w14:paraId="035434B3" w14:textId="77777777" w:rsidR="00191B0B" w:rsidRDefault="00191B0B" w:rsidP="007D117E">
      <w:pPr>
        <w:pStyle w:val="ListParagraph"/>
        <w:numPr>
          <w:ilvl w:val="0"/>
          <w:numId w:val="1"/>
        </w:numPr>
        <w:spacing w:after="80"/>
        <w:contextualSpacing w:val="0"/>
      </w:pPr>
      <w:r>
        <w:t>Run the program. Adjust the frequencies of the signal sources, with some above and some below the cutoff frequency.</w:t>
      </w:r>
    </w:p>
    <w:p w14:paraId="50766808" w14:textId="68BB7758" w:rsidR="00191B0B" w:rsidRDefault="00191B0B" w:rsidP="007D117E">
      <w:pPr>
        <w:pStyle w:val="ListParagraph"/>
        <w:numPr>
          <w:ilvl w:val="0"/>
          <w:numId w:val="1"/>
        </w:numPr>
        <w:spacing w:after="80"/>
        <w:contextualSpacing w:val="0"/>
      </w:pPr>
      <w:r>
        <w:t xml:space="preserve">If you study the frequency graph, it might look like all of the frequencies are still in the signal that is passed through the filter. However, it is important to recognize that the </w:t>
      </w:r>
      <w:r w:rsidRPr="00084B28">
        <w:rPr>
          <w:i/>
          <w:iCs/>
        </w:rPr>
        <w:t>y</w:t>
      </w:r>
      <w:r>
        <w:t>-axis scale is a logarithmic scale in units of decibels (</w:t>
      </w:r>
      <m:oMath>
        <m:r>
          <w:rPr>
            <w:rFonts w:ascii="Cambria Math" w:hAnsi="Cambria Math"/>
          </w:rPr>
          <m:t>dB</m:t>
        </m:r>
      </m:oMath>
      <w:r>
        <w:t xml:space="preserve">). On the dB scale, for every drop by </w:t>
      </w:r>
      <m:oMath>
        <m:r>
          <w:rPr>
            <w:rFonts w:ascii="Cambria Math" w:hAnsi="Cambria Math"/>
          </w:rPr>
          <m:t>20 dB</m:t>
        </m:r>
      </m:oMath>
      <w:r>
        <w:t xml:space="preserve"> the signal amplitude is </w:t>
      </w:r>
      <m:oMath>
        <m:f>
          <m:fPr>
            <m:ctrlPr>
              <w:rPr>
                <w:rFonts w:ascii="Cambria Math" w:hAnsi="Cambria Math"/>
                <w:i/>
              </w:rPr>
            </m:ctrlPr>
          </m:fPr>
          <m:num>
            <m:r>
              <w:rPr>
                <w:rFonts w:ascii="Cambria Math" w:hAnsi="Cambria Math"/>
              </w:rPr>
              <m:t>1</m:t>
            </m:r>
          </m:num>
          <m:den>
            <m:r>
              <w:rPr>
                <w:rFonts w:ascii="Cambria Math" w:hAnsi="Cambria Math"/>
              </w:rPr>
              <m:t>10</m:t>
            </m:r>
          </m:den>
        </m:f>
      </m:oMath>
      <w:r>
        <w:t xml:space="preserve"> as strong. So a signal at </w:t>
      </w:r>
      <m:oMath>
        <m:r>
          <w:rPr>
            <w:rFonts w:ascii="Cambria Math" w:hAnsi="Cambria Math"/>
          </w:rPr>
          <m:t>-40 dB</m:t>
        </m:r>
      </m:oMath>
      <w:r>
        <w:t xml:space="preserve"> is </w:t>
      </w:r>
      <m:oMath>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that at </w:t>
      </w:r>
      <m:oMath>
        <m:r>
          <w:rPr>
            <w:rFonts w:ascii="Cambria Math" w:hAnsi="Cambria Math"/>
          </w:rPr>
          <m:t>0 dB</m:t>
        </m:r>
      </m:oMath>
      <w:r>
        <w:t>.</w:t>
      </w:r>
    </w:p>
    <w:p w14:paraId="6981CCCE" w14:textId="77777777" w:rsidR="00191B0B" w:rsidRDefault="00191B0B" w:rsidP="007D117E">
      <w:pPr>
        <w:pStyle w:val="ListParagraph"/>
        <w:numPr>
          <w:ilvl w:val="0"/>
          <w:numId w:val="1"/>
        </w:numPr>
        <w:spacing w:after="80"/>
        <w:contextualSpacing w:val="0"/>
      </w:pPr>
      <w:r>
        <w:t>The Time Domain graph might be more convincing. Set several of the frequencies below the cutoff frequency. Then increase them one by one to values way above the cutoff frequency. When only one signal remains with a frequency below the cutoff, the time graph should look like a single sinusoidal graph at that frequency.</w:t>
      </w:r>
    </w:p>
    <w:p w14:paraId="339AD9C5" w14:textId="7942ED67" w:rsidR="00191B0B" w:rsidRDefault="00191B0B" w:rsidP="007D117E">
      <w:pPr>
        <w:pStyle w:val="ListParagraph"/>
        <w:numPr>
          <w:ilvl w:val="0"/>
          <w:numId w:val="1"/>
        </w:numPr>
        <w:spacing w:after="80"/>
        <w:contextualSpacing w:val="0"/>
      </w:pPr>
      <w:r>
        <w:t xml:space="preserve">Explore different </w:t>
      </w:r>
      <w:r w:rsidRPr="006007CD">
        <w:rPr>
          <w:i/>
          <w:iCs/>
        </w:rPr>
        <w:t>Cutoff Freq’s</w:t>
      </w:r>
      <w:r>
        <w:t xml:space="preserve"> and</w:t>
      </w:r>
      <w:r w:rsidR="007D117E">
        <w:t xml:space="preserve"> </w:t>
      </w:r>
      <w:r w:rsidRPr="006007CD">
        <w:rPr>
          <w:i/>
          <w:iCs/>
        </w:rPr>
        <w:t>Transition Widths</w:t>
      </w:r>
      <w:r>
        <w:t xml:space="preserve"> as well as different source frequencies.</w:t>
      </w:r>
    </w:p>
    <w:p w14:paraId="56A139B9" w14:textId="77777777" w:rsidR="00191B0B" w:rsidRDefault="00191B0B" w:rsidP="007D117E">
      <w:pPr>
        <w:pStyle w:val="ListParagraph"/>
        <w:numPr>
          <w:ilvl w:val="0"/>
          <w:numId w:val="1"/>
        </w:numPr>
        <w:spacing w:after="80"/>
        <w:contextualSpacing w:val="0"/>
      </w:pPr>
      <w:r>
        <w:t>Does the output behave as you would expect according to the simple model of a low-pass filter?</w:t>
      </w:r>
    </w:p>
    <w:p w14:paraId="02306246" w14:textId="77777777" w:rsidR="00191B0B" w:rsidRDefault="00191B0B" w:rsidP="00191B0B">
      <w:pPr>
        <w:ind w:left="0" w:firstLine="0"/>
      </w:pPr>
    </w:p>
    <w:p w14:paraId="7F1CBBBB" w14:textId="77777777" w:rsidR="0015542D" w:rsidRDefault="0015542D" w:rsidP="00191B0B">
      <w:pPr>
        <w:ind w:left="0" w:firstLine="0"/>
      </w:pPr>
    </w:p>
    <w:p w14:paraId="44791F9E" w14:textId="77777777" w:rsidR="00191B0B" w:rsidRPr="00704CF0" w:rsidRDefault="00191B0B" w:rsidP="00191B0B">
      <w:pPr>
        <w:ind w:left="0" w:firstLine="0"/>
        <w:rPr>
          <w:b/>
          <w:bCs/>
        </w:rPr>
      </w:pPr>
      <w:r w:rsidRPr="00704CF0">
        <w:rPr>
          <w:b/>
          <w:bCs/>
        </w:rPr>
        <w:t>High-Pass Filter</w:t>
      </w:r>
    </w:p>
    <w:p w14:paraId="75BECBF5" w14:textId="624C94B1" w:rsidR="00191B0B" w:rsidRDefault="00191B0B" w:rsidP="00191B0B">
      <w:pPr>
        <w:ind w:left="0" w:firstLine="0"/>
      </w:pPr>
      <w:r>
        <w:t>Ideally, a high-pass filter allows signals with frequencies above the cutoff frequency to pass through unchanged, and it chops out signals below the cutoff frequency. As with a low-pass filter, there is also a transition width associated with a real high-pass filter. A schematic diagram of the profile of a high-pass filter is illustrated below:</w:t>
      </w:r>
    </w:p>
    <w:p w14:paraId="33A374DC" w14:textId="19E67270" w:rsidR="00191B0B" w:rsidRDefault="003E45AD" w:rsidP="00191B0B">
      <w:pPr>
        <w:ind w:left="0" w:firstLine="0"/>
      </w:pPr>
      <w:r>
        <w:rPr>
          <w:noProof/>
        </w:rPr>
        <w:drawing>
          <wp:anchor distT="0" distB="0" distL="114300" distR="114300" simplePos="0" relativeHeight="251661312" behindDoc="1" locked="0" layoutInCell="1" allowOverlap="1" wp14:anchorId="0FDAA0B5" wp14:editId="3A52F674">
            <wp:simplePos x="0" y="0"/>
            <wp:positionH relativeFrom="column">
              <wp:posOffset>0</wp:posOffset>
            </wp:positionH>
            <wp:positionV relativeFrom="paragraph">
              <wp:posOffset>1270</wp:posOffset>
            </wp:positionV>
            <wp:extent cx="5535930" cy="2042160"/>
            <wp:effectExtent l="0" t="0" r="0" b="0"/>
            <wp:wrapNone/>
            <wp:docPr id="2068957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5930" cy="2042160"/>
                    </a:xfrm>
                    <a:prstGeom prst="rect">
                      <a:avLst/>
                    </a:prstGeom>
                    <a:noFill/>
                  </pic:spPr>
                </pic:pic>
              </a:graphicData>
            </a:graphic>
          </wp:anchor>
        </w:drawing>
      </w:r>
    </w:p>
    <w:p w14:paraId="20C6E355" w14:textId="77777777" w:rsidR="00191B0B" w:rsidRDefault="00191B0B" w:rsidP="00191B0B">
      <w:pPr>
        <w:ind w:left="0" w:firstLine="0"/>
      </w:pPr>
    </w:p>
    <w:p w14:paraId="090BEB54" w14:textId="77777777" w:rsidR="00191B0B" w:rsidRDefault="00191B0B" w:rsidP="00191B0B">
      <w:pPr>
        <w:ind w:left="0" w:firstLine="0"/>
      </w:pPr>
    </w:p>
    <w:p w14:paraId="294FB8E1" w14:textId="77777777" w:rsidR="00191B0B" w:rsidRDefault="00191B0B" w:rsidP="00191B0B">
      <w:pPr>
        <w:ind w:left="0" w:firstLine="0"/>
      </w:pPr>
    </w:p>
    <w:p w14:paraId="72744E87" w14:textId="77777777" w:rsidR="00191B0B" w:rsidRDefault="00191B0B" w:rsidP="00191B0B">
      <w:pPr>
        <w:ind w:left="0" w:firstLine="0"/>
      </w:pPr>
    </w:p>
    <w:p w14:paraId="72F5731F" w14:textId="77777777" w:rsidR="00191B0B" w:rsidRDefault="00191B0B" w:rsidP="00191B0B">
      <w:pPr>
        <w:ind w:left="0" w:firstLine="0"/>
      </w:pPr>
    </w:p>
    <w:p w14:paraId="4D4E639F" w14:textId="77777777" w:rsidR="00191B0B" w:rsidRDefault="00191B0B" w:rsidP="00191B0B">
      <w:pPr>
        <w:ind w:left="0" w:firstLine="0"/>
      </w:pPr>
    </w:p>
    <w:p w14:paraId="258AD5F1" w14:textId="77777777" w:rsidR="0015542D" w:rsidRDefault="0015542D" w:rsidP="00191B0B">
      <w:pPr>
        <w:ind w:left="0" w:firstLine="0"/>
      </w:pPr>
    </w:p>
    <w:p w14:paraId="57377B0F" w14:textId="4CB8694B" w:rsidR="00704CF0" w:rsidRDefault="00704CF0" w:rsidP="0015542D">
      <w:pPr>
        <w:ind w:left="0" w:firstLine="0"/>
      </w:pPr>
    </w:p>
    <w:p w14:paraId="5350B23D" w14:textId="4FCF1A79" w:rsidR="00191B0B" w:rsidRDefault="00191B0B" w:rsidP="0015542D">
      <w:pPr>
        <w:pStyle w:val="ListParagraph"/>
        <w:numPr>
          <w:ilvl w:val="0"/>
          <w:numId w:val="2"/>
        </w:numPr>
        <w:spacing w:after="80"/>
        <w:contextualSpacing w:val="0"/>
      </w:pPr>
      <w:r>
        <w:t>Replace the Low Pass Filter with a High Pass Filter block.</w:t>
      </w:r>
    </w:p>
    <w:p w14:paraId="59D2A214" w14:textId="74D2FFF7" w:rsidR="00191B0B" w:rsidRDefault="00191B0B" w:rsidP="0015542D">
      <w:pPr>
        <w:pStyle w:val="ListParagraph"/>
        <w:numPr>
          <w:ilvl w:val="0"/>
          <w:numId w:val="2"/>
        </w:numPr>
        <w:spacing w:after="80"/>
        <w:contextualSpacing w:val="0"/>
      </w:pPr>
      <w:r>
        <w:t xml:space="preserve">Explore different </w:t>
      </w:r>
      <w:r w:rsidRPr="004E3B9A">
        <w:rPr>
          <w:i/>
          <w:iCs/>
        </w:rPr>
        <w:t>Cutoff Freq’s</w:t>
      </w:r>
      <w:r>
        <w:t xml:space="preserve"> and </w:t>
      </w:r>
      <w:r w:rsidRPr="004E3B9A">
        <w:rPr>
          <w:i/>
          <w:iCs/>
        </w:rPr>
        <w:t>Transition Widths</w:t>
      </w:r>
      <w:r>
        <w:t xml:space="preserve"> as well as different source frequencies, similar to what you did for the low-pass filter.</w:t>
      </w:r>
    </w:p>
    <w:p w14:paraId="00A0C3E5" w14:textId="77777777" w:rsidR="00191B0B" w:rsidRDefault="00191B0B" w:rsidP="0015542D">
      <w:pPr>
        <w:pStyle w:val="ListParagraph"/>
        <w:numPr>
          <w:ilvl w:val="0"/>
          <w:numId w:val="2"/>
        </w:numPr>
        <w:spacing w:after="80"/>
        <w:contextualSpacing w:val="0"/>
      </w:pPr>
      <w:r>
        <w:t>Does the output behave as you would expect according to the simple model of a high-pass filter?</w:t>
      </w:r>
    </w:p>
    <w:p w14:paraId="3287C783" w14:textId="77777777" w:rsidR="00191B0B" w:rsidRDefault="00191B0B" w:rsidP="00191B0B">
      <w:pPr>
        <w:ind w:left="0" w:firstLine="0"/>
      </w:pPr>
    </w:p>
    <w:p w14:paraId="1DFDC396" w14:textId="77777777" w:rsidR="00191B0B" w:rsidRDefault="00191B0B" w:rsidP="00191B0B">
      <w:pPr>
        <w:ind w:left="0" w:firstLine="0"/>
      </w:pPr>
    </w:p>
    <w:p w14:paraId="2B450C0D" w14:textId="77777777" w:rsidR="00191B0B" w:rsidRDefault="00191B0B" w:rsidP="00191B0B">
      <w:pPr>
        <w:ind w:left="0" w:firstLine="0"/>
      </w:pPr>
    </w:p>
    <w:p w14:paraId="50EF2F14" w14:textId="77777777" w:rsidR="0015542D" w:rsidRDefault="0015542D">
      <w:r>
        <w:br w:type="page"/>
      </w:r>
    </w:p>
    <w:p w14:paraId="12EC138C" w14:textId="375848D7" w:rsidR="00191B0B" w:rsidRPr="0015542D" w:rsidRDefault="00191B0B" w:rsidP="00191B0B">
      <w:pPr>
        <w:ind w:left="0" w:firstLine="0"/>
        <w:rPr>
          <w:b/>
          <w:bCs/>
        </w:rPr>
      </w:pPr>
      <w:r w:rsidRPr="0015542D">
        <w:rPr>
          <w:b/>
          <w:bCs/>
        </w:rPr>
        <w:t>Band-Pass Filter</w:t>
      </w:r>
    </w:p>
    <w:p w14:paraId="05B6A244" w14:textId="4BABF286" w:rsidR="00191B0B" w:rsidRDefault="00CD1A08" w:rsidP="00191B0B">
      <w:pPr>
        <w:ind w:left="0" w:firstLine="0"/>
      </w:pPr>
      <w:r>
        <w:rPr>
          <w:noProof/>
        </w:rPr>
        <w:drawing>
          <wp:anchor distT="0" distB="0" distL="114300" distR="114300" simplePos="0" relativeHeight="251662336" behindDoc="1" locked="0" layoutInCell="1" allowOverlap="1" wp14:anchorId="025A1ACB" wp14:editId="1E83E842">
            <wp:simplePos x="0" y="0"/>
            <wp:positionH relativeFrom="page">
              <wp:align>center</wp:align>
            </wp:positionH>
            <wp:positionV relativeFrom="paragraph">
              <wp:posOffset>551815</wp:posOffset>
            </wp:positionV>
            <wp:extent cx="3719195" cy="2212975"/>
            <wp:effectExtent l="0" t="0" r="0" b="0"/>
            <wp:wrapNone/>
            <wp:docPr id="376558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195" cy="2212975"/>
                    </a:xfrm>
                    <a:prstGeom prst="rect">
                      <a:avLst/>
                    </a:prstGeom>
                    <a:noFill/>
                  </pic:spPr>
                </pic:pic>
              </a:graphicData>
            </a:graphic>
          </wp:anchor>
        </w:drawing>
      </w:r>
      <w:r w:rsidR="00191B0B">
        <w:t>Ideally, a band-pass filter allows signals with frequencies above the “low cutoff” frequency to pass through unchanged, and it chops out signals above the high cutoff frequency. A schematic diagram of the profile of an ideal high-pass filter is illustrated below:</w:t>
      </w:r>
    </w:p>
    <w:p w14:paraId="1E3337AD" w14:textId="20A3EC46" w:rsidR="00191B0B" w:rsidRDefault="00191B0B" w:rsidP="00191B0B">
      <w:pPr>
        <w:ind w:left="0" w:firstLine="0"/>
      </w:pPr>
    </w:p>
    <w:p w14:paraId="1BAB4121" w14:textId="77777777" w:rsidR="00CD1A08" w:rsidRDefault="00CD1A08" w:rsidP="00191B0B">
      <w:pPr>
        <w:ind w:left="0" w:firstLine="0"/>
      </w:pPr>
    </w:p>
    <w:p w14:paraId="38476C15" w14:textId="77777777" w:rsidR="00CD1A08" w:rsidRDefault="00CD1A08" w:rsidP="00191B0B">
      <w:pPr>
        <w:ind w:left="0" w:firstLine="0"/>
      </w:pPr>
    </w:p>
    <w:p w14:paraId="4CD4F092" w14:textId="77777777" w:rsidR="00CD1A08" w:rsidRDefault="00CD1A08" w:rsidP="00191B0B">
      <w:pPr>
        <w:ind w:left="0" w:firstLine="0"/>
      </w:pPr>
    </w:p>
    <w:p w14:paraId="35F0F51C" w14:textId="77777777" w:rsidR="00CD1A08" w:rsidRDefault="00CD1A08" w:rsidP="00191B0B">
      <w:pPr>
        <w:ind w:left="0" w:firstLine="0"/>
      </w:pPr>
    </w:p>
    <w:p w14:paraId="73EDE304" w14:textId="77777777" w:rsidR="00CD1A08" w:rsidRDefault="00CD1A08" w:rsidP="00191B0B">
      <w:pPr>
        <w:ind w:left="0" w:firstLine="0"/>
      </w:pPr>
    </w:p>
    <w:p w14:paraId="74818D80" w14:textId="77777777" w:rsidR="00CD1A08" w:rsidRDefault="00CD1A08" w:rsidP="00191B0B">
      <w:pPr>
        <w:ind w:left="0" w:firstLine="0"/>
      </w:pPr>
    </w:p>
    <w:p w14:paraId="0D6662C3" w14:textId="77777777" w:rsidR="00CD1A08" w:rsidRDefault="00CD1A08" w:rsidP="00191B0B">
      <w:pPr>
        <w:ind w:left="0" w:firstLine="0"/>
      </w:pPr>
    </w:p>
    <w:p w14:paraId="6AC8523A" w14:textId="77777777" w:rsidR="00CD1A08" w:rsidRDefault="00CD1A08" w:rsidP="00191B0B">
      <w:pPr>
        <w:ind w:left="0" w:firstLine="0"/>
      </w:pPr>
    </w:p>
    <w:p w14:paraId="3C319B57" w14:textId="77777777" w:rsidR="00CD1A08" w:rsidRDefault="00CD1A08" w:rsidP="00191B0B">
      <w:pPr>
        <w:ind w:left="0" w:firstLine="0"/>
      </w:pPr>
    </w:p>
    <w:p w14:paraId="2DEBB014" w14:textId="4571DCD4" w:rsidR="00191B0B" w:rsidRDefault="00191B0B" w:rsidP="00CD1A08">
      <w:pPr>
        <w:pStyle w:val="ListParagraph"/>
        <w:numPr>
          <w:ilvl w:val="0"/>
          <w:numId w:val="3"/>
        </w:numPr>
        <w:spacing w:after="80"/>
        <w:contextualSpacing w:val="0"/>
      </w:pPr>
      <w:r>
        <w:t>Real band-pass filters have transition widths, as discussed with the other filters above.</w:t>
      </w:r>
    </w:p>
    <w:p w14:paraId="45CECD00" w14:textId="77777777" w:rsidR="00191B0B" w:rsidRDefault="00191B0B" w:rsidP="00CD1A08">
      <w:pPr>
        <w:pStyle w:val="ListParagraph"/>
        <w:numPr>
          <w:ilvl w:val="0"/>
          <w:numId w:val="3"/>
        </w:numPr>
        <w:spacing w:after="80"/>
        <w:contextualSpacing w:val="0"/>
      </w:pPr>
      <w:r>
        <w:t>Replace the High Pass Filter with a Band Pass Filter block.</w:t>
      </w:r>
    </w:p>
    <w:p w14:paraId="299B5BC2" w14:textId="0FA272F8" w:rsidR="00191B0B" w:rsidRDefault="00191B0B" w:rsidP="00CD1A08">
      <w:pPr>
        <w:pStyle w:val="ListParagraph"/>
        <w:numPr>
          <w:ilvl w:val="0"/>
          <w:numId w:val="3"/>
        </w:numPr>
        <w:spacing w:after="80"/>
        <w:contextualSpacing w:val="0"/>
      </w:pPr>
      <w:r>
        <w:t xml:space="preserve">Explore different </w:t>
      </w:r>
      <w:r w:rsidR="001C6445" w:rsidRPr="004E3B9A">
        <w:rPr>
          <w:i/>
          <w:iCs/>
        </w:rPr>
        <w:t>Cutoff Freq’s</w:t>
      </w:r>
      <w:r w:rsidR="001C6445">
        <w:t xml:space="preserve"> and </w:t>
      </w:r>
      <w:r w:rsidR="001C6445" w:rsidRPr="004E3B9A">
        <w:rPr>
          <w:i/>
          <w:iCs/>
        </w:rPr>
        <w:t>Transition Widths</w:t>
      </w:r>
      <w:r>
        <w:t xml:space="preserve"> as well as different source frequencies, similar to what you did for the other filters.</w:t>
      </w:r>
    </w:p>
    <w:p w14:paraId="481BE463" w14:textId="77777777" w:rsidR="00191B0B" w:rsidRDefault="00191B0B" w:rsidP="00191B0B">
      <w:pPr>
        <w:ind w:left="0" w:firstLine="0"/>
      </w:pPr>
    </w:p>
    <w:p w14:paraId="71158BAB" w14:textId="56193609" w:rsidR="00191B0B" w:rsidRDefault="00191B0B" w:rsidP="00191B0B">
      <w:pPr>
        <w:ind w:left="0" w:firstLine="0"/>
      </w:pPr>
      <w:r>
        <w:t xml:space="preserve">In general, filters are used extensively in DSP. For instance, a </w:t>
      </w:r>
      <w:r w:rsidR="00813B5F">
        <w:t>spectrometer might be designed to detect a certain frequency range. A</w:t>
      </w:r>
      <w:r>
        <w:t xml:space="preserve">n appropriate </w:t>
      </w:r>
      <w:r w:rsidR="00813B5F">
        <w:t>band</w:t>
      </w:r>
      <w:r>
        <w:t>-pass filter could be used to remove much of the noise</w:t>
      </w:r>
      <w:r w:rsidR="00813B5F">
        <w:t xml:space="preserve"> </w:t>
      </w:r>
      <w:r w:rsidR="00F8230E">
        <w:t xml:space="preserve">occuring at frequencies </w:t>
      </w:r>
      <w:r w:rsidR="00813B5F">
        <w:t>ab</w:t>
      </w:r>
      <w:r w:rsidR="00F8230E">
        <w:t>ove and below the desired range</w:t>
      </w:r>
      <w:r>
        <w:t>.</w:t>
      </w:r>
    </w:p>
    <w:p w14:paraId="629C19ED" w14:textId="77777777" w:rsidR="00640D5E" w:rsidRDefault="00640D5E" w:rsidP="00191B0B">
      <w:pPr>
        <w:ind w:left="0" w:firstLine="0"/>
      </w:pPr>
    </w:p>
    <w:sectPr w:rsidR="00640D5E" w:rsidSect="00191B0B">
      <w:pgSz w:w="12240" w:h="15840"/>
      <w:pgMar w:top="1008" w:right="1152"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25153"/>
    <w:multiLevelType w:val="hybridMultilevel"/>
    <w:tmpl w:val="589A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E2FDD"/>
    <w:multiLevelType w:val="hybridMultilevel"/>
    <w:tmpl w:val="46EE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C56B6"/>
    <w:multiLevelType w:val="hybridMultilevel"/>
    <w:tmpl w:val="A33C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4144">
    <w:abstractNumId w:val="1"/>
  </w:num>
  <w:num w:numId="2" w16cid:durableId="342441692">
    <w:abstractNumId w:val="2"/>
  </w:num>
  <w:num w:numId="3" w16cid:durableId="75374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0B"/>
    <w:rsid w:val="00021F31"/>
    <w:rsid w:val="00084B28"/>
    <w:rsid w:val="000908D8"/>
    <w:rsid w:val="00126C5B"/>
    <w:rsid w:val="0015542D"/>
    <w:rsid w:val="00191B0B"/>
    <w:rsid w:val="001C6445"/>
    <w:rsid w:val="003E45AD"/>
    <w:rsid w:val="004E3B9A"/>
    <w:rsid w:val="00596CE6"/>
    <w:rsid w:val="006007CD"/>
    <w:rsid w:val="0061608B"/>
    <w:rsid w:val="00640D5E"/>
    <w:rsid w:val="00704CF0"/>
    <w:rsid w:val="007D117E"/>
    <w:rsid w:val="00813B5F"/>
    <w:rsid w:val="009074D6"/>
    <w:rsid w:val="00945B17"/>
    <w:rsid w:val="0099397E"/>
    <w:rsid w:val="009B2729"/>
    <w:rsid w:val="009C47DB"/>
    <w:rsid w:val="00A7342C"/>
    <w:rsid w:val="00A95099"/>
    <w:rsid w:val="00AD26A0"/>
    <w:rsid w:val="00B125E4"/>
    <w:rsid w:val="00B70FF4"/>
    <w:rsid w:val="00C5310D"/>
    <w:rsid w:val="00CD1A08"/>
    <w:rsid w:val="00CE0563"/>
    <w:rsid w:val="00D15E7C"/>
    <w:rsid w:val="00DF44D6"/>
    <w:rsid w:val="00E01945"/>
    <w:rsid w:val="00F676E0"/>
    <w:rsid w:val="00F73157"/>
    <w:rsid w:val="00F8230E"/>
    <w:rsid w:val="00FA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13DE"/>
  <w15:chartTrackingRefBased/>
  <w15:docId w15:val="{71765432-7A16-4218-BA09-8DED0F3D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3"/>
        <w:sz w:val="22"/>
        <w:szCs w:val="24"/>
        <w:lang w:val="en-US" w:eastAsia="en-US" w:bidi="ar-SA"/>
      </w:rPr>
    </w:rPrDefault>
    <w:pPrDefault>
      <w:pPr>
        <w:spacing w:after="12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B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B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1B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1B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1B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1B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1B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7C"/>
    <w:pPr>
      <w:spacing w:after="160"/>
      <w:ind w:firstLine="0"/>
      <w:contextualSpacing/>
    </w:pPr>
    <w:rPr>
      <w:rFonts w:cstheme="minorBidi"/>
      <w:kern w:val="0"/>
      <w:szCs w:val="22"/>
    </w:rPr>
  </w:style>
  <w:style w:type="character" w:customStyle="1" w:styleId="Heading1Char">
    <w:name w:val="Heading 1 Char"/>
    <w:basedOn w:val="DefaultParagraphFont"/>
    <w:link w:val="Heading1"/>
    <w:uiPriority w:val="9"/>
    <w:rsid w:val="00191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B0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B0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1B0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1B0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1B0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1B0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1B0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1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B0B"/>
    <w:pPr>
      <w:numPr>
        <w:ilvl w:val="1"/>
      </w:numPr>
      <w:spacing w:after="160"/>
      <w:ind w:left="72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B0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1B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B0B"/>
    <w:rPr>
      <w:i/>
      <w:iCs/>
      <w:color w:val="404040" w:themeColor="text1" w:themeTint="BF"/>
    </w:rPr>
  </w:style>
  <w:style w:type="character" w:styleId="IntenseEmphasis">
    <w:name w:val="Intense Emphasis"/>
    <w:basedOn w:val="DefaultParagraphFont"/>
    <w:uiPriority w:val="21"/>
    <w:qFormat/>
    <w:rsid w:val="00191B0B"/>
    <w:rPr>
      <w:i/>
      <w:iCs/>
      <w:color w:val="0F4761" w:themeColor="accent1" w:themeShade="BF"/>
    </w:rPr>
  </w:style>
  <w:style w:type="paragraph" w:styleId="IntenseQuote">
    <w:name w:val="Intense Quote"/>
    <w:basedOn w:val="Normal"/>
    <w:next w:val="Normal"/>
    <w:link w:val="IntenseQuoteChar"/>
    <w:uiPriority w:val="30"/>
    <w:qFormat/>
    <w:rsid w:val="00191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B0B"/>
    <w:rPr>
      <w:i/>
      <w:iCs/>
      <w:color w:val="0F4761" w:themeColor="accent1" w:themeShade="BF"/>
    </w:rPr>
  </w:style>
  <w:style w:type="character" w:styleId="IntenseReference">
    <w:name w:val="Intense Reference"/>
    <w:basedOn w:val="DefaultParagraphFont"/>
    <w:uiPriority w:val="32"/>
    <w:qFormat/>
    <w:rsid w:val="00191B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Makous</dc:creator>
  <cp:keywords/>
  <dc:description/>
  <cp:lastModifiedBy>John Makous</cp:lastModifiedBy>
  <cp:revision>22</cp:revision>
  <dcterms:created xsi:type="dcterms:W3CDTF">2025-07-10T20:28:00Z</dcterms:created>
  <dcterms:modified xsi:type="dcterms:W3CDTF">2025-07-11T17:31:00Z</dcterms:modified>
</cp:coreProperties>
</file>