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C3C00" w14:textId="77777777" w:rsidR="00D46A4E" w:rsidRDefault="00975ECC">
      <w:pPr>
        <w:pStyle w:val="Title"/>
      </w:pPr>
      <w:r>
        <w:t>LightWork memo 31</w:t>
      </w:r>
    </w:p>
    <w:p w14:paraId="0096C709" w14:textId="77777777" w:rsidR="00D46A4E" w:rsidRDefault="00975ECC">
      <w:pPr>
        <w:pStyle w:val="Subtitle"/>
      </w:pPr>
      <w:r>
        <w:t>Updated location</w:t>
      </w:r>
    </w:p>
    <w:p w14:paraId="335E61A3" w14:textId="77777777" w:rsidR="00D46A4E" w:rsidRDefault="00975ECC">
      <w:r>
        <w:t>This research memo is maintained in the LightWork collection.</w:t>
      </w:r>
    </w:p>
    <w:p w14:paraId="46D47AFD" w14:textId="77777777" w:rsidR="00D46A4E" w:rsidRDefault="00975ECC">
      <w:r>
        <w:t>Use the link below for the current material.</w:t>
      </w:r>
    </w:p>
    <w:p w14:paraId="607F19E8" w14:textId="08609773" w:rsidR="00D46A4E" w:rsidRDefault="00975ECC">
      <w:hyperlink r:id="rId8">
        <w:r>
          <w:t>https://rail.wvu.edu/lightwork/memos/memo-031.pdf</w:t>
        </w:r>
      </w:hyperlink>
    </w:p>
    <w:p w14:paraId="0711C149" w14:textId="77777777" w:rsidR="00D46A4E" w:rsidRDefault="00975ECC">
      <w:r>
        <w:t>This notice keeps older download links useful. The earlier PDF is no longer distributed here.</w:t>
      </w:r>
    </w:p>
    <w:sectPr w:rsidR="00D46A4E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29C79" w14:textId="77777777" w:rsidR="00975ECC" w:rsidRDefault="00975ECC">
      <w:pPr>
        <w:spacing w:after="0" w:line="240" w:lineRule="auto"/>
      </w:pPr>
      <w:r>
        <w:separator/>
      </w:r>
    </w:p>
  </w:endnote>
  <w:endnote w:type="continuationSeparator" w:id="0">
    <w:p w14:paraId="60A01424" w14:textId="77777777" w:rsidR="00975ECC" w:rsidRDefault="00975E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735DA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6249" w14:textId="77777777"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288EA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DAB13" w14:textId="77777777" w:rsidR="00975ECC" w:rsidRDefault="00975ECC">
      <w:pPr>
        <w:spacing w:after="0" w:line="240" w:lineRule="auto"/>
      </w:pPr>
      <w:r>
        <w:separator/>
      </w:r>
    </w:p>
  </w:footnote>
  <w:footnote w:type="continuationSeparator" w:id="0">
    <w:p w14:paraId="3EC06421" w14:textId="77777777" w:rsidR="00975ECC" w:rsidRDefault="00975E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0BE3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22C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4175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51A"/>
    <w:rsid w:val="0015074B"/>
    <w:rsid w:val="0021433F"/>
    <w:rsid w:val="0029639D"/>
    <w:rsid w:val="002D5602"/>
    <w:rsid w:val="00326F90"/>
    <w:rsid w:val="004B48EE"/>
    <w:rsid w:val="005A2CD1"/>
    <w:rsid w:val="006B203A"/>
    <w:rsid w:val="00975ECC"/>
    <w:rsid w:val="00A32A81"/>
    <w:rsid w:val="00AA1D8D"/>
    <w:rsid w:val="00AE6A63"/>
    <w:rsid w:val="00B41A45"/>
    <w:rsid w:val="00B47730"/>
    <w:rsid w:val="00C04066"/>
    <w:rsid w:val="00CB0664"/>
    <w:rsid w:val="00D46A4E"/>
    <w:rsid w:val="00DE4EEC"/>
    <w:rsid w:val="00E771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1D8FD4"/>
  <w14:defaultImageDpi w14:val="300"/>
  <w15:docId w15:val="{AECCA30D-8E0C-48DC-9AA1-01D36B57B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il.wvu.edu/lightwork/memos/memo-031.pdf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WVU DSPIRA lesson template</dc:title>
  <dc:subject>Reusable classroom handout and worksheet template</dc:subject>
  <dc:creator>WVU DSPIRA</dc:creator>
  <cp:keywords>WVU, DSPIRA, lesson, teacher, template</cp:keywords>
  <dc:description/>
  <cp:lastModifiedBy>Dylan Gormley</cp:lastModifiedBy>
  <cp:revision>3</cp:revision>
  <cp:lastPrinted>2026-09-26T23:29:00Z</cp:lastPrinted>
  <dcterms:created xsi:type="dcterms:W3CDTF">2026-09-26T23:29:00Z</dcterms:created>
  <dcterms:modified xsi:type="dcterms:W3CDTF">2026-09-27T01:05:00Z</dcterms:modified>
  <cp:category/>
</cp:coreProperties>
</file>