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2">
      <w:pPr>
        <w:pStyle w:val="Title"/>
        <w:keepNext/>
        <w:spacing w:line="264" w:lineRule="auto" w:after="160"/>
        <w:jc w:val="left"/>
        <w:rPr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/>
          <w:i w:val="0"/>
          <w:color w:val="000000"/>
          <w:sz w:val="48"/>
          <w:szCs w:val="22"/>
          <w:u w:val="none"/>
          <w:rtl w:val="0"/>
        </w:rPr>
        <w:t xml:space="preserve">Measuring the Earth’s Speed around the Sun- Final Comparison </w:t>
      </w:r>
      <w:r w:rsidDel="00000000" w:rsidR="00000000" w:rsidRPr="00000000">
        <w:rPr>
          <w:rFonts w:ascii="Arial" w:cs="Arial" w:eastAsia="Arial" w:hAnsi="Arial"/>
          <w:b/>
          <w:i w:val="0"/>
          <w:color w:val="000000"/>
          <w:sz w:val="48"/>
          <w:szCs w:val="22"/>
          <w:u w:val="none"/>
          <w:rtl w:val="0"/>
        </w:rPr>
        <w:t xml:space="preserve">Model meets Experiment </w:t>
      </w:r>
      <w:r w:rsidDel="00000000" w:rsidR="00000000" w:rsidRPr="00000000">
        <w:rPr>
          <w:u w:val="none"/>
          <w:rtl w:val="0"/>
          <w:rFonts w:ascii="Arial" w:hAnsi="Arial" w:cs="Arial" w:eastAsia="Arial"/>
          <w:b/>
          <w:i w:val="0"/>
          <w:color w:val="000000"/>
          <w:sz w:val="48"/>
          <w:szCs w:val="22"/>
        </w:rPr>
      </w:r>
    </w:p>
    <w:p w:rsidR="00000000" w:rsidDel="00000000" w:rsidP="00000000" w:rsidRDefault="00000000" w:rsidRPr="00000000" w14:paraId="00000001">
      <w:pPr>
        <w:pStyle w:val="Subtitle"/>
        <w:spacing w:after="120" w:line="264" w:lineRule="auto"/>
        <w:jc w:val="left"/>
        <w:rPr>
          <w:rFonts w:ascii="Arial" w:cs="Arial" w:eastAsia="Arial" w:hAnsi="Arial"/>
          <w:b w:val="1"/>
          <w:i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i w:val="0"/>
          <w:sz w:val="22"/>
          <w:szCs w:val="22"/>
          <w:rtl w:val="0"/>
        </w:rPr>
        <w:t xml:space="preserve">Astronomy Activity</w:t>
      </w:r>
    </w:p>
    <w:p w:rsidR="00000000" w:rsidDel="00000000" w:rsidP="00000000" w:rsidRDefault="00000000" w:rsidRPr="00000000" w14:paraId="00000003">
      <w:pPr>
        <w:keepNext/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In Science, there is a constant play between theory and observation... </w:t>
      </w:r>
      <w:r w:rsidDel="00000000" w:rsidR="00000000" w:rsidRPr="00000000">
        <w:rPr>
          <w:rFonts w:ascii="Arial" w:hAnsi="Arial" w:cs="Arial" w:eastAsia="Arial"/>
          <w:sz w:val="22"/>
          <w:szCs w:val="22"/>
        </w:rPr>
      </w:r>
    </w:p>
    <w:p>
      <w:pPr>
        <w:jc w:val="center"/>
      </w:pPr>
      <w:r>
        <w:drawing>
          <wp:inline distT="0" distB="0" distL="0" distR="0">
            <wp:extent cx="2265680" cy="277685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65680" cy="27768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4">
      <w:pPr>
        <w:spacing w:line="264" w:lineRule="auto" w:after="120"/>
        <w:rPr>
          <w:b w:val="1"/>
        </w:rPr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theoretical orbit for the Earth around the Sun (assuming a circular path) was first modeled on the sheet with the circle on it (like the one seen at right). </w:t>
      </w:r>
      <w:r w:rsidDel="00000000" w:rsidR="00000000" w:rsidRPr="00000000">
        <w:rPr>
          <w:b w:val="1"/>
          <w:rtl w:val="0"/>
          <w:rFonts w:ascii="Arial" w:hAnsi="Arial" w:cs="Arial" w:eastAsia="Arial"/>
          <w:sz w:val="22"/>
          <w:szCs w:val="22"/>
        </w:rPr>
        <w:t xml:space="preserve">(Activity E2 - MODEL)</w:t>
      </w:r>
    </w:p>
    <w:p w:rsidR="00000000" w:rsidDel="00000000" w:rsidP="00000000" w:rsidRDefault="00000000" w:rsidRPr="00000000" w14:paraId="00000005">
      <w:pPr>
        <w:spacing w:line="264" w:lineRule="auto" w:after="120"/>
        <w:rPr>
          <w:b w:val="1"/>
        </w:rPr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Our second activity analyzed actual data taken (by Mr. Herman) over the course of the past ½ year.  The idea is that the detected Neutral Hydrogen line had been Doppler Shift based on whether the Earth was moving towards or away from the Galactic Center. </w:t>
      </w:r>
      <w:r w:rsidDel="00000000" w:rsidR="00000000" w:rsidRPr="00000000">
        <w:rPr>
          <w:b w:val="1"/>
          <w:rtl w:val="0"/>
          <w:rFonts w:ascii="Arial" w:hAnsi="Arial" w:cs="Arial" w:eastAsia="Arial"/>
          <w:sz w:val="22"/>
          <w:szCs w:val="22"/>
        </w:rPr>
        <w:t xml:space="preserve">(Activity E4 - DOPPLER)</w:t>
      </w:r>
    </w:p>
    <w:p w:rsidR="00000000" w:rsidDel="00000000" w:rsidP="00000000" w:rsidRDefault="00000000" w:rsidRPr="00000000" w14:paraId="00000006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Here we will take information from the </w:t>
      </w: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MODEL chart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and compare it to the calculated data from the </w:t>
      </w: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DOPPLER chart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. So, </w:t>
      </w:r>
      <w:r w:rsidDel="00000000" w:rsidR="00000000" w:rsidRPr="00000000">
        <w:rPr>
          <w:b w:val="1"/>
          <w:rtl w:val="0"/>
          <w:rFonts w:ascii="Arial" w:hAnsi="Arial" w:cs="Arial" w:eastAsia="Arial"/>
          <w:sz w:val="22"/>
          <w:szCs w:val="22"/>
        </w:rPr>
        <w:t xml:space="preserve">have the two tables ready to go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…</w:t>
      </w:r>
    </w:p>
    <w:p w:rsidR="00000000" w:rsidDel="00000000" w:rsidP="00000000" w:rsidRDefault="00000000" w:rsidRPr="00000000" w14:paraId="00000007">
      <w:pPr>
        <w:keepNext/>
        <w:spacing w:line="264" w:lineRule="auto" w:after="120"/>
        <w:rPr>
          <w:b w:val="1"/>
          <w:sz w:val="28"/>
          <w:szCs w:val="28"/>
        </w:rPr>
      </w:pPr>
      <w:r w:rsidDel="00000000" w:rsidR="00000000" w:rsidRPr="00000000">
        <w:rPr>
          <w:b w:val="1"/>
          <w:sz w:val="22"/>
          <w:szCs w:val="22"/>
          <w:rtl w:val="0"/>
          <w:rFonts w:ascii="Arial" w:hAnsi="Arial" w:cs="Arial" w:eastAsia="Arial"/>
        </w:rPr>
        <w:t xml:space="preserve">FINAL COMPARISON Chart</w:t>
      </w:r>
    </w:p>
    <w:tbl>
      <w:tblPr>
        <w:tblStyle w:val="Table1"/>
        <w:tblW w:w="9350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8"/>
        <w:gridCol w:w="1558"/>
        <w:gridCol w:w="1558"/>
        <w:gridCol w:w="1558"/>
        <w:gridCol w:w="1559"/>
        <w:gridCol w:w="1559"/>
        <w:tblGridChange w:id="0">
          <w:tblGrid>
            <w:gridCol w:w="1558"/>
            <w:gridCol w:w="1558"/>
            <w:gridCol w:w="1558"/>
            <w:gridCol w:w="1558"/>
            <w:gridCol w:w="1559"/>
            <w:gridCol w:w="1559"/>
          </w:tblGrid>
        </w:tblGridChange>
      </w:tblGrid>
      <w:tr>
        <w:trPr>
          <w:cantSplit w:val="1"/>
          <w:tblHeader w:val="0"/>
          <w:tblHeader/>
        </w:trPr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F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DOPPLER col A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DOPPLER col B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MODEL col A</w:t>
            </w:r>
          </w:p>
        </w:tc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DOPPLER col F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MODELl col C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22"/>
                <w:szCs w:val="22"/>
                <w:rtl w:val="0"/>
                <w:rFonts w:ascii="Arial" w:hAnsi="Arial" w:cs="Arial" w:eastAsia="Arial"/>
              </w:rPr>
              <w:t xml:space="preserve">New (col D)-(col E)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Date of Year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Day # from 12/18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Angle Position 12/18 =0°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Speed To-or-Fro Galactic</w:t>
            </w:r>
          </w:p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Center (km/s)</w:t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Speed To-or-Fro Galactic</w:t>
            </w:r>
          </w:p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Center (km/s)</w:t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Diff from Model and Observed (km/s)</w:t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1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If life is good, the values from the last column should bounce around 0, unless there is something else going on.  Place 6 dots in the number line to represent the 6 values from the last column.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" w:hAnsi="Arial" w:cs="Arial" w:eastAsia="Arial"/>
          <w:sz w:val="22"/>
          <w:szCs w:val="22"/>
        </w:rPr>
        <w:drawing>
          <wp:inline distB="0" distT="0" distL="0" distR="0">
            <wp:extent cx="5852160" cy="4953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43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QUESTIONS</w:t>
      </w:r>
    </w:p>
    <w:p w:rsidR="00000000" w:rsidDel="00000000" w:rsidP="00000000" w:rsidRDefault="00000000" w:rsidRPr="00000000" w14:paraId="00000044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1) So, what was the AVERAGE of the 6 values from your last column (F)?     ____________________km/s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7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2) What was the RANGE/2 of the 6 values (highest – lowest)/2?    </w:t>
      </w:r>
      <w:r w:rsidDel="00000000" w:rsidR="00000000" w:rsidRPr="00000000">
        <w:rPr>
          <w:sz w:val="22"/>
          <w:szCs w:val="22"/>
          <w:rtl w:val="0"/>
          <w:rFonts w:ascii="Arial" w:hAnsi="Arial" w:cs="Arial" w:eastAsia="Arial"/>
        </w:rPr>
        <w:t xml:space="preserve">+/-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____________________km/s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A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3) Column D is the final velocity results from the actual data.  Column E is the final velocity derived from the Model. Are they the same? </w:t>
      </w:r>
    </w:p>
    <w:p w:rsidR="00000000" w:rsidDel="00000000" w:rsidP="00000000" w:rsidRDefault="00000000" w:rsidRPr="00000000" w14:paraId="0000004B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Based on the above two answers to 1) and 2), does it seem reasonable that a difference of 0 km/s between Actual and Model is something that you could claim to be true?  Explain (maybe make reference to the number line at the bottom of the last page).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0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4) (If your class is accumulating classwide data)  Go to the Class Data spreadsheet on the and add your six values from the last column (F) to the class data set.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6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5) Does the Class Data support the notion that the data sits around the difference of Model and Observation was 0 km/s, or does there seem to be something else to consider?  Explain.</w:t>
      </w:r>
    </w:p>
    <w:sectPr>
      <w:headerReference r:id="rId9" w:type="default"/>
      <w:footerReference w:type="default" r:id="rId10"/>
      <w:pgSz w:h="15840" w:w="12240" w:orient="portrait"/>
      <w:pgMar w:bottom="1080" w:top="1080" w:left="1080" w:right="1080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pStyle w:val="header"/>
    </w:pPr>
    <w:r>
      <w:rPr>
        <w:rFonts w:ascii="Arial" w:hAnsi="Arial" w:cs="Arial" w:eastAsia="Arial"/>
        <w:b/>
        <w:color w:val="002855"/>
        <w:sz w:val="18"/>
      </w:rPr>
      <w:t>WVU DSPIRA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Arial" w:hAnsi="Arial" w:cs="Arial" w:eastAsia="Arial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30"/>
      <w:szCs w:val="48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24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Arial" w:hAnsi="Arial" w:cs="Arial" w:eastAsia="Arial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Arial" w:hAnsi="Arial" w:cs="Arial" w:eastAsia="Arial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Arial" w:hAnsi="Arial" w:cs="Arial" w:eastAsia="Arial"/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Arial" w:hAnsi="Arial" w:cs="Arial" w:eastAsia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 w:line="264"/>
    </w:pPr>
    <w:rPr>
      <w:rFonts w:ascii="Arial" w:hAnsi="Arial" w:cs="Arial" w:eastAsia="Arial"/>
      <w:b/>
      <w:color w:val="000000"/>
      <w:sz w:val="48"/>
      <w:szCs w:val="72"/>
    </w:rPr>
  </w:style>
  <w:style w:type="paragraph" w:styleId="Normal" w:default="1">
    <w:name w:val="normal"/>
    <w:rPr>
      <w:rFonts w:ascii="Arial" w:hAnsi="Arial" w:cs="Arial" w:eastAsia="Arial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rFonts w:ascii="Arial" w:hAnsi="Arial" w:cs="Arial" w:eastAsia="Arial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Arial" w:hAnsi="Arial" w:cs="Arial" w:eastAsia="Arial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rFonts w:ascii="Arial" w:hAnsi="Arial" w:cs="Arial" w:eastAsia="Arial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rFonts w:ascii="Arial" w:hAnsi="Arial" w:cs="Arial" w:eastAsia="Arial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rFonts w:ascii="Arial" w:hAnsi="Arial" w:cs="Arial" w:eastAsia="Arial"/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rFonts w:ascii="Arial" w:hAnsi="Arial" w:cs="Arial" w:eastAsia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rFonts w:ascii="Arial" w:hAnsi="Arial" w:cs="Arial" w:eastAsia="Arial"/>
      <w:b w:val="1"/>
      <w:sz w:val="72"/>
      <w:szCs w:val="72"/>
    </w:rPr>
  </w:style>
  <w:style w:type="paragraph" w:styleId="Normal" w:default="1">
    <w:name w:val="Normal"/>
    <w:qFormat w:val="1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character" w:styleId="DefaultParagraphFont" w:default="1">
    <w:name w:val="Default Paragraph Font"/>
    <w:uiPriority w:val="1"/>
    <w:semiHidden w:val="1"/>
    <w:unhideWhenUsed w:val="1"/>
    <w:rPr>
      <w:rFonts w:ascii="Arial" w:hAnsi="Arial" w:cs="Arial" w:eastAsia="Arial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673D0"/>
    <w:pPr>
      <w:spacing w:after="0" w:line="240" w:lineRule="auto"/>
    </w:pPr>
    <w:rPr>
      <w:rFonts w:ascii="Arial" w:cs="Arial" w:hAnsi="Arial" w:eastAsia="Arial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673D0"/>
    <w:rPr>
      <w:rFonts w:ascii="Arial" w:cs="Arial" w:hAnsi="Arial" w:eastAsia="Arial"/>
      <w:sz w:val="18"/>
      <w:szCs w:val="18"/>
    </w:rPr>
  </w:style>
  <w:style w:type="table" w:styleId="TableGrid">
    <w:name w:val="Table Grid"/>
    <w:basedOn w:val="TableNormal"/>
    <w:uiPriority w:val="39"/>
    <w:rsid w:val="00CD045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120" w:before="360" w:lineRule="auto" w:line="264"/>
    </w:pPr>
    <w:rPr>
      <w:rFonts w:ascii="Arial" w:cs="Arial" w:eastAsia="Arial" w:hAnsi="Arial"/>
      <w:b w:val="0"/>
      <w:i w:val="1"/>
      <w:color w:val="000000"/>
      <w:sz w:val="22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Arial" w:cs="Arial" w:eastAsia="Arial" w:hAnsi="Arial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customStyle="1" w:styleId="header">
    <w:name w:val="head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paragraph" w:customStyle="1" w:styleId="footer">
    <w:name w:val="foot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6qllR2F6Z3yhqoWJ8rnxn50idcw==">AMUW2mXztUHprRWA/8rsZ+dWs4qAJi4gKnSQTPEhMBP4uyLmJDaN2AjvXaM4zaCo8Gy6SPyOg1DfJCaEErNIaGWkCv7ozKBQPZ8sBCm1CTpZ4qR4ta3nXaTLV9CuHZNVPvBNX9SKZihx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2019-03-18T21:33:00Z</dcterms:created>
  <dc:creator>thaddeus.herman</dc:creator>
  <dc:title>Earth speed comparing model and measurements</dc:title>
  <cp:lastModifiedBy>WVU DSPIRA</cp:lastModifiedBy>
  <dc:description/>
</cp:coreProperties>
</file>