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4A843" w14:textId="5B769A1B" w:rsidR="00BA2BE1" w:rsidRDefault="00BA2BE1" w:rsidP="00662DD3">
      <w:pPr>
        <w:widowControl/>
        <w:jc w:val="right"/>
        <w:rPr>
          <w:b/>
          <w:sz w:val="21"/>
          <w:szCs w:val="21"/>
        </w:rPr>
      </w:pPr>
    </w:p>
    <w:p w14:paraId="5FE494E2" w14:textId="77777777" w:rsidR="00F55CBE" w:rsidRPr="00814CC7" w:rsidRDefault="00F55CBE" w:rsidP="00F55CBE">
      <w:pPr>
        <w:widowControl/>
        <w:rPr>
          <w:b/>
          <w:sz w:val="21"/>
          <w:szCs w:val="21"/>
        </w:rPr>
      </w:pPr>
    </w:p>
    <w:p w14:paraId="5F3090C5" w14:textId="77777777" w:rsidR="00F55CBE" w:rsidRPr="00814CC7" w:rsidRDefault="00F55CBE" w:rsidP="00F55CBE">
      <w:pPr>
        <w:widowControl/>
        <w:rPr>
          <w:b/>
          <w:sz w:val="21"/>
          <w:szCs w:val="21"/>
        </w:rPr>
      </w:pPr>
    </w:p>
    <w:p w14:paraId="652EBA45" w14:textId="77777777" w:rsidR="00F55CBE" w:rsidRPr="00814CC7" w:rsidRDefault="00F55CBE" w:rsidP="00F55CBE">
      <w:pPr>
        <w:widowControl/>
        <w:rPr>
          <w:b/>
          <w:sz w:val="21"/>
          <w:szCs w:val="21"/>
        </w:rPr>
      </w:pPr>
    </w:p>
    <w:p w14:paraId="4CACC7B3" w14:textId="77777777" w:rsidR="00F55CBE" w:rsidRPr="00814CC7" w:rsidRDefault="00F55CBE" w:rsidP="00F55CBE">
      <w:pPr>
        <w:widowControl/>
        <w:rPr>
          <w:b/>
          <w:sz w:val="21"/>
          <w:szCs w:val="21"/>
        </w:rPr>
      </w:pPr>
    </w:p>
    <w:p w14:paraId="1B7607AE" w14:textId="77777777" w:rsidR="00F55CBE" w:rsidRPr="00814CC7" w:rsidRDefault="00F55CBE" w:rsidP="00F55CBE">
      <w:pPr>
        <w:widowControl/>
        <w:rPr>
          <w:b/>
          <w:sz w:val="21"/>
          <w:szCs w:val="21"/>
        </w:rPr>
      </w:pPr>
    </w:p>
    <w:p w14:paraId="1A115609" w14:textId="77777777" w:rsidR="00F55CBE" w:rsidRPr="00814CC7" w:rsidRDefault="00F55CBE" w:rsidP="00F55CBE">
      <w:pPr>
        <w:widowControl/>
        <w:rPr>
          <w:b/>
          <w:sz w:val="21"/>
          <w:szCs w:val="21"/>
        </w:rPr>
      </w:pPr>
    </w:p>
    <w:p w14:paraId="261E571C" w14:textId="77777777" w:rsidR="00F55CBE" w:rsidRPr="00814CC7" w:rsidRDefault="00F55CBE" w:rsidP="00F55CBE">
      <w:pPr>
        <w:widowControl/>
        <w:rPr>
          <w:b/>
          <w:sz w:val="21"/>
          <w:szCs w:val="21"/>
        </w:rPr>
      </w:pPr>
    </w:p>
    <w:p w14:paraId="75009DB8" w14:textId="77777777" w:rsidR="00F55CBE" w:rsidRPr="00814CC7" w:rsidRDefault="00F55CBE" w:rsidP="00F55CBE">
      <w:pPr>
        <w:widowControl/>
        <w:rPr>
          <w:b/>
          <w:sz w:val="21"/>
          <w:szCs w:val="21"/>
        </w:rPr>
      </w:pPr>
    </w:p>
    <w:p w14:paraId="33AF7FCD" w14:textId="77777777" w:rsidR="00F55CBE" w:rsidRPr="00814CC7" w:rsidRDefault="00F55CBE" w:rsidP="00F55CBE">
      <w:pPr>
        <w:widowControl/>
        <w:rPr>
          <w:b/>
          <w:sz w:val="21"/>
          <w:szCs w:val="21"/>
        </w:rPr>
      </w:pPr>
    </w:p>
    <w:p w14:paraId="6EC69AEF" w14:textId="77777777" w:rsidR="00F55CBE" w:rsidRPr="00814CC7" w:rsidRDefault="00F55CBE" w:rsidP="00F55CBE">
      <w:pPr>
        <w:widowControl/>
        <w:rPr>
          <w:b/>
          <w:sz w:val="21"/>
          <w:szCs w:val="21"/>
        </w:rPr>
      </w:pPr>
    </w:p>
    <w:p w14:paraId="5432BD42" w14:textId="77777777" w:rsidR="00F55CBE" w:rsidRPr="00814CC7" w:rsidRDefault="00F55CBE" w:rsidP="00F55CBE">
      <w:pPr>
        <w:widowControl/>
        <w:rPr>
          <w:b/>
          <w:sz w:val="21"/>
          <w:szCs w:val="21"/>
        </w:rPr>
      </w:pPr>
    </w:p>
    <w:p w14:paraId="39935F53" w14:textId="77777777" w:rsidR="00F55CBE" w:rsidRPr="00814CC7" w:rsidRDefault="00F55CBE" w:rsidP="00F55CBE">
      <w:pPr>
        <w:widowControl/>
        <w:rPr>
          <w:b/>
          <w:sz w:val="21"/>
          <w:szCs w:val="21"/>
        </w:rPr>
      </w:pPr>
    </w:p>
    <w:p w14:paraId="65BCBE87" w14:textId="77777777" w:rsidR="00F55CBE" w:rsidRPr="00814CC7" w:rsidRDefault="00F55CBE" w:rsidP="00F55CBE">
      <w:pPr>
        <w:widowControl/>
        <w:rPr>
          <w:b/>
          <w:sz w:val="21"/>
          <w:szCs w:val="21"/>
        </w:rPr>
      </w:pPr>
    </w:p>
    <w:p w14:paraId="14E636E8" w14:textId="77777777" w:rsidR="00F55CBE" w:rsidRPr="00814CC7" w:rsidRDefault="00F55CBE" w:rsidP="00F55CBE">
      <w:pPr>
        <w:widowControl/>
        <w:jc w:val="center"/>
        <w:rPr>
          <w:b/>
          <w:sz w:val="21"/>
          <w:szCs w:val="21"/>
        </w:rPr>
      </w:pPr>
    </w:p>
    <w:p w14:paraId="5ED53167" w14:textId="77777777" w:rsidR="00F55CBE" w:rsidRPr="00814CC7" w:rsidRDefault="00F55CBE" w:rsidP="00F55CBE">
      <w:pPr>
        <w:widowControl/>
        <w:jc w:val="center"/>
        <w:rPr>
          <w:b/>
          <w:sz w:val="21"/>
          <w:szCs w:val="21"/>
        </w:rPr>
      </w:pPr>
      <w:r w:rsidRPr="00814CC7">
        <w:rPr>
          <w:b/>
          <w:sz w:val="21"/>
          <w:szCs w:val="21"/>
        </w:rPr>
        <w:t>SHOPPING CENTER LEASE</w:t>
      </w:r>
    </w:p>
    <w:p w14:paraId="33D5356E" w14:textId="77777777" w:rsidR="00F55CBE" w:rsidRPr="00814CC7" w:rsidRDefault="00F55CBE" w:rsidP="00F55CBE">
      <w:pPr>
        <w:widowControl/>
        <w:jc w:val="center"/>
        <w:rPr>
          <w:b/>
          <w:sz w:val="21"/>
          <w:szCs w:val="21"/>
        </w:rPr>
      </w:pPr>
    </w:p>
    <w:p w14:paraId="156F7DDA" w14:textId="77777777" w:rsidR="00F55CBE" w:rsidRPr="00814CC7" w:rsidRDefault="00F55CBE" w:rsidP="00F55CBE">
      <w:pPr>
        <w:widowControl/>
        <w:jc w:val="center"/>
        <w:rPr>
          <w:sz w:val="21"/>
          <w:szCs w:val="21"/>
        </w:rPr>
      </w:pPr>
      <w:r w:rsidRPr="00814CC7">
        <w:rPr>
          <w:sz w:val="21"/>
          <w:szCs w:val="21"/>
        </w:rPr>
        <w:t>BETWEEN</w:t>
      </w:r>
    </w:p>
    <w:p w14:paraId="713BD335" w14:textId="77777777" w:rsidR="00F55CBE" w:rsidRPr="00814CC7" w:rsidRDefault="00F55CBE" w:rsidP="00F55CBE">
      <w:pPr>
        <w:widowControl/>
        <w:jc w:val="center"/>
        <w:rPr>
          <w:sz w:val="21"/>
          <w:szCs w:val="21"/>
        </w:rPr>
      </w:pPr>
    </w:p>
    <w:p w14:paraId="1F228F3E" w14:textId="77777777" w:rsidR="00F55CBE" w:rsidRPr="00814CC7" w:rsidRDefault="00F55CBE" w:rsidP="00F55CBE">
      <w:pPr>
        <w:widowControl/>
        <w:jc w:val="center"/>
        <w:rPr>
          <w:sz w:val="21"/>
          <w:szCs w:val="21"/>
        </w:rPr>
      </w:pPr>
    </w:p>
    <w:p w14:paraId="0BDE0216" w14:textId="77777777" w:rsidR="00F55CBE" w:rsidRPr="00814CC7" w:rsidRDefault="00853B89" w:rsidP="00F55CBE">
      <w:pPr>
        <w:widowControl/>
        <w:jc w:val="center"/>
        <w:rPr>
          <w:b/>
          <w:sz w:val="21"/>
          <w:szCs w:val="21"/>
        </w:rPr>
      </w:pPr>
      <w:r>
        <w:rPr>
          <w:b/>
          <w:sz w:val="21"/>
          <w:szCs w:val="21"/>
        </w:rPr>
        <w:t>TORO DEVELOPMENT COMPANY, LLC</w:t>
      </w:r>
      <w:r w:rsidR="00F55CBE" w:rsidRPr="00814CC7">
        <w:rPr>
          <w:b/>
          <w:sz w:val="21"/>
          <w:szCs w:val="21"/>
        </w:rPr>
        <w:t>,</w:t>
      </w:r>
    </w:p>
    <w:p w14:paraId="5F02C12F" w14:textId="77777777" w:rsidR="00F55CBE" w:rsidRPr="00814CC7" w:rsidRDefault="00F55CBE" w:rsidP="00F55CBE">
      <w:pPr>
        <w:widowControl/>
        <w:jc w:val="center"/>
        <w:rPr>
          <w:b/>
          <w:sz w:val="21"/>
          <w:szCs w:val="21"/>
        </w:rPr>
      </w:pPr>
      <w:r>
        <w:rPr>
          <w:b/>
          <w:sz w:val="21"/>
          <w:szCs w:val="21"/>
        </w:rPr>
        <w:t>a</w:t>
      </w:r>
      <w:r w:rsidRPr="00814CC7">
        <w:rPr>
          <w:b/>
          <w:sz w:val="21"/>
          <w:szCs w:val="21"/>
        </w:rPr>
        <w:t xml:space="preserve"> </w:t>
      </w:r>
      <w:r w:rsidR="00853B89">
        <w:rPr>
          <w:b/>
          <w:sz w:val="21"/>
          <w:szCs w:val="21"/>
        </w:rPr>
        <w:t xml:space="preserve">Georgia </w:t>
      </w:r>
      <w:r>
        <w:rPr>
          <w:b/>
          <w:sz w:val="21"/>
          <w:szCs w:val="21"/>
        </w:rPr>
        <w:t>l</w:t>
      </w:r>
      <w:r w:rsidRPr="00814CC7">
        <w:rPr>
          <w:b/>
          <w:sz w:val="21"/>
          <w:szCs w:val="21"/>
        </w:rPr>
        <w:t xml:space="preserve">imited </w:t>
      </w:r>
      <w:r>
        <w:rPr>
          <w:b/>
          <w:sz w:val="21"/>
          <w:szCs w:val="21"/>
        </w:rPr>
        <w:t>l</w:t>
      </w:r>
      <w:r w:rsidRPr="00814CC7">
        <w:rPr>
          <w:b/>
          <w:sz w:val="21"/>
          <w:szCs w:val="21"/>
        </w:rPr>
        <w:t xml:space="preserve">iability </w:t>
      </w:r>
      <w:r>
        <w:rPr>
          <w:b/>
          <w:sz w:val="21"/>
          <w:szCs w:val="21"/>
        </w:rPr>
        <w:t>c</w:t>
      </w:r>
      <w:r w:rsidRPr="00814CC7">
        <w:rPr>
          <w:b/>
          <w:sz w:val="21"/>
          <w:szCs w:val="21"/>
        </w:rPr>
        <w:t>ompany,</w:t>
      </w:r>
    </w:p>
    <w:p w14:paraId="07BA14F3" w14:textId="77777777" w:rsidR="00F55CBE" w:rsidRPr="00814CC7" w:rsidRDefault="00F55CBE" w:rsidP="00F55CBE">
      <w:pPr>
        <w:widowControl/>
        <w:jc w:val="center"/>
        <w:rPr>
          <w:b/>
          <w:sz w:val="21"/>
          <w:szCs w:val="21"/>
        </w:rPr>
      </w:pPr>
      <w:r w:rsidRPr="00814CC7">
        <w:rPr>
          <w:b/>
          <w:sz w:val="21"/>
          <w:szCs w:val="21"/>
        </w:rPr>
        <w:t>Landlord</w:t>
      </w:r>
    </w:p>
    <w:p w14:paraId="08C25ED6" w14:textId="77777777" w:rsidR="00F55CBE" w:rsidRPr="00814CC7" w:rsidRDefault="00F55CBE" w:rsidP="00F55CBE">
      <w:pPr>
        <w:widowControl/>
        <w:jc w:val="center"/>
        <w:rPr>
          <w:b/>
          <w:sz w:val="21"/>
          <w:szCs w:val="21"/>
        </w:rPr>
      </w:pPr>
    </w:p>
    <w:p w14:paraId="23BCDFD5" w14:textId="77777777" w:rsidR="00F55CBE" w:rsidRPr="00814CC7" w:rsidRDefault="00F55CBE" w:rsidP="00F55CBE">
      <w:pPr>
        <w:widowControl/>
        <w:jc w:val="center"/>
        <w:rPr>
          <w:b/>
          <w:sz w:val="21"/>
          <w:szCs w:val="21"/>
        </w:rPr>
      </w:pPr>
    </w:p>
    <w:p w14:paraId="1FE3A8AD" w14:textId="77777777" w:rsidR="00F55CBE" w:rsidRPr="00814CC7" w:rsidRDefault="00F55CBE" w:rsidP="00F55CBE">
      <w:pPr>
        <w:widowControl/>
        <w:jc w:val="center"/>
        <w:rPr>
          <w:sz w:val="21"/>
          <w:szCs w:val="21"/>
        </w:rPr>
      </w:pPr>
      <w:r w:rsidRPr="00814CC7">
        <w:rPr>
          <w:sz w:val="21"/>
          <w:szCs w:val="21"/>
        </w:rPr>
        <w:t>AND</w:t>
      </w:r>
    </w:p>
    <w:p w14:paraId="7BCAB475" w14:textId="77777777" w:rsidR="00F55CBE" w:rsidRPr="00814CC7" w:rsidRDefault="00F55CBE" w:rsidP="00F55CBE">
      <w:pPr>
        <w:widowControl/>
        <w:jc w:val="center"/>
        <w:rPr>
          <w:sz w:val="21"/>
          <w:szCs w:val="21"/>
        </w:rPr>
      </w:pPr>
    </w:p>
    <w:p w14:paraId="2A79F4E0" w14:textId="77777777" w:rsidR="00F55CBE" w:rsidRPr="00814CC7" w:rsidRDefault="00F55CBE" w:rsidP="00F55CBE">
      <w:pPr>
        <w:widowControl/>
        <w:jc w:val="center"/>
        <w:rPr>
          <w:sz w:val="21"/>
          <w:szCs w:val="21"/>
        </w:rPr>
      </w:pPr>
    </w:p>
    <w:p w14:paraId="23B3FF55" w14:textId="40CC6734" w:rsidR="00F55CBE" w:rsidRDefault="00FB109D" w:rsidP="00F55CBE">
      <w:pPr>
        <w:widowControl/>
        <w:jc w:val="center"/>
        <w:rPr>
          <w:b/>
          <w:sz w:val="21"/>
          <w:szCs w:val="21"/>
        </w:rPr>
      </w:pPr>
      <w:r w:rsidRPr="00FB109D">
        <w:rPr>
          <w:b/>
          <w:sz w:val="21"/>
          <w:szCs w:val="21"/>
        </w:rPr>
        <w:t xml:space="preserve">AESTHETIC PRODUCTS, </w:t>
      </w:r>
      <w:r w:rsidR="00F55CBE" w:rsidRPr="00FB109D">
        <w:rPr>
          <w:b/>
          <w:sz w:val="21"/>
          <w:szCs w:val="21"/>
        </w:rPr>
        <w:t>LLC,</w:t>
      </w:r>
      <w:r w:rsidR="00F55CBE">
        <w:rPr>
          <w:b/>
          <w:sz w:val="21"/>
          <w:szCs w:val="21"/>
        </w:rPr>
        <w:t xml:space="preserve">  </w:t>
      </w:r>
    </w:p>
    <w:p w14:paraId="4B571E12" w14:textId="31F75227" w:rsidR="00F55CBE" w:rsidRPr="00814CC7" w:rsidRDefault="00F55CBE" w:rsidP="00F55CBE">
      <w:pPr>
        <w:widowControl/>
        <w:jc w:val="center"/>
        <w:rPr>
          <w:b/>
          <w:sz w:val="21"/>
          <w:szCs w:val="21"/>
        </w:rPr>
      </w:pPr>
      <w:r>
        <w:rPr>
          <w:b/>
          <w:sz w:val="21"/>
          <w:szCs w:val="21"/>
        </w:rPr>
        <w:t>a Georgia limited liability company</w:t>
      </w:r>
    </w:p>
    <w:p w14:paraId="6829693C" w14:textId="77777777" w:rsidR="00F55CBE" w:rsidRPr="00814CC7" w:rsidRDefault="00F55CBE" w:rsidP="00F55CBE">
      <w:pPr>
        <w:widowControl/>
        <w:jc w:val="center"/>
        <w:rPr>
          <w:b/>
          <w:sz w:val="21"/>
          <w:szCs w:val="21"/>
        </w:rPr>
      </w:pPr>
      <w:r w:rsidRPr="00814CC7">
        <w:rPr>
          <w:b/>
          <w:sz w:val="21"/>
          <w:szCs w:val="21"/>
        </w:rPr>
        <w:t>Tenant</w:t>
      </w:r>
    </w:p>
    <w:p w14:paraId="17B714B1" w14:textId="77777777" w:rsidR="00F55CBE" w:rsidRPr="00814CC7" w:rsidRDefault="00F55CBE" w:rsidP="00F55CBE">
      <w:pPr>
        <w:widowControl/>
        <w:jc w:val="center"/>
        <w:rPr>
          <w:b/>
          <w:sz w:val="21"/>
          <w:szCs w:val="21"/>
        </w:rPr>
      </w:pPr>
    </w:p>
    <w:p w14:paraId="65A1815F" w14:textId="77777777" w:rsidR="00F55CBE" w:rsidRPr="00814CC7" w:rsidRDefault="00F55CBE" w:rsidP="00F55CBE">
      <w:pPr>
        <w:widowControl/>
        <w:jc w:val="center"/>
        <w:rPr>
          <w:b/>
          <w:sz w:val="21"/>
          <w:szCs w:val="21"/>
        </w:rPr>
      </w:pPr>
    </w:p>
    <w:p w14:paraId="7FED06C1" w14:textId="77777777" w:rsidR="00F55CBE" w:rsidRPr="00814CC7" w:rsidRDefault="00F55CBE" w:rsidP="00F55CBE">
      <w:pPr>
        <w:widowControl/>
        <w:jc w:val="center"/>
        <w:rPr>
          <w:sz w:val="21"/>
          <w:szCs w:val="21"/>
        </w:rPr>
      </w:pPr>
      <w:r w:rsidRPr="00814CC7">
        <w:rPr>
          <w:sz w:val="21"/>
          <w:szCs w:val="21"/>
        </w:rPr>
        <w:t>FOR</w:t>
      </w:r>
    </w:p>
    <w:p w14:paraId="432913DF" w14:textId="77777777" w:rsidR="00F55CBE" w:rsidRPr="00814CC7" w:rsidRDefault="00F55CBE" w:rsidP="00F55CBE">
      <w:pPr>
        <w:widowControl/>
        <w:jc w:val="center"/>
        <w:rPr>
          <w:sz w:val="21"/>
          <w:szCs w:val="21"/>
        </w:rPr>
      </w:pPr>
    </w:p>
    <w:p w14:paraId="19EC324C" w14:textId="77777777" w:rsidR="00F55CBE" w:rsidRPr="00814CC7" w:rsidRDefault="00F55CBE" w:rsidP="00F55CBE">
      <w:pPr>
        <w:widowControl/>
        <w:jc w:val="center"/>
        <w:rPr>
          <w:sz w:val="21"/>
          <w:szCs w:val="21"/>
        </w:rPr>
      </w:pPr>
    </w:p>
    <w:p w14:paraId="155250C0" w14:textId="77777777" w:rsidR="00F55CBE" w:rsidRPr="00814CC7" w:rsidRDefault="00EA33E2" w:rsidP="00F55CBE">
      <w:pPr>
        <w:widowControl/>
        <w:jc w:val="center"/>
        <w:rPr>
          <w:b/>
          <w:sz w:val="21"/>
          <w:szCs w:val="21"/>
        </w:rPr>
      </w:pPr>
      <w:r>
        <w:rPr>
          <w:b/>
          <w:sz w:val="21"/>
          <w:szCs w:val="21"/>
        </w:rPr>
        <w:t>MEDLEY</w:t>
      </w:r>
    </w:p>
    <w:p w14:paraId="11F07FA3" w14:textId="77777777" w:rsidR="00F55CBE" w:rsidRPr="00814CC7" w:rsidRDefault="00F55CBE" w:rsidP="00F55CBE">
      <w:pPr>
        <w:widowControl/>
        <w:jc w:val="center"/>
        <w:rPr>
          <w:b/>
          <w:sz w:val="21"/>
          <w:szCs w:val="21"/>
        </w:rPr>
      </w:pPr>
    </w:p>
    <w:p w14:paraId="525D584C" w14:textId="77777777" w:rsidR="00F55CBE" w:rsidRPr="00814CC7" w:rsidRDefault="00F55CBE" w:rsidP="00F55CBE">
      <w:pPr>
        <w:widowControl/>
        <w:jc w:val="center"/>
        <w:rPr>
          <w:b/>
          <w:sz w:val="21"/>
          <w:szCs w:val="21"/>
        </w:rPr>
      </w:pPr>
    </w:p>
    <w:p w14:paraId="62112B68" w14:textId="77777777" w:rsidR="00F55CBE" w:rsidRPr="00814CC7" w:rsidRDefault="00EA33E2" w:rsidP="00F55CBE">
      <w:pPr>
        <w:widowControl/>
        <w:jc w:val="center"/>
        <w:rPr>
          <w:b/>
          <w:sz w:val="21"/>
          <w:szCs w:val="21"/>
        </w:rPr>
      </w:pPr>
      <w:r>
        <w:rPr>
          <w:b/>
          <w:sz w:val="21"/>
          <w:szCs w:val="21"/>
        </w:rPr>
        <w:t>Johns Creek</w:t>
      </w:r>
      <w:r w:rsidR="00F55CBE" w:rsidRPr="00814CC7">
        <w:rPr>
          <w:b/>
          <w:sz w:val="21"/>
          <w:szCs w:val="21"/>
        </w:rPr>
        <w:t>, Georgia</w:t>
      </w:r>
    </w:p>
    <w:p w14:paraId="47BB1FC7" w14:textId="77777777" w:rsidR="00F55CBE" w:rsidRPr="00814CC7" w:rsidRDefault="00F55CBE" w:rsidP="00F55CBE">
      <w:pPr>
        <w:widowControl/>
        <w:jc w:val="center"/>
        <w:rPr>
          <w:b/>
          <w:sz w:val="21"/>
          <w:szCs w:val="21"/>
        </w:rPr>
      </w:pPr>
    </w:p>
    <w:p w14:paraId="70BEFDD1" w14:textId="77777777" w:rsidR="00F55CBE" w:rsidRPr="00814CC7" w:rsidRDefault="00F55CBE" w:rsidP="00F55CBE">
      <w:pPr>
        <w:widowControl/>
        <w:jc w:val="center"/>
        <w:rPr>
          <w:b/>
          <w:sz w:val="21"/>
          <w:szCs w:val="21"/>
        </w:rPr>
      </w:pPr>
    </w:p>
    <w:p w14:paraId="6A1C23AC" w14:textId="194C5676" w:rsidR="00F55CBE" w:rsidRPr="00814CC7" w:rsidRDefault="00F55CBE" w:rsidP="00F55CBE">
      <w:pPr>
        <w:widowControl/>
        <w:jc w:val="center"/>
        <w:rPr>
          <w:sz w:val="21"/>
          <w:szCs w:val="21"/>
        </w:rPr>
      </w:pPr>
      <w:r w:rsidRPr="00814CC7">
        <w:rPr>
          <w:sz w:val="21"/>
          <w:szCs w:val="21"/>
        </w:rPr>
        <w:t>Dated: _</w:t>
      </w:r>
      <w:r w:rsidR="00196350">
        <w:rPr>
          <w:sz w:val="21"/>
          <w:szCs w:val="21"/>
        </w:rPr>
        <w:t>___</w:t>
      </w:r>
      <w:r w:rsidRPr="00814CC7">
        <w:rPr>
          <w:sz w:val="21"/>
          <w:szCs w:val="21"/>
        </w:rPr>
        <w:t>____________, 20</w:t>
      </w:r>
      <w:r w:rsidR="00EA33E2">
        <w:rPr>
          <w:sz w:val="21"/>
          <w:szCs w:val="21"/>
        </w:rPr>
        <w:t>23</w:t>
      </w:r>
    </w:p>
    <w:p w14:paraId="54917B4A" w14:textId="77777777" w:rsidR="00F55CBE" w:rsidRDefault="00F55CBE" w:rsidP="00F55CBE">
      <w:pPr>
        <w:widowControl/>
        <w:jc w:val="center"/>
        <w:rPr>
          <w:b/>
          <w:sz w:val="21"/>
          <w:szCs w:val="21"/>
        </w:rPr>
        <w:sectPr w:rsidR="00F55CBE" w:rsidSect="007E4A7D">
          <w:headerReference w:type="even" r:id="rId12"/>
          <w:headerReference w:type="default" r:id="rId13"/>
          <w:footerReference w:type="even" r:id="rId14"/>
          <w:footerReference w:type="default" r:id="rId15"/>
          <w:headerReference w:type="first" r:id="rId16"/>
          <w:footerReference w:type="first" r:id="rId17"/>
          <w:endnotePr>
            <w:numFmt w:val="decimal"/>
          </w:endnotePr>
          <w:pgSz w:w="12240" w:h="15840" w:code="1"/>
          <w:pgMar w:top="1440" w:right="1440" w:bottom="1440" w:left="1440" w:header="720" w:footer="720" w:gutter="0"/>
          <w:cols w:space="720"/>
          <w:noEndnote/>
          <w:docGrid w:linePitch="326"/>
        </w:sectPr>
      </w:pPr>
    </w:p>
    <w:p w14:paraId="6C339EBF" w14:textId="77777777" w:rsidR="00F55CBE" w:rsidRPr="00FD5659" w:rsidRDefault="00F55CBE" w:rsidP="00F55CBE">
      <w:pPr>
        <w:widowControl/>
        <w:jc w:val="center"/>
        <w:rPr>
          <w:b/>
          <w:sz w:val="21"/>
          <w:szCs w:val="21"/>
        </w:rPr>
      </w:pPr>
      <w:r w:rsidRPr="00FD5659">
        <w:rPr>
          <w:b/>
          <w:sz w:val="21"/>
          <w:szCs w:val="21"/>
        </w:rPr>
        <w:lastRenderedPageBreak/>
        <w:t>TABLE OF CONTENTS</w:t>
      </w:r>
    </w:p>
    <w:p w14:paraId="598EBC78" w14:textId="77777777" w:rsidR="004778F5" w:rsidRDefault="00F55CBE" w:rsidP="00F55CBE">
      <w:pPr>
        <w:widowControl/>
        <w:jc w:val="both"/>
        <w:rPr>
          <w:noProof/>
        </w:rPr>
      </w:pPr>
      <w:r w:rsidRPr="00FD5659">
        <w:rPr>
          <w:sz w:val="21"/>
          <w:szCs w:val="21"/>
        </w:rPr>
        <w:tab/>
      </w:r>
      <w:r>
        <w:rPr>
          <w:sz w:val="21"/>
          <w:szCs w:val="21"/>
        </w:rPr>
        <w:fldChar w:fldCharType="begin"/>
      </w:r>
      <w:r>
        <w:rPr>
          <w:sz w:val="21"/>
          <w:szCs w:val="21"/>
        </w:rPr>
        <w:instrText xml:space="preserve"> TOC \f </w:instrText>
      </w:r>
      <w:r>
        <w:rPr>
          <w:sz w:val="21"/>
          <w:szCs w:val="21"/>
        </w:rPr>
        <w:fldChar w:fldCharType="separate"/>
      </w:r>
    </w:p>
    <w:p w14:paraId="53E11CF0" w14:textId="4727E844" w:rsidR="004778F5" w:rsidRDefault="004778F5">
      <w:pPr>
        <w:pStyle w:val="TOC1"/>
        <w:rPr>
          <w:rFonts w:asciiTheme="minorHAnsi" w:eastAsiaTheme="minorEastAsia" w:hAnsiTheme="minorHAnsi" w:cstheme="minorBidi"/>
          <w:b w:val="0"/>
          <w:snapToGrid/>
          <w:sz w:val="22"/>
          <w:szCs w:val="22"/>
        </w:rPr>
      </w:pPr>
      <w:r w:rsidRPr="003206DC">
        <w:rPr>
          <w:u w:val="single"/>
        </w:rPr>
        <w:t>ARTICLE I</w:t>
      </w:r>
      <w:r>
        <w:tab/>
      </w:r>
      <w:r>
        <w:fldChar w:fldCharType="begin"/>
      </w:r>
      <w:r>
        <w:instrText xml:space="preserve"> PAGEREF _Toc129597626 \h </w:instrText>
      </w:r>
      <w:r>
        <w:fldChar w:fldCharType="separate"/>
      </w:r>
      <w:r w:rsidR="009034AE">
        <w:t>1</w:t>
      </w:r>
      <w:r>
        <w:fldChar w:fldCharType="end"/>
      </w:r>
    </w:p>
    <w:p w14:paraId="7E1FF8C1" w14:textId="48494ACF"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INTRODUCTORY PROVISIONS</w:t>
      </w:r>
      <w:r>
        <w:rPr>
          <w:noProof/>
        </w:rPr>
        <w:tab/>
      </w:r>
      <w:r>
        <w:rPr>
          <w:noProof/>
        </w:rPr>
        <w:fldChar w:fldCharType="begin"/>
      </w:r>
      <w:r>
        <w:rPr>
          <w:noProof/>
        </w:rPr>
        <w:instrText xml:space="preserve"> PAGEREF _Toc129597627 \h </w:instrText>
      </w:r>
      <w:r>
        <w:rPr>
          <w:noProof/>
        </w:rPr>
      </w:r>
      <w:r>
        <w:rPr>
          <w:noProof/>
        </w:rPr>
        <w:fldChar w:fldCharType="separate"/>
      </w:r>
      <w:r w:rsidR="009034AE">
        <w:rPr>
          <w:noProof/>
        </w:rPr>
        <w:t>1</w:t>
      </w:r>
      <w:r>
        <w:rPr>
          <w:noProof/>
        </w:rPr>
        <w:fldChar w:fldCharType="end"/>
      </w:r>
    </w:p>
    <w:p w14:paraId="2B96EE97" w14:textId="10F1E68C"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1.1. </w:t>
      </w:r>
      <w:r w:rsidRPr="003206DC">
        <w:rPr>
          <w:b/>
          <w:noProof/>
        </w:rPr>
        <w:t>References and Conflicts</w:t>
      </w:r>
      <w:r>
        <w:rPr>
          <w:noProof/>
        </w:rPr>
        <w:tab/>
      </w:r>
      <w:r>
        <w:rPr>
          <w:noProof/>
        </w:rPr>
        <w:fldChar w:fldCharType="begin"/>
      </w:r>
      <w:r>
        <w:rPr>
          <w:noProof/>
        </w:rPr>
        <w:instrText xml:space="preserve"> PAGEREF _Toc129597628 \h </w:instrText>
      </w:r>
      <w:r>
        <w:rPr>
          <w:noProof/>
        </w:rPr>
      </w:r>
      <w:r>
        <w:rPr>
          <w:noProof/>
        </w:rPr>
        <w:fldChar w:fldCharType="separate"/>
      </w:r>
      <w:r w:rsidR="009034AE">
        <w:rPr>
          <w:noProof/>
        </w:rPr>
        <w:t>1</w:t>
      </w:r>
      <w:r>
        <w:rPr>
          <w:noProof/>
        </w:rPr>
        <w:fldChar w:fldCharType="end"/>
      </w:r>
    </w:p>
    <w:p w14:paraId="584BCEAD" w14:textId="78049CF5"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1.2. </w:t>
      </w:r>
      <w:r w:rsidRPr="003206DC">
        <w:rPr>
          <w:b/>
          <w:noProof/>
        </w:rPr>
        <w:t>Exhibits</w:t>
      </w:r>
      <w:r>
        <w:rPr>
          <w:noProof/>
        </w:rPr>
        <w:tab/>
      </w:r>
      <w:r>
        <w:rPr>
          <w:noProof/>
        </w:rPr>
        <w:fldChar w:fldCharType="begin"/>
      </w:r>
      <w:r>
        <w:rPr>
          <w:noProof/>
        </w:rPr>
        <w:instrText xml:space="preserve"> PAGEREF _Toc129597629 \h </w:instrText>
      </w:r>
      <w:r>
        <w:rPr>
          <w:noProof/>
        </w:rPr>
      </w:r>
      <w:r>
        <w:rPr>
          <w:noProof/>
        </w:rPr>
        <w:fldChar w:fldCharType="separate"/>
      </w:r>
      <w:r w:rsidR="009034AE">
        <w:rPr>
          <w:noProof/>
        </w:rPr>
        <w:t>1</w:t>
      </w:r>
      <w:r>
        <w:rPr>
          <w:noProof/>
        </w:rPr>
        <w:fldChar w:fldCharType="end"/>
      </w:r>
    </w:p>
    <w:p w14:paraId="6F44A90C" w14:textId="64D0B1B9"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1.3. </w:t>
      </w:r>
      <w:r w:rsidRPr="003206DC">
        <w:rPr>
          <w:b/>
          <w:noProof/>
        </w:rPr>
        <w:t>General Definitions</w:t>
      </w:r>
      <w:r>
        <w:rPr>
          <w:noProof/>
        </w:rPr>
        <w:tab/>
      </w:r>
      <w:r>
        <w:rPr>
          <w:noProof/>
        </w:rPr>
        <w:fldChar w:fldCharType="begin"/>
      </w:r>
      <w:r>
        <w:rPr>
          <w:noProof/>
        </w:rPr>
        <w:instrText xml:space="preserve"> PAGEREF _Toc129597630 \h </w:instrText>
      </w:r>
      <w:r>
        <w:rPr>
          <w:noProof/>
        </w:rPr>
      </w:r>
      <w:r>
        <w:rPr>
          <w:noProof/>
        </w:rPr>
        <w:fldChar w:fldCharType="separate"/>
      </w:r>
      <w:r w:rsidR="009034AE">
        <w:rPr>
          <w:noProof/>
        </w:rPr>
        <w:t>1</w:t>
      </w:r>
      <w:r>
        <w:rPr>
          <w:noProof/>
        </w:rPr>
        <w:fldChar w:fldCharType="end"/>
      </w:r>
    </w:p>
    <w:p w14:paraId="38162845" w14:textId="49D80A81" w:rsidR="004778F5" w:rsidRDefault="004778F5">
      <w:pPr>
        <w:pStyle w:val="TOC1"/>
        <w:rPr>
          <w:rFonts w:asciiTheme="minorHAnsi" w:eastAsiaTheme="minorEastAsia" w:hAnsiTheme="minorHAnsi" w:cstheme="minorBidi"/>
          <w:b w:val="0"/>
          <w:snapToGrid/>
          <w:sz w:val="22"/>
          <w:szCs w:val="22"/>
        </w:rPr>
      </w:pPr>
      <w:r w:rsidRPr="003206DC">
        <w:rPr>
          <w:u w:val="single"/>
        </w:rPr>
        <w:t>ARTICLE II</w:t>
      </w:r>
      <w:r>
        <w:tab/>
      </w:r>
      <w:r>
        <w:fldChar w:fldCharType="begin"/>
      </w:r>
      <w:r>
        <w:instrText xml:space="preserve"> PAGEREF _Toc129597631 \h </w:instrText>
      </w:r>
      <w:r>
        <w:fldChar w:fldCharType="separate"/>
      </w:r>
      <w:r w:rsidR="009034AE">
        <w:t>3</w:t>
      </w:r>
      <w:r>
        <w:fldChar w:fldCharType="end"/>
      </w:r>
    </w:p>
    <w:p w14:paraId="4513C318" w14:textId="2B584A74"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GRANT AND TERM</w:t>
      </w:r>
      <w:r>
        <w:rPr>
          <w:noProof/>
        </w:rPr>
        <w:tab/>
      </w:r>
      <w:r>
        <w:rPr>
          <w:noProof/>
        </w:rPr>
        <w:fldChar w:fldCharType="begin"/>
      </w:r>
      <w:r>
        <w:rPr>
          <w:noProof/>
        </w:rPr>
        <w:instrText xml:space="preserve"> PAGEREF _Toc129597632 \h </w:instrText>
      </w:r>
      <w:r>
        <w:rPr>
          <w:noProof/>
        </w:rPr>
      </w:r>
      <w:r>
        <w:rPr>
          <w:noProof/>
        </w:rPr>
        <w:fldChar w:fldCharType="separate"/>
      </w:r>
      <w:r w:rsidR="009034AE">
        <w:rPr>
          <w:noProof/>
        </w:rPr>
        <w:t>3</w:t>
      </w:r>
      <w:r>
        <w:rPr>
          <w:noProof/>
        </w:rPr>
        <w:fldChar w:fldCharType="end"/>
      </w:r>
    </w:p>
    <w:p w14:paraId="22305C5E" w14:textId="5D93B49F"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 </w:t>
      </w:r>
      <w:r w:rsidRPr="003206DC">
        <w:rPr>
          <w:b/>
          <w:noProof/>
        </w:rPr>
        <w:t>Premises</w:t>
      </w:r>
      <w:r>
        <w:rPr>
          <w:noProof/>
        </w:rPr>
        <w:tab/>
      </w:r>
      <w:r>
        <w:rPr>
          <w:noProof/>
        </w:rPr>
        <w:fldChar w:fldCharType="begin"/>
      </w:r>
      <w:r>
        <w:rPr>
          <w:noProof/>
        </w:rPr>
        <w:instrText xml:space="preserve"> PAGEREF _Toc129597633 \h </w:instrText>
      </w:r>
      <w:r>
        <w:rPr>
          <w:noProof/>
        </w:rPr>
      </w:r>
      <w:r>
        <w:rPr>
          <w:noProof/>
        </w:rPr>
        <w:fldChar w:fldCharType="separate"/>
      </w:r>
      <w:r w:rsidR="009034AE">
        <w:rPr>
          <w:noProof/>
        </w:rPr>
        <w:t>3</w:t>
      </w:r>
      <w:r>
        <w:rPr>
          <w:noProof/>
        </w:rPr>
        <w:fldChar w:fldCharType="end"/>
      </w:r>
    </w:p>
    <w:p w14:paraId="34544429" w14:textId="3D8D69C0"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2.2. </w:t>
      </w:r>
      <w:r w:rsidRPr="003206DC">
        <w:rPr>
          <w:b/>
          <w:noProof/>
        </w:rPr>
        <w:t>Term</w:t>
      </w:r>
      <w:r>
        <w:rPr>
          <w:noProof/>
        </w:rPr>
        <w:tab/>
      </w:r>
      <w:r>
        <w:rPr>
          <w:noProof/>
        </w:rPr>
        <w:fldChar w:fldCharType="begin"/>
      </w:r>
      <w:r>
        <w:rPr>
          <w:noProof/>
        </w:rPr>
        <w:instrText xml:space="preserve"> PAGEREF _Toc129597634 \h </w:instrText>
      </w:r>
      <w:r>
        <w:rPr>
          <w:noProof/>
        </w:rPr>
      </w:r>
      <w:r>
        <w:rPr>
          <w:noProof/>
        </w:rPr>
        <w:fldChar w:fldCharType="separate"/>
      </w:r>
      <w:r w:rsidR="009034AE">
        <w:rPr>
          <w:noProof/>
        </w:rPr>
        <w:t>4</w:t>
      </w:r>
      <w:r>
        <w:rPr>
          <w:noProof/>
        </w:rPr>
        <w:fldChar w:fldCharType="end"/>
      </w:r>
    </w:p>
    <w:p w14:paraId="1FC7B3B6" w14:textId="38A7E3AF"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2.3. </w:t>
      </w:r>
      <w:r w:rsidRPr="003206DC">
        <w:rPr>
          <w:b/>
          <w:noProof/>
        </w:rPr>
        <w:t>Opening</w:t>
      </w:r>
      <w:r>
        <w:rPr>
          <w:noProof/>
        </w:rPr>
        <w:tab/>
      </w:r>
      <w:r>
        <w:rPr>
          <w:noProof/>
        </w:rPr>
        <w:fldChar w:fldCharType="begin"/>
      </w:r>
      <w:r>
        <w:rPr>
          <w:noProof/>
        </w:rPr>
        <w:instrText xml:space="preserve"> PAGEREF _Toc129597635 \h </w:instrText>
      </w:r>
      <w:r>
        <w:rPr>
          <w:noProof/>
        </w:rPr>
      </w:r>
      <w:r>
        <w:rPr>
          <w:noProof/>
        </w:rPr>
        <w:fldChar w:fldCharType="separate"/>
      </w:r>
      <w:r w:rsidR="009034AE">
        <w:rPr>
          <w:noProof/>
        </w:rPr>
        <w:t>4</w:t>
      </w:r>
      <w:r>
        <w:rPr>
          <w:noProof/>
        </w:rPr>
        <w:fldChar w:fldCharType="end"/>
      </w:r>
    </w:p>
    <w:p w14:paraId="4B46064A" w14:textId="0E60EF03"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2.4. </w:t>
      </w:r>
      <w:r w:rsidRPr="003206DC">
        <w:rPr>
          <w:b/>
          <w:noProof/>
        </w:rPr>
        <w:t>Late Opening</w:t>
      </w:r>
      <w:r>
        <w:rPr>
          <w:noProof/>
        </w:rPr>
        <w:tab/>
      </w:r>
      <w:r>
        <w:rPr>
          <w:noProof/>
        </w:rPr>
        <w:fldChar w:fldCharType="begin"/>
      </w:r>
      <w:r>
        <w:rPr>
          <w:noProof/>
        </w:rPr>
        <w:instrText xml:space="preserve"> PAGEREF _Toc129597636 \h </w:instrText>
      </w:r>
      <w:r>
        <w:rPr>
          <w:noProof/>
        </w:rPr>
      </w:r>
      <w:r>
        <w:rPr>
          <w:noProof/>
        </w:rPr>
        <w:fldChar w:fldCharType="separate"/>
      </w:r>
      <w:r w:rsidR="009034AE">
        <w:rPr>
          <w:noProof/>
        </w:rPr>
        <w:t>4</w:t>
      </w:r>
      <w:r>
        <w:rPr>
          <w:noProof/>
        </w:rPr>
        <w:fldChar w:fldCharType="end"/>
      </w:r>
    </w:p>
    <w:p w14:paraId="586C0F10" w14:textId="11A298BE"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2.5. Landlord's Leasing Covenant</w:t>
      </w:r>
      <w:r>
        <w:rPr>
          <w:noProof/>
        </w:rPr>
        <w:tab/>
      </w:r>
      <w:r>
        <w:rPr>
          <w:noProof/>
        </w:rPr>
        <w:fldChar w:fldCharType="begin"/>
      </w:r>
      <w:r>
        <w:rPr>
          <w:noProof/>
        </w:rPr>
        <w:instrText xml:space="preserve"> PAGEREF _Toc129597637 \h </w:instrText>
      </w:r>
      <w:r>
        <w:rPr>
          <w:noProof/>
        </w:rPr>
      </w:r>
      <w:r>
        <w:rPr>
          <w:noProof/>
        </w:rPr>
        <w:fldChar w:fldCharType="separate"/>
      </w:r>
      <w:r w:rsidR="009034AE">
        <w:rPr>
          <w:noProof/>
        </w:rPr>
        <w:t>4</w:t>
      </w:r>
      <w:r>
        <w:rPr>
          <w:noProof/>
        </w:rPr>
        <w:fldChar w:fldCharType="end"/>
      </w:r>
    </w:p>
    <w:p w14:paraId="448AABE8" w14:textId="61F9C319" w:rsidR="004778F5" w:rsidRDefault="004778F5">
      <w:pPr>
        <w:pStyle w:val="TOC1"/>
        <w:rPr>
          <w:rFonts w:asciiTheme="minorHAnsi" w:eastAsiaTheme="minorEastAsia" w:hAnsiTheme="minorHAnsi" w:cstheme="minorBidi"/>
          <w:b w:val="0"/>
          <w:snapToGrid/>
          <w:sz w:val="22"/>
          <w:szCs w:val="22"/>
        </w:rPr>
      </w:pPr>
      <w:r w:rsidRPr="003206DC">
        <w:rPr>
          <w:u w:val="single"/>
        </w:rPr>
        <w:t>ARTICLE III</w:t>
      </w:r>
      <w:r>
        <w:tab/>
      </w:r>
      <w:r>
        <w:fldChar w:fldCharType="begin"/>
      </w:r>
      <w:r>
        <w:instrText xml:space="preserve"> PAGEREF _Toc129597638 \h </w:instrText>
      </w:r>
      <w:r>
        <w:fldChar w:fldCharType="separate"/>
      </w:r>
      <w:r w:rsidR="009034AE">
        <w:t>5</w:t>
      </w:r>
      <w:r>
        <w:fldChar w:fldCharType="end"/>
      </w:r>
    </w:p>
    <w:p w14:paraId="16F1CDFB" w14:textId="3A7E8CDE"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RENT</w:t>
      </w:r>
      <w:r>
        <w:rPr>
          <w:noProof/>
        </w:rPr>
        <w:tab/>
      </w:r>
      <w:r>
        <w:rPr>
          <w:noProof/>
        </w:rPr>
        <w:fldChar w:fldCharType="begin"/>
      </w:r>
      <w:r>
        <w:rPr>
          <w:noProof/>
        </w:rPr>
        <w:instrText xml:space="preserve"> PAGEREF _Toc129597639 \h </w:instrText>
      </w:r>
      <w:r>
        <w:rPr>
          <w:noProof/>
        </w:rPr>
      </w:r>
      <w:r>
        <w:rPr>
          <w:noProof/>
        </w:rPr>
        <w:fldChar w:fldCharType="separate"/>
      </w:r>
      <w:r w:rsidR="009034AE">
        <w:rPr>
          <w:noProof/>
        </w:rPr>
        <w:t>5</w:t>
      </w:r>
      <w:r>
        <w:rPr>
          <w:noProof/>
        </w:rPr>
        <w:fldChar w:fldCharType="end"/>
      </w:r>
    </w:p>
    <w:p w14:paraId="5577E2D6" w14:textId="1F437F28"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3.1. </w:t>
      </w:r>
      <w:r w:rsidRPr="003206DC">
        <w:rPr>
          <w:b/>
          <w:noProof/>
        </w:rPr>
        <w:t>Minimum Rent</w:t>
      </w:r>
      <w:r>
        <w:rPr>
          <w:noProof/>
        </w:rPr>
        <w:tab/>
      </w:r>
      <w:r>
        <w:rPr>
          <w:noProof/>
        </w:rPr>
        <w:fldChar w:fldCharType="begin"/>
      </w:r>
      <w:r>
        <w:rPr>
          <w:noProof/>
        </w:rPr>
        <w:instrText xml:space="preserve"> PAGEREF _Toc129597640 \h </w:instrText>
      </w:r>
      <w:r>
        <w:rPr>
          <w:noProof/>
        </w:rPr>
      </w:r>
      <w:r>
        <w:rPr>
          <w:noProof/>
        </w:rPr>
        <w:fldChar w:fldCharType="separate"/>
      </w:r>
      <w:r w:rsidR="009034AE">
        <w:rPr>
          <w:noProof/>
        </w:rPr>
        <w:t>5</w:t>
      </w:r>
      <w:r>
        <w:rPr>
          <w:noProof/>
        </w:rPr>
        <w:fldChar w:fldCharType="end"/>
      </w:r>
    </w:p>
    <w:p w14:paraId="7345FE9C" w14:textId="5CA315C1"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3.2. </w:t>
      </w:r>
      <w:r w:rsidRPr="003206DC">
        <w:rPr>
          <w:b/>
          <w:noProof/>
        </w:rPr>
        <w:t>Percentage Rent</w:t>
      </w:r>
      <w:r>
        <w:rPr>
          <w:noProof/>
        </w:rPr>
        <w:tab/>
      </w:r>
      <w:r>
        <w:rPr>
          <w:noProof/>
        </w:rPr>
        <w:fldChar w:fldCharType="begin"/>
      </w:r>
      <w:r>
        <w:rPr>
          <w:noProof/>
        </w:rPr>
        <w:instrText xml:space="preserve"> PAGEREF _Toc129597641 \h </w:instrText>
      </w:r>
      <w:r>
        <w:rPr>
          <w:noProof/>
        </w:rPr>
      </w:r>
      <w:r>
        <w:rPr>
          <w:noProof/>
        </w:rPr>
        <w:fldChar w:fldCharType="separate"/>
      </w:r>
      <w:r w:rsidR="009034AE">
        <w:rPr>
          <w:noProof/>
        </w:rPr>
        <w:t>5</w:t>
      </w:r>
      <w:r>
        <w:rPr>
          <w:noProof/>
        </w:rPr>
        <w:fldChar w:fldCharType="end"/>
      </w:r>
    </w:p>
    <w:p w14:paraId="5F45A2D4" w14:textId="7C72D5ED"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3.3. </w:t>
      </w:r>
      <w:r w:rsidRPr="003206DC">
        <w:rPr>
          <w:b/>
          <w:noProof/>
        </w:rPr>
        <w:t>Payments By Tenant</w:t>
      </w:r>
      <w:r>
        <w:rPr>
          <w:noProof/>
        </w:rPr>
        <w:tab/>
      </w:r>
      <w:r>
        <w:rPr>
          <w:noProof/>
        </w:rPr>
        <w:fldChar w:fldCharType="begin"/>
      </w:r>
      <w:r>
        <w:rPr>
          <w:noProof/>
        </w:rPr>
        <w:instrText xml:space="preserve"> PAGEREF _Toc129597642 \h </w:instrText>
      </w:r>
      <w:r>
        <w:rPr>
          <w:noProof/>
        </w:rPr>
      </w:r>
      <w:r>
        <w:rPr>
          <w:noProof/>
        </w:rPr>
        <w:fldChar w:fldCharType="separate"/>
      </w:r>
      <w:r w:rsidR="009034AE">
        <w:rPr>
          <w:noProof/>
        </w:rPr>
        <w:t>6</w:t>
      </w:r>
      <w:r>
        <w:rPr>
          <w:noProof/>
        </w:rPr>
        <w:fldChar w:fldCharType="end"/>
      </w:r>
    </w:p>
    <w:p w14:paraId="0D84781C" w14:textId="182D878D"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3.4. </w:t>
      </w:r>
      <w:r w:rsidRPr="003206DC">
        <w:rPr>
          <w:b/>
          <w:noProof/>
        </w:rPr>
        <w:t>Late Charge</w:t>
      </w:r>
      <w:r>
        <w:rPr>
          <w:noProof/>
        </w:rPr>
        <w:tab/>
      </w:r>
      <w:r>
        <w:rPr>
          <w:noProof/>
        </w:rPr>
        <w:fldChar w:fldCharType="begin"/>
      </w:r>
      <w:r>
        <w:rPr>
          <w:noProof/>
        </w:rPr>
        <w:instrText xml:space="preserve"> PAGEREF _Toc129597643 \h </w:instrText>
      </w:r>
      <w:r>
        <w:rPr>
          <w:noProof/>
        </w:rPr>
      </w:r>
      <w:r>
        <w:rPr>
          <w:noProof/>
        </w:rPr>
        <w:fldChar w:fldCharType="separate"/>
      </w:r>
      <w:r w:rsidR="009034AE">
        <w:rPr>
          <w:noProof/>
        </w:rPr>
        <w:t>7</w:t>
      </w:r>
      <w:r>
        <w:rPr>
          <w:noProof/>
        </w:rPr>
        <w:fldChar w:fldCharType="end"/>
      </w:r>
    </w:p>
    <w:p w14:paraId="2E007C86" w14:textId="4C98D01B"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3.5. </w:t>
      </w:r>
      <w:r w:rsidRPr="003206DC">
        <w:rPr>
          <w:b/>
          <w:noProof/>
        </w:rPr>
        <w:t>Security Deposit</w:t>
      </w:r>
      <w:r>
        <w:rPr>
          <w:noProof/>
        </w:rPr>
        <w:tab/>
      </w:r>
      <w:r>
        <w:rPr>
          <w:noProof/>
        </w:rPr>
        <w:fldChar w:fldCharType="begin"/>
      </w:r>
      <w:r>
        <w:rPr>
          <w:noProof/>
        </w:rPr>
        <w:instrText xml:space="preserve"> PAGEREF _Toc129597644 \h </w:instrText>
      </w:r>
      <w:r>
        <w:rPr>
          <w:noProof/>
        </w:rPr>
      </w:r>
      <w:r>
        <w:rPr>
          <w:noProof/>
        </w:rPr>
        <w:fldChar w:fldCharType="separate"/>
      </w:r>
      <w:r w:rsidR="009034AE">
        <w:rPr>
          <w:noProof/>
        </w:rPr>
        <w:t>7</w:t>
      </w:r>
      <w:r>
        <w:rPr>
          <w:noProof/>
        </w:rPr>
        <w:fldChar w:fldCharType="end"/>
      </w:r>
    </w:p>
    <w:p w14:paraId="63B5FCEA" w14:textId="17A714EB"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3.6. </w:t>
      </w:r>
      <w:r w:rsidRPr="003206DC">
        <w:rPr>
          <w:b/>
          <w:noProof/>
        </w:rPr>
        <w:t>Prepaid Rent</w:t>
      </w:r>
      <w:r>
        <w:rPr>
          <w:noProof/>
        </w:rPr>
        <w:tab/>
      </w:r>
      <w:r>
        <w:rPr>
          <w:noProof/>
        </w:rPr>
        <w:fldChar w:fldCharType="begin"/>
      </w:r>
      <w:r>
        <w:rPr>
          <w:noProof/>
        </w:rPr>
        <w:instrText xml:space="preserve"> PAGEREF _Toc129597645 \h </w:instrText>
      </w:r>
      <w:r>
        <w:rPr>
          <w:noProof/>
        </w:rPr>
      </w:r>
      <w:r>
        <w:rPr>
          <w:noProof/>
        </w:rPr>
        <w:fldChar w:fldCharType="separate"/>
      </w:r>
      <w:r w:rsidR="009034AE">
        <w:rPr>
          <w:noProof/>
        </w:rPr>
        <w:t>7</w:t>
      </w:r>
      <w:r>
        <w:rPr>
          <w:noProof/>
        </w:rPr>
        <w:fldChar w:fldCharType="end"/>
      </w:r>
    </w:p>
    <w:p w14:paraId="57B48DD9" w14:textId="73B684CC" w:rsidR="004778F5" w:rsidRDefault="004778F5">
      <w:pPr>
        <w:pStyle w:val="TOC1"/>
        <w:rPr>
          <w:rFonts w:asciiTheme="minorHAnsi" w:eastAsiaTheme="minorEastAsia" w:hAnsiTheme="minorHAnsi" w:cstheme="minorBidi"/>
          <w:b w:val="0"/>
          <w:snapToGrid/>
          <w:sz w:val="22"/>
          <w:szCs w:val="22"/>
        </w:rPr>
      </w:pPr>
      <w:r w:rsidRPr="003206DC">
        <w:rPr>
          <w:u w:val="single"/>
        </w:rPr>
        <w:t>ARTICLE IV</w:t>
      </w:r>
      <w:r>
        <w:tab/>
      </w:r>
      <w:r>
        <w:fldChar w:fldCharType="begin"/>
      </w:r>
      <w:r>
        <w:instrText xml:space="preserve"> PAGEREF _Toc129597646 \h </w:instrText>
      </w:r>
      <w:r>
        <w:fldChar w:fldCharType="separate"/>
      </w:r>
      <w:r w:rsidR="009034AE">
        <w:t>7</w:t>
      </w:r>
      <w:r>
        <w:fldChar w:fldCharType="end"/>
      </w:r>
    </w:p>
    <w:p w14:paraId="44B2ACCD" w14:textId="076BBC09"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PREPARATION OF PREMISES</w:t>
      </w:r>
      <w:r>
        <w:rPr>
          <w:noProof/>
        </w:rPr>
        <w:tab/>
      </w:r>
      <w:r>
        <w:rPr>
          <w:noProof/>
        </w:rPr>
        <w:fldChar w:fldCharType="begin"/>
      </w:r>
      <w:r>
        <w:rPr>
          <w:noProof/>
        </w:rPr>
        <w:instrText xml:space="preserve"> PAGEREF _Toc129597647 \h </w:instrText>
      </w:r>
      <w:r>
        <w:rPr>
          <w:noProof/>
        </w:rPr>
      </w:r>
      <w:r>
        <w:rPr>
          <w:noProof/>
        </w:rPr>
        <w:fldChar w:fldCharType="separate"/>
      </w:r>
      <w:r w:rsidR="009034AE">
        <w:rPr>
          <w:noProof/>
        </w:rPr>
        <w:t>7</w:t>
      </w:r>
      <w:r>
        <w:rPr>
          <w:noProof/>
        </w:rPr>
        <w:fldChar w:fldCharType="end"/>
      </w:r>
    </w:p>
    <w:p w14:paraId="159C0EB0" w14:textId="2973A646"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4.1. </w:t>
      </w:r>
      <w:r w:rsidRPr="003206DC">
        <w:rPr>
          <w:b/>
          <w:noProof/>
        </w:rPr>
        <w:t>Landlord’s Work</w:t>
      </w:r>
      <w:r>
        <w:rPr>
          <w:noProof/>
        </w:rPr>
        <w:tab/>
      </w:r>
      <w:r>
        <w:rPr>
          <w:noProof/>
        </w:rPr>
        <w:fldChar w:fldCharType="begin"/>
      </w:r>
      <w:r>
        <w:rPr>
          <w:noProof/>
        </w:rPr>
        <w:instrText xml:space="preserve"> PAGEREF _Toc129597648 \h </w:instrText>
      </w:r>
      <w:r>
        <w:rPr>
          <w:noProof/>
        </w:rPr>
      </w:r>
      <w:r>
        <w:rPr>
          <w:noProof/>
        </w:rPr>
        <w:fldChar w:fldCharType="separate"/>
      </w:r>
      <w:r w:rsidR="009034AE">
        <w:rPr>
          <w:noProof/>
        </w:rPr>
        <w:t>7</w:t>
      </w:r>
      <w:r>
        <w:rPr>
          <w:noProof/>
        </w:rPr>
        <w:fldChar w:fldCharType="end"/>
      </w:r>
    </w:p>
    <w:p w14:paraId="1EEC4417" w14:textId="2B9E75E0"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4.2. </w:t>
      </w:r>
      <w:r w:rsidRPr="003206DC">
        <w:rPr>
          <w:b/>
          <w:noProof/>
        </w:rPr>
        <w:t>Delivery of Possession</w:t>
      </w:r>
      <w:r>
        <w:rPr>
          <w:noProof/>
        </w:rPr>
        <w:tab/>
      </w:r>
      <w:r>
        <w:rPr>
          <w:noProof/>
        </w:rPr>
        <w:fldChar w:fldCharType="begin"/>
      </w:r>
      <w:r>
        <w:rPr>
          <w:noProof/>
        </w:rPr>
        <w:instrText xml:space="preserve"> PAGEREF _Toc129597649 \h </w:instrText>
      </w:r>
      <w:r>
        <w:rPr>
          <w:noProof/>
        </w:rPr>
      </w:r>
      <w:r>
        <w:rPr>
          <w:noProof/>
        </w:rPr>
        <w:fldChar w:fldCharType="separate"/>
      </w:r>
      <w:r w:rsidR="009034AE">
        <w:rPr>
          <w:noProof/>
        </w:rPr>
        <w:t>7</w:t>
      </w:r>
      <w:r>
        <w:rPr>
          <w:noProof/>
        </w:rPr>
        <w:fldChar w:fldCharType="end"/>
      </w:r>
    </w:p>
    <w:p w14:paraId="68FCEB23" w14:textId="6545AFA9"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4.3. </w:t>
      </w:r>
      <w:r w:rsidRPr="003206DC">
        <w:rPr>
          <w:b/>
          <w:noProof/>
        </w:rPr>
        <w:t>Tenant’s Work</w:t>
      </w:r>
      <w:r>
        <w:rPr>
          <w:noProof/>
        </w:rPr>
        <w:tab/>
      </w:r>
      <w:r>
        <w:rPr>
          <w:noProof/>
        </w:rPr>
        <w:fldChar w:fldCharType="begin"/>
      </w:r>
      <w:r>
        <w:rPr>
          <w:noProof/>
        </w:rPr>
        <w:instrText xml:space="preserve"> PAGEREF _Toc129597650 \h </w:instrText>
      </w:r>
      <w:r>
        <w:rPr>
          <w:noProof/>
        </w:rPr>
      </w:r>
      <w:r>
        <w:rPr>
          <w:noProof/>
        </w:rPr>
        <w:fldChar w:fldCharType="separate"/>
      </w:r>
      <w:r w:rsidR="009034AE">
        <w:rPr>
          <w:noProof/>
        </w:rPr>
        <w:t>8</w:t>
      </w:r>
      <w:r>
        <w:rPr>
          <w:noProof/>
        </w:rPr>
        <w:fldChar w:fldCharType="end"/>
      </w:r>
    </w:p>
    <w:p w14:paraId="49D5942D" w14:textId="2B62FA43"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4.4. </w:t>
      </w:r>
      <w:r w:rsidRPr="003206DC">
        <w:rPr>
          <w:b/>
          <w:noProof/>
        </w:rPr>
        <w:t>Alterations by Tenant</w:t>
      </w:r>
      <w:r>
        <w:rPr>
          <w:noProof/>
        </w:rPr>
        <w:tab/>
      </w:r>
      <w:r>
        <w:rPr>
          <w:noProof/>
        </w:rPr>
        <w:fldChar w:fldCharType="begin"/>
      </w:r>
      <w:r>
        <w:rPr>
          <w:noProof/>
        </w:rPr>
        <w:instrText xml:space="preserve"> PAGEREF _Toc129597651 \h </w:instrText>
      </w:r>
      <w:r>
        <w:rPr>
          <w:noProof/>
        </w:rPr>
      </w:r>
      <w:r>
        <w:rPr>
          <w:noProof/>
        </w:rPr>
        <w:fldChar w:fldCharType="separate"/>
      </w:r>
      <w:r w:rsidR="009034AE">
        <w:rPr>
          <w:noProof/>
        </w:rPr>
        <w:t>9</w:t>
      </w:r>
      <w:r>
        <w:rPr>
          <w:noProof/>
        </w:rPr>
        <w:fldChar w:fldCharType="end"/>
      </w:r>
    </w:p>
    <w:p w14:paraId="21A262DC" w14:textId="7DE73E06"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4.5. </w:t>
      </w:r>
      <w:r w:rsidRPr="003206DC">
        <w:rPr>
          <w:b/>
          <w:noProof/>
        </w:rPr>
        <w:t>Removal by Tenant</w:t>
      </w:r>
      <w:r>
        <w:rPr>
          <w:noProof/>
        </w:rPr>
        <w:tab/>
      </w:r>
      <w:r>
        <w:rPr>
          <w:noProof/>
        </w:rPr>
        <w:fldChar w:fldCharType="begin"/>
      </w:r>
      <w:r>
        <w:rPr>
          <w:noProof/>
        </w:rPr>
        <w:instrText xml:space="preserve"> PAGEREF _Toc129597652 \h </w:instrText>
      </w:r>
      <w:r>
        <w:rPr>
          <w:noProof/>
        </w:rPr>
      </w:r>
      <w:r>
        <w:rPr>
          <w:noProof/>
        </w:rPr>
        <w:fldChar w:fldCharType="separate"/>
      </w:r>
      <w:r w:rsidR="009034AE">
        <w:rPr>
          <w:noProof/>
        </w:rPr>
        <w:t>9</w:t>
      </w:r>
      <w:r>
        <w:rPr>
          <w:noProof/>
        </w:rPr>
        <w:fldChar w:fldCharType="end"/>
      </w:r>
    </w:p>
    <w:p w14:paraId="6DB74399" w14:textId="5234D948"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4.6. </w:t>
      </w:r>
      <w:r w:rsidRPr="003206DC">
        <w:rPr>
          <w:b/>
          <w:noProof/>
        </w:rPr>
        <w:t>Construction Insurance</w:t>
      </w:r>
      <w:r>
        <w:rPr>
          <w:noProof/>
        </w:rPr>
        <w:tab/>
      </w:r>
      <w:r>
        <w:rPr>
          <w:noProof/>
        </w:rPr>
        <w:fldChar w:fldCharType="begin"/>
      </w:r>
      <w:r>
        <w:rPr>
          <w:noProof/>
        </w:rPr>
        <w:instrText xml:space="preserve"> PAGEREF _Toc129597653 \h </w:instrText>
      </w:r>
      <w:r>
        <w:rPr>
          <w:noProof/>
        </w:rPr>
      </w:r>
      <w:r>
        <w:rPr>
          <w:noProof/>
        </w:rPr>
        <w:fldChar w:fldCharType="separate"/>
      </w:r>
      <w:r w:rsidR="009034AE">
        <w:rPr>
          <w:noProof/>
        </w:rPr>
        <w:t>9</w:t>
      </w:r>
      <w:r>
        <w:rPr>
          <w:noProof/>
        </w:rPr>
        <w:fldChar w:fldCharType="end"/>
      </w:r>
    </w:p>
    <w:p w14:paraId="2AA92ED5" w14:textId="6DD3A79B" w:rsidR="004778F5" w:rsidRDefault="004778F5">
      <w:pPr>
        <w:pStyle w:val="TOC1"/>
        <w:rPr>
          <w:rFonts w:asciiTheme="minorHAnsi" w:eastAsiaTheme="minorEastAsia" w:hAnsiTheme="minorHAnsi" w:cstheme="minorBidi"/>
          <w:b w:val="0"/>
          <w:snapToGrid/>
          <w:sz w:val="22"/>
          <w:szCs w:val="22"/>
        </w:rPr>
      </w:pPr>
      <w:r w:rsidRPr="003206DC">
        <w:rPr>
          <w:u w:val="single"/>
        </w:rPr>
        <w:t>ARTICLE V</w:t>
      </w:r>
      <w:r>
        <w:tab/>
      </w:r>
      <w:r>
        <w:fldChar w:fldCharType="begin"/>
      </w:r>
      <w:r>
        <w:instrText xml:space="preserve"> PAGEREF _Toc129597654 \h </w:instrText>
      </w:r>
      <w:r>
        <w:fldChar w:fldCharType="separate"/>
      </w:r>
      <w:r w:rsidR="009034AE">
        <w:t>10</w:t>
      </w:r>
      <w:r>
        <w:fldChar w:fldCharType="end"/>
      </w:r>
    </w:p>
    <w:p w14:paraId="37766ABC" w14:textId="6B53A74F"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CONDUCT OF BUSINESS</w:t>
      </w:r>
      <w:r>
        <w:rPr>
          <w:noProof/>
        </w:rPr>
        <w:tab/>
      </w:r>
      <w:r>
        <w:rPr>
          <w:noProof/>
        </w:rPr>
        <w:fldChar w:fldCharType="begin"/>
      </w:r>
      <w:r>
        <w:rPr>
          <w:noProof/>
        </w:rPr>
        <w:instrText xml:space="preserve"> PAGEREF _Toc129597655 \h </w:instrText>
      </w:r>
      <w:r>
        <w:rPr>
          <w:noProof/>
        </w:rPr>
      </w:r>
      <w:r>
        <w:rPr>
          <w:noProof/>
        </w:rPr>
        <w:fldChar w:fldCharType="separate"/>
      </w:r>
      <w:r w:rsidR="009034AE">
        <w:rPr>
          <w:noProof/>
        </w:rPr>
        <w:t>10</w:t>
      </w:r>
      <w:r>
        <w:rPr>
          <w:noProof/>
        </w:rPr>
        <w:fldChar w:fldCharType="end"/>
      </w:r>
    </w:p>
    <w:p w14:paraId="54E98177" w14:textId="3DC80828"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5.1. Use and Trade Name</w:t>
      </w:r>
      <w:r>
        <w:rPr>
          <w:noProof/>
        </w:rPr>
        <w:tab/>
      </w:r>
      <w:r>
        <w:rPr>
          <w:noProof/>
        </w:rPr>
        <w:fldChar w:fldCharType="begin"/>
      </w:r>
      <w:r>
        <w:rPr>
          <w:noProof/>
        </w:rPr>
        <w:instrText xml:space="preserve"> PAGEREF _Toc129597656 \h </w:instrText>
      </w:r>
      <w:r>
        <w:rPr>
          <w:noProof/>
        </w:rPr>
      </w:r>
      <w:r>
        <w:rPr>
          <w:noProof/>
        </w:rPr>
        <w:fldChar w:fldCharType="separate"/>
      </w:r>
      <w:r w:rsidR="009034AE">
        <w:rPr>
          <w:noProof/>
        </w:rPr>
        <w:t>10</w:t>
      </w:r>
      <w:r>
        <w:rPr>
          <w:noProof/>
        </w:rPr>
        <w:fldChar w:fldCharType="end"/>
      </w:r>
    </w:p>
    <w:p w14:paraId="1D18A3E6" w14:textId="6295A0BB"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5.2. </w:t>
      </w:r>
      <w:r w:rsidRPr="003206DC">
        <w:rPr>
          <w:b/>
          <w:noProof/>
        </w:rPr>
        <w:t>Operation of Business</w:t>
      </w:r>
      <w:r>
        <w:rPr>
          <w:noProof/>
        </w:rPr>
        <w:tab/>
      </w:r>
      <w:r>
        <w:rPr>
          <w:noProof/>
        </w:rPr>
        <w:fldChar w:fldCharType="begin"/>
      </w:r>
      <w:r>
        <w:rPr>
          <w:noProof/>
        </w:rPr>
        <w:instrText xml:space="preserve"> PAGEREF _Toc129597657 \h </w:instrText>
      </w:r>
      <w:r>
        <w:rPr>
          <w:noProof/>
        </w:rPr>
      </w:r>
      <w:r>
        <w:rPr>
          <w:noProof/>
        </w:rPr>
        <w:fldChar w:fldCharType="separate"/>
      </w:r>
      <w:r w:rsidR="009034AE">
        <w:rPr>
          <w:noProof/>
        </w:rPr>
        <w:t>10</w:t>
      </w:r>
      <w:r>
        <w:rPr>
          <w:noProof/>
        </w:rPr>
        <w:fldChar w:fldCharType="end"/>
      </w:r>
    </w:p>
    <w:p w14:paraId="55547716" w14:textId="4C5B76B3"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5.3. </w:t>
      </w:r>
      <w:r w:rsidRPr="003206DC">
        <w:rPr>
          <w:b/>
          <w:noProof/>
        </w:rPr>
        <w:t>Signs and Canopy</w:t>
      </w:r>
      <w:r>
        <w:rPr>
          <w:noProof/>
        </w:rPr>
        <w:tab/>
      </w:r>
      <w:r>
        <w:rPr>
          <w:noProof/>
        </w:rPr>
        <w:fldChar w:fldCharType="begin"/>
      </w:r>
      <w:r>
        <w:rPr>
          <w:noProof/>
        </w:rPr>
        <w:instrText xml:space="preserve"> PAGEREF _Toc129597658 \h </w:instrText>
      </w:r>
      <w:r>
        <w:rPr>
          <w:noProof/>
        </w:rPr>
      </w:r>
      <w:r>
        <w:rPr>
          <w:noProof/>
        </w:rPr>
        <w:fldChar w:fldCharType="separate"/>
      </w:r>
      <w:r w:rsidR="009034AE">
        <w:rPr>
          <w:noProof/>
        </w:rPr>
        <w:t>10</w:t>
      </w:r>
      <w:r>
        <w:rPr>
          <w:noProof/>
        </w:rPr>
        <w:fldChar w:fldCharType="end"/>
      </w:r>
    </w:p>
    <w:p w14:paraId="24695A3D" w14:textId="611B6C29"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5.4. </w:t>
      </w:r>
      <w:r w:rsidRPr="003206DC">
        <w:rPr>
          <w:b/>
          <w:noProof/>
        </w:rPr>
        <w:t>Tenant’s Covenants</w:t>
      </w:r>
      <w:r>
        <w:rPr>
          <w:noProof/>
        </w:rPr>
        <w:tab/>
      </w:r>
      <w:r>
        <w:rPr>
          <w:noProof/>
        </w:rPr>
        <w:fldChar w:fldCharType="begin"/>
      </w:r>
      <w:r>
        <w:rPr>
          <w:noProof/>
        </w:rPr>
        <w:instrText xml:space="preserve"> PAGEREF _Toc129597659 \h </w:instrText>
      </w:r>
      <w:r>
        <w:rPr>
          <w:noProof/>
        </w:rPr>
      </w:r>
      <w:r>
        <w:rPr>
          <w:noProof/>
        </w:rPr>
        <w:fldChar w:fldCharType="separate"/>
      </w:r>
      <w:r w:rsidR="009034AE">
        <w:rPr>
          <w:noProof/>
        </w:rPr>
        <w:t>10</w:t>
      </w:r>
      <w:r>
        <w:rPr>
          <w:noProof/>
        </w:rPr>
        <w:fldChar w:fldCharType="end"/>
      </w:r>
    </w:p>
    <w:p w14:paraId="78B7A86E" w14:textId="5925D4FF"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5.5. Notice by Tenant</w:t>
      </w:r>
      <w:r>
        <w:rPr>
          <w:noProof/>
        </w:rPr>
        <w:tab/>
      </w:r>
      <w:r>
        <w:rPr>
          <w:noProof/>
        </w:rPr>
        <w:fldChar w:fldCharType="begin"/>
      </w:r>
      <w:r>
        <w:rPr>
          <w:noProof/>
        </w:rPr>
        <w:instrText xml:space="preserve"> PAGEREF _Toc129597660 \h </w:instrText>
      </w:r>
      <w:r>
        <w:rPr>
          <w:noProof/>
        </w:rPr>
      </w:r>
      <w:r>
        <w:rPr>
          <w:noProof/>
        </w:rPr>
        <w:fldChar w:fldCharType="separate"/>
      </w:r>
      <w:r w:rsidR="009034AE">
        <w:rPr>
          <w:noProof/>
        </w:rPr>
        <w:t>11</w:t>
      </w:r>
      <w:r>
        <w:rPr>
          <w:noProof/>
        </w:rPr>
        <w:fldChar w:fldCharType="end"/>
      </w:r>
    </w:p>
    <w:p w14:paraId="38C56EBC" w14:textId="294EDD7A"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5.6. Radius</w:t>
      </w:r>
      <w:r>
        <w:rPr>
          <w:noProof/>
        </w:rPr>
        <w:tab/>
      </w:r>
      <w:r>
        <w:rPr>
          <w:noProof/>
        </w:rPr>
        <w:fldChar w:fldCharType="begin"/>
      </w:r>
      <w:r>
        <w:rPr>
          <w:noProof/>
        </w:rPr>
        <w:instrText xml:space="preserve"> PAGEREF _Toc129597661 \h </w:instrText>
      </w:r>
      <w:r>
        <w:rPr>
          <w:noProof/>
        </w:rPr>
      </w:r>
      <w:r>
        <w:rPr>
          <w:noProof/>
        </w:rPr>
        <w:fldChar w:fldCharType="separate"/>
      </w:r>
      <w:r w:rsidR="009034AE">
        <w:rPr>
          <w:noProof/>
        </w:rPr>
        <w:t>11</w:t>
      </w:r>
      <w:r>
        <w:rPr>
          <w:noProof/>
        </w:rPr>
        <w:fldChar w:fldCharType="end"/>
      </w:r>
    </w:p>
    <w:p w14:paraId="0935F5FF" w14:textId="1CF932CC"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5.7. </w:t>
      </w:r>
      <w:r w:rsidRPr="003206DC">
        <w:rPr>
          <w:b/>
          <w:noProof/>
        </w:rPr>
        <w:t>Obligation to Continuously Operate</w:t>
      </w:r>
      <w:r>
        <w:rPr>
          <w:noProof/>
        </w:rPr>
        <w:tab/>
      </w:r>
      <w:r>
        <w:rPr>
          <w:noProof/>
        </w:rPr>
        <w:fldChar w:fldCharType="begin"/>
      </w:r>
      <w:r>
        <w:rPr>
          <w:noProof/>
        </w:rPr>
        <w:instrText xml:space="preserve"> PAGEREF _Toc129597662 \h </w:instrText>
      </w:r>
      <w:r>
        <w:rPr>
          <w:noProof/>
        </w:rPr>
      </w:r>
      <w:r>
        <w:rPr>
          <w:noProof/>
        </w:rPr>
        <w:fldChar w:fldCharType="separate"/>
      </w:r>
      <w:r w:rsidR="009034AE">
        <w:rPr>
          <w:noProof/>
        </w:rPr>
        <w:t>12</w:t>
      </w:r>
      <w:r>
        <w:rPr>
          <w:noProof/>
        </w:rPr>
        <w:fldChar w:fldCharType="end"/>
      </w:r>
    </w:p>
    <w:p w14:paraId="762AE6FD" w14:textId="6F328D93"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5.8. Hazardous Materials</w:t>
      </w:r>
      <w:r>
        <w:rPr>
          <w:noProof/>
        </w:rPr>
        <w:tab/>
      </w:r>
      <w:r>
        <w:rPr>
          <w:noProof/>
        </w:rPr>
        <w:fldChar w:fldCharType="begin"/>
      </w:r>
      <w:r>
        <w:rPr>
          <w:noProof/>
        </w:rPr>
        <w:instrText xml:space="preserve"> PAGEREF _Toc129597663 \h </w:instrText>
      </w:r>
      <w:r>
        <w:rPr>
          <w:noProof/>
        </w:rPr>
      </w:r>
      <w:r>
        <w:rPr>
          <w:noProof/>
        </w:rPr>
        <w:fldChar w:fldCharType="separate"/>
      </w:r>
      <w:r w:rsidR="009034AE">
        <w:rPr>
          <w:noProof/>
        </w:rPr>
        <w:t>12</w:t>
      </w:r>
      <w:r>
        <w:rPr>
          <w:noProof/>
        </w:rPr>
        <w:fldChar w:fldCharType="end"/>
      </w:r>
    </w:p>
    <w:p w14:paraId="66EC7051" w14:textId="7A1F352E"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5.9. Prohibited Uses</w:t>
      </w:r>
      <w:r>
        <w:rPr>
          <w:noProof/>
        </w:rPr>
        <w:tab/>
      </w:r>
      <w:r>
        <w:rPr>
          <w:noProof/>
        </w:rPr>
        <w:fldChar w:fldCharType="begin"/>
      </w:r>
      <w:r>
        <w:rPr>
          <w:noProof/>
        </w:rPr>
        <w:instrText xml:space="preserve"> PAGEREF _Toc129597664 \h </w:instrText>
      </w:r>
      <w:r>
        <w:rPr>
          <w:noProof/>
        </w:rPr>
      </w:r>
      <w:r>
        <w:rPr>
          <w:noProof/>
        </w:rPr>
        <w:fldChar w:fldCharType="separate"/>
      </w:r>
      <w:r w:rsidR="009034AE">
        <w:rPr>
          <w:noProof/>
        </w:rPr>
        <w:t>13</w:t>
      </w:r>
      <w:r>
        <w:rPr>
          <w:noProof/>
        </w:rPr>
        <w:fldChar w:fldCharType="end"/>
      </w:r>
    </w:p>
    <w:p w14:paraId="179DCFBC" w14:textId="59096B94" w:rsidR="004778F5" w:rsidRDefault="004778F5">
      <w:pPr>
        <w:pStyle w:val="TOC1"/>
        <w:rPr>
          <w:rFonts w:asciiTheme="minorHAnsi" w:eastAsiaTheme="minorEastAsia" w:hAnsiTheme="minorHAnsi" w:cstheme="minorBidi"/>
          <w:b w:val="0"/>
          <w:snapToGrid/>
          <w:sz w:val="22"/>
          <w:szCs w:val="22"/>
        </w:rPr>
      </w:pPr>
      <w:r w:rsidRPr="003206DC">
        <w:rPr>
          <w:u w:val="single"/>
        </w:rPr>
        <w:t>ARTICLE VI</w:t>
      </w:r>
      <w:r>
        <w:tab/>
      </w:r>
      <w:r>
        <w:fldChar w:fldCharType="begin"/>
      </w:r>
      <w:r>
        <w:instrText xml:space="preserve"> PAGEREF _Toc129597665 \h </w:instrText>
      </w:r>
      <w:r>
        <w:fldChar w:fldCharType="separate"/>
      </w:r>
      <w:r w:rsidR="009034AE">
        <w:t>13</w:t>
      </w:r>
      <w:r>
        <w:fldChar w:fldCharType="end"/>
      </w:r>
    </w:p>
    <w:p w14:paraId="1C371FE3" w14:textId="5A2F06C8"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COMMON AREAS</w:t>
      </w:r>
      <w:r>
        <w:rPr>
          <w:noProof/>
        </w:rPr>
        <w:tab/>
      </w:r>
      <w:r>
        <w:rPr>
          <w:noProof/>
        </w:rPr>
        <w:fldChar w:fldCharType="begin"/>
      </w:r>
      <w:r>
        <w:rPr>
          <w:noProof/>
        </w:rPr>
        <w:instrText xml:space="preserve"> PAGEREF _Toc129597666 \h </w:instrText>
      </w:r>
      <w:r>
        <w:rPr>
          <w:noProof/>
        </w:rPr>
      </w:r>
      <w:r>
        <w:rPr>
          <w:noProof/>
        </w:rPr>
        <w:fldChar w:fldCharType="separate"/>
      </w:r>
      <w:r w:rsidR="009034AE">
        <w:rPr>
          <w:noProof/>
        </w:rPr>
        <w:t>13</w:t>
      </w:r>
      <w:r>
        <w:rPr>
          <w:noProof/>
        </w:rPr>
        <w:fldChar w:fldCharType="end"/>
      </w:r>
    </w:p>
    <w:p w14:paraId="09CF10F9" w14:textId="58C8D08D"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6.1. Use of Common Areas</w:t>
      </w:r>
      <w:r>
        <w:rPr>
          <w:noProof/>
        </w:rPr>
        <w:tab/>
      </w:r>
      <w:r>
        <w:rPr>
          <w:noProof/>
        </w:rPr>
        <w:fldChar w:fldCharType="begin"/>
      </w:r>
      <w:r>
        <w:rPr>
          <w:noProof/>
        </w:rPr>
        <w:instrText xml:space="preserve"> PAGEREF _Toc129597667 \h </w:instrText>
      </w:r>
      <w:r>
        <w:rPr>
          <w:noProof/>
        </w:rPr>
      </w:r>
      <w:r>
        <w:rPr>
          <w:noProof/>
        </w:rPr>
        <w:fldChar w:fldCharType="separate"/>
      </w:r>
      <w:r w:rsidR="009034AE">
        <w:rPr>
          <w:noProof/>
        </w:rPr>
        <w:t>13</w:t>
      </w:r>
      <w:r>
        <w:rPr>
          <w:noProof/>
        </w:rPr>
        <w:fldChar w:fldCharType="end"/>
      </w:r>
    </w:p>
    <w:p w14:paraId="67CADB33" w14:textId="2D0966C4"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6.2. Valet Parking</w:t>
      </w:r>
      <w:r>
        <w:rPr>
          <w:noProof/>
        </w:rPr>
        <w:tab/>
      </w:r>
      <w:r>
        <w:rPr>
          <w:noProof/>
        </w:rPr>
        <w:fldChar w:fldCharType="begin"/>
      </w:r>
      <w:r>
        <w:rPr>
          <w:noProof/>
        </w:rPr>
        <w:instrText xml:space="preserve"> PAGEREF _Toc129597668 \h </w:instrText>
      </w:r>
      <w:r>
        <w:rPr>
          <w:noProof/>
        </w:rPr>
      </w:r>
      <w:r>
        <w:rPr>
          <w:noProof/>
        </w:rPr>
        <w:fldChar w:fldCharType="separate"/>
      </w:r>
      <w:r w:rsidR="009034AE">
        <w:rPr>
          <w:noProof/>
        </w:rPr>
        <w:t>13</w:t>
      </w:r>
      <w:r>
        <w:rPr>
          <w:noProof/>
        </w:rPr>
        <w:fldChar w:fldCharType="end"/>
      </w:r>
    </w:p>
    <w:p w14:paraId="6C481CF3" w14:textId="20CD0DBC"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6.3. Access</w:t>
      </w:r>
      <w:r>
        <w:rPr>
          <w:noProof/>
        </w:rPr>
        <w:tab/>
      </w:r>
      <w:r>
        <w:rPr>
          <w:noProof/>
        </w:rPr>
        <w:fldChar w:fldCharType="begin"/>
      </w:r>
      <w:r>
        <w:rPr>
          <w:noProof/>
        </w:rPr>
        <w:instrText xml:space="preserve"> PAGEREF _Toc129597669 \h </w:instrText>
      </w:r>
      <w:r>
        <w:rPr>
          <w:noProof/>
        </w:rPr>
      </w:r>
      <w:r>
        <w:rPr>
          <w:noProof/>
        </w:rPr>
        <w:fldChar w:fldCharType="separate"/>
      </w:r>
      <w:r w:rsidR="009034AE">
        <w:rPr>
          <w:noProof/>
        </w:rPr>
        <w:t>14</w:t>
      </w:r>
      <w:r>
        <w:rPr>
          <w:noProof/>
        </w:rPr>
        <w:fldChar w:fldCharType="end"/>
      </w:r>
    </w:p>
    <w:p w14:paraId="258B85EC" w14:textId="6513E34B" w:rsidR="004778F5" w:rsidRDefault="004778F5">
      <w:pPr>
        <w:pStyle w:val="TOC1"/>
        <w:rPr>
          <w:rFonts w:asciiTheme="minorHAnsi" w:eastAsiaTheme="minorEastAsia" w:hAnsiTheme="minorHAnsi" w:cstheme="minorBidi"/>
          <w:b w:val="0"/>
          <w:snapToGrid/>
          <w:sz w:val="22"/>
          <w:szCs w:val="22"/>
        </w:rPr>
      </w:pPr>
      <w:r w:rsidRPr="003206DC">
        <w:rPr>
          <w:u w:val="single"/>
        </w:rPr>
        <w:t>ARTICLE VII</w:t>
      </w:r>
      <w:r>
        <w:tab/>
      </w:r>
      <w:r>
        <w:fldChar w:fldCharType="begin"/>
      </w:r>
      <w:r>
        <w:instrText xml:space="preserve"> PAGEREF _Toc129597670 \h </w:instrText>
      </w:r>
      <w:r>
        <w:fldChar w:fldCharType="separate"/>
      </w:r>
      <w:r w:rsidR="009034AE">
        <w:t>14</w:t>
      </w:r>
      <w:r>
        <w:fldChar w:fldCharType="end"/>
      </w:r>
    </w:p>
    <w:p w14:paraId="749D7B15" w14:textId="6F99A636"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REPAIRS AND MAINTENANCE</w:t>
      </w:r>
      <w:r>
        <w:rPr>
          <w:noProof/>
        </w:rPr>
        <w:tab/>
      </w:r>
      <w:r>
        <w:rPr>
          <w:noProof/>
        </w:rPr>
        <w:fldChar w:fldCharType="begin"/>
      </w:r>
      <w:r>
        <w:rPr>
          <w:noProof/>
        </w:rPr>
        <w:instrText xml:space="preserve"> PAGEREF _Toc129597671 \h </w:instrText>
      </w:r>
      <w:r>
        <w:rPr>
          <w:noProof/>
        </w:rPr>
      </w:r>
      <w:r>
        <w:rPr>
          <w:noProof/>
        </w:rPr>
        <w:fldChar w:fldCharType="separate"/>
      </w:r>
      <w:r w:rsidR="009034AE">
        <w:rPr>
          <w:noProof/>
        </w:rPr>
        <w:t>14</w:t>
      </w:r>
      <w:r>
        <w:rPr>
          <w:noProof/>
        </w:rPr>
        <w:fldChar w:fldCharType="end"/>
      </w:r>
    </w:p>
    <w:p w14:paraId="5887D85A" w14:textId="7B62C730"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7.1. </w:t>
      </w:r>
      <w:r w:rsidRPr="003206DC">
        <w:rPr>
          <w:b/>
          <w:noProof/>
        </w:rPr>
        <w:t>Repairs and Maintenance by Landlord</w:t>
      </w:r>
      <w:r>
        <w:rPr>
          <w:noProof/>
        </w:rPr>
        <w:tab/>
      </w:r>
      <w:r>
        <w:rPr>
          <w:noProof/>
        </w:rPr>
        <w:fldChar w:fldCharType="begin"/>
      </w:r>
      <w:r>
        <w:rPr>
          <w:noProof/>
        </w:rPr>
        <w:instrText xml:space="preserve"> PAGEREF _Toc129597672 \h </w:instrText>
      </w:r>
      <w:r>
        <w:rPr>
          <w:noProof/>
        </w:rPr>
      </w:r>
      <w:r>
        <w:rPr>
          <w:noProof/>
        </w:rPr>
        <w:fldChar w:fldCharType="separate"/>
      </w:r>
      <w:r w:rsidR="009034AE">
        <w:rPr>
          <w:noProof/>
        </w:rPr>
        <w:t>14</w:t>
      </w:r>
      <w:r>
        <w:rPr>
          <w:noProof/>
        </w:rPr>
        <w:fldChar w:fldCharType="end"/>
      </w:r>
    </w:p>
    <w:p w14:paraId="6E83DB1F" w14:textId="38C71F7B"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7.2. </w:t>
      </w:r>
      <w:r w:rsidRPr="003206DC">
        <w:rPr>
          <w:b/>
          <w:noProof/>
        </w:rPr>
        <w:t>Repairs and Maintenance by Tenant</w:t>
      </w:r>
      <w:r>
        <w:rPr>
          <w:noProof/>
        </w:rPr>
        <w:tab/>
      </w:r>
      <w:r>
        <w:rPr>
          <w:noProof/>
        </w:rPr>
        <w:fldChar w:fldCharType="begin"/>
      </w:r>
      <w:r>
        <w:rPr>
          <w:noProof/>
        </w:rPr>
        <w:instrText xml:space="preserve"> PAGEREF _Toc129597673 \h </w:instrText>
      </w:r>
      <w:r>
        <w:rPr>
          <w:noProof/>
        </w:rPr>
      </w:r>
      <w:r>
        <w:rPr>
          <w:noProof/>
        </w:rPr>
        <w:fldChar w:fldCharType="separate"/>
      </w:r>
      <w:r w:rsidR="009034AE">
        <w:rPr>
          <w:noProof/>
        </w:rPr>
        <w:t>14</w:t>
      </w:r>
      <w:r>
        <w:rPr>
          <w:noProof/>
        </w:rPr>
        <w:fldChar w:fldCharType="end"/>
      </w:r>
    </w:p>
    <w:p w14:paraId="537A19B7" w14:textId="4DA570AD" w:rsidR="004778F5" w:rsidRDefault="004778F5">
      <w:pPr>
        <w:pStyle w:val="TOC1"/>
        <w:rPr>
          <w:rFonts w:asciiTheme="minorHAnsi" w:eastAsiaTheme="minorEastAsia" w:hAnsiTheme="minorHAnsi" w:cstheme="minorBidi"/>
          <w:b w:val="0"/>
          <w:snapToGrid/>
          <w:sz w:val="22"/>
          <w:szCs w:val="22"/>
        </w:rPr>
      </w:pPr>
      <w:r w:rsidRPr="003206DC">
        <w:rPr>
          <w:u w:val="single"/>
        </w:rPr>
        <w:t>ARTICLE VIII</w:t>
      </w:r>
      <w:r>
        <w:tab/>
      </w:r>
      <w:r>
        <w:fldChar w:fldCharType="begin"/>
      </w:r>
      <w:r>
        <w:instrText xml:space="preserve"> PAGEREF _Toc129597674 \h </w:instrText>
      </w:r>
      <w:r>
        <w:fldChar w:fldCharType="separate"/>
      </w:r>
      <w:r w:rsidR="009034AE">
        <w:t>15</w:t>
      </w:r>
      <w:r>
        <w:fldChar w:fldCharType="end"/>
      </w:r>
    </w:p>
    <w:p w14:paraId="0E39593A" w14:textId="6410B14A"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TAXES</w:t>
      </w:r>
      <w:r>
        <w:rPr>
          <w:noProof/>
        </w:rPr>
        <w:tab/>
      </w:r>
      <w:r>
        <w:rPr>
          <w:noProof/>
        </w:rPr>
        <w:fldChar w:fldCharType="begin"/>
      </w:r>
      <w:r>
        <w:rPr>
          <w:noProof/>
        </w:rPr>
        <w:instrText xml:space="preserve"> PAGEREF _Toc129597675 \h </w:instrText>
      </w:r>
      <w:r>
        <w:rPr>
          <w:noProof/>
        </w:rPr>
      </w:r>
      <w:r>
        <w:rPr>
          <w:noProof/>
        </w:rPr>
        <w:fldChar w:fldCharType="separate"/>
      </w:r>
      <w:r w:rsidR="009034AE">
        <w:rPr>
          <w:noProof/>
        </w:rPr>
        <w:t>15</w:t>
      </w:r>
      <w:r>
        <w:rPr>
          <w:noProof/>
        </w:rPr>
        <w:fldChar w:fldCharType="end"/>
      </w:r>
    </w:p>
    <w:p w14:paraId="4920AE15" w14:textId="7578FA66"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8.1. Tax Liability</w:t>
      </w:r>
      <w:r>
        <w:rPr>
          <w:noProof/>
        </w:rPr>
        <w:tab/>
      </w:r>
      <w:r>
        <w:rPr>
          <w:noProof/>
        </w:rPr>
        <w:fldChar w:fldCharType="begin"/>
      </w:r>
      <w:r>
        <w:rPr>
          <w:noProof/>
        </w:rPr>
        <w:instrText xml:space="preserve"> PAGEREF _Toc129597676 \h </w:instrText>
      </w:r>
      <w:r>
        <w:rPr>
          <w:noProof/>
        </w:rPr>
      </w:r>
      <w:r>
        <w:rPr>
          <w:noProof/>
        </w:rPr>
        <w:fldChar w:fldCharType="separate"/>
      </w:r>
      <w:r w:rsidR="009034AE">
        <w:rPr>
          <w:noProof/>
        </w:rPr>
        <w:t>15</w:t>
      </w:r>
      <w:r>
        <w:rPr>
          <w:noProof/>
        </w:rPr>
        <w:fldChar w:fldCharType="end"/>
      </w:r>
    </w:p>
    <w:p w14:paraId="05C33552" w14:textId="38C4901B"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lastRenderedPageBreak/>
        <w:t>Section 8.2. Method of Payment</w:t>
      </w:r>
      <w:r>
        <w:rPr>
          <w:noProof/>
        </w:rPr>
        <w:tab/>
      </w:r>
      <w:r>
        <w:rPr>
          <w:noProof/>
        </w:rPr>
        <w:fldChar w:fldCharType="begin"/>
      </w:r>
      <w:r>
        <w:rPr>
          <w:noProof/>
        </w:rPr>
        <w:instrText xml:space="preserve"> PAGEREF _Toc129597677 \h </w:instrText>
      </w:r>
      <w:r>
        <w:rPr>
          <w:noProof/>
        </w:rPr>
      </w:r>
      <w:r>
        <w:rPr>
          <w:noProof/>
        </w:rPr>
        <w:fldChar w:fldCharType="separate"/>
      </w:r>
      <w:r w:rsidR="009034AE">
        <w:rPr>
          <w:noProof/>
        </w:rPr>
        <w:t>16</w:t>
      </w:r>
      <w:r>
        <w:rPr>
          <w:noProof/>
        </w:rPr>
        <w:fldChar w:fldCharType="end"/>
      </w:r>
    </w:p>
    <w:p w14:paraId="2CE14E87" w14:textId="10C12BF1"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8.3. IRB Financing</w:t>
      </w:r>
      <w:r>
        <w:rPr>
          <w:noProof/>
        </w:rPr>
        <w:tab/>
      </w:r>
      <w:r>
        <w:rPr>
          <w:noProof/>
        </w:rPr>
        <w:fldChar w:fldCharType="begin"/>
      </w:r>
      <w:r>
        <w:rPr>
          <w:noProof/>
        </w:rPr>
        <w:instrText xml:space="preserve"> PAGEREF _Toc129597678 \h </w:instrText>
      </w:r>
      <w:r>
        <w:rPr>
          <w:noProof/>
        </w:rPr>
      </w:r>
      <w:r>
        <w:rPr>
          <w:noProof/>
        </w:rPr>
        <w:fldChar w:fldCharType="separate"/>
      </w:r>
      <w:r w:rsidR="009034AE">
        <w:rPr>
          <w:noProof/>
        </w:rPr>
        <w:t>16</w:t>
      </w:r>
      <w:r>
        <w:rPr>
          <w:noProof/>
        </w:rPr>
        <w:fldChar w:fldCharType="end"/>
      </w:r>
    </w:p>
    <w:p w14:paraId="5A8E4C4F" w14:textId="129E80B6" w:rsidR="004778F5" w:rsidRDefault="004778F5">
      <w:pPr>
        <w:pStyle w:val="TOC1"/>
        <w:rPr>
          <w:rFonts w:asciiTheme="minorHAnsi" w:eastAsiaTheme="minorEastAsia" w:hAnsiTheme="minorHAnsi" w:cstheme="minorBidi"/>
          <w:b w:val="0"/>
          <w:snapToGrid/>
          <w:sz w:val="22"/>
          <w:szCs w:val="22"/>
        </w:rPr>
      </w:pPr>
      <w:r w:rsidRPr="003206DC">
        <w:rPr>
          <w:u w:val="single"/>
        </w:rPr>
        <w:t>ARTICLE IX</w:t>
      </w:r>
      <w:r>
        <w:tab/>
      </w:r>
      <w:r>
        <w:fldChar w:fldCharType="begin"/>
      </w:r>
      <w:r>
        <w:instrText xml:space="preserve"> PAGEREF _Toc129597679 \h </w:instrText>
      </w:r>
      <w:r>
        <w:fldChar w:fldCharType="separate"/>
      </w:r>
      <w:r w:rsidR="009034AE">
        <w:t>16</w:t>
      </w:r>
      <w:r>
        <w:fldChar w:fldCharType="end"/>
      </w:r>
    </w:p>
    <w:p w14:paraId="2012668A" w14:textId="0C9416BF"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INSURANCE, INDEMNITY AND LIABILITY</w:t>
      </w:r>
      <w:r>
        <w:rPr>
          <w:noProof/>
        </w:rPr>
        <w:tab/>
      </w:r>
      <w:r>
        <w:rPr>
          <w:noProof/>
        </w:rPr>
        <w:fldChar w:fldCharType="begin"/>
      </w:r>
      <w:r>
        <w:rPr>
          <w:noProof/>
        </w:rPr>
        <w:instrText xml:space="preserve"> PAGEREF _Toc129597680 \h </w:instrText>
      </w:r>
      <w:r>
        <w:rPr>
          <w:noProof/>
        </w:rPr>
      </w:r>
      <w:r>
        <w:rPr>
          <w:noProof/>
        </w:rPr>
        <w:fldChar w:fldCharType="separate"/>
      </w:r>
      <w:r w:rsidR="009034AE">
        <w:rPr>
          <w:noProof/>
        </w:rPr>
        <w:t>16</w:t>
      </w:r>
      <w:r>
        <w:rPr>
          <w:noProof/>
        </w:rPr>
        <w:fldChar w:fldCharType="end"/>
      </w:r>
    </w:p>
    <w:p w14:paraId="7CF48EED" w14:textId="387E6FDD"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9.1. Landlord’s Insurance Obligations</w:t>
      </w:r>
      <w:r>
        <w:rPr>
          <w:noProof/>
        </w:rPr>
        <w:tab/>
      </w:r>
      <w:r>
        <w:rPr>
          <w:noProof/>
        </w:rPr>
        <w:fldChar w:fldCharType="begin"/>
      </w:r>
      <w:r>
        <w:rPr>
          <w:noProof/>
        </w:rPr>
        <w:instrText xml:space="preserve"> PAGEREF _Toc129597681 \h </w:instrText>
      </w:r>
      <w:r>
        <w:rPr>
          <w:noProof/>
        </w:rPr>
      </w:r>
      <w:r>
        <w:rPr>
          <w:noProof/>
        </w:rPr>
        <w:fldChar w:fldCharType="separate"/>
      </w:r>
      <w:r w:rsidR="009034AE">
        <w:rPr>
          <w:noProof/>
        </w:rPr>
        <w:t>16</w:t>
      </w:r>
      <w:r>
        <w:rPr>
          <w:noProof/>
        </w:rPr>
        <w:fldChar w:fldCharType="end"/>
      </w:r>
    </w:p>
    <w:p w14:paraId="4D1C0F49" w14:textId="52F4EEFA"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9.2. </w:t>
      </w:r>
      <w:r w:rsidRPr="003206DC">
        <w:rPr>
          <w:b/>
          <w:noProof/>
        </w:rPr>
        <w:t>Tenant’s Insurance Obligations</w:t>
      </w:r>
      <w:r>
        <w:rPr>
          <w:noProof/>
        </w:rPr>
        <w:tab/>
      </w:r>
      <w:r>
        <w:rPr>
          <w:noProof/>
        </w:rPr>
        <w:fldChar w:fldCharType="begin"/>
      </w:r>
      <w:r>
        <w:rPr>
          <w:noProof/>
        </w:rPr>
        <w:instrText xml:space="preserve"> PAGEREF _Toc129597682 \h </w:instrText>
      </w:r>
      <w:r>
        <w:rPr>
          <w:noProof/>
        </w:rPr>
      </w:r>
      <w:r>
        <w:rPr>
          <w:noProof/>
        </w:rPr>
        <w:fldChar w:fldCharType="separate"/>
      </w:r>
      <w:r w:rsidR="009034AE">
        <w:rPr>
          <w:noProof/>
        </w:rPr>
        <w:t>16</w:t>
      </w:r>
      <w:r>
        <w:rPr>
          <w:noProof/>
        </w:rPr>
        <w:fldChar w:fldCharType="end"/>
      </w:r>
    </w:p>
    <w:p w14:paraId="488340A8" w14:textId="7BE1F81B"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9.3. Waiver of Subrogation</w:t>
      </w:r>
      <w:r>
        <w:rPr>
          <w:noProof/>
        </w:rPr>
        <w:tab/>
      </w:r>
      <w:r>
        <w:rPr>
          <w:noProof/>
        </w:rPr>
        <w:fldChar w:fldCharType="begin"/>
      </w:r>
      <w:r>
        <w:rPr>
          <w:noProof/>
        </w:rPr>
        <w:instrText xml:space="preserve"> PAGEREF _Toc129597683 \h </w:instrText>
      </w:r>
      <w:r>
        <w:rPr>
          <w:noProof/>
        </w:rPr>
      </w:r>
      <w:r>
        <w:rPr>
          <w:noProof/>
        </w:rPr>
        <w:fldChar w:fldCharType="separate"/>
      </w:r>
      <w:r w:rsidR="009034AE">
        <w:rPr>
          <w:noProof/>
        </w:rPr>
        <w:t>18</w:t>
      </w:r>
      <w:r>
        <w:rPr>
          <w:noProof/>
        </w:rPr>
        <w:fldChar w:fldCharType="end"/>
      </w:r>
    </w:p>
    <w:p w14:paraId="6E543E67" w14:textId="198FED25"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9.4. </w:t>
      </w:r>
      <w:r w:rsidRPr="003206DC">
        <w:rPr>
          <w:b/>
          <w:noProof/>
        </w:rPr>
        <w:t>Covenant to Hold Harmless</w:t>
      </w:r>
      <w:r>
        <w:rPr>
          <w:noProof/>
        </w:rPr>
        <w:tab/>
      </w:r>
      <w:r>
        <w:rPr>
          <w:noProof/>
        </w:rPr>
        <w:fldChar w:fldCharType="begin"/>
      </w:r>
      <w:r>
        <w:rPr>
          <w:noProof/>
        </w:rPr>
        <w:instrText xml:space="preserve"> PAGEREF _Toc129597684 \h </w:instrText>
      </w:r>
      <w:r>
        <w:rPr>
          <w:noProof/>
        </w:rPr>
      </w:r>
      <w:r>
        <w:rPr>
          <w:noProof/>
        </w:rPr>
        <w:fldChar w:fldCharType="separate"/>
      </w:r>
      <w:r w:rsidR="009034AE">
        <w:rPr>
          <w:noProof/>
        </w:rPr>
        <w:t>18</w:t>
      </w:r>
      <w:r>
        <w:rPr>
          <w:noProof/>
        </w:rPr>
        <w:fldChar w:fldCharType="end"/>
      </w:r>
    </w:p>
    <w:p w14:paraId="30EAD94C" w14:textId="504E9DE4"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9.5. Consequential Damages</w:t>
      </w:r>
      <w:r>
        <w:rPr>
          <w:noProof/>
        </w:rPr>
        <w:tab/>
      </w:r>
      <w:r>
        <w:rPr>
          <w:noProof/>
        </w:rPr>
        <w:fldChar w:fldCharType="begin"/>
      </w:r>
      <w:r>
        <w:rPr>
          <w:noProof/>
        </w:rPr>
        <w:instrText xml:space="preserve"> PAGEREF _Toc129597685 \h </w:instrText>
      </w:r>
      <w:r>
        <w:rPr>
          <w:noProof/>
        </w:rPr>
      </w:r>
      <w:r>
        <w:rPr>
          <w:noProof/>
        </w:rPr>
        <w:fldChar w:fldCharType="separate"/>
      </w:r>
      <w:r w:rsidR="009034AE">
        <w:rPr>
          <w:noProof/>
        </w:rPr>
        <w:t>19</w:t>
      </w:r>
      <w:r>
        <w:rPr>
          <w:noProof/>
        </w:rPr>
        <w:fldChar w:fldCharType="end"/>
      </w:r>
    </w:p>
    <w:p w14:paraId="3C9F1765" w14:textId="322CF702" w:rsidR="004778F5" w:rsidRDefault="004778F5">
      <w:pPr>
        <w:pStyle w:val="TOC1"/>
        <w:rPr>
          <w:rFonts w:asciiTheme="minorHAnsi" w:eastAsiaTheme="minorEastAsia" w:hAnsiTheme="minorHAnsi" w:cstheme="minorBidi"/>
          <w:b w:val="0"/>
          <w:snapToGrid/>
          <w:sz w:val="22"/>
          <w:szCs w:val="22"/>
        </w:rPr>
      </w:pPr>
      <w:r w:rsidRPr="003206DC">
        <w:rPr>
          <w:u w:val="single"/>
        </w:rPr>
        <w:t>ARTICLE X</w:t>
      </w:r>
      <w:r>
        <w:tab/>
      </w:r>
      <w:r>
        <w:fldChar w:fldCharType="begin"/>
      </w:r>
      <w:r>
        <w:instrText xml:space="preserve"> PAGEREF _Toc129597686 \h </w:instrText>
      </w:r>
      <w:r>
        <w:fldChar w:fldCharType="separate"/>
      </w:r>
      <w:r w:rsidR="009034AE">
        <w:t>19</w:t>
      </w:r>
      <w:r>
        <w:fldChar w:fldCharType="end"/>
      </w:r>
    </w:p>
    <w:p w14:paraId="3E514EEA" w14:textId="40A6E6D6"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DESTRUCTION OF PREMISES</w:t>
      </w:r>
      <w:r>
        <w:rPr>
          <w:noProof/>
        </w:rPr>
        <w:tab/>
      </w:r>
      <w:r>
        <w:rPr>
          <w:noProof/>
        </w:rPr>
        <w:fldChar w:fldCharType="begin"/>
      </w:r>
      <w:r>
        <w:rPr>
          <w:noProof/>
        </w:rPr>
        <w:instrText xml:space="preserve"> PAGEREF _Toc129597687 \h </w:instrText>
      </w:r>
      <w:r>
        <w:rPr>
          <w:noProof/>
        </w:rPr>
      </w:r>
      <w:r>
        <w:rPr>
          <w:noProof/>
        </w:rPr>
        <w:fldChar w:fldCharType="separate"/>
      </w:r>
      <w:r w:rsidR="009034AE">
        <w:rPr>
          <w:noProof/>
        </w:rPr>
        <w:t>19</w:t>
      </w:r>
      <w:r>
        <w:rPr>
          <w:noProof/>
        </w:rPr>
        <w:fldChar w:fldCharType="end"/>
      </w:r>
    </w:p>
    <w:p w14:paraId="504D3CF3" w14:textId="37329435"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10.1. Casualty</w:t>
      </w:r>
      <w:r>
        <w:rPr>
          <w:noProof/>
        </w:rPr>
        <w:tab/>
      </w:r>
      <w:r>
        <w:rPr>
          <w:noProof/>
        </w:rPr>
        <w:fldChar w:fldCharType="begin"/>
      </w:r>
      <w:r>
        <w:rPr>
          <w:noProof/>
        </w:rPr>
        <w:instrText xml:space="preserve"> PAGEREF _Toc129597688 \h </w:instrText>
      </w:r>
      <w:r>
        <w:rPr>
          <w:noProof/>
        </w:rPr>
      </w:r>
      <w:r>
        <w:rPr>
          <w:noProof/>
        </w:rPr>
        <w:fldChar w:fldCharType="separate"/>
      </w:r>
      <w:r w:rsidR="009034AE">
        <w:rPr>
          <w:noProof/>
        </w:rPr>
        <w:t>19</w:t>
      </w:r>
      <w:r>
        <w:rPr>
          <w:noProof/>
        </w:rPr>
        <w:fldChar w:fldCharType="end"/>
      </w:r>
    </w:p>
    <w:p w14:paraId="3E281D3B" w14:textId="1DDAAA03" w:rsidR="004778F5" w:rsidRDefault="004778F5">
      <w:pPr>
        <w:pStyle w:val="TOC1"/>
        <w:rPr>
          <w:rFonts w:asciiTheme="minorHAnsi" w:eastAsiaTheme="minorEastAsia" w:hAnsiTheme="minorHAnsi" w:cstheme="minorBidi"/>
          <w:b w:val="0"/>
          <w:snapToGrid/>
          <w:sz w:val="22"/>
          <w:szCs w:val="22"/>
        </w:rPr>
      </w:pPr>
      <w:r w:rsidRPr="003206DC">
        <w:rPr>
          <w:u w:val="single"/>
        </w:rPr>
        <w:t>ARTICLE XI</w:t>
      </w:r>
      <w:r>
        <w:tab/>
      </w:r>
      <w:r>
        <w:fldChar w:fldCharType="begin"/>
      </w:r>
      <w:r>
        <w:instrText xml:space="preserve"> PAGEREF _Toc129597689 \h </w:instrText>
      </w:r>
      <w:r>
        <w:fldChar w:fldCharType="separate"/>
      </w:r>
      <w:r w:rsidR="009034AE">
        <w:t>20</w:t>
      </w:r>
      <w:r>
        <w:fldChar w:fldCharType="end"/>
      </w:r>
    </w:p>
    <w:p w14:paraId="23F629F1" w14:textId="1906B11E"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CONDEMNATION</w:t>
      </w:r>
      <w:r>
        <w:rPr>
          <w:noProof/>
        </w:rPr>
        <w:tab/>
      </w:r>
      <w:r>
        <w:rPr>
          <w:noProof/>
        </w:rPr>
        <w:fldChar w:fldCharType="begin"/>
      </w:r>
      <w:r>
        <w:rPr>
          <w:noProof/>
        </w:rPr>
        <w:instrText xml:space="preserve"> PAGEREF _Toc129597690 \h </w:instrText>
      </w:r>
      <w:r>
        <w:rPr>
          <w:noProof/>
        </w:rPr>
      </w:r>
      <w:r>
        <w:rPr>
          <w:noProof/>
        </w:rPr>
        <w:fldChar w:fldCharType="separate"/>
      </w:r>
      <w:r w:rsidR="009034AE">
        <w:rPr>
          <w:noProof/>
        </w:rPr>
        <w:t>20</w:t>
      </w:r>
      <w:r>
        <w:rPr>
          <w:noProof/>
        </w:rPr>
        <w:fldChar w:fldCharType="end"/>
      </w:r>
    </w:p>
    <w:p w14:paraId="35B3BD4C" w14:textId="2571E381"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11.1. </w:t>
      </w:r>
      <w:r w:rsidRPr="003206DC">
        <w:rPr>
          <w:b/>
          <w:noProof/>
        </w:rPr>
        <w:t>Eminent Domain</w:t>
      </w:r>
      <w:r>
        <w:rPr>
          <w:noProof/>
        </w:rPr>
        <w:tab/>
      </w:r>
      <w:r>
        <w:rPr>
          <w:noProof/>
        </w:rPr>
        <w:fldChar w:fldCharType="begin"/>
      </w:r>
      <w:r>
        <w:rPr>
          <w:noProof/>
        </w:rPr>
        <w:instrText xml:space="preserve"> PAGEREF _Toc129597691 \h </w:instrText>
      </w:r>
      <w:r>
        <w:rPr>
          <w:noProof/>
        </w:rPr>
      </w:r>
      <w:r>
        <w:rPr>
          <w:noProof/>
        </w:rPr>
        <w:fldChar w:fldCharType="separate"/>
      </w:r>
      <w:r w:rsidR="009034AE">
        <w:rPr>
          <w:noProof/>
        </w:rPr>
        <w:t>20</w:t>
      </w:r>
      <w:r>
        <w:rPr>
          <w:noProof/>
        </w:rPr>
        <w:fldChar w:fldCharType="end"/>
      </w:r>
    </w:p>
    <w:p w14:paraId="4B71CFAB" w14:textId="10E047E8"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11.2. </w:t>
      </w:r>
      <w:r w:rsidRPr="003206DC">
        <w:rPr>
          <w:b/>
          <w:noProof/>
        </w:rPr>
        <w:t>Rent Apportionment</w:t>
      </w:r>
      <w:r>
        <w:rPr>
          <w:noProof/>
        </w:rPr>
        <w:tab/>
      </w:r>
      <w:r>
        <w:rPr>
          <w:noProof/>
        </w:rPr>
        <w:fldChar w:fldCharType="begin"/>
      </w:r>
      <w:r>
        <w:rPr>
          <w:noProof/>
        </w:rPr>
        <w:instrText xml:space="preserve"> PAGEREF _Toc129597692 \h </w:instrText>
      </w:r>
      <w:r>
        <w:rPr>
          <w:noProof/>
        </w:rPr>
      </w:r>
      <w:r>
        <w:rPr>
          <w:noProof/>
        </w:rPr>
        <w:fldChar w:fldCharType="separate"/>
      </w:r>
      <w:r w:rsidR="009034AE">
        <w:rPr>
          <w:noProof/>
        </w:rPr>
        <w:t>20</w:t>
      </w:r>
      <w:r>
        <w:rPr>
          <w:noProof/>
        </w:rPr>
        <w:fldChar w:fldCharType="end"/>
      </w:r>
    </w:p>
    <w:p w14:paraId="6838C2C3" w14:textId="56E7E360" w:rsidR="004778F5" w:rsidRDefault="004778F5">
      <w:pPr>
        <w:pStyle w:val="TOC1"/>
        <w:rPr>
          <w:rFonts w:asciiTheme="minorHAnsi" w:eastAsiaTheme="minorEastAsia" w:hAnsiTheme="minorHAnsi" w:cstheme="minorBidi"/>
          <w:b w:val="0"/>
          <w:snapToGrid/>
          <w:sz w:val="22"/>
          <w:szCs w:val="22"/>
        </w:rPr>
      </w:pPr>
      <w:r w:rsidRPr="003206DC">
        <w:rPr>
          <w:u w:val="single"/>
        </w:rPr>
        <w:t>ARTICLE XII</w:t>
      </w:r>
      <w:r>
        <w:tab/>
      </w:r>
      <w:r>
        <w:fldChar w:fldCharType="begin"/>
      </w:r>
      <w:r>
        <w:instrText xml:space="preserve"> PAGEREF _Toc129597693 \h </w:instrText>
      </w:r>
      <w:r>
        <w:fldChar w:fldCharType="separate"/>
      </w:r>
      <w:r w:rsidR="009034AE">
        <w:t>20</w:t>
      </w:r>
      <w:r>
        <w:fldChar w:fldCharType="end"/>
      </w:r>
    </w:p>
    <w:p w14:paraId="6494A567" w14:textId="4EEFF35C"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ASSIGNMENT, SUBLETTING AND ENCUMBERING LEASE</w:t>
      </w:r>
      <w:r>
        <w:rPr>
          <w:noProof/>
        </w:rPr>
        <w:tab/>
      </w:r>
      <w:r>
        <w:rPr>
          <w:noProof/>
        </w:rPr>
        <w:fldChar w:fldCharType="begin"/>
      </w:r>
      <w:r>
        <w:rPr>
          <w:noProof/>
        </w:rPr>
        <w:instrText xml:space="preserve"> PAGEREF _Toc129597694 \h </w:instrText>
      </w:r>
      <w:r>
        <w:rPr>
          <w:noProof/>
        </w:rPr>
      </w:r>
      <w:r>
        <w:rPr>
          <w:noProof/>
        </w:rPr>
        <w:fldChar w:fldCharType="separate"/>
      </w:r>
      <w:r w:rsidR="009034AE">
        <w:rPr>
          <w:noProof/>
        </w:rPr>
        <w:t>20</w:t>
      </w:r>
      <w:r>
        <w:rPr>
          <w:noProof/>
        </w:rPr>
        <w:fldChar w:fldCharType="end"/>
      </w:r>
    </w:p>
    <w:p w14:paraId="359A5635" w14:textId="5963543D"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12.1. </w:t>
      </w:r>
      <w:r w:rsidRPr="003206DC">
        <w:rPr>
          <w:b/>
          <w:noProof/>
        </w:rPr>
        <w:t>No</w:t>
      </w:r>
      <w:r>
        <w:rPr>
          <w:noProof/>
        </w:rPr>
        <w:t xml:space="preserve"> </w:t>
      </w:r>
      <w:r w:rsidRPr="003206DC">
        <w:rPr>
          <w:b/>
          <w:noProof/>
        </w:rPr>
        <w:t>Assignment, Subletting or Encumbering of Lease</w:t>
      </w:r>
      <w:r>
        <w:rPr>
          <w:noProof/>
        </w:rPr>
        <w:tab/>
      </w:r>
      <w:r>
        <w:rPr>
          <w:noProof/>
        </w:rPr>
        <w:fldChar w:fldCharType="begin"/>
      </w:r>
      <w:r>
        <w:rPr>
          <w:noProof/>
        </w:rPr>
        <w:instrText xml:space="preserve"> PAGEREF _Toc129597695 \h </w:instrText>
      </w:r>
      <w:r>
        <w:rPr>
          <w:noProof/>
        </w:rPr>
      </w:r>
      <w:r>
        <w:rPr>
          <w:noProof/>
        </w:rPr>
        <w:fldChar w:fldCharType="separate"/>
      </w:r>
      <w:r w:rsidR="009034AE">
        <w:rPr>
          <w:noProof/>
        </w:rPr>
        <w:t>20</w:t>
      </w:r>
      <w:r>
        <w:rPr>
          <w:noProof/>
        </w:rPr>
        <w:fldChar w:fldCharType="end"/>
      </w:r>
    </w:p>
    <w:p w14:paraId="7CE9F768" w14:textId="676B5866"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12.2. </w:t>
      </w:r>
      <w:r w:rsidRPr="003206DC">
        <w:rPr>
          <w:b/>
          <w:noProof/>
        </w:rPr>
        <w:t>Assignment or Sublet</w:t>
      </w:r>
      <w:r>
        <w:rPr>
          <w:noProof/>
        </w:rPr>
        <w:tab/>
      </w:r>
      <w:r>
        <w:rPr>
          <w:noProof/>
        </w:rPr>
        <w:fldChar w:fldCharType="begin"/>
      </w:r>
      <w:r>
        <w:rPr>
          <w:noProof/>
        </w:rPr>
        <w:instrText xml:space="preserve"> PAGEREF _Toc129597696 \h </w:instrText>
      </w:r>
      <w:r>
        <w:rPr>
          <w:noProof/>
        </w:rPr>
      </w:r>
      <w:r>
        <w:rPr>
          <w:noProof/>
        </w:rPr>
        <w:fldChar w:fldCharType="separate"/>
      </w:r>
      <w:r w:rsidR="009034AE">
        <w:rPr>
          <w:noProof/>
        </w:rPr>
        <w:t>21</w:t>
      </w:r>
      <w:r>
        <w:rPr>
          <w:noProof/>
        </w:rPr>
        <w:fldChar w:fldCharType="end"/>
      </w:r>
    </w:p>
    <w:p w14:paraId="36C54DEA" w14:textId="425973D0"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12.3. </w:t>
      </w:r>
      <w:r w:rsidRPr="003206DC">
        <w:rPr>
          <w:b/>
          <w:noProof/>
        </w:rPr>
        <w:t>Transfer of Landlord’s Interest</w:t>
      </w:r>
      <w:r>
        <w:rPr>
          <w:noProof/>
        </w:rPr>
        <w:tab/>
      </w:r>
      <w:r>
        <w:rPr>
          <w:noProof/>
        </w:rPr>
        <w:fldChar w:fldCharType="begin"/>
      </w:r>
      <w:r>
        <w:rPr>
          <w:noProof/>
        </w:rPr>
        <w:instrText xml:space="preserve"> PAGEREF _Toc129597697 \h </w:instrText>
      </w:r>
      <w:r>
        <w:rPr>
          <w:noProof/>
        </w:rPr>
      </w:r>
      <w:r>
        <w:rPr>
          <w:noProof/>
        </w:rPr>
        <w:fldChar w:fldCharType="separate"/>
      </w:r>
      <w:r w:rsidR="009034AE">
        <w:rPr>
          <w:noProof/>
        </w:rPr>
        <w:t>22</w:t>
      </w:r>
      <w:r>
        <w:rPr>
          <w:noProof/>
        </w:rPr>
        <w:fldChar w:fldCharType="end"/>
      </w:r>
    </w:p>
    <w:p w14:paraId="4A4ACAAC" w14:textId="71B84010"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12.4. </w:t>
      </w:r>
      <w:r w:rsidRPr="003206DC">
        <w:rPr>
          <w:b/>
          <w:noProof/>
        </w:rPr>
        <w:t>Recapture of Premises</w:t>
      </w:r>
      <w:r>
        <w:rPr>
          <w:noProof/>
        </w:rPr>
        <w:tab/>
      </w:r>
      <w:r>
        <w:rPr>
          <w:noProof/>
        </w:rPr>
        <w:fldChar w:fldCharType="begin"/>
      </w:r>
      <w:r>
        <w:rPr>
          <w:noProof/>
        </w:rPr>
        <w:instrText xml:space="preserve"> PAGEREF _Toc129597698 \h </w:instrText>
      </w:r>
      <w:r>
        <w:rPr>
          <w:noProof/>
        </w:rPr>
      </w:r>
      <w:r>
        <w:rPr>
          <w:noProof/>
        </w:rPr>
        <w:fldChar w:fldCharType="separate"/>
      </w:r>
      <w:r w:rsidR="009034AE">
        <w:rPr>
          <w:noProof/>
        </w:rPr>
        <w:t>22</w:t>
      </w:r>
      <w:r>
        <w:rPr>
          <w:noProof/>
        </w:rPr>
        <w:fldChar w:fldCharType="end"/>
      </w:r>
    </w:p>
    <w:p w14:paraId="324DF8F5" w14:textId="469A5CE5"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12.5. </w:t>
      </w:r>
      <w:r w:rsidRPr="003206DC">
        <w:rPr>
          <w:b/>
          <w:noProof/>
        </w:rPr>
        <w:t>Continuing Liability</w:t>
      </w:r>
      <w:r>
        <w:rPr>
          <w:noProof/>
        </w:rPr>
        <w:tab/>
      </w:r>
      <w:r>
        <w:rPr>
          <w:noProof/>
        </w:rPr>
        <w:fldChar w:fldCharType="begin"/>
      </w:r>
      <w:r>
        <w:rPr>
          <w:noProof/>
        </w:rPr>
        <w:instrText xml:space="preserve"> PAGEREF _Toc129597699 \h </w:instrText>
      </w:r>
      <w:r>
        <w:rPr>
          <w:noProof/>
        </w:rPr>
      </w:r>
      <w:r>
        <w:rPr>
          <w:noProof/>
        </w:rPr>
        <w:fldChar w:fldCharType="separate"/>
      </w:r>
      <w:r w:rsidR="009034AE">
        <w:rPr>
          <w:noProof/>
        </w:rPr>
        <w:t>22</w:t>
      </w:r>
      <w:r>
        <w:rPr>
          <w:noProof/>
        </w:rPr>
        <w:fldChar w:fldCharType="end"/>
      </w:r>
    </w:p>
    <w:p w14:paraId="7454ABFD" w14:textId="03A58B9C" w:rsidR="004778F5" w:rsidRDefault="004778F5">
      <w:pPr>
        <w:pStyle w:val="TOC1"/>
        <w:rPr>
          <w:rFonts w:asciiTheme="minorHAnsi" w:eastAsiaTheme="minorEastAsia" w:hAnsiTheme="minorHAnsi" w:cstheme="minorBidi"/>
          <w:b w:val="0"/>
          <w:snapToGrid/>
          <w:sz w:val="22"/>
          <w:szCs w:val="22"/>
        </w:rPr>
      </w:pPr>
      <w:r w:rsidRPr="003206DC">
        <w:rPr>
          <w:u w:val="single"/>
        </w:rPr>
        <w:t>ARTICLE XIII</w:t>
      </w:r>
      <w:r>
        <w:tab/>
      </w:r>
      <w:r>
        <w:fldChar w:fldCharType="begin"/>
      </w:r>
      <w:r>
        <w:instrText xml:space="preserve"> PAGEREF _Toc129597700 \h </w:instrText>
      </w:r>
      <w:r>
        <w:fldChar w:fldCharType="separate"/>
      </w:r>
      <w:r w:rsidR="009034AE">
        <w:t>22</w:t>
      </w:r>
      <w:r>
        <w:fldChar w:fldCharType="end"/>
      </w:r>
    </w:p>
    <w:p w14:paraId="6F56F2B5" w14:textId="1B9F4BE7"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SUBORDINATION, ATTORNMENT, FINANCING AND ESTOPPEL CERTIFICATE</w:t>
      </w:r>
      <w:r>
        <w:rPr>
          <w:noProof/>
        </w:rPr>
        <w:tab/>
      </w:r>
      <w:r>
        <w:rPr>
          <w:noProof/>
        </w:rPr>
        <w:fldChar w:fldCharType="begin"/>
      </w:r>
      <w:r>
        <w:rPr>
          <w:noProof/>
        </w:rPr>
        <w:instrText xml:space="preserve"> PAGEREF _Toc129597701 \h </w:instrText>
      </w:r>
      <w:r>
        <w:rPr>
          <w:noProof/>
        </w:rPr>
      </w:r>
      <w:r>
        <w:rPr>
          <w:noProof/>
        </w:rPr>
        <w:fldChar w:fldCharType="separate"/>
      </w:r>
      <w:r w:rsidR="009034AE">
        <w:rPr>
          <w:noProof/>
        </w:rPr>
        <w:t>22</w:t>
      </w:r>
      <w:r>
        <w:rPr>
          <w:noProof/>
        </w:rPr>
        <w:fldChar w:fldCharType="end"/>
      </w:r>
    </w:p>
    <w:p w14:paraId="75A9F5DF" w14:textId="41BD649D"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13.1. </w:t>
      </w:r>
      <w:r w:rsidRPr="003206DC">
        <w:rPr>
          <w:b/>
          <w:noProof/>
        </w:rPr>
        <w:t>Subordination</w:t>
      </w:r>
      <w:r>
        <w:rPr>
          <w:noProof/>
        </w:rPr>
        <w:tab/>
      </w:r>
      <w:r>
        <w:rPr>
          <w:noProof/>
        </w:rPr>
        <w:fldChar w:fldCharType="begin"/>
      </w:r>
      <w:r>
        <w:rPr>
          <w:noProof/>
        </w:rPr>
        <w:instrText xml:space="preserve"> PAGEREF _Toc129597702 \h </w:instrText>
      </w:r>
      <w:r>
        <w:rPr>
          <w:noProof/>
        </w:rPr>
      </w:r>
      <w:r>
        <w:rPr>
          <w:noProof/>
        </w:rPr>
        <w:fldChar w:fldCharType="separate"/>
      </w:r>
      <w:r w:rsidR="009034AE">
        <w:rPr>
          <w:noProof/>
        </w:rPr>
        <w:t>22</w:t>
      </w:r>
      <w:r>
        <w:rPr>
          <w:noProof/>
        </w:rPr>
        <w:fldChar w:fldCharType="end"/>
      </w:r>
    </w:p>
    <w:p w14:paraId="144A706A" w14:textId="6A52255D"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13.2. </w:t>
      </w:r>
      <w:r w:rsidRPr="003206DC">
        <w:rPr>
          <w:b/>
          <w:noProof/>
        </w:rPr>
        <w:t>Attornment</w:t>
      </w:r>
      <w:r>
        <w:rPr>
          <w:noProof/>
        </w:rPr>
        <w:tab/>
      </w:r>
      <w:r>
        <w:rPr>
          <w:noProof/>
        </w:rPr>
        <w:fldChar w:fldCharType="begin"/>
      </w:r>
      <w:r>
        <w:rPr>
          <w:noProof/>
        </w:rPr>
        <w:instrText xml:space="preserve"> PAGEREF _Toc129597703 \h </w:instrText>
      </w:r>
      <w:r>
        <w:rPr>
          <w:noProof/>
        </w:rPr>
      </w:r>
      <w:r>
        <w:rPr>
          <w:noProof/>
        </w:rPr>
        <w:fldChar w:fldCharType="separate"/>
      </w:r>
      <w:r w:rsidR="009034AE">
        <w:rPr>
          <w:noProof/>
        </w:rPr>
        <w:t>23</w:t>
      </w:r>
      <w:r>
        <w:rPr>
          <w:noProof/>
        </w:rPr>
        <w:fldChar w:fldCharType="end"/>
      </w:r>
    </w:p>
    <w:p w14:paraId="06C7447D" w14:textId="2BECD69D"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13.3. </w:t>
      </w:r>
      <w:r w:rsidRPr="003206DC">
        <w:rPr>
          <w:b/>
          <w:noProof/>
        </w:rPr>
        <w:t>Estoppel Certificate</w:t>
      </w:r>
      <w:r>
        <w:rPr>
          <w:noProof/>
        </w:rPr>
        <w:tab/>
      </w:r>
      <w:r>
        <w:rPr>
          <w:noProof/>
        </w:rPr>
        <w:fldChar w:fldCharType="begin"/>
      </w:r>
      <w:r>
        <w:rPr>
          <w:noProof/>
        </w:rPr>
        <w:instrText xml:space="preserve"> PAGEREF _Toc129597704 \h </w:instrText>
      </w:r>
      <w:r>
        <w:rPr>
          <w:noProof/>
        </w:rPr>
      </w:r>
      <w:r>
        <w:rPr>
          <w:noProof/>
        </w:rPr>
        <w:fldChar w:fldCharType="separate"/>
      </w:r>
      <w:r w:rsidR="009034AE">
        <w:rPr>
          <w:noProof/>
        </w:rPr>
        <w:t>23</w:t>
      </w:r>
      <w:r>
        <w:rPr>
          <w:noProof/>
        </w:rPr>
        <w:fldChar w:fldCharType="end"/>
      </w:r>
    </w:p>
    <w:p w14:paraId="259B28CF" w14:textId="5B612E08" w:rsidR="004778F5" w:rsidRDefault="004778F5">
      <w:pPr>
        <w:pStyle w:val="TOC1"/>
        <w:rPr>
          <w:rFonts w:asciiTheme="minorHAnsi" w:eastAsiaTheme="minorEastAsia" w:hAnsiTheme="minorHAnsi" w:cstheme="minorBidi"/>
          <w:b w:val="0"/>
          <w:snapToGrid/>
          <w:sz w:val="22"/>
          <w:szCs w:val="22"/>
        </w:rPr>
      </w:pPr>
      <w:r w:rsidRPr="003206DC">
        <w:rPr>
          <w:u w:val="single"/>
        </w:rPr>
        <w:t>ARTICLE XIV</w:t>
      </w:r>
      <w:r>
        <w:tab/>
      </w:r>
      <w:r>
        <w:fldChar w:fldCharType="begin"/>
      </w:r>
      <w:r>
        <w:instrText xml:space="preserve"> PAGEREF _Toc129597705 \h </w:instrText>
      </w:r>
      <w:r>
        <w:fldChar w:fldCharType="separate"/>
      </w:r>
      <w:r w:rsidR="009034AE">
        <w:t>24</w:t>
      </w:r>
      <w:r>
        <w:fldChar w:fldCharType="end"/>
      </w:r>
    </w:p>
    <w:p w14:paraId="4C7945EB" w14:textId="59653BFC"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ADVERTISING AND PROMOTION</w:t>
      </w:r>
      <w:r>
        <w:rPr>
          <w:noProof/>
        </w:rPr>
        <w:tab/>
      </w:r>
      <w:r>
        <w:rPr>
          <w:noProof/>
        </w:rPr>
        <w:fldChar w:fldCharType="begin"/>
      </w:r>
      <w:r>
        <w:rPr>
          <w:noProof/>
        </w:rPr>
        <w:instrText xml:space="preserve"> PAGEREF _Toc129597706 \h </w:instrText>
      </w:r>
      <w:r>
        <w:rPr>
          <w:noProof/>
        </w:rPr>
      </w:r>
      <w:r>
        <w:rPr>
          <w:noProof/>
        </w:rPr>
        <w:fldChar w:fldCharType="separate"/>
      </w:r>
      <w:r w:rsidR="009034AE">
        <w:rPr>
          <w:noProof/>
        </w:rPr>
        <w:t>24</w:t>
      </w:r>
      <w:r>
        <w:rPr>
          <w:noProof/>
        </w:rPr>
        <w:fldChar w:fldCharType="end"/>
      </w:r>
    </w:p>
    <w:p w14:paraId="637C3577" w14:textId="71304B23"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14.1. </w:t>
      </w:r>
      <w:r w:rsidRPr="003206DC">
        <w:rPr>
          <w:b/>
          <w:noProof/>
        </w:rPr>
        <w:t>Promotion Fund</w:t>
      </w:r>
      <w:r>
        <w:rPr>
          <w:noProof/>
        </w:rPr>
        <w:tab/>
      </w:r>
      <w:r>
        <w:rPr>
          <w:noProof/>
        </w:rPr>
        <w:fldChar w:fldCharType="begin"/>
      </w:r>
      <w:r>
        <w:rPr>
          <w:noProof/>
        </w:rPr>
        <w:instrText xml:space="preserve"> PAGEREF _Toc129597707 \h </w:instrText>
      </w:r>
      <w:r>
        <w:rPr>
          <w:noProof/>
        </w:rPr>
      </w:r>
      <w:r>
        <w:rPr>
          <w:noProof/>
        </w:rPr>
        <w:fldChar w:fldCharType="separate"/>
      </w:r>
      <w:r w:rsidR="009034AE">
        <w:rPr>
          <w:noProof/>
        </w:rPr>
        <w:t>24</w:t>
      </w:r>
      <w:r>
        <w:rPr>
          <w:noProof/>
        </w:rPr>
        <w:fldChar w:fldCharType="end"/>
      </w:r>
    </w:p>
    <w:p w14:paraId="2F1C020E" w14:textId="1CD0A5DA" w:rsidR="004778F5" w:rsidRDefault="004778F5">
      <w:pPr>
        <w:pStyle w:val="TOC1"/>
        <w:rPr>
          <w:rFonts w:asciiTheme="minorHAnsi" w:eastAsiaTheme="minorEastAsia" w:hAnsiTheme="minorHAnsi" w:cstheme="minorBidi"/>
          <w:b w:val="0"/>
          <w:snapToGrid/>
          <w:sz w:val="22"/>
          <w:szCs w:val="22"/>
        </w:rPr>
      </w:pPr>
      <w:r w:rsidRPr="003206DC">
        <w:rPr>
          <w:u w:val="single"/>
        </w:rPr>
        <w:t>ARTICLE XV</w:t>
      </w:r>
      <w:r>
        <w:tab/>
      </w:r>
      <w:r>
        <w:fldChar w:fldCharType="begin"/>
      </w:r>
      <w:r>
        <w:instrText xml:space="preserve"> PAGEREF _Toc129597708 \h </w:instrText>
      </w:r>
      <w:r>
        <w:fldChar w:fldCharType="separate"/>
      </w:r>
      <w:r w:rsidR="009034AE">
        <w:t>24</w:t>
      </w:r>
      <w:r>
        <w:fldChar w:fldCharType="end"/>
      </w:r>
    </w:p>
    <w:p w14:paraId="6087952C" w14:textId="7C0461F9"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DEFAULT AND REMEDIES</w:t>
      </w:r>
      <w:r>
        <w:rPr>
          <w:noProof/>
        </w:rPr>
        <w:tab/>
      </w:r>
      <w:r>
        <w:rPr>
          <w:noProof/>
        </w:rPr>
        <w:fldChar w:fldCharType="begin"/>
      </w:r>
      <w:r>
        <w:rPr>
          <w:noProof/>
        </w:rPr>
        <w:instrText xml:space="preserve"> PAGEREF _Toc129597709 \h </w:instrText>
      </w:r>
      <w:r>
        <w:rPr>
          <w:noProof/>
        </w:rPr>
      </w:r>
      <w:r>
        <w:rPr>
          <w:noProof/>
        </w:rPr>
        <w:fldChar w:fldCharType="separate"/>
      </w:r>
      <w:r w:rsidR="009034AE">
        <w:rPr>
          <w:noProof/>
        </w:rPr>
        <w:t>24</w:t>
      </w:r>
      <w:r>
        <w:rPr>
          <w:noProof/>
        </w:rPr>
        <w:fldChar w:fldCharType="end"/>
      </w:r>
    </w:p>
    <w:p w14:paraId="4C729AC4" w14:textId="6AAE685B"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15.1. </w:t>
      </w:r>
      <w:r w:rsidRPr="003206DC">
        <w:rPr>
          <w:b/>
          <w:noProof/>
        </w:rPr>
        <w:t>Elements of Default</w:t>
      </w:r>
      <w:r>
        <w:rPr>
          <w:noProof/>
        </w:rPr>
        <w:tab/>
      </w:r>
      <w:r>
        <w:rPr>
          <w:noProof/>
        </w:rPr>
        <w:fldChar w:fldCharType="begin"/>
      </w:r>
      <w:r>
        <w:rPr>
          <w:noProof/>
        </w:rPr>
        <w:instrText xml:space="preserve"> PAGEREF _Toc129597710 \h </w:instrText>
      </w:r>
      <w:r>
        <w:rPr>
          <w:noProof/>
        </w:rPr>
      </w:r>
      <w:r>
        <w:rPr>
          <w:noProof/>
        </w:rPr>
        <w:fldChar w:fldCharType="separate"/>
      </w:r>
      <w:r w:rsidR="009034AE">
        <w:rPr>
          <w:noProof/>
        </w:rPr>
        <w:t>24</w:t>
      </w:r>
      <w:r>
        <w:rPr>
          <w:noProof/>
        </w:rPr>
        <w:fldChar w:fldCharType="end"/>
      </w:r>
    </w:p>
    <w:p w14:paraId="63A82C9D" w14:textId="0097959A"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15.2. </w:t>
      </w:r>
      <w:r w:rsidRPr="003206DC">
        <w:rPr>
          <w:b/>
          <w:noProof/>
        </w:rPr>
        <w:t>Landlord’s Remedies</w:t>
      </w:r>
      <w:r>
        <w:rPr>
          <w:noProof/>
        </w:rPr>
        <w:tab/>
      </w:r>
      <w:r>
        <w:rPr>
          <w:noProof/>
        </w:rPr>
        <w:fldChar w:fldCharType="begin"/>
      </w:r>
      <w:r>
        <w:rPr>
          <w:noProof/>
        </w:rPr>
        <w:instrText xml:space="preserve"> PAGEREF _Toc129597711 \h </w:instrText>
      </w:r>
      <w:r>
        <w:rPr>
          <w:noProof/>
        </w:rPr>
      </w:r>
      <w:r>
        <w:rPr>
          <w:noProof/>
        </w:rPr>
        <w:fldChar w:fldCharType="separate"/>
      </w:r>
      <w:r w:rsidR="009034AE">
        <w:rPr>
          <w:noProof/>
        </w:rPr>
        <w:t>24</w:t>
      </w:r>
      <w:r>
        <w:rPr>
          <w:noProof/>
        </w:rPr>
        <w:fldChar w:fldCharType="end"/>
      </w:r>
    </w:p>
    <w:p w14:paraId="45C473F4" w14:textId="4FA8C00E"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15.3. </w:t>
      </w:r>
      <w:r w:rsidRPr="003206DC">
        <w:rPr>
          <w:b/>
          <w:noProof/>
        </w:rPr>
        <w:t>Bankruptcy</w:t>
      </w:r>
      <w:r>
        <w:rPr>
          <w:noProof/>
        </w:rPr>
        <w:tab/>
      </w:r>
      <w:r>
        <w:rPr>
          <w:noProof/>
        </w:rPr>
        <w:fldChar w:fldCharType="begin"/>
      </w:r>
      <w:r>
        <w:rPr>
          <w:noProof/>
        </w:rPr>
        <w:instrText xml:space="preserve"> PAGEREF _Toc129597712 \h </w:instrText>
      </w:r>
      <w:r>
        <w:rPr>
          <w:noProof/>
        </w:rPr>
      </w:r>
      <w:r>
        <w:rPr>
          <w:noProof/>
        </w:rPr>
        <w:fldChar w:fldCharType="separate"/>
      </w:r>
      <w:r w:rsidR="009034AE">
        <w:rPr>
          <w:noProof/>
        </w:rPr>
        <w:t>26</w:t>
      </w:r>
      <w:r>
        <w:rPr>
          <w:noProof/>
        </w:rPr>
        <w:fldChar w:fldCharType="end"/>
      </w:r>
    </w:p>
    <w:p w14:paraId="1CA12738" w14:textId="0BBFDDA2"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15.4. </w:t>
      </w:r>
      <w:r w:rsidRPr="003206DC">
        <w:rPr>
          <w:b/>
          <w:noProof/>
        </w:rPr>
        <w:t>Additional Remedies and Waivers</w:t>
      </w:r>
      <w:r>
        <w:rPr>
          <w:noProof/>
        </w:rPr>
        <w:tab/>
      </w:r>
      <w:r>
        <w:rPr>
          <w:noProof/>
        </w:rPr>
        <w:fldChar w:fldCharType="begin"/>
      </w:r>
      <w:r>
        <w:rPr>
          <w:noProof/>
        </w:rPr>
        <w:instrText xml:space="preserve"> PAGEREF _Toc129597713 \h </w:instrText>
      </w:r>
      <w:r>
        <w:rPr>
          <w:noProof/>
        </w:rPr>
      </w:r>
      <w:r>
        <w:rPr>
          <w:noProof/>
        </w:rPr>
        <w:fldChar w:fldCharType="separate"/>
      </w:r>
      <w:r w:rsidR="009034AE">
        <w:rPr>
          <w:noProof/>
        </w:rPr>
        <w:t>27</w:t>
      </w:r>
      <w:r>
        <w:rPr>
          <w:noProof/>
        </w:rPr>
        <w:fldChar w:fldCharType="end"/>
      </w:r>
    </w:p>
    <w:p w14:paraId="6D6A3F12" w14:textId="354F97C3"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15.5. </w:t>
      </w:r>
      <w:r w:rsidRPr="003206DC">
        <w:rPr>
          <w:b/>
          <w:noProof/>
        </w:rPr>
        <w:t>Landlord’s Cure of Default</w:t>
      </w:r>
      <w:r>
        <w:rPr>
          <w:noProof/>
        </w:rPr>
        <w:tab/>
      </w:r>
      <w:r>
        <w:rPr>
          <w:noProof/>
        </w:rPr>
        <w:fldChar w:fldCharType="begin"/>
      </w:r>
      <w:r>
        <w:rPr>
          <w:noProof/>
        </w:rPr>
        <w:instrText xml:space="preserve"> PAGEREF _Toc129597714 \h </w:instrText>
      </w:r>
      <w:r>
        <w:rPr>
          <w:noProof/>
        </w:rPr>
      </w:r>
      <w:r>
        <w:rPr>
          <w:noProof/>
        </w:rPr>
        <w:fldChar w:fldCharType="separate"/>
      </w:r>
      <w:r w:rsidR="009034AE">
        <w:rPr>
          <w:noProof/>
        </w:rPr>
        <w:t>27</w:t>
      </w:r>
      <w:r>
        <w:rPr>
          <w:noProof/>
        </w:rPr>
        <w:fldChar w:fldCharType="end"/>
      </w:r>
    </w:p>
    <w:p w14:paraId="20028A6E" w14:textId="7B9EA5B6" w:rsidR="004778F5" w:rsidRDefault="004778F5">
      <w:pPr>
        <w:pStyle w:val="TOC1"/>
        <w:rPr>
          <w:rFonts w:asciiTheme="minorHAnsi" w:eastAsiaTheme="minorEastAsia" w:hAnsiTheme="minorHAnsi" w:cstheme="minorBidi"/>
          <w:b w:val="0"/>
          <w:snapToGrid/>
          <w:sz w:val="22"/>
          <w:szCs w:val="22"/>
        </w:rPr>
      </w:pPr>
      <w:r w:rsidRPr="003206DC">
        <w:rPr>
          <w:u w:val="single"/>
        </w:rPr>
        <w:t>ARTICLE XVI</w:t>
      </w:r>
      <w:r>
        <w:tab/>
      </w:r>
      <w:r>
        <w:fldChar w:fldCharType="begin"/>
      </w:r>
      <w:r>
        <w:instrText xml:space="preserve"> PAGEREF _Toc129597715 \h </w:instrText>
      </w:r>
      <w:r>
        <w:fldChar w:fldCharType="separate"/>
      </w:r>
      <w:r w:rsidR="009034AE">
        <w:t>27</w:t>
      </w:r>
      <w:r>
        <w:fldChar w:fldCharType="end"/>
      </w:r>
    </w:p>
    <w:p w14:paraId="1C855F3A" w14:textId="3DEC519F"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RIGHT OF ACCESS</w:t>
      </w:r>
      <w:r>
        <w:rPr>
          <w:noProof/>
        </w:rPr>
        <w:tab/>
      </w:r>
      <w:r>
        <w:rPr>
          <w:noProof/>
        </w:rPr>
        <w:fldChar w:fldCharType="begin"/>
      </w:r>
      <w:r>
        <w:rPr>
          <w:noProof/>
        </w:rPr>
        <w:instrText xml:space="preserve"> PAGEREF _Toc129597716 \h </w:instrText>
      </w:r>
      <w:r>
        <w:rPr>
          <w:noProof/>
        </w:rPr>
      </w:r>
      <w:r>
        <w:rPr>
          <w:noProof/>
        </w:rPr>
        <w:fldChar w:fldCharType="separate"/>
      </w:r>
      <w:r w:rsidR="009034AE">
        <w:rPr>
          <w:noProof/>
        </w:rPr>
        <w:t>27</w:t>
      </w:r>
      <w:r>
        <w:rPr>
          <w:noProof/>
        </w:rPr>
        <w:fldChar w:fldCharType="end"/>
      </w:r>
    </w:p>
    <w:p w14:paraId="43A2EF90" w14:textId="6EFEB1CC" w:rsidR="004778F5" w:rsidRDefault="004778F5">
      <w:pPr>
        <w:pStyle w:val="TOC1"/>
        <w:rPr>
          <w:rFonts w:asciiTheme="minorHAnsi" w:eastAsiaTheme="minorEastAsia" w:hAnsiTheme="minorHAnsi" w:cstheme="minorBidi"/>
          <w:b w:val="0"/>
          <w:snapToGrid/>
          <w:sz w:val="22"/>
          <w:szCs w:val="22"/>
        </w:rPr>
      </w:pPr>
      <w:r w:rsidRPr="003206DC">
        <w:rPr>
          <w:u w:val="single"/>
        </w:rPr>
        <w:t>ARTICLE XVII</w:t>
      </w:r>
      <w:r>
        <w:tab/>
      </w:r>
      <w:r>
        <w:fldChar w:fldCharType="begin"/>
      </w:r>
      <w:r>
        <w:instrText xml:space="preserve"> PAGEREF _Toc129597717 \h </w:instrText>
      </w:r>
      <w:r>
        <w:fldChar w:fldCharType="separate"/>
      </w:r>
      <w:r w:rsidR="009034AE">
        <w:t>28</w:t>
      </w:r>
      <w:r>
        <w:fldChar w:fldCharType="end"/>
      </w:r>
    </w:p>
    <w:p w14:paraId="5CCD49B1" w14:textId="2A6229E2"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DELAYS</w:t>
      </w:r>
      <w:r>
        <w:rPr>
          <w:noProof/>
        </w:rPr>
        <w:tab/>
      </w:r>
      <w:r>
        <w:rPr>
          <w:noProof/>
        </w:rPr>
        <w:fldChar w:fldCharType="begin"/>
      </w:r>
      <w:r>
        <w:rPr>
          <w:noProof/>
        </w:rPr>
        <w:instrText xml:space="preserve"> PAGEREF _Toc129597718 \h </w:instrText>
      </w:r>
      <w:r>
        <w:rPr>
          <w:noProof/>
        </w:rPr>
      </w:r>
      <w:r>
        <w:rPr>
          <w:noProof/>
        </w:rPr>
        <w:fldChar w:fldCharType="separate"/>
      </w:r>
      <w:r w:rsidR="009034AE">
        <w:rPr>
          <w:noProof/>
        </w:rPr>
        <w:t>28</w:t>
      </w:r>
      <w:r>
        <w:rPr>
          <w:noProof/>
        </w:rPr>
        <w:fldChar w:fldCharType="end"/>
      </w:r>
    </w:p>
    <w:p w14:paraId="4A90F819" w14:textId="3FE44425" w:rsidR="004778F5" w:rsidRDefault="004778F5">
      <w:pPr>
        <w:pStyle w:val="TOC1"/>
        <w:rPr>
          <w:rFonts w:asciiTheme="minorHAnsi" w:eastAsiaTheme="minorEastAsia" w:hAnsiTheme="minorHAnsi" w:cstheme="minorBidi"/>
          <w:b w:val="0"/>
          <w:snapToGrid/>
          <w:sz w:val="22"/>
          <w:szCs w:val="22"/>
        </w:rPr>
      </w:pPr>
      <w:r w:rsidRPr="003206DC">
        <w:rPr>
          <w:u w:val="single"/>
        </w:rPr>
        <w:t>ARTICLE XVIII</w:t>
      </w:r>
      <w:r>
        <w:tab/>
      </w:r>
      <w:r>
        <w:fldChar w:fldCharType="begin"/>
      </w:r>
      <w:r>
        <w:instrText xml:space="preserve"> PAGEREF _Toc129597719 \h </w:instrText>
      </w:r>
      <w:r>
        <w:fldChar w:fldCharType="separate"/>
      </w:r>
      <w:r w:rsidR="009034AE">
        <w:t>28</w:t>
      </w:r>
      <w:r>
        <w:fldChar w:fldCharType="end"/>
      </w:r>
    </w:p>
    <w:p w14:paraId="368AA708" w14:textId="1A7EF652"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END OF TERM</w:t>
      </w:r>
      <w:r>
        <w:rPr>
          <w:noProof/>
        </w:rPr>
        <w:tab/>
      </w:r>
      <w:r>
        <w:rPr>
          <w:noProof/>
        </w:rPr>
        <w:fldChar w:fldCharType="begin"/>
      </w:r>
      <w:r>
        <w:rPr>
          <w:noProof/>
        </w:rPr>
        <w:instrText xml:space="preserve"> PAGEREF _Toc129597720 \h </w:instrText>
      </w:r>
      <w:r>
        <w:rPr>
          <w:noProof/>
        </w:rPr>
      </w:r>
      <w:r>
        <w:rPr>
          <w:noProof/>
        </w:rPr>
        <w:fldChar w:fldCharType="separate"/>
      </w:r>
      <w:r w:rsidR="009034AE">
        <w:rPr>
          <w:noProof/>
        </w:rPr>
        <w:t>28</w:t>
      </w:r>
      <w:r>
        <w:rPr>
          <w:noProof/>
        </w:rPr>
        <w:fldChar w:fldCharType="end"/>
      </w:r>
    </w:p>
    <w:p w14:paraId="0036B07B" w14:textId="3BD53393"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18.1. Return of Premises</w:t>
      </w:r>
      <w:r>
        <w:rPr>
          <w:noProof/>
        </w:rPr>
        <w:tab/>
      </w:r>
      <w:r>
        <w:rPr>
          <w:noProof/>
        </w:rPr>
        <w:fldChar w:fldCharType="begin"/>
      </w:r>
      <w:r>
        <w:rPr>
          <w:noProof/>
        </w:rPr>
        <w:instrText xml:space="preserve"> PAGEREF _Toc129597721 \h </w:instrText>
      </w:r>
      <w:r>
        <w:rPr>
          <w:noProof/>
        </w:rPr>
      </w:r>
      <w:r>
        <w:rPr>
          <w:noProof/>
        </w:rPr>
        <w:fldChar w:fldCharType="separate"/>
      </w:r>
      <w:r w:rsidR="009034AE">
        <w:rPr>
          <w:noProof/>
        </w:rPr>
        <w:t>28</w:t>
      </w:r>
      <w:r>
        <w:rPr>
          <w:noProof/>
        </w:rPr>
        <w:fldChar w:fldCharType="end"/>
      </w:r>
    </w:p>
    <w:p w14:paraId="4D1D189A" w14:textId="1122D07C"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18.2. </w:t>
      </w:r>
      <w:r w:rsidRPr="003206DC">
        <w:rPr>
          <w:b/>
          <w:noProof/>
        </w:rPr>
        <w:t>Holding Over</w:t>
      </w:r>
      <w:r>
        <w:rPr>
          <w:noProof/>
        </w:rPr>
        <w:tab/>
      </w:r>
      <w:r>
        <w:rPr>
          <w:noProof/>
        </w:rPr>
        <w:fldChar w:fldCharType="begin"/>
      </w:r>
      <w:r>
        <w:rPr>
          <w:noProof/>
        </w:rPr>
        <w:instrText xml:space="preserve"> PAGEREF _Toc129597722 \h </w:instrText>
      </w:r>
      <w:r>
        <w:rPr>
          <w:noProof/>
        </w:rPr>
      </w:r>
      <w:r>
        <w:rPr>
          <w:noProof/>
        </w:rPr>
        <w:fldChar w:fldCharType="separate"/>
      </w:r>
      <w:r w:rsidR="009034AE">
        <w:rPr>
          <w:noProof/>
        </w:rPr>
        <w:t>28</w:t>
      </w:r>
      <w:r>
        <w:rPr>
          <w:noProof/>
        </w:rPr>
        <w:fldChar w:fldCharType="end"/>
      </w:r>
    </w:p>
    <w:p w14:paraId="7045B571" w14:textId="7332D16B" w:rsidR="004778F5" w:rsidRDefault="004778F5">
      <w:pPr>
        <w:pStyle w:val="TOC1"/>
        <w:rPr>
          <w:rFonts w:asciiTheme="minorHAnsi" w:eastAsiaTheme="minorEastAsia" w:hAnsiTheme="minorHAnsi" w:cstheme="minorBidi"/>
          <w:b w:val="0"/>
          <w:snapToGrid/>
          <w:sz w:val="22"/>
          <w:szCs w:val="22"/>
        </w:rPr>
      </w:pPr>
      <w:r w:rsidRPr="003206DC">
        <w:rPr>
          <w:u w:val="single"/>
        </w:rPr>
        <w:t>ARTICLE XIX</w:t>
      </w:r>
      <w:r>
        <w:tab/>
      </w:r>
      <w:r>
        <w:fldChar w:fldCharType="begin"/>
      </w:r>
      <w:r>
        <w:instrText xml:space="preserve"> PAGEREF _Toc129597723 \h </w:instrText>
      </w:r>
      <w:r>
        <w:fldChar w:fldCharType="separate"/>
      </w:r>
      <w:r w:rsidR="009034AE">
        <w:t>28</w:t>
      </w:r>
      <w:r>
        <w:fldChar w:fldCharType="end"/>
      </w:r>
    </w:p>
    <w:p w14:paraId="3D4EB50D" w14:textId="25D53A50"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COVENANT OF QUIET ENJOYMENT</w:t>
      </w:r>
      <w:r>
        <w:rPr>
          <w:noProof/>
        </w:rPr>
        <w:tab/>
      </w:r>
      <w:r>
        <w:rPr>
          <w:noProof/>
        </w:rPr>
        <w:fldChar w:fldCharType="begin"/>
      </w:r>
      <w:r>
        <w:rPr>
          <w:noProof/>
        </w:rPr>
        <w:instrText xml:space="preserve"> PAGEREF _Toc129597724 \h </w:instrText>
      </w:r>
      <w:r>
        <w:rPr>
          <w:noProof/>
        </w:rPr>
      </w:r>
      <w:r>
        <w:rPr>
          <w:noProof/>
        </w:rPr>
        <w:fldChar w:fldCharType="separate"/>
      </w:r>
      <w:r w:rsidR="009034AE">
        <w:rPr>
          <w:noProof/>
        </w:rPr>
        <w:t>28</w:t>
      </w:r>
      <w:r>
        <w:rPr>
          <w:noProof/>
        </w:rPr>
        <w:fldChar w:fldCharType="end"/>
      </w:r>
    </w:p>
    <w:p w14:paraId="0F847716" w14:textId="05E2DDE0" w:rsidR="004778F5" w:rsidRDefault="004778F5">
      <w:pPr>
        <w:pStyle w:val="TOC1"/>
        <w:rPr>
          <w:rFonts w:asciiTheme="minorHAnsi" w:eastAsiaTheme="minorEastAsia" w:hAnsiTheme="minorHAnsi" w:cstheme="minorBidi"/>
          <w:b w:val="0"/>
          <w:snapToGrid/>
          <w:sz w:val="22"/>
          <w:szCs w:val="22"/>
        </w:rPr>
      </w:pPr>
      <w:r w:rsidRPr="003206DC">
        <w:rPr>
          <w:u w:val="single"/>
        </w:rPr>
        <w:t>ARTICLE XX</w:t>
      </w:r>
      <w:r>
        <w:tab/>
      </w:r>
      <w:r>
        <w:fldChar w:fldCharType="begin"/>
      </w:r>
      <w:r>
        <w:instrText xml:space="preserve"> PAGEREF _Toc129597725 \h </w:instrText>
      </w:r>
      <w:r>
        <w:fldChar w:fldCharType="separate"/>
      </w:r>
      <w:r w:rsidR="009034AE">
        <w:t>29</w:t>
      </w:r>
      <w:r>
        <w:fldChar w:fldCharType="end"/>
      </w:r>
    </w:p>
    <w:p w14:paraId="67D945C8" w14:textId="57209277"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UTILITIES</w:t>
      </w:r>
      <w:r>
        <w:rPr>
          <w:noProof/>
        </w:rPr>
        <w:tab/>
      </w:r>
      <w:r>
        <w:rPr>
          <w:noProof/>
        </w:rPr>
        <w:fldChar w:fldCharType="begin"/>
      </w:r>
      <w:r>
        <w:rPr>
          <w:noProof/>
        </w:rPr>
        <w:instrText xml:space="preserve"> PAGEREF _Toc129597726 \h </w:instrText>
      </w:r>
      <w:r>
        <w:rPr>
          <w:noProof/>
        </w:rPr>
      </w:r>
      <w:r>
        <w:rPr>
          <w:noProof/>
        </w:rPr>
        <w:fldChar w:fldCharType="separate"/>
      </w:r>
      <w:r w:rsidR="009034AE">
        <w:rPr>
          <w:noProof/>
        </w:rPr>
        <w:t>29</w:t>
      </w:r>
      <w:r>
        <w:rPr>
          <w:noProof/>
        </w:rPr>
        <w:fldChar w:fldCharType="end"/>
      </w:r>
    </w:p>
    <w:p w14:paraId="1556EBBE" w14:textId="660A3385"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20.1. </w:t>
      </w:r>
      <w:r w:rsidRPr="003206DC">
        <w:rPr>
          <w:b/>
          <w:noProof/>
        </w:rPr>
        <w:t>Utilities</w:t>
      </w:r>
      <w:r>
        <w:rPr>
          <w:noProof/>
        </w:rPr>
        <w:tab/>
      </w:r>
      <w:r>
        <w:rPr>
          <w:noProof/>
        </w:rPr>
        <w:fldChar w:fldCharType="begin"/>
      </w:r>
      <w:r>
        <w:rPr>
          <w:noProof/>
        </w:rPr>
        <w:instrText xml:space="preserve"> PAGEREF _Toc129597727 \h </w:instrText>
      </w:r>
      <w:r>
        <w:rPr>
          <w:noProof/>
        </w:rPr>
      </w:r>
      <w:r>
        <w:rPr>
          <w:noProof/>
        </w:rPr>
        <w:fldChar w:fldCharType="separate"/>
      </w:r>
      <w:r w:rsidR="009034AE">
        <w:rPr>
          <w:noProof/>
        </w:rPr>
        <w:t>29</w:t>
      </w:r>
      <w:r>
        <w:rPr>
          <w:noProof/>
        </w:rPr>
        <w:fldChar w:fldCharType="end"/>
      </w:r>
    </w:p>
    <w:p w14:paraId="429E8295" w14:textId="07D5B1E1"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20.2. </w:t>
      </w:r>
      <w:r w:rsidRPr="003206DC">
        <w:rPr>
          <w:b/>
          <w:noProof/>
        </w:rPr>
        <w:t>Trash and Garbage Removal</w:t>
      </w:r>
      <w:r>
        <w:rPr>
          <w:noProof/>
        </w:rPr>
        <w:tab/>
      </w:r>
      <w:r>
        <w:rPr>
          <w:noProof/>
        </w:rPr>
        <w:fldChar w:fldCharType="begin"/>
      </w:r>
      <w:r>
        <w:rPr>
          <w:noProof/>
        </w:rPr>
        <w:instrText xml:space="preserve"> PAGEREF _Toc129597728 \h </w:instrText>
      </w:r>
      <w:r>
        <w:rPr>
          <w:noProof/>
        </w:rPr>
      </w:r>
      <w:r>
        <w:rPr>
          <w:noProof/>
        </w:rPr>
        <w:fldChar w:fldCharType="separate"/>
      </w:r>
      <w:r w:rsidR="009034AE">
        <w:rPr>
          <w:noProof/>
        </w:rPr>
        <w:t>29</w:t>
      </w:r>
      <w:r>
        <w:rPr>
          <w:noProof/>
        </w:rPr>
        <w:fldChar w:fldCharType="end"/>
      </w:r>
    </w:p>
    <w:p w14:paraId="56046E90" w14:textId="55F3028D"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20.3. </w:t>
      </w:r>
      <w:r w:rsidRPr="003206DC">
        <w:rPr>
          <w:b/>
          <w:noProof/>
        </w:rPr>
        <w:t>Water and Sewer</w:t>
      </w:r>
      <w:r>
        <w:rPr>
          <w:noProof/>
        </w:rPr>
        <w:tab/>
      </w:r>
      <w:r>
        <w:rPr>
          <w:noProof/>
        </w:rPr>
        <w:fldChar w:fldCharType="begin"/>
      </w:r>
      <w:r>
        <w:rPr>
          <w:noProof/>
        </w:rPr>
        <w:instrText xml:space="preserve"> PAGEREF _Toc129597729 \h </w:instrText>
      </w:r>
      <w:r>
        <w:rPr>
          <w:noProof/>
        </w:rPr>
      </w:r>
      <w:r>
        <w:rPr>
          <w:noProof/>
        </w:rPr>
        <w:fldChar w:fldCharType="separate"/>
      </w:r>
      <w:r w:rsidR="009034AE">
        <w:rPr>
          <w:noProof/>
        </w:rPr>
        <w:t>30</w:t>
      </w:r>
      <w:r>
        <w:rPr>
          <w:noProof/>
        </w:rPr>
        <w:fldChar w:fldCharType="end"/>
      </w:r>
    </w:p>
    <w:p w14:paraId="03125B64" w14:textId="65D8A27F"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lastRenderedPageBreak/>
        <w:t>Section 20.4. Landlord’s Right to Interrupt Utilities</w:t>
      </w:r>
      <w:r>
        <w:rPr>
          <w:noProof/>
        </w:rPr>
        <w:tab/>
      </w:r>
      <w:r>
        <w:rPr>
          <w:noProof/>
        </w:rPr>
        <w:fldChar w:fldCharType="begin"/>
      </w:r>
      <w:r>
        <w:rPr>
          <w:noProof/>
        </w:rPr>
        <w:instrText xml:space="preserve"> PAGEREF _Toc129597730 \h </w:instrText>
      </w:r>
      <w:r>
        <w:rPr>
          <w:noProof/>
        </w:rPr>
      </w:r>
      <w:r>
        <w:rPr>
          <w:noProof/>
        </w:rPr>
        <w:fldChar w:fldCharType="separate"/>
      </w:r>
      <w:r w:rsidR="009034AE">
        <w:rPr>
          <w:noProof/>
        </w:rPr>
        <w:t>30</w:t>
      </w:r>
      <w:r>
        <w:rPr>
          <w:noProof/>
        </w:rPr>
        <w:fldChar w:fldCharType="end"/>
      </w:r>
    </w:p>
    <w:p w14:paraId="7248ACF8" w14:textId="7A0B8761" w:rsidR="004778F5" w:rsidRDefault="004778F5">
      <w:pPr>
        <w:pStyle w:val="TOC1"/>
        <w:rPr>
          <w:rFonts w:asciiTheme="minorHAnsi" w:eastAsiaTheme="minorEastAsia" w:hAnsiTheme="minorHAnsi" w:cstheme="minorBidi"/>
          <w:b w:val="0"/>
          <w:snapToGrid/>
          <w:sz w:val="22"/>
          <w:szCs w:val="22"/>
        </w:rPr>
      </w:pPr>
      <w:r w:rsidRPr="003206DC">
        <w:rPr>
          <w:u w:val="single"/>
        </w:rPr>
        <w:t>ARTICLE XXI</w:t>
      </w:r>
      <w:r>
        <w:tab/>
      </w:r>
      <w:r>
        <w:fldChar w:fldCharType="begin"/>
      </w:r>
      <w:r>
        <w:instrText xml:space="preserve"> PAGEREF _Toc129597731 \h </w:instrText>
      </w:r>
      <w:r>
        <w:fldChar w:fldCharType="separate"/>
      </w:r>
      <w:r w:rsidR="009034AE">
        <w:t>30</w:t>
      </w:r>
      <w:r>
        <w:fldChar w:fldCharType="end"/>
      </w:r>
    </w:p>
    <w:p w14:paraId="6920954A" w14:textId="1954C2FD" w:rsidR="004778F5" w:rsidRDefault="004778F5">
      <w:pPr>
        <w:pStyle w:val="TOC2"/>
        <w:tabs>
          <w:tab w:val="right" w:leader="dot" w:pos="9350"/>
        </w:tabs>
        <w:rPr>
          <w:rFonts w:asciiTheme="minorHAnsi" w:eastAsiaTheme="minorEastAsia" w:hAnsiTheme="minorHAnsi" w:cstheme="minorBidi"/>
          <w:noProof/>
          <w:snapToGrid/>
          <w:sz w:val="22"/>
          <w:szCs w:val="22"/>
        </w:rPr>
      </w:pPr>
      <w:r w:rsidRPr="003206DC">
        <w:rPr>
          <w:b/>
          <w:noProof/>
          <w:u w:val="single"/>
        </w:rPr>
        <w:t>MISCELLANEOUS</w:t>
      </w:r>
      <w:r>
        <w:rPr>
          <w:noProof/>
        </w:rPr>
        <w:tab/>
      </w:r>
      <w:r>
        <w:rPr>
          <w:noProof/>
        </w:rPr>
        <w:fldChar w:fldCharType="begin"/>
      </w:r>
      <w:r>
        <w:rPr>
          <w:noProof/>
        </w:rPr>
        <w:instrText xml:space="preserve"> PAGEREF _Toc129597732 \h </w:instrText>
      </w:r>
      <w:r>
        <w:rPr>
          <w:noProof/>
        </w:rPr>
      </w:r>
      <w:r>
        <w:rPr>
          <w:noProof/>
        </w:rPr>
        <w:fldChar w:fldCharType="separate"/>
      </w:r>
      <w:r w:rsidR="009034AE">
        <w:rPr>
          <w:noProof/>
        </w:rPr>
        <w:t>30</w:t>
      </w:r>
      <w:r>
        <w:rPr>
          <w:noProof/>
        </w:rPr>
        <w:fldChar w:fldCharType="end"/>
      </w:r>
    </w:p>
    <w:p w14:paraId="220C17B8" w14:textId="3867368A"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 </w:t>
      </w:r>
      <w:r w:rsidRPr="003206DC">
        <w:rPr>
          <w:b/>
          <w:noProof/>
        </w:rPr>
        <w:t>Entire Agreement</w:t>
      </w:r>
      <w:r>
        <w:rPr>
          <w:noProof/>
        </w:rPr>
        <w:tab/>
      </w:r>
      <w:r>
        <w:rPr>
          <w:noProof/>
        </w:rPr>
        <w:fldChar w:fldCharType="begin"/>
      </w:r>
      <w:r>
        <w:rPr>
          <w:noProof/>
        </w:rPr>
        <w:instrText xml:space="preserve"> PAGEREF _Toc129597733 \h </w:instrText>
      </w:r>
      <w:r>
        <w:rPr>
          <w:noProof/>
        </w:rPr>
      </w:r>
      <w:r>
        <w:rPr>
          <w:noProof/>
        </w:rPr>
        <w:fldChar w:fldCharType="separate"/>
      </w:r>
      <w:r w:rsidR="009034AE">
        <w:rPr>
          <w:noProof/>
        </w:rPr>
        <w:t>30</w:t>
      </w:r>
      <w:r>
        <w:rPr>
          <w:noProof/>
        </w:rPr>
        <w:fldChar w:fldCharType="end"/>
      </w:r>
    </w:p>
    <w:p w14:paraId="44F6AD88" w14:textId="329FDDAE"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21.2. Notices</w:t>
      </w:r>
      <w:r>
        <w:rPr>
          <w:noProof/>
        </w:rPr>
        <w:tab/>
      </w:r>
      <w:r>
        <w:rPr>
          <w:noProof/>
        </w:rPr>
        <w:fldChar w:fldCharType="begin"/>
      </w:r>
      <w:r>
        <w:rPr>
          <w:noProof/>
        </w:rPr>
        <w:instrText xml:space="preserve"> PAGEREF _Toc129597734 \h </w:instrText>
      </w:r>
      <w:r>
        <w:rPr>
          <w:noProof/>
        </w:rPr>
      </w:r>
      <w:r>
        <w:rPr>
          <w:noProof/>
        </w:rPr>
        <w:fldChar w:fldCharType="separate"/>
      </w:r>
      <w:r w:rsidR="009034AE">
        <w:rPr>
          <w:noProof/>
        </w:rPr>
        <w:t>30</w:t>
      </w:r>
      <w:r>
        <w:rPr>
          <w:noProof/>
        </w:rPr>
        <w:fldChar w:fldCharType="end"/>
      </w:r>
    </w:p>
    <w:p w14:paraId="466C2361" w14:textId="64346EC0"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21.3. Governing Law</w:t>
      </w:r>
      <w:r>
        <w:rPr>
          <w:noProof/>
        </w:rPr>
        <w:tab/>
      </w:r>
      <w:r>
        <w:rPr>
          <w:noProof/>
        </w:rPr>
        <w:fldChar w:fldCharType="begin"/>
      </w:r>
      <w:r>
        <w:rPr>
          <w:noProof/>
        </w:rPr>
        <w:instrText xml:space="preserve"> PAGEREF _Toc129597735 \h </w:instrText>
      </w:r>
      <w:r>
        <w:rPr>
          <w:noProof/>
        </w:rPr>
      </w:r>
      <w:r>
        <w:rPr>
          <w:noProof/>
        </w:rPr>
        <w:fldChar w:fldCharType="separate"/>
      </w:r>
      <w:r w:rsidR="009034AE">
        <w:rPr>
          <w:noProof/>
        </w:rPr>
        <w:t>31</w:t>
      </w:r>
      <w:r>
        <w:rPr>
          <w:noProof/>
        </w:rPr>
        <w:fldChar w:fldCharType="end"/>
      </w:r>
    </w:p>
    <w:p w14:paraId="3D962C6F" w14:textId="2007FC4F"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21.4. Successors</w:t>
      </w:r>
      <w:r>
        <w:rPr>
          <w:noProof/>
        </w:rPr>
        <w:tab/>
      </w:r>
      <w:r>
        <w:rPr>
          <w:noProof/>
        </w:rPr>
        <w:fldChar w:fldCharType="begin"/>
      </w:r>
      <w:r>
        <w:rPr>
          <w:noProof/>
        </w:rPr>
        <w:instrText xml:space="preserve"> PAGEREF _Toc129597736 \h </w:instrText>
      </w:r>
      <w:r>
        <w:rPr>
          <w:noProof/>
        </w:rPr>
      </w:r>
      <w:r>
        <w:rPr>
          <w:noProof/>
        </w:rPr>
        <w:fldChar w:fldCharType="separate"/>
      </w:r>
      <w:r w:rsidR="009034AE">
        <w:rPr>
          <w:noProof/>
        </w:rPr>
        <w:t>31</w:t>
      </w:r>
      <w:r>
        <w:rPr>
          <w:noProof/>
        </w:rPr>
        <w:fldChar w:fldCharType="end"/>
      </w:r>
    </w:p>
    <w:p w14:paraId="45338341" w14:textId="2779E622"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Section</w:t>
      </w:r>
      <w:r w:rsidRPr="003206DC">
        <w:rPr>
          <w:b/>
          <w:noProof/>
        </w:rPr>
        <w:t xml:space="preserve"> </w:t>
      </w:r>
      <w:r>
        <w:rPr>
          <w:noProof/>
        </w:rPr>
        <w:t xml:space="preserve">21.5. </w:t>
      </w:r>
      <w:r w:rsidRPr="003206DC">
        <w:rPr>
          <w:b/>
          <w:noProof/>
        </w:rPr>
        <w:t>Brokers</w:t>
      </w:r>
      <w:r>
        <w:rPr>
          <w:noProof/>
        </w:rPr>
        <w:tab/>
      </w:r>
      <w:r>
        <w:rPr>
          <w:noProof/>
        </w:rPr>
        <w:fldChar w:fldCharType="begin"/>
      </w:r>
      <w:r>
        <w:rPr>
          <w:noProof/>
        </w:rPr>
        <w:instrText xml:space="preserve"> PAGEREF _Toc129597737 \h </w:instrText>
      </w:r>
      <w:r>
        <w:rPr>
          <w:noProof/>
        </w:rPr>
      </w:r>
      <w:r>
        <w:rPr>
          <w:noProof/>
        </w:rPr>
        <w:fldChar w:fldCharType="separate"/>
      </w:r>
      <w:r w:rsidR="009034AE">
        <w:rPr>
          <w:noProof/>
        </w:rPr>
        <w:t>31</w:t>
      </w:r>
      <w:r>
        <w:rPr>
          <w:noProof/>
        </w:rPr>
        <w:fldChar w:fldCharType="end"/>
      </w:r>
    </w:p>
    <w:p w14:paraId="643F21CA" w14:textId="2ECCCEB8"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21.6. </w:t>
      </w:r>
      <w:r w:rsidRPr="003206DC">
        <w:rPr>
          <w:b/>
          <w:noProof/>
        </w:rPr>
        <w:t>Transfer by Landlord</w:t>
      </w:r>
      <w:r>
        <w:rPr>
          <w:noProof/>
        </w:rPr>
        <w:tab/>
      </w:r>
      <w:r>
        <w:rPr>
          <w:noProof/>
        </w:rPr>
        <w:fldChar w:fldCharType="begin"/>
      </w:r>
      <w:r>
        <w:rPr>
          <w:noProof/>
        </w:rPr>
        <w:instrText xml:space="preserve"> PAGEREF _Toc129597738 \h </w:instrText>
      </w:r>
      <w:r>
        <w:rPr>
          <w:noProof/>
        </w:rPr>
      </w:r>
      <w:r>
        <w:rPr>
          <w:noProof/>
        </w:rPr>
        <w:fldChar w:fldCharType="separate"/>
      </w:r>
      <w:r w:rsidR="009034AE">
        <w:rPr>
          <w:noProof/>
        </w:rPr>
        <w:t>32</w:t>
      </w:r>
      <w:r>
        <w:rPr>
          <w:noProof/>
        </w:rPr>
        <w:fldChar w:fldCharType="end"/>
      </w:r>
    </w:p>
    <w:p w14:paraId="65001FAB" w14:textId="1D54CA2A"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21.7. </w:t>
      </w:r>
      <w:r w:rsidRPr="003206DC">
        <w:rPr>
          <w:b/>
          <w:noProof/>
        </w:rPr>
        <w:t>No</w:t>
      </w:r>
      <w:r>
        <w:rPr>
          <w:noProof/>
        </w:rPr>
        <w:t xml:space="preserve"> </w:t>
      </w:r>
      <w:r w:rsidRPr="003206DC">
        <w:rPr>
          <w:b/>
          <w:noProof/>
        </w:rPr>
        <w:t>Partnership</w:t>
      </w:r>
      <w:r>
        <w:rPr>
          <w:noProof/>
        </w:rPr>
        <w:tab/>
      </w:r>
      <w:r>
        <w:rPr>
          <w:noProof/>
        </w:rPr>
        <w:fldChar w:fldCharType="begin"/>
      </w:r>
      <w:r>
        <w:rPr>
          <w:noProof/>
        </w:rPr>
        <w:instrText xml:space="preserve"> PAGEREF _Toc129597739 \h </w:instrText>
      </w:r>
      <w:r>
        <w:rPr>
          <w:noProof/>
        </w:rPr>
      </w:r>
      <w:r>
        <w:rPr>
          <w:noProof/>
        </w:rPr>
        <w:fldChar w:fldCharType="separate"/>
      </w:r>
      <w:r w:rsidR="009034AE">
        <w:rPr>
          <w:noProof/>
        </w:rPr>
        <w:t>32</w:t>
      </w:r>
      <w:r>
        <w:rPr>
          <w:noProof/>
        </w:rPr>
        <w:fldChar w:fldCharType="end"/>
      </w:r>
    </w:p>
    <w:p w14:paraId="50CBC26E" w14:textId="19DF7052"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21.9. </w:t>
      </w:r>
      <w:r w:rsidRPr="003206DC">
        <w:rPr>
          <w:b/>
          <w:noProof/>
        </w:rPr>
        <w:t>Waiver of Jury Trial</w:t>
      </w:r>
      <w:r>
        <w:rPr>
          <w:noProof/>
        </w:rPr>
        <w:tab/>
      </w:r>
      <w:r>
        <w:rPr>
          <w:noProof/>
        </w:rPr>
        <w:fldChar w:fldCharType="begin"/>
      </w:r>
      <w:r>
        <w:rPr>
          <w:noProof/>
        </w:rPr>
        <w:instrText xml:space="preserve"> PAGEREF _Toc129597740 \h </w:instrText>
      </w:r>
      <w:r>
        <w:rPr>
          <w:noProof/>
        </w:rPr>
      </w:r>
      <w:r>
        <w:rPr>
          <w:noProof/>
        </w:rPr>
        <w:fldChar w:fldCharType="separate"/>
      </w:r>
      <w:r w:rsidR="009034AE">
        <w:rPr>
          <w:noProof/>
        </w:rPr>
        <w:t>32</w:t>
      </w:r>
      <w:r>
        <w:rPr>
          <w:noProof/>
        </w:rPr>
        <w:fldChar w:fldCharType="end"/>
      </w:r>
    </w:p>
    <w:p w14:paraId="33EED199" w14:textId="7E2E4300"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21.10. </w:t>
      </w:r>
      <w:r w:rsidRPr="003206DC">
        <w:rPr>
          <w:b/>
          <w:noProof/>
        </w:rPr>
        <w:t>Severability</w:t>
      </w:r>
      <w:r>
        <w:rPr>
          <w:noProof/>
        </w:rPr>
        <w:tab/>
      </w:r>
      <w:r>
        <w:rPr>
          <w:noProof/>
        </w:rPr>
        <w:fldChar w:fldCharType="begin"/>
      </w:r>
      <w:r>
        <w:rPr>
          <w:noProof/>
        </w:rPr>
        <w:instrText xml:space="preserve"> PAGEREF _Toc129597741 \h </w:instrText>
      </w:r>
      <w:r>
        <w:rPr>
          <w:noProof/>
        </w:rPr>
      </w:r>
      <w:r>
        <w:rPr>
          <w:noProof/>
        </w:rPr>
        <w:fldChar w:fldCharType="separate"/>
      </w:r>
      <w:r w:rsidR="009034AE">
        <w:rPr>
          <w:noProof/>
        </w:rPr>
        <w:t>32</w:t>
      </w:r>
      <w:r>
        <w:rPr>
          <w:noProof/>
        </w:rPr>
        <w:fldChar w:fldCharType="end"/>
      </w:r>
    </w:p>
    <w:p w14:paraId="6BEBBA0A" w14:textId="1577421E"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21.11. </w:t>
      </w:r>
      <w:r w:rsidRPr="003206DC">
        <w:rPr>
          <w:b/>
          <w:noProof/>
        </w:rPr>
        <w:t>No Waiver</w:t>
      </w:r>
      <w:r>
        <w:rPr>
          <w:noProof/>
        </w:rPr>
        <w:tab/>
      </w:r>
      <w:r>
        <w:rPr>
          <w:noProof/>
        </w:rPr>
        <w:fldChar w:fldCharType="begin"/>
      </w:r>
      <w:r>
        <w:rPr>
          <w:noProof/>
        </w:rPr>
        <w:instrText xml:space="preserve"> PAGEREF _Toc129597742 \h </w:instrText>
      </w:r>
      <w:r>
        <w:rPr>
          <w:noProof/>
        </w:rPr>
      </w:r>
      <w:r>
        <w:rPr>
          <w:noProof/>
        </w:rPr>
        <w:fldChar w:fldCharType="separate"/>
      </w:r>
      <w:r w:rsidR="009034AE">
        <w:rPr>
          <w:noProof/>
        </w:rPr>
        <w:t>32</w:t>
      </w:r>
      <w:r>
        <w:rPr>
          <w:noProof/>
        </w:rPr>
        <w:fldChar w:fldCharType="end"/>
      </w:r>
    </w:p>
    <w:p w14:paraId="4D4CFB35" w14:textId="2481B543"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21.12. </w:t>
      </w:r>
      <w:r w:rsidRPr="003206DC">
        <w:rPr>
          <w:b/>
          <w:noProof/>
        </w:rPr>
        <w:t>Interest</w:t>
      </w:r>
      <w:r>
        <w:rPr>
          <w:noProof/>
        </w:rPr>
        <w:tab/>
      </w:r>
      <w:r>
        <w:rPr>
          <w:noProof/>
        </w:rPr>
        <w:fldChar w:fldCharType="begin"/>
      </w:r>
      <w:r>
        <w:rPr>
          <w:noProof/>
        </w:rPr>
        <w:instrText xml:space="preserve"> PAGEREF _Toc129597743 \h </w:instrText>
      </w:r>
      <w:r>
        <w:rPr>
          <w:noProof/>
        </w:rPr>
      </w:r>
      <w:r>
        <w:rPr>
          <w:noProof/>
        </w:rPr>
        <w:fldChar w:fldCharType="separate"/>
      </w:r>
      <w:r w:rsidR="009034AE">
        <w:rPr>
          <w:noProof/>
        </w:rPr>
        <w:t>32</w:t>
      </w:r>
      <w:r>
        <w:rPr>
          <w:noProof/>
        </w:rPr>
        <w:fldChar w:fldCharType="end"/>
      </w:r>
    </w:p>
    <w:p w14:paraId="1D4DF78C" w14:textId="4BCF3442"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Section</w:t>
      </w:r>
      <w:r w:rsidRPr="003206DC">
        <w:rPr>
          <w:b/>
          <w:noProof/>
        </w:rPr>
        <w:t xml:space="preserve"> </w:t>
      </w:r>
      <w:r>
        <w:rPr>
          <w:noProof/>
        </w:rPr>
        <w:t xml:space="preserve">21.13. </w:t>
      </w:r>
      <w:r w:rsidRPr="003206DC">
        <w:rPr>
          <w:b/>
          <w:noProof/>
        </w:rPr>
        <w:t>Rules and Regulations</w:t>
      </w:r>
      <w:r>
        <w:rPr>
          <w:noProof/>
        </w:rPr>
        <w:tab/>
      </w:r>
      <w:r>
        <w:rPr>
          <w:noProof/>
        </w:rPr>
        <w:fldChar w:fldCharType="begin"/>
      </w:r>
      <w:r>
        <w:rPr>
          <w:noProof/>
        </w:rPr>
        <w:instrText xml:space="preserve"> PAGEREF _Toc129597744 \h </w:instrText>
      </w:r>
      <w:r>
        <w:rPr>
          <w:noProof/>
        </w:rPr>
      </w:r>
      <w:r>
        <w:rPr>
          <w:noProof/>
        </w:rPr>
        <w:fldChar w:fldCharType="separate"/>
      </w:r>
      <w:r w:rsidR="009034AE">
        <w:rPr>
          <w:noProof/>
        </w:rPr>
        <w:t>32</w:t>
      </w:r>
      <w:r>
        <w:rPr>
          <w:noProof/>
        </w:rPr>
        <w:fldChar w:fldCharType="end"/>
      </w:r>
    </w:p>
    <w:p w14:paraId="531E80C9" w14:textId="1F14AF24"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21.14. </w:t>
      </w:r>
      <w:r w:rsidRPr="003206DC">
        <w:rPr>
          <w:b/>
          <w:noProof/>
        </w:rPr>
        <w:t>Financial Statements</w:t>
      </w:r>
      <w:r>
        <w:rPr>
          <w:noProof/>
        </w:rPr>
        <w:tab/>
      </w:r>
      <w:r>
        <w:rPr>
          <w:noProof/>
        </w:rPr>
        <w:fldChar w:fldCharType="begin"/>
      </w:r>
      <w:r>
        <w:rPr>
          <w:noProof/>
        </w:rPr>
        <w:instrText xml:space="preserve"> PAGEREF _Toc129597745 \h </w:instrText>
      </w:r>
      <w:r>
        <w:rPr>
          <w:noProof/>
        </w:rPr>
      </w:r>
      <w:r>
        <w:rPr>
          <w:noProof/>
        </w:rPr>
        <w:fldChar w:fldCharType="separate"/>
      </w:r>
      <w:r w:rsidR="009034AE">
        <w:rPr>
          <w:noProof/>
        </w:rPr>
        <w:t>32</w:t>
      </w:r>
      <w:r>
        <w:rPr>
          <w:noProof/>
        </w:rPr>
        <w:fldChar w:fldCharType="end"/>
      </w:r>
    </w:p>
    <w:p w14:paraId="543F916F" w14:textId="6080F80E"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21.15. General Rules of Construction</w:t>
      </w:r>
      <w:r>
        <w:rPr>
          <w:noProof/>
        </w:rPr>
        <w:tab/>
      </w:r>
      <w:r>
        <w:rPr>
          <w:noProof/>
        </w:rPr>
        <w:fldChar w:fldCharType="begin"/>
      </w:r>
      <w:r>
        <w:rPr>
          <w:noProof/>
        </w:rPr>
        <w:instrText xml:space="preserve"> PAGEREF _Toc129597746 \h </w:instrText>
      </w:r>
      <w:r>
        <w:rPr>
          <w:noProof/>
        </w:rPr>
      </w:r>
      <w:r>
        <w:rPr>
          <w:noProof/>
        </w:rPr>
        <w:fldChar w:fldCharType="separate"/>
      </w:r>
      <w:r w:rsidR="009034AE">
        <w:rPr>
          <w:noProof/>
        </w:rPr>
        <w:t>33</w:t>
      </w:r>
      <w:r>
        <w:rPr>
          <w:noProof/>
        </w:rPr>
        <w:fldChar w:fldCharType="end"/>
      </w:r>
    </w:p>
    <w:p w14:paraId="25BB372D" w14:textId="2D4967BC"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21.16. </w:t>
      </w:r>
      <w:r w:rsidRPr="003206DC">
        <w:rPr>
          <w:b/>
          <w:noProof/>
        </w:rPr>
        <w:t>Recording</w:t>
      </w:r>
      <w:r>
        <w:rPr>
          <w:noProof/>
        </w:rPr>
        <w:tab/>
      </w:r>
      <w:r>
        <w:rPr>
          <w:noProof/>
        </w:rPr>
        <w:fldChar w:fldCharType="begin"/>
      </w:r>
      <w:r>
        <w:rPr>
          <w:noProof/>
        </w:rPr>
        <w:instrText xml:space="preserve"> PAGEREF _Toc129597747 \h </w:instrText>
      </w:r>
      <w:r>
        <w:rPr>
          <w:noProof/>
        </w:rPr>
      </w:r>
      <w:r>
        <w:rPr>
          <w:noProof/>
        </w:rPr>
        <w:fldChar w:fldCharType="separate"/>
      </w:r>
      <w:r w:rsidR="009034AE">
        <w:rPr>
          <w:noProof/>
        </w:rPr>
        <w:t>33</w:t>
      </w:r>
      <w:r>
        <w:rPr>
          <w:noProof/>
        </w:rPr>
        <w:fldChar w:fldCharType="end"/>
      </w:r>
    </w:p>
    <w:p w14:paraId="1A4089C0" w14:textId="26A17360"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21.17. </w:t>
      </w:r>
      <w:r w:rsidRPr="003206DC">
        <w:rPr>
          <w:b/>
          <w:noProof/>
        </w:rPr>
        <w:t>Effective Date</w:t>
      </w:r>
      <w:r>
        <w:rPr>
          <w:noProof/>
        </w:rPr>
        <w:tab/>
      </w:r>
      <w:r>
        <w:rPr>
          <w:noProof/>
        </w:rPr>
        <w:fldChar w:fldCharType="begin"/>
      </w:r>
      <w:r>
        <w:rPr>
          <w:noProof/>
        </w:rPr>
        <w:instrText xml:space="preserve"> PAGEREF _Toc129597748 \h </w:instrText>
      </w:r>
      <w:r>
        <w:rPr>
          <w:noProof/>
        </w:rPr>
      </w:r>
      <w:r>
        <w:rPr>
          <w:noProof/>
        </w:rPr>
        <w:fldChar w:fldCharType="separate"/>
      </w:r>
      <w:r w:rsidR="009034AE">
        <w:rPr>
          <w:noProof/>
        </w:rPr>
        <w:t>33</w:t>
      </w:r>
      <w:r>
        <w:rPr>
          <w:noProof/>
        </w:rPr>
        <w:fldChar w:fldCharType="end"/>
      </w:r>
    </w:p>
    <w:p w14:paraId="38F13A68" w14:textId="4E4F86D0"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21.18. Headings</w:t>
      </w:r>
      <w:r>
        <w:rPr>
          <w:noProof/>
        </w:rPr>
        <w:tab/>
      </w:r>
      <w:r>
        <w:rPr>
          <w:noProof/>
        </w:rPr>
        <w:fldChar w:fldCharType="begin"/>
      </w:r>
      <w:r>
        <w:rPr>
          <w:noProof/>
        </w:rPr>
        <w:instrText xml:space="preserve"> PAGEREF _Toc129597749 \h </w:instrText>
      </w:r>
      <w:r>
        <w:rPr>
          <w:noProof/>
        </w:rPr>
      </w:r>
      <w:r>
        <w:rPr>
          <w:noProof/>
        </w:rPr>
        <w:fldChar w:fldCharType="separate"/>
      </w:r>
      <w:r w:rsidR="009034AE">
        <w:rPr>
          <w:noProof/>
        </w:rPr>
        <w:t>33</w:t>
      </w:r>
      <w:r>
        <w:rPr>
          <w:noProof/>
        </w:rPr>
        <w:fldChar w:fldCharType="end"/>
      </w:r>
    </w:p>
    <w:p w14:paraId="195A6F57" w14:textId="3094F850"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21.19. </w:t>
      </w:r>
      <w:r w:rsidRPr="003206DC">
        <w:rPr>
          <w:b/>
          <w:noProof/>
        </w:rPr>
        <w:t>Tenant Liability</w:t>
      </w:r>
      <w:r>
        <w:rPr>
          <w:noProof/>
        </w:rPr>
        <w:tab/>
      </w:r>
      <w:r>
        <w:rPr>
          <w:noProof/>
        </w:rPr>
        <w:fldChar w:fldCharType="begin"/>
      </w:r>
      <w:r>
        <w:rPr>
          <w:noProof/>
        </w:rPr>
        <w:instrText xml:space="preserve"> PAGEREF _Toc129597750 \h </w:instrText>
      </w:r>
      <w:r>
        <w:rPr>
          <w:noProof/>
        </w:rPr>
      </w:r>
      <w:r>
        <w:rPr>
          <w:noProof/>
        </w:rPr>
        <w:fldChar w:fldCharType="separate"/>
      </w:r>
      <w:r w:rsidR="009034AE">
        <w:rPr>
          <w:noProof/>
        </w:rPr>
        <w:t>33</w:t>
      </w:r>
      <w:r>
        <w:rPr>
          <w:noProof/>
        </w:rPr>
        <w:fldChar w:fldCharType="end"/>
      </w:r>
    </w:p>
    <w:p w14:paraId="3D6E21FD" w14:textId="4A5B6D59"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21.20. Other Tenants</w:t>
      </w:r>
      <w:r>
        <w:rPr>
          <w:noProof/>
        </w:rPr>
        <w:tab/>
      </w:r>
      <w:r>
        <w:rPr>
          <w:noProof/>
        </w:rPr>
        <w:fldChar w:fldCharType="begin"/>
      </w:r>
      <w:r>
        <w:rPr>
          <w:noProof/>
        </w:rPr>
        <w:instrText xml:space="preserve"> PAGEREF _Toc129597751 \h </w:instrText>
      </w:r>
      <w:r>
        <w:rPr>
          <w:noProof/>
        </w:rPr>
      </w:r>
      <w:r>
        <w:rPr>
          <w:noProof/>
        </w:rPr>
        <w:fldChar w:fldCharType="separate"/>
      </w:r>
      <w:r w:rsidR="009034AE">
        <w:rPr>
          <w:noProof/>
        </w:rPr>
        <w:t>33</w:t>
      </w:r>
      <w:r>
        <w:rPr>
          <w:noProof/>
        </w:rPr>
        <w:fldChar w:fldCharType="end"/>
      </w:r>
    </w:p>
    <w:p w14:paraId="451AC864" w14:textId="0D7691F3"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21.21. Due Authorization</w:t>
      </w:r>
      <w:r>
        <w:rPr>
          <w:noProof/>
        </w:rPr>
        <w:tab/>
      </w:r>
      <w:r>
        <w:rPr>
          <w:noProof/>
        </w:rPr>
        <w:fldChar w:fldCharType="begin"/>
      </w:r>
      <w:r>
        <w:rPr>
          <w:noProof/>
        </w:rPr>
        <w:instrText xml:space="preserve"> PAGEREF _Toc129597752 \h </w:instrText>
      </w:r>
      <w:r>
        <w:rPr>
          <w:noProof/>
        </w:rPr>
      </w:r>
      <w:r>
        <w:rPr>
          <w:noProof/>
        </w:rPr>
        <w:fldChar w:fldCharType="separate"/>
      </w:r>
      <w:r w:rsidR="009034AE">
        <w:rPr>
          <w:noProof/>
        </w:rPr>
        <w:t>33</w:t>
      </w:r>
      <w:r>
        <w:rPr>
          <w:noProof/>
        </w:rPr>
        <w:fldChar w:fldCharType="end"/>
      </w:r>
    </w:p>
    <w:p w14:paraId="2F868A3B" w14:textId="1143167A"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21.22. </w:t>
      </w:r>
      <w:r w:rsidRPr="003206DC">
        <w:rPr>
          <w:b/>
          <w:noProof/>
        </w:rPr>
        <w:t>Confidentiality</w:t>
      </w:r>
      <w:r>
        <w:rPr>
          <w:noProof/>
        </w:rPr>
        <w:tab/>
      </w:r>
      <w:r>
        <w:rPr>
          <w:noProof/>
        </w:rPr>
        <w:fldChar w:fldCharType="begin"/>
      </w:r>
      <w:r>
        <w:rPr>
          <w:noProof/>
        </w:rPr>
        <w:instrText xml:space="preserve"> PAGEREF _Toc129597753 \h </w:instrText>
      </w:r>
      <w:r>
        <w:rPr>
          <w:noProof/>
        </w:rPr>
      </w:r>
      <w:r>
        <w:rPr>
          <w:noProof/>
        </w:rPr>
        <w:fldChar w:fldCharType="separate"/>
      </w:r>
      <w:r w:rsidR="009034AE">
        <w:rPr>
          <w:noProof/>
        </w:rPr>
        <w:t>33</w:t>
      </w:r>
      <w:r>
        <w:rPr>
          <w:noProof/>
        </w:rPr>
        <w:fldChar w:fldCharType="end"/>
      </w:r>
    </w:p>
    <w:p w14:paraId="5771D478" w14:textId="0F0E87F9"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21.23. Attorney’s Fees</w:t>
      </w:r>
      <w:r>
        <w:rPr>
          <w:noProof/>
        </w:rPr>
        <w:tab/>
      </w:r>
      <w:r>
        <w:rPr>
          <w:noProof/>
        </w:rPr>
        <w:fldChar w:fldCharType="begin"/>
      </w:r>
      <w:r>
        <w:rPr>
          <w:noProof/>
        </w:rPr>
        <w:instrText xml:space="preserve"> PAGEREF _Toc129597754 \h </w:instrText>
      </w:r>
      <w:r>
        <w:rPr>
          <w:noProof/>
        </w:rPr>
      </w:r>
      <w:r>
        <w:rPr>
          <w:noProof/>
        </w:rPr>
        <w:fldChar w:fldCharType="separate"/>
      </w:r>
      <w:r w:rsidR="009034AE">
        <w:rPr>
          <w:noProof/>
        </w:rPr>
        <w:t>34</w:t>
      </w:r>
      <w:r>
        <w:rPr>
          <w:noProof/>
        </w:rPr>
        <w:fldChar w:fldCharType="end"/>
      </w:r>
    </w:p>
    <w:p w14:paraId="44F0F408" w14:textId="2E0336F2"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21.24. </w:t>
      </w:r>
      <w:r w:rsidRPr="003206DC">
        <w:rPr>
          <w:b/>
          <w:noProof/>
        </w:rPr>
        <w:t>Waiver of Redemption by Tenant</w:t>
      </w:r>
      <w:r>
        <w:rPr>
          <w:noProof/>
        </w:rPr>
        <w:tab/>
      </w:r>
      <w:r>
        <w:rPr>
          <w:noProof/>
        </w:rPr>
        <w:fldChar w:fldCharType="begin"/>
      </w:r>
      <w:r>
        <w:rPr>
          <w:noProof/>
        </w:rPr>
        <w:instrText xml:space="preserve"> PAGEREF _Toc129597755 \h </w:instrText>
      </w:r>
      <w:r>
        <w:rPr>
          <w:noProof/>
        </w:rPr>
      </w:r>
      <w:r>
        <w:rPr>
          <w:noProof/>
        </w:rPr>
        <w:fldChar w:fldCharType="separate"/>
      </w:r>
      <w:r w:rsidR="009034AE">
        <w:rPr>
          <w:noProof/>
        </w:rPr>
        <w:t>34</w:t>
      </w:r>
      <w:r>
        <w:rPr>
          <w:noProof/>
        </w:rPr>
        <w:fldChar w:fldCharType="end"/>
      </w:r>
    </w:p>
    <w:p w14:paraId="6ACEBB15" w14:textId="0DF800B4"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21.25. Non-Discrimination</w:t>
      </w:r>
      <w:r>
        <w:rPr>
          <w:noProof/>
        </w:rPr>
        <w:tab/>
      </w:r>
      <w:r>
        <w:rPr>
          <w:noProof/>
        </w:rPr>
        <w:fldChar w:fldCharType="begin"/>
      </w:r>
      <w:r>
        <w:rPr>
          <w:noProof/>
        </w:rPr>
        <w:instrText xml:space="preserve"> PAGEREF _Toc129597756 \h </w:instrText>
      </w:r>
      <w:r>
        <w:rPr>
          <w:noProof/>
        </w:rPr>
      </w:r>
      <w:r>
        <w:rPr>
          <w:noProof/>
        </w:rPr>
        <w:fldChar w:fldCharType="separate"/>
      </w:r>
      <w:r w:rsidR="009034AE">
        <w:rPr>
          <w:noProof/>
        </w:rPr>
        <w:t>34</w:t>
      </w:r>
      <w:r>
        <w:rPr>
          <w:noProof/>
        </w:rPr>
        <w:fldChar w:fldCharType="end"/>
      </w:r>
    </w:p>
    <w:p w14:paraId="17EC0F37" w14:textId="6EE56F24"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21.26. </w:t>
      </w:r>
      <w:r w:rsidRPr="003206DC">
        <w:rPr>
          <w:b/>
          <w:noProof/>
        </w:rPr>
        <w:t>Satellite Dish</w:t>
      </w:r>
      <w:r>
        <w:rPr>
          <w:noProof/>
        </w:rPr>
        <w:tab/>
      </w:r>
      <w:r>
        <w:rPr>
          <w:noProof/>
        </w:rPr>
        <w:fldChar w:fldCharType="begin"/>
      </w:r>
      <w:r>
        <w:rPr>
          <w:noProof/>
        </w:rPr>
        <w:instrText xml:space="preserve"> PAGEREF _Toc129597757 \h </w:instrText>
      </w:r>
      <w:r>
        <w:rPr>
          <w:noProof/>
        </w:rPr>
      </w:r>
      <w:r>
        <w:rPr>
          <w:noProof/>
        </w:rPr>
        <w:fldChar w:fldCharType="separate"/>
      </w:r>
      <w:r w:rsidR="009034AE">
        <w:rPr>
          <w:noProof/>
        </w:rPr>
        <w:t>34</w:t>
      </w:r>
      <w:r>
        <w:rPr>
          <w:noProof/>
        </w:rPr>
        <w:fldChar w:fldCharType="end"/>
      </w:r>
    </w:p>
    <w:p w14:paraId="56106AC0" w14:textId="708E02E7"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21.27. </w:t>
      </w:r>
      <w:r w:rsidRPr="003206DC">
        <w:rPr>
          <w:b/>
          <w:noProof/>
        </w:rPr>
        <w:t>Guaranty</w:t>
      </w:r>
      <w:r>
        <w:rPr>
          <w:noProof/>
        </w:rPr>
        <w:tab/>
      </w:r>
      <w:r>
        <w:rPr>
          <w:noProof/>
        </w:rPr>
        <w:fldChar w:fldCharType="begin"/>
      </w:r>
      <w:r>
        <w:rPr>
          <w:noProof/>
        </w:rPr>
        <w:instrText xml:space="preserve"> PAGEREF _Toc129597758 \h </w:instrText>
      </w:r>
      <w:r>
        <w:rPr>
          <w:noProof/>
        </w:rPr>
      </w:r>
      <w:r>
        <w:rPr>
          <w:noProof/>
        </w:rPr>
        <w:fldChar w:fldCharType="separate"/>
      </w:r>
      <w:r w:rsidR="009034AE">
        <w:rPr>
          <w:noProof/>
        </w:rPr>
        <w:t>34</w:t>
      </w:r>
      <w:r>
        <w:rPr>
          <w:noProof/>
        </w:rPr>
        <w:fldChar w:fldCharType="end"/>
      </w:r>
    </w:p>
    <w:p w14:paraId="4EDC2350" w14:textId="3FAF0752"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21.28. </w:t>
      </w:r>
      <w:r w:rsidRPr="003206DC">
        <w:rPr>
          <w:b/>
          <w:noProof/>
        </w:rPr>
        <w:t>Excavation</w:t>
      </w:r>
      <w:r>
        <w:rPr>
          <w:noProof/>
        </w:rPr>
        <w:tab/>
      </w:r>
      <w:r>
        <w:rPr>
          <w:noProof/>
        </w:rPr>
        <w:fldChar w:fldCharType="begin"/>
      </w:r>
      <w:r>
        <w:rPr>
          <w:noProof/>
        </w:rPr>
        <w:instrText xml:space="preserve"> PAGEREF _Toc129597759 \h </w:instrText>
      </w:r>
      <w:r>
        <w:rPr>
          <w:noProof/>
        </w:rPr>
      </w:r>
      <w:r>
        <w:rPr>
          <w:noProof/>
        </w:rPr>
        <w:fldChar w:fldCharType="separate"/>
      </w:r>
      <w:r w:rsidR="009034AE">
        <w:rPr>
          <w:noProof/>
        </w:rPr>
        <w:t>35</w:t>
      </w:r>
      <w:r>
        <w:rPr>
          <w:noProof/>
        </w:rPr>
        <w:fldChar w:fldCharType="end"/>
      </w:r>
    </w:p>
    <w:p w14:paraId="6E438C8D" w14:textId="2229AFFA"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21.29. </w:t>
      </w:r>
      <w:r w:rsidRPr="003206DC">
        <w:rPr>
          <w:b/>
          <w:noProof/>
        </w:rPr>
        <w:t>Liability of Landlord</w:t>
      </w:r>
      <w:r>
        <w:rPr>
          <w:noProof/>
        </w:rPr>
        <w:tab/>
      </w:r>
      <w:r>
        <w:rPr>
          <w:noProof/>
        </w:rPr>
        <w:fldChar w:fldCharType="begin"/>
      </w:r>
      <w:r>
        <w:rPr>
          <w:noProof/>
        </w:rPr>
        <w:instrText xml:space="preserve"> PAGEREF _Toc129597760 \h </w:instrText>
      </w:r>
      <w:r>
        <w:rPr>
          <w:noProof/>
        </w:rPr>
      </w:r>
      <w:r>
        <w:rPr>
          <w:noProof/>
        </w:rPr>
        <w:fldChar w:fldCharType="separate"/>
      </w:r>
      <w:r w:rsidR="009034AE">
        <w:rPr>
          <w:noProof/>
        </w:rPr>
        <w:t>35</w:t>
      </w:r>
      <w:r>
        <w:rPr>
          <w:noProof/>
        </w:rPr>
        <w:fldChar w:fldCharType="end"/>
      </w:r>
    </w:p>
    <w:p w14:paraId="3073EAEB" w14:textId="1DA802AA"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21.30. Revision of Laws</w:t>
      </w:r>
      <w:r>
        <w:rPr>
          <w:noProof/>
        </w:rPr>
        <w:tab/>
      </w:r>
      <w:r>
        <w:rPr>
          <w:noProof/>
        </w:rPr>
        <w:fldChar w:fldCharType="begin"/>
      </w:r>
      <w:r>
        <w:rPr>
          <w:noProof/>
        </w:rPr>
        <w:instrText xml:space="preserve"> PAGEREF _Toc129597761 \h </w:instrText>
      </w:r>
      <w:r>
        <w:rPr>
          <w:noProof/>
        </w:rPr>
      </w:r>
      <w:r>
        <w:rPr>
          <w:noProof/>
        </w:rPr>
        <w:fldChar w:fldCharType="separate"/>
      </w:r>
      <w:r w:rsidR="009034AE">
        <w:rPr>
          <w:noProof/>
        </w:rPr>
        <w:t>35</w:t>
      </w:r>
      <w:r>
        <w:rPr>
          <w:noProof/>
        </w:rPr>
        <w:fldChar w:fldCharType="end"/>
      </w:r>
    </w:p>
    <w:p w14:paraId="6A081036" w14:textId="75B4BB8F" w:rsidR="004778F5" w:rsidRDefault="004778F5">
      <w:pPr>
        <w:pStyle w:val="TOC3"/>
        <w:tabs>
          <w:tab w:val="right" w:leader="dot" w:pos="9350"/>
        </w:tabs>
        <w:rPr>
          <w:rFonts w:asciiTheme="minorHAnsi" w:eastAsiaTheme="minorEastAsia" w:hAnsiTheme="minorHAnsi" w:cstheme="minorBidi"/>
          <w:noProof/>
          <w:snapToGrid/>
          <w:sz w:val="22"/>
          <w:szCs w:val="22"/>
        </w:rPr>
      </w:pPr>
      <w:r>
        <w:rPr>
          <w:noProof/>
        </w:rPr>
        <w:t xml:space="preserve">Section 21.31. </w:t>
      </w:r>
      <w:r w:rsidRPr="003206DC">
        <w:rPr>
          <w:b/>
          <w:noProof/>
        </w:rPr>
        <w:t>Acquisition and Financing Contingency</w:t>
      </w:r>
      <w:r>
        <w:rPr>
          <w:noProof/>
        </w:rPr>
        <w:tab/>
      </w:r>
      <w:r>
        <w:rPr>
          <w:noProof/>
        </w:rPr>
        <w:fldChar w:fldCharType="begin"/>
      </w:r>
      <w:r>
        <w:rPr>
          <w:noProof/>
        </w:rPr>
        <w:instrText xml:space="preserve"> PAGEREF _Toc129597762 \h </w:instrText>
      </w:r>
      <w:r>
        <w:rPr>
          <w:noProof/>
        </w:rPr>
      </w:r>
      <w:r>
        <w:rPr>
          <w:noProof/>
        </w:rPr>
        <w:fldChar w:fldCharType="separate"/>
      </w:r>
      <w:r w:rsidR="009034AE">
        <w:rPr>
          <w:noProof/>
        </w:rPr>
        <w:t>35</w:t>
      </w:r>
      <w:r>
        <w:rPr>
          <w:noProof/>
        </w:rPr>
        <w:fldChar w:fldCharType="end"/>
      </w:r>
    </w:p>
    <w:p w14:paraId="5262D576" w14:textId="6CED803B"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21.32. Time</w:t>
      </w:r>
      <w:r>
        <w:rPr>
          <w:noProof/>
        </w:rPr>
        <w:tab/>
      </w:r>
      <w:r>
        <w:rPr>
          <w:noProof/>
        </w:rPr>
        <w:fldChar w:fldCharType="begin"/>
      </w:r>
      <w:r>
        <w:rPr>
          <w:noProof/>
        </w:rPr>
        <w:instrText xml:space="preserve"> PAGEREF _Toc129597763 \h </w:instrText>
      </w:r>
      <w:r>
        <w:rPr>
          <w:noProof/>
        </w:rPr>
      </w:r>
      <w:r>
        <w:rPr>
          <w:noProof/>
        </w:rPr>
        <w:fldChar w:fldCharType="separate"/>
      </w:r>
      <w:r w:rsidR="009034AE">
        <w:rPr>
          <w:noProof/>
        </w:rPr>
        <w:t>36</w:t>
      </w:r>
      <w:r>
        <w:rPr>
          <w:noProof/>
        </w:rPr>
        <w:fldChar w:fldCharType="end"/>
      </w:r>
    </w:p>
    <w:p w14:paraId="34A3F4A6" w14:textId="0C348E58" w:rsidR="004778F5" w:rsidRDefault="004778F5">
      <w:pPr>
        <w:pStyle w:val="TOC3"/>
        <w:tabs>
          <w:tab w:val="right" w:leader="dot" w:pos="9350"/>
        </w:tabs>
        <w:rPr>
          <w:rFonts w:asciiTheme="minorHAnsi" w:eastAsiaTheme="minorEastAsia" w:hAnsiTheme="minorHAnsi" w:cstheme="minorBidi"/>
          <w:noProof/>
          <w:snapToGrid/>
          <w:sz w:val="22"/>
          <w:szCs w:val="22"/>
        </w:rPr>
      </w:pPr>
      <w:r w:rsidRPr="003206DC">
        <w:rPr>
          <w:b/>
          <w:noProof/>
        </w:rPr>
        <w:t>Section 21.33. Counterpart Execution; Electronic Signature</w:t>
      </w:r>
      <w:r>
        <w:rPr>
          <w:noProof/>
        </w:rPr>
        <w:tab/>
      </w:r>
      <w:r>
        <w:rPr>
          <w:noProof/>
        </w:rPr>
        <w:fldChar w:fldCharType="begin"/>
      </w:r>
      <w:r>
        <w:rPr>
          <w:noProof/>
        </w:rPr>
        <w:instrText xml:space="preserve"> PAGEREF _Toc129597764 \h </w:instrText>
      </w:r>
      <w:r>
        <w:rPr>
          <w:noProof/>
        </w:rPr>
      </w:r>
      <w:r>
        <w:rPr>
          <w:noProof/>
        </w:rPr>
        <w:fldChar w:fldCharType="separate"/>
      </w:r>
      <w:r w:rsidR="009034AE">
        <w:rPr>
          <w:noProof/>
        </w:rPr>
        <w:t>36</w:t>
      </w:r>
      <w:r>
        <w:rPr>
          <w:noProof/>
        </w:rPr>
        <w:fldChar w:fldCharType="end"/>
      </w:r>
    </w:p>
    <w:p w14:paraId="5A5BEB26" w14:textId="77777777" w:rsidR="00F55CBE" w:rsidRPr="00FD5659" w:rsidRDefault="00F55CBE" w:rsidP="00F55CBE">
      <w:pPr>
        <w:widowControl/>
        <w:jc w:val="both"/>
        <w:rPr>
          <w:sz w:val="21"/>
          <w:szCs w:val="21"/>
        </w:rPr>
      </w:pPr>
      <w:r>
        <w:rPr>
          <w:sz w:val="21"/>
          <w:szCs w:val="21"/>
        </w:rPr>
        <w:fldChar w:fldCharType="end"/>
      </w:r>
    </w:p>
    <w:p w14:paraId="1358F570" w14:textId="4A12910A" w:rsidR="00F55CBE" w:rsidRDefault="00F55CBE" w:rsidP="00F55CBE">
      <w:pPr>
        <w:widowControl/>
        <w:ind w:firstLine="720"/>
        <w:jc w:val="both"/>
        <w:rPr>
          <w:b/>
          <w:sz w:val="21"/>
          <w:szCs w:val="21"/>
          <w:u w:val="single"/>
        </w:rPr>
      </w:pPr>
      <w:r w:rsidRPr="00FD5659">
        <w:rPr>
          <w:b/>
          <w:sz w:val="21"/>
          <w:szCs w:val="21"/>
          <w:u w:val="single"/>
        </w:rPr>
        <w:t>EXHIBITS</w:t>
      </w:r>
    </w:p>
    <w:p w14:paraId="45531981" w14:textId="77777777" w:rsidR="00F73253" w:rsidRPr="00FD5659" w:rsidRDefault="00F73253" w:rsidP="00F55CBE">
      <w:pPr>
        <w:widowControl/>
        <w:ind w:firstLine="720"/>
        <w:jc w:val="both"/>
        <w:rPr>
          <w:b/>
          <w:sz w:val="21"/>
          <w:szCs w:val="21"/>
          <w:u w:val="single"/>
        </w:rPr>
      </w:pPr>
    </w:p>
    <w:p w14:paraId="761BC902" w14:textId="77777777" w:rsidR="00F73253" w:rsidRDefault="00F73253" w:rsidP="00F73253">
      <w:pPr>
        <w:widowControl/>
        <w:ind w:firstLine="720"/>
        <w:jc w:val="both"/>
        <w:rPr>
          <w:b/>
          <w:snapToGrid/>
          <w:sz w:val="21"/>
          <w:szCs w:val="21"/>
        </w:rPr>
      </w:pPr>
      <w:r>
        <w:rPr>
          <w:b/>
          <w:sz w:val="21"/>
          <w:szCs w:val="21"/>
        </w:rPr>
        <w:t>Exhibit A</w:t>
      </w:r>
      <w:r>
        <w:rPr>
          <w:sz w:val="21"/>
          <w:szCs w:val="21"/>
        </w:rPr>
        <w:tab/>
      </w:r>
      <w:r>
        <w:rPr>
          <w:b/>
          <w:sz w:val="21"/>
          <w:szCs w:val="21"/>
        </w:rPr>
        <w:t>-</w:t>
      </w:r>
      <w:r>
        <w:rPr>
          <w:b/>
          <w:sz w:val="21"/>
          <w:szCs w:val="21"/>
        </w:rPr>
        <w:tab/>
        <w:t>Site Plan</w:t>
      </w:r>
    </w:p>
    <w:p w14:paraId="1A4FD994" w14:textId="4388F21F" w:rsidR="00F73253" w:rsidRDefault="00F73253" w:rsidP="00F73253">
      <w:pPr>
        <w:widowControl/>
        <w:ind w:firstLine="720"/>
        <w:jc w:val="both"/>
        <w:rPr>
          <w:b/>
          <w:sz w:val="21"/>
          <w:szCs w:val="21"/>
        </w:rPr>
      </w:pPr>
      <w:r>
        <w:rPr>
          <w:b/>
          <w:sz w:val="21"/>
          <w:szCs w:val="21"/>
        </w:rPr>
        <w:t>Exhibit A-</w:t>
      </w:r>
      <w:r w:rsidR="0008158D">
        <w:rPr>
          <w:b/>
          <w:sz w:val="21"/>
          <w:szCs w:val="21"/>
        </w:rPr>
        <w:t>1</w:t>
      </w:r>
      <w:r>
        <w:rPr>
          <w:b/>
          <w:sz w:val="21"/>
          <w:szCs w:val="21"/>
        </w:rPr>
        <w:tab/>
        <w:t>-</w:t>
      </w:r>
      <w:r>
        <w:rPr>
          <w:b/>
          <w:sz w:val="21"/>
          <w:szCs w:val="21"/>
        </w:rPr>
        <w:tab/>
        <w:t>Legal Description</w:t>
      </w:r>
    </w:p>
    <w:p w14:paraId="045AC382" w14:textId="77777777" w:rsidR="00F73253" w:rsidRDefault="00F73253" w:rsidP="00F73253">
      <w:pPr>
        <w:widowControl/>
        <w:ind w:firstLine="720"/>
        <w:jc w:val="both"/>
        <w:rPr>
          <w:b/>
          <w:sz w:val="21"/>
          <w:szCs w:val="21"/>
        </w:rPr>
      </w:pPr>
      <w:r>
        <w:rPr>
          <w:b/>
          <w:sz w:val="21"/>
          <w:szCs w:val="21"/>
        </w:rPr>
        <w:t>Exhibit B</w:t>
      </w:r>
      <w:r>
        <w:rPr>
          <w:b/>
          <w:sz w:val="21"/>
          <w:szCs w:val="21"/>
        </w:rPr>
        <w:tab/>
        <w:t>-</w:t>
      </w:r>
      <w:r>
        <w:rPr>
          <w:b/>
          <w:sz w:val="21"/>
          <w:szCs w:val="21"/>
        </w:rPr>
        <w:tab/>
        <w:t>Shopping Center Rules and Regulations</w:t>
      </w:r>
    </w:p>
    <w:p w14:paraId="290B034E" w14:textId="77777777" w:rsidR="00F73253" w:rsidRDefault="00F73253" w:rsidP="00F73253">
      <w:pPr>
        <w:widowControl/>
        <w:ind w:firstLine="720"/>
        <w:jc w:val="both"/>
        <w:rPr>
          <w:b/>
          <w:sz w:val="21"/>
          <w:szCs w:val="21"/>
        </w:rPr>
      </w:pPr>
      <w:r>
        <w:rPr>
          <w:b/>
          <w:sz w:val="21"/>
          <w:szCs w:val="21"/>
        </w:rPr>
        <w:t>Exhibit C</w:t>
      </w:r>
      <w:r>
        <w:rPr>
          <w:b/>
          <w:sz w:val="21"/>
          <w:szCs w:val="21"/>
        </w:rPr>
        <w:tab/>
        <w:t>-</w:t>
      </w:r>
      <w:r>
        <w:rPr>
          <w:b/>
          <w:sz w:val="21"/>
          <w:szCs w:val="21"/>
        </w:rPr>
        <w:tab/>
        <w:t>Commencement and Expiration Date Declaration</w:t>
      </w:r>
    </w:p>
    <w:p w14:paraId="268AA034" w14:textId="77777777" w:rsidR="00F73253" w:rsidRDefault="00F73253" w:rsidP="00F73253">
      <w:pPr>
        <w:widowControl/>
        <w:ind w:firstLine="720"/>
        <w:jc w:val="both"/>
        <w:rPr>
          <w:b/>
          <w:sz w:val="21"/>
          <w:szCs w:val="21"/>
        </w:rPr>
      </w:pPr>
      <w:r>
        <w:rPr>
          <w:b/>
          <w:sz w:val="21"/>
          <w:szCs w:val="21"/>
        </w:rPr>
        <w:t>Exhibit D</w:t>
      </w:r>
      <w:r>
        <w:rPr>
          <w:b/>
          <w:sz w:val="21"/>
          <w:szCs w:val="21"/>
        </w:rPr>
        <w:tab/>
        <w:t>-</w:t>
      </w:r>
      <w:r>
        <w:rPr>
          <w:b/>
          <w:sz w:val="21"/>
          <w:szCs w:val="21"/>
        </w:rPr>
        <w:tab/>
        <w:t>Form of Guaranty of Lease</w:t>
      </w:r>
    </w:p>
    <w:p w14:paraId="2F30AEB4" w14:textId="77777777" w:rsidR="00F73253" w:rsidRDefault="00F73253" w:rsidP="00F73253">
      <w:pPr>
        <w:widowControl/>
        <w:ind w:firstLine="720"/>
        <w:jc w:val="both"/>
        <w:rPr>
          <w:b/>
          <w:sz w:val="21"/>
          <w:szCs w:val="21"/>
        </w:rPr>
      </w:pPr>
      <w:r>
        <w:rPr>
          <w:b/>
          <w:sz w:val="21"/>
          <w:szCs w:val="21"/>
        </w:rPr>
        <w:t>Exhibit E</w:t>
      </w:r>
      <w:r>
        <w:rPr>
          <w:b/>
          <w:sz w:val="21"/>
          <w:szCs w:val="21"/>
        </w:rPr>
        <w:tab/>
        <w:t>-</w:t>
      </w:r>
      <w:r>
        <w:rPr>
          <w:b/>
          <w:sz w:val="21"/>
          <w:szCs w:val="21"/>
        </w:rPr>
        <w:tab/>
        <w:t>Description of Landlord’s Work</w:t>
      </w:r>
    </w:p>
    <w:p w14:paraId="79AAF1A0" w14:textId="77777777" w:rsidR="00F73253" w:rsidRDefault="00F73253" w:rsidP="00F73253">
      <w:pPr>
        <w:widowControl/>
        <w:ind w:firstLine="720"/>
        <w:jc w:val="both"/>
        <w:rPr>
          <w:b/>
          <w:sz w:val="21"/>
          <w:szCs w:val="21"/>
        </w:rPr>
      </w:pPr>
      <w:r>
        <w:rPr>
          <w:b/>
          <w:sz w:val="21"/>
          <w:szCs w:val="21"/>
        </w:rPr>
        <w:t>Exhibit E-1</w:t>
      </w:r>
      <w:r>
        <w:rPr>
          <w:b/>
          <w:sz w:val="21"/>
          <w:szCs w:val="21"/>
        </w:rPr>
        <w:tab/>
        <w:t>-</w:t>
      </w:r>
      <w:r>
        <w:rPr>
          <w:b/>
          <w:sz w:val="21"/>
          <w:szCs w:val="21"/>
        </w:rPr>
        <w:tab/>
        <w:t>Description of Tenant’s Work</w:t>
      </w:r>
    </w:p>
    <w:p w14:paraId="2E0476D8" w14:textId="77777777" w:rsidR="00F73253" w:rsidRDefault="00F73253" w:rsidP="00F73253">
      <w:pPr>
        <w:widowControl/>
        <w:ind w:firstLine="720"/>
        <w:jc w:val="both"/>
        <w:rPr>
          <w:b/>
          <w:sz w:val="21"/>
          <w:szCs w:val="21"/>
        </w:rPr>
      </w:pPr>
      <w:r>
        <w:rPr>
          <w:b/>
          <w:sz w:val="21"/>
          <w:szCs w:val="21"/>
        </w:rPr>
        <w:t>Exhibit F</w:t>
      </w:r>
      <w:r>
        <w:rPr>
          <w:b/>
          <w:sz w:val="21"/>
          <w:szCs w:val="21"/>
        </w:rPr>
        <w:tab/>
        <w:t>-</w:t>
      </w:r>
      <w:r>
        <w:rPr>
          <w:b/>
          <w:sz w:val="21"/>
          <w:szCs w:val="21"/>
        </w:rPr>
        <w:tab/>
        <w:t>Prohibited Uses</w:t>
      </w:r>
    </w:p>
    <w:p w14:paraId="7C500FB6" w14:textId="77777777" w:rsidR="00F73253" w:rsidRDefault="00F73253" w:rsidP="00F73253">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2677B1C1" w14:textId="77777777" w:rsidR="00F73253" w:rsidRDefault="00F73253" w:rsidP="00F73253">
      <w:pPr>
        <w:widowControl/>
        <w:ind w:firstLine="720"/>
        <w:jc w:val="both"/>
        <w:rPr>
          <w:b/>
          <w:sz w:val="21"/>
          <w:szCs w:val="21"/>
        </w:rPr>
      </w:pPr>
      <w:r>
        <w:rPr>
          <w:b/>
          <w:sz w:val="21"/>
          <w:szCs w:val="21"/>
        </w:rPr>
        <w:t>Exhibit G</w:t>
      </w:r>
      <w:r>
        <w:rPr>
          <w:b/>
          <w:sz w:val="21"/>
          <w:szCs w:val="21"/>
        </w:rPr>
        <w:tab/>
        <w:t>-</w:t>
      </w:r>
      <w:r>
        <w:rPr>
          <w:b/>
          <w:sz w:val="21"/>
          <w:szCs w:val="21"/>
        </w:rPr>
        <w:tab/>
        <w:t>Form of Subordination, Non-Disturbance and Attornment Agreement</w:t>
      </w:r>
    </w:p>
    <w:p w14:paraId="6554E3B3" w14:textId="58EAFDAC" w:rsidR="00F55CBE" w:rsidRDefault="00F73253" w:rsidP="00F73253">
      <w:pPr>
        <w:widowControl/>
        <w:ind w:firstLine="720"/>
        <w:jc w:val="both"/>
        <w:rPr>
          <w:b/>
          <w:sz w:val="21"/>
          <w:szCs w:val="21"/>
        </w:rPr>
      </w:pPr>
      <w:r>
        <w:rPr>
          <w:b/>
          <w:sz w:val="21"/>
          <w:szCs w:val="21"/>
        </w:rPr>
        <w:t>Exhibit H</w:t>
      </w:r>
      <w:r>
        <w:rPr>
          <w:b/>
          <w:sz w:val="21"/>
          <w:szCs w:val="21"/>
        </w:rPr>
        <w:tab/>
        <w:t>-</w:t>
      </w:r>
      <w:r>
        <w:rPr>
          <w:b/>
          <w:sz w:val="21"/>
          <w:szCs w:val="21"/>
        </w:rPr>
        <w:tab/>
        <w:t>Delivery Date Agreement</w:t>
      </w:r>
    </w:p>
    <w:p w14:paraId="04B03867" w14:textId="77777777" w:rsidR="00F55CBE" w:rsidRPr="00C6798A" w:rsidRDefault="00F55CBE" w:rsidP="00F55CBE">
      <w:pPr>
        <w:widowControl/>
        <w:ind w:firstLine="720"/>
        <w:jc w:val="both"/>
        <w:rPr>
          <w:b/>
          <w:sz w:val="21"/>
          <w:szCs w:val="21"/>
        </w:rPr>
      </w:pPr>
    </w:p>
    <w:p w14:paraId="777069E2" w14:textId="77777777" w:rsidR="00F55CBE" w:rsidRDefault="00F55CBE" w:rsidP="00F55CBE">
      <w:pPr>
        <w:widowControl/>
        <w:jc w:val="center"/>
        <w:rPr>
          <w:b/>
          <w:sz w:val="21"/>
          <w:szCs w:val="21"/>
        </w:rPr>
        <w:sectPr w:rsidR="00F55CBE" w:rsidSect="00D03E0C">
          <w:footerReference w:type="default" r:id="rId18"/>
          <w:endnotePr>
            <w:numFmt w:val="decimal"/>
          </w:endnotePr>
          <w:pgSz w:w="12240" w:h="15840" w:code="1"/>
          <w:pgMar w:top="1440" w:right="1440" w:bottom="1440" w:left="1440" w:header="720" w:footer="720" w:gutter="0"/>
          <w:pgNumType w:fmt="lowerRoman" w:start="1"/>
          <w:cols w:space="720"/>
          <w:noEndnote/>
          <w:docGrid w:linePitch="326"/>
        </w:sectPr>
      </w:pPr>
    </w:p>
    <w:p w14:paraId="2E9AF239" w14:textId="77777777" w:rsidR="00F55CBE" w:rsidRPr="00814CC7" w:rsidRDefault="00F55CBE" w:rsidP="00F55CBE">
      <w:pPr>
        <w:widowControl/>
        <w:jc w:val="center"/>
        <w:rPr>
          <w:b/>
          <w:sz w:val="21"/>
          <w:szCs w:val="21"/>
        </w:rPr>
      </w:pPr>
      <w:r w:rsidRPr="00814CC7">
        <w:rPr>
          <w:b/>
          <w:sz w:val="21"/>
          <w:szCs w:val="21"/>
        </w:rPr>
        <w:lastRenderedPageBreak/>
        <w:t>SHOPPING CENTER LEASE</w:t>
      </w:r>
    </w:p>
    <w:p w14:paraId="094B3693" w14:textId="77777777" w:rsidR="00F55CBE" w:rsidRPr="00814CC7" w:rsidRDefault="00F55CBE" w:rsidP="00F55CBE">
      <w:pPr>
        <w:widowControl/>
        <w:jc w:val="both"/>
        <w:rPr>
          <w:b/>
          <w:sz w:val="21"/>
          <w:szCs w:val="21"/>
        </w:rPr>
      </w:pPr>
    </w:p>
    <w:p w14:paraId="25794BEB" w14:textId="5A6A07A5" w:rsidR="00F55CBE" w:rsidRPr="00814CC7" w:rsidRDefault="00F55CBE" w:rsidP="00F55CBE">
      <w:pPr>
        <w:widowControl/>
        <w:ind w:firstLine="720"/>
        <w:jc w:val="both"/>
        <w:rPr>
          <w:sz w:val="21"/>
          <w:szCs w:val="21"/>
        </w:rPr>
      </w:pPr>
      <w:r w:rsidRPr="00814CC7">
        <w:rPr>
          <w:b/>
          <w:sz w:val="21"/>
          <w:szCs w:val="21"/>
        </w:rPr>
        <w:t xml:space="preserve">THIS SHOPPING CENTER LEASE </w:t>
      </w:r>
      <w:r w:rsidRPr="00814CC7">
        <w:rPr>
          <w:sz w:val="21"/>
          <w:szCs w:val="21"/>
        </w:rPr>
        <w:t>(this “</w:t>
      </w:r>
      <w:r w:rsidRPr="000B12F4">
        <w:rPr>
          <w:b/>
          <w:sz w:val="21"/>
          <w:szCs w:val="21"/>
        </w:rPr>
        <w:t>Lease</w:t>
      </w:r>
      <w:r w:rsidRPr="00814CC7">
        <w:rPr>
          <w:sz w:val="21"/>
          <w:szCs w:val="21"/>
        </w:rPr>
        <w:t xml:space="preserve">”) dated as of this </w:t>
      </w:r>
      <w:r w:rsidR="00196350">
        <w:rPr>
          <w:sz w:val="21"/>
          <w:szCs w:val="21"/>
        </w:rPr>
        <w:t>_</w:t>
      </w:r>
      <w:r w:rsidRPr="00814CC7">
        <w:rPr>
          <w:sz w:val="21"/>
          <w:szCs w:val="21"/>
        </w:rPr>
        <w:t>____ day of ___</w:t>
      </w:r>
      <w:r w:rsidR="00196350">
        <w:rPr>
          <w:sz w:val="21"/>
          <w:szCs w:val="21"/>
        </w:rPr>
        <w:t>__</w:t>
      </w:r>
      <w:r w:rsidRPr="00814CC7">
        <w:rPr>
          <w:sz w:val="21"/>
          <w:szCs w:val="21"/>
        </w:rPr>
        <w:t>_________, 20</w:t>
      </w:r>
      <w:r w:rsidR="00EA33E2">
        <w:rPr>
          <w:sz w:val="21"/>
          <w:szCs w:val="21"/>
        </w:rPr>
        <w:t>23</w:t>
      </w:r>
      <w:r w:rsidRPr="00814CC7">
        <w:rPr>
          <w:sz w:val="21"/>
          <w:szCs w:val="21"/>
        </w:rPr>
        <w:t xml:space="preserve">, by and between </w:t>
      </w:r>
      <w:r w:rsidR="00EA33E2">
        <w:rPr>
          <w:b/>
          <w:sz w:val="21"/>
          <w:szCs w:val="21"/>
        </w:rPr>
        <w:t>TORO DEVELOPMENT COMPANY</w:t>
      </w:r>
      <w:r w:rsidRPr="00814CC7">
        <w:rPr>
          <w:b/>
          <w:sz w:val="21"/>
          <w:szCs w:val="21"/>
        </w:rPr>
        <w:t>, LLC</w:t>
      </w:r>
      <w:r w:rsidRPr="00814CC7">
        <w:rPr>
          <w:sz w:val="21"/>
          <w:szCs w:val="21"/>
        </w:rPr>
        <w:t xml:space="preserve">, a </w:t>
      </w:r>
      <w:r w:rsidR="00EA33E2">
        <w:rPr>
          <w:sz w:val="21"/>
          <w:szCs w:val="21"/>
        </w:rPr>
        <w:t xml:space="preserve">Georgia </w:t>
      </w:r>
      <w:r w:rsidRPr="00814CC7">
        <w:rPr>
          <w:sz w:val="21"/>
          <w:szCs w:val="21"/>
        </w:rPr>
        <w:t>limited liability company (“</w:t>
      </w:r>
      <w:r w:rsidRPr="00814CC7">
        <w:rPr>
          <w:b/>
          <w:sz w:val="21"/>
          <w:szCs w:val="21"/>
        </w:rPr>
        <w:t>Landlord</w:t>
      </w:r>
      <w:r w:rsidRPr="00814CC7">
        <w:rPr>
          <w:sz w:val="21"/>
          <w:szCs w:val="21"/>
        </w:rPr>
        <w:t xml:space="preserve">”), and, </w:t>
      </w:r>
      <w:r w:rsidR="00FB109D" w:rsidRPr="00FB109D">
        <w:rPr>
          <w:b/>
          <w:sz w:val="21"/>
          <w:szCs w:val="21"/>
        </w:rPr>
        <w:t>AESTHETIC PRODUCTS, LLC</w:t>
      </w:r>
      <w:r>
        <w:rPr>
          <w:sz w:val="21"/>
          <w:szCs w:val="21"/>
        </w:rPr>
        <w:t xml:space="preserve">, </w:t>
      </w:r>
      <w:r w:rsidRPr="00814CC7">
        <w:rPr>
          <w:sz w:val="21"/>
          <w:szCs w:val="21"/>
        </w:rPr>
        <w:t xml:space="preserve">a </w:t>
      </w:r>
      <w:r>
        <w:rPr>
          <w:sz w:val="21"/>
          <w:szCs w:val="21"/>
        </w:rPr>
        <w:t>Georgia limited liability company</w:t>
      </w:r>
      <w:r w:rsidRPr="00814CC7">
        <w:rPr>
          <w:sz w:val="21"/>
          <w:szCs w:val="21"/>
        </w:rPr>
        <w:t>(“</w:t>
      </w:r>
      <w:r w:rsidRPr="00814CC7">
        <w:rPr>
          <w:b/>
          <w:sz w:val="21"/>
          <w:szCs w:val="21"/>
        </w:rPr>
        <w:t>Tenant</w:t>
      </w:r>
      <w:r w:rsidRPr="00814CC7">
        <w:rPr>
          <w:sz w:val="21"/>
          <w:szCs w:val="21"/>
        </w:rPr>
        <w:t>”).</w:t>
      </w:r>
    </w:p>
    <w:p w14:paraId="396237C9" w14:textId="77777777" w:rsidR="00F55CBE" w:rsidRPr="00814CC7" w:rsidRDefault="00F55CBE" w:rsidP="00F55CBE">
      <w:pPr>
        <w:widowControl/>
        <w:jc w:val="both"/>
        <w:rPr>
          <w:sz w:val="21"/>
          <w:szCs w:val="21"/>
        </w:rPr>
      </w:pPr>
    </w:p>
    <w:p w14:paraId="0802E374" w14:textId="77777777" w:rsidR="00F55CBE" w:rsidRPr="00814CC7" w:rsidRDefault="00F55CBE" w:rsidP="00F55CBE">
      <w:pPr>
        <w:widowControl/>
        <w:jc w:val="center"/>
        <w:rPr>
          <w:b/>
          <w:sz w:val="21"/>
          <w:szCs w:val="21"/>
        </w:rPr>
      </w:pPr>
      <w:r w:rsidRPr="00814CC7">
        <w:rPr>
          <w:b/>
          <w:sz w:val="21"/>
          <w:szCs w:val="21"/>
          <w:u w:val="single"/>
        </w:rPr>
        <w:t>DATA SHEET</w:t>
      </w:r>
    </w:p>
    <w:p w14:paraId="71DC8CEA" w14:textId="77777777" w:rsidR="00F55CBE" w:rsidRPr="00814CC7" w:rsidRDefault="00F55CBE" w:rsidP="00F55CBE">
      <w:pPr>
        <w:widowControl/>
        <w:jc w:val="both"/>
        <w:rPr>
          <w:b/>
          <w:sz w:val="21"/>
          <w:szCs w:val="21"/>
        </w:rPr>
      </w:pPr>
    </w:p>
    <w:p w14:paraId="3516DA8E" w14:textId="77777777" w:rsidR="00F55CBE" w:rsidRPr="00814CC7" w:rsidRDefault="00F55CBE" w:rsidP="00F55CBE">
      <w:pPr>
        <w:pStyle w:val="BodyTextIndent"/>
        <w:rPr>
          <w:sz w:val="21"/>
          <w:szCs w:val="21"/>
        </w:rPr>
      </w:pPr>
      <w:r w:rsidRPr="00814CC7">
        <w:rPr>
          <w:sz w:val="21"/>
          <w:szCs w:val="21"/>
        </w:rPr>
        <w:t>The following references furnish data to be incorporated in the specified Sections of this Lease and shall be construed to incorporate all of the terms of the entire Section as stated in this Lease:</w:t>
      </w:r>
    </w:p>
    <w:p w14:paraId="48CB42A4" w14:textId="77777777" w:rsidR="00F55CBE" w:rsidRPr="00814CC7" w:rsidRDefault="00F55CBE" w:rsidP="00F55CBE">
      <w:pPr>
        <w:widowControl/>
        <w:jc w:val="both"/>
        <w:rPr>
          <w:sz w:val="21"/>
          <w:szCs w:val="21"/>
        </w:rPr>
      </w:pPr>
    </w:p>
    <w:p w14:paraId="38C86B3D" w14:textId="77777777" w:rsidR="00F55CBE" w:rsidRPr="00814CC7" w:rsidRDefault="00F55CBE" w:rsidP="00F55CBE">
      <w:pPr>
        <w:widowControl/>
        <w:ind w:left="720" w:hanging="720"/>
        <w:jc w:val="both"/>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7BC6DEF2" w14:textId="77777777" w:rsidR="00F55CBE" w:rsidRPr="00814CC7" w:rsidRDefault="00F55CBE" w:rsidP="00F55CBE">
      <w:pPr>
        <w:widowControl/>
        <w:jc w:val="both"/>
        <w:rPr>
          <w:b/>
          <w:sz w:val="21"/>
          <w:szCs w:val="21"/>
        </w:rPr>
      </w:pPr>
    </w:p>
    <w:p w14:paraId="1763D750" w14:textId="3790144F" w:rsidR="00F55CBE" w:rsidRPr="00814CC7" w:rsidRDefault="00F55CBE" w:rsidP="00F55CBE">
      <w:pPr>
        <w:pStyle w:val="BodyTextIndent2"/>
        <w:rPr>
          <w:sz w:val="21"/>
          <w:szCs w:val="21"/>
        </w:rPr>
      </w:pPr>
      <w:r w:rsidRPr="00814CC7">
        <w:rPr>
          <w:sz w:val="21"/>
          <w:szCs w:val="21"/>
        </w:rPr>
        <w:t xml:space="preserve">One-level space located in </w:t>
      </w:r>
      <w:r w:rsidRPr="006A4DA4">
        <w:rPr>
          <w:b/>
          <w:sz w:val="21"/>
          <w:szCs w:val="21"/>
        </w:rPr>
        <w:t>Suite</w:t>
      </w:r>
      <w:r w:rsidR="00FB109D">
        <w:rPr>
          <w:b/>
          <w:sz w:val="21"/>
          <w:szCs w:val="21"/>
        </w:rPr>
        <w:t xml:space="preserve"> 4060</w:t>
      </w:r>
      <w:r w:rsidRPr="00814CC7">
        <w:rPr>
          <w:sz w:val="21"/>
          <w:szCs w:val="21"/>
        </w:rPr>
        <w:t xml:space="preserve">, containing approximately </w:t>
      </w:r>
      <w:r w:rsidR="00EA33E2">
        <w:rPr>
          <w:sz w:val="21"/>
          <w:szCs w:val="21"/>
        </w:rPr>
        <w:t>1,500</w:t>
      </w:r>
      <w:r>
        <w:rPr>
          <w:sz w:val="21"/>
          <w:szCs w:val="21"/>
        </w:rPr>
        <w:t xml:space="preserve"> </w:t>
      </w:r>
      <w:r w:rsidRPr="00814CC7">
        <w:rPr>
          <w:sz w:val="21"/>
          <w:szCs w:val="21"/>
        </w:rPr>
        <w:t>square feet of GLA (as defined in Section 1.3(d)), with a minimum of</w:t>
      </w:r>
      <w:r w:rsidR="00976148">
        <w:rPr>
          <w:sz w:val="21"/>
          <w:szCs w:val="21"/>
        </w:rPr>
        <w:t xml:space="preserve"> </w:t>
      </w:r>
      <w:r w:rsidRPr="00814CC7">
        <w:rPr>
          <w:sz w:val="21"/>
          <w:szCs w:val="21"/>
        </w:rPr>
        <w:t xml:space="preserve">’ frontage, shown cross-hatched on the site plan attached hereto as </w:t>
      </w:r>
      <w:r w:rsidRPr="00814CC7">
        <w:rPr>
          <w:bCs/>
          <w:sz w:val="21"/>
          <w:szCs w:val="21"/>
          <w:u w:val="single"/>
        </w:rPr>
        <w:t>Exhibit A</w:t>
      </w:r>
      <w:r w:rsidRPr="00814CC7">
        <w:rPr>
          <w:sz w:val="21"/>
          <w:szCs w:val="21"/>
        </w:rPr>
        <w:t>.</w:t>
      </w:r>
    </w:p>
    <w:p w14:paraId="6C47D307" w14:textId="77777777" w:rsidR="00F55CBE" w:rsidRPr="00814CC7" w:rsidRDefault="00F55CBE" w:rsidP="00F55CBE">
      <w:pPr>
        <w:widowControl/>
        <w:jc w:val="both"/>
        <w:rPr>
          <w:sz w:val="21"/>
          <w:szCs w:val="21"/>
        </w:rPr>
      </w:pPr>
    </w:p>
    <w:p w14:paraId="1A77B1E0" w14:textId="77777777" w:rsidR="00F55CBE" w:rsidRPr="00814CC7" w:rsidRDefault="00F55CBE" w:rsidP="00F55CBE">
      <w:pPr>
        <w:widowControl/>
        <w:ind w:left="720" w:hanging="720"/>
        <w:jc w:val="both"/>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p>
    <w:p w14:paraId="7CEF9B70" w14:textId="77777777" w:rsidR="00F55CBE" w:rsidRPr="00814CC7" w:rsidRDefault="00F55CBE" w:rsidP="00F55CBE">
      <w:pPr>
        <w:widowControl/>
        <w:jc w:val="both"/>
        <w:rPr>
          <w:b/>
          <w:sz w:val="21"/>
          <w:szCs w:val="21"/>
        </w:rPr>
      </w:pPr>
    </w:p>
    <w:p w14:paraId="0F2B1951" w14:textId="4A7C6AEB" w:rsidR="00F55CBE" w:rsidRDefault="00F55CBE" w:rsidP="00F55CBE">
      <w:pPr>
        <w:widowControl/>
        <w:ind w:left="720"/>
        <w:jc w:val="both"/>
        <w:rPr>
          <w:sz w:val="21"/>
          <w:szCs w:val="21"/>
        </w:rPr>
      </w:pPr>
      <w:r w:rsidRPr="00814CC7">
        <w:rPr>
          <w:b/>
          <w:sz w:val="21"/>
          <w:szCs w:val="21"/>
        </w:rPr>
        <w:t>Fixturing Period</w:t>
      </w:r>
      <w:r w:rsidRPr="005102D4">
        <w:rPr>
          <w:sz w:val="21"/>
          <w:szCs w:val="21"/>
        </w:rPr>
        <w:t>:</w:t>
      </w:r>
      <w:r w:rsidRPr="00956B1D">
        <w:rPr>
          <w:sz w:val="21"/>
          <w:szCs w:val="21"/>
        </w:rPr>
        <w:t xml:space="preserve">  </w:t>
      </w:r>
      <w:r w:rsidR="00005537" w:rsidRPr="00814CC7">
        <w:rPr>
          <w:sz w:val="21"/>
          <w:szCs w:val="21"/>
        </w:rPr>
        <w:t xml:space="preserve">The </w:t>
      </w:r>
      <w:r w:rsidR="00005537" w:rsidRPr="00155720">
        <w:rPr>
          <w:sz w:val="20"/>
        </w:rPr>
        <w:t xml:space="preserve">earlier of </w:t>
      </w:r>
      <w:r w:rsidR="00005537">
        <w:rPr>
          <w:sz w:val="20"/>
        </w:rPr>
        <w:t>(i)</w:t>
      </w:r>
      <w:r w:rsidRPr="00814CC7">
        <w:rPr>
          <w:sz w:val="21"/>
          <w:szCs w:val="21"/>
        </w:rPr>
        <w:t xml:space="preserve"> </w:t>
      </w:r>
      <w:r>
        <w:rPr>
          <w:sz w:val="21"/>
          <w:szCs w:val="21"/>
        </w:rPr>
        <w:t xml:space="preserve">one hundred </w:t>
      </w:r>
      <w:r w:rsidR="00EA33E2">
        <w:rPr>
          <w:sz w:val="21"/>
          <w:szCs w:val="21"/>
        </w:rPr>
        <w:t xml:space="preserve">twenty </w:t>
      </w:r>
      <w:r>
        <w:rPr>
          <w:sz w:val="21"/>
          <w:szCs w:val="21"/>
        </w:rPr>
        <w:t>(</w:t>
      </w:r>
      <w:r w:rsidR="00EA33E2">
        <w:rPr>
          <w:sz w:val="21"/>
          <w:szCs w:val="21"/>
        </w:rPr>
        <w:t>120</w:t>
      </w:r>
      <w:r>
        <w:rPr>
          <w:sz w:val="21"/>
          <w:szCs w:val="21"/>
        </w:rPr>
        <w:t>) day</w:t>
      </w:r>
      <w:r w:rsidR="00005537">
        <w:rPr>
          <w:sz w:val="21"/>
          <w:szCs w:val="21"/>
        </w:rPr>
        <w:t>s</w:t>
      </w:r>
      <w:r>
        <w:rPr>
          <w:sz w:val="21"/>
          <w:szCs w:val="21"/>
        </w:rPr>
        <w:t xml:space="preserve"> </w:t>
      </w:r>
      <w:r w:rsidRPr="00814CC7">
        <w:rPr>
          <w:sz w:val="21"/>
          <w:szCs w:val="21"/>
        </w:rPr>
        <w:t>following the delivery of possession of the Premises to Tenant</w:t>
      </w:r>
      <w:r w:rsidR="00005537">
        <w:rPr>
          <w:sz w:val="21"/>
          <w:szCs w:val="21"/>
        </w:rPr>
        <w:t xml:space="preserve"> or </w:t>
      </w:r>
      <w:r w:rsidR="00005537" w:rsidRPr="00155720">
        <w:rPr>
          <w:sz w:val="20"/>
        </w:rPr>
        <w:t>(ii) the date Tenant opens for business (the “</w:t>
      </w:r>
      <w:r w:rsidR="00005537" w:rsidRPr="00242CBF">
        <w:rPr>
          <w:b/>
          <w:sz w:val="20"/>
        </w:rPr>
        <w:t>Commencement Date</w:t>
      </w:r>
      <w:r w:rsidR="00005537" w:rsidRPr="00155720">
        <w:rPr>
          <w:sz w:val="20"/>
        </w:rPr>
        <w:t>”).</w:t>
      </w:r>
      <w:r w:rsidR="00005537">
        <w:rPr>
          <w:sz w:val="20"/>
        </w:rPr>
        <w:t xml:space="preserve"> </w:t>
      </w:r>
      <w:r w:rsidR="00005537" w:rsidRPr="00155720">
        <w:rPr>
          <w:sz w:val="20"/>
        </w:rPr>
        <w:t>Landlord may delay Tenant’s opening for up to thirty (30) days by providing Tenant with a sixty (60) day</w:t>
      </w:r>
      <w:r w:rsidR="00005537">
        <w:rPr>
          <w:sz w:val="20"/>
        </w:rPr>
        <w:t>s</w:t>
      </w:r>
      <w:r w:rsidR="00005537" w:rsidRPr="00155720">
        <w:rPr>
          <w:sz w:val="20"/>
        </w:rPr>
        <w:t xml:space="preserve"> prior written notice.  In the event Landlord elects to delay Tenant’s opening, Tenant’s Rent would not commence until Tenant opens for business.</w:t>
      </w:r>
    </w:p>
    <w:p w14:paraId="0376F532" w14:textId="77777777" w:rsidR="00F55CBE" w:rsidRPr="00814CC7" w:rsidRDefault="00F55CBE" w:rsidP="00F55CBE">
      <w:pPr>
        <w:widowControl/>
        <w:jc w:val="both"/>
        <w:rPr>
          <w:sz w:val="21"/>
          <w:szCs w:val="21"/>
        </w:rPr>
      </w:pPr>
    </w:p>
    <w:p w14:paraId="05A93E8F" w14:textId="505319D4" w:rsidR="00F55CBE" w:rsidRPr="00814CC7" w:rsidRDefault="00F55CBE" w:rsidP="00F55CBE">
      <w:pPr>
        <w:widowControl/>
        <w:ind w:left="720"/>
        <w:jc w:val="both"/>
        <w:rPr>
          <w:sz w:val="21"/>
          <w:szCs w:val="21"/>
        </w:rPr>
      </w:pPr>
      <w:r w:rsidRPr="00814CC7">
        <w:rPr>
          <w:b/>
          <w:sz w:val="21"/>
          <w:szCs w:val="21"/>
        </w:rPr>
        <w:t>Original Term</w:t>
      </w:r>
      <w:r w:rsidRPr="005102D4">
        <w:rPr>
          <w:sz w:val="21"/>
          <w:szCs w:val="21"/>
        </w:rPr>
        <w:t>:</w:t>
      </w:r>
      <w:r w:rsidRPr="00956B1D">
        <w:rPr>
          <w:sz w:val="21"/>
          <w:szCs w:val="21"/>
        </w:rPr>
        <w:t xml:space="preserve">  </w:t>
      </w:r>
      <w:r w:rsidR="00EA33E2">
        <w:rPr>
          <w:sz w:val="21"/>
          <w:szCs w:val="21"/>
        </w:rPr>
        <w:t xml:space="preserve">Ten </w:t>
      </w:r>
      <w:r>
        <w:rPr>
          <w:sz w:val="21"/>
          <w:szCs w:val="21"/>
        </w:rPr>
        <w:t>(</w:t>
      </w:r>
      <w:r w:rsidR="00EA33E2">
        <w:rPr>
          <w:sz w:val="21"/>
          <w:szCs w:val="21"/>
        </w:rPr>
        <w:t>10</w:t>
      </w:r>
      <w:r>
        <w:rPr>
          <w:sz w:val="21"/>
          <w:szCs w:val="21"/>
        </w:rPr>
        <w:t>)</w:t>
      </w:r>
      <w:r w:rsidRPr="00814CC7">
        <w:rPr>
          <w:sz w:val="21"/>
          <w:szCs w:val="21"/>
        </w:rPr>
        <w:t xml:space="preserve"> full </w:t>
      </w:r>
      <w:r w:rsidR="00000EA6">
        <w:rPr>
          <w:sz w:val="21"/>
          <w:szCs w:val="21"/>
        </w:rPr>
        <w:t>Lease Years</w:t>
      </w:r>
      <w:r w:rsidRPr="00814CC7">
        <w:rPr>
          <w:sz w:val="21"/>
          <w:szCs w:val="21"/>
        </w:rPr>
        <w:t>.</w:t>
      </w:r>
    </w:p>
    <w:p w14:paraId="48D19AB0" w14:textId="77777777" w:rsidR="00F55CBE" w:rsidRPr="00814CC7" w:rsidRDefault="00F55CBE" w:rsidP="00F55CBE">
      <w:pPr>
        <w:widowControl/>
        <w:jc w:val="both"/>
        <w:rPr>
          <w:sz w:val="21"/>
          <w:szCs w:val="21"/>
        </w:rPr>
      </w:pPr>
    </w:p>
    <w:p w14:paraId="2C282842" w14:textId="77777777" w:rsidR="00F55CBE" w:rsidRPr="00814CC7" w:rsidRDefault="00F55CBE" w:rsidP="00F55CBE">
      <w:pPr>
        <w:widowControl/>
        <w:ind w:left="720" w:hanging="720"/>
        <w:jc w:val="both"/>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w:t>
      </w:r>
      <w:r>
        <w:rPr>
          <w:bCs/>
          <w:sz w:val="21"/>
          <w:szCs w:val="21"/>
        </w:rPr>
        <w:t xml:space="preserve">  </w:t>
      </w:r>
      <w:r w:rsidRPr="00814CC7">
        <w:rPr>
          <w:sz w:val="21"/>
          <w:szCs w:val="21"/>
        </w:rPr>
        <w:t>Section 3.1(a)</w:t>
      </w:r>
      <w:r>
        <w:rPr>
          <w:sz w:val="21"/>
          <w:szCs w:val="21"/>
        </w:rPr>
        <w:t>:</w:t>
      </w:r>
      <w:r w:rsidRPr="00814CC7">
        <w:rPr>
          <w:bCs/>
          <w:sz w:val="21"/>
          <w:szCs w:val="21"/>
        </w:rPr>
        <w:t xml:space="preserve">  </w:t>
      </w:r>
    </w:p>
    <w:p w14:paraId="1B9D290C" w14:textId="77777777" w:rsidR="00F55CBE" w:rsidRPr="00814CC7" w:rsidRDefault="00F55CBE" w:rsidP="00F55CBE">
      <w:pPr>
        <w:widowControl/>
        <w:jc w:val="both"/>
        <w:rPr>
          <w:b/>
          <w:sz w:val="21"/>
          <w:szCs w:val="21"/>
        </w:rPr>
      </w:pPr>
    </w:p>
    <w:tbl>
      <w:tblPr>
        <w:tblW w:w="0" w:type="auto"/>
        <w:tblInd w:w="738" w:type="dxa"/>
        <w:tblLook w:val="0000" w:firstRow="0" w:lastRow="0" w:firstColumn="0" w:lastColumn="0" w:noHBand="0" w:noVBand="0"/>
      </w:tblPr>
      <w:tblGrid>
        <w:gridCol w:w="2096"/>
        <w:gridCol w:w="2541"/>
        <w:gridCol w:w="2028"/>
        <w:gridCol w:w="1957"/>
      </w:tblGrid>
      <w:tr w:rsidR="00F9274A" w:rsidRPr="00814CC7" w14:paraId="76FFDB72" w14:textId="77777777" w:rsidTr="006353BA">
        <w:tc>
          <w:tcPr>
            <w:tcW w:w="2096" w:type="dxa"/>
          </w:tcPr>
          <w:p w14:paraId="773C6641" w14:textId="77777777" w:rsidR="00F55CBE" w:rsidRPr="00814CC7" w:rsidRDefault="00F55CBE" w:rsidP="00691AC2">
            <w:pPr>
              <w:widowControl/>
              <w:jc w:val="center"/>
              <w:rPr>
                <w:b/>
                <w:bCs/>
                <w:sz w:val="21"/>
                <w:szCs w:val="21"/>
              </w:rPr>
            </w:pPr>
          </w:p>
          <w:p w14:paraId="632BD4F4" w14:textId="77777777" w:rsidR="00F55CBE" w:rsidRPr="00814CC7" w:rsidRDefault="00F55CBE" w:rsidP="00691AC2">
            <w:pPr>
              <w:widowControl/>
              <w:jc w:val="center"/>
              <w:rPr>
                <w:b/>
                <w:bCs/>
                <w:sz w:val="21"/>
                <w:szCs w:val="21"/>
              </w:rPr>
            </w:pPr>
            <w:r w:rsidRPr="00814CC7">
              <w:rPr>
                <w:b/>
                <w:bCs/>
                <w:sz w:val="21"/>
                <w:szCs w:val="21"/>
              </w:rPr>
              <w:t>Lease Years</w:t>
            </w:r>
          </w:p>
        </w:tc>
        <w:tc>
          <w:tcPr>
            <w:tcW w:w="2541" w:type="dxa"/>
          </w:tcPr>
          <w:p w14:paraId="239592E6" w14:textId="77777777" w:rsidR="00F55CBE" w:rsidRPr="00814CC7" w:rsidRDefault="00F55CBE" w:rsidP="00691AC2">
            <w:pPr>
              <w:widowControl/>
              <w:jc w:val="center"/>
              <w:rPr>
                <w:b/>
                <w:bCs/>
                <w:sz w:val="21"/>
                <w:szCs w:val="21"/>
              </w:rPr>
            </w:pPr>
            <w:r w:rsidRPr="00814CC7">
              <w:rPr>
                <w:b/>
                <w:bCs/>
                <w:sz w:val="21"/>
                <w:szCs w:val="21"/>
              </w:rPr>
              <w:t>Annual Minimum Rent Per Square Foot*</w:t>
            </w:r>
          </w:p>
        </w:tc>
        <w:tc>
          <w:tcPr>
            <w:tcW w:w="2028" w:type="dxa"/>
          </w:tcPr>
          <w:p w14:paraId="3C313781" w14:textId="77777777" w:rsidR="00F55CBE" w:rsidRPr="00814CC7" w:rsidRDefault="00F55CBE" w:rsidP="00691AC2">
            <w:pPr>
              <w:widowControl/>
              <w:jc w:val="center"/>
              <w:rPr>
                <w:b/>
                <w:bCs/>
                <w:sz w:val="21"/>
                <w:szCs w:val="21"/>
              </w:rPr>
            </w:pPr>
            <w:r w:rsidRPr="00814CC7">
              <w:rPr>
                <w:b/>
                <w:bCs/>
                <w:sz w:val="21"/>
                <w:szCs w:val="21"/>
              </w:rPr>
              <w:t>Annual Minimum Rent*</w:t>
            </w:r>
          </w:p>
        </w:tc>
        <w:tc>
          <w:tcPr>
            <w:tcW w:w="1957" w:type="dxa"/>
          </w:tcPr>
          <w:p w14:paraId="472B214F" w14:textId="77777777" w:rsidR="00EA33E2" w:rsidRPr="00814CC7" w:rsidRDefault="00F55CBE" w:rsidP="00691AC2">
            <w:pPr>
              <w:widowControl/>
              <w:jc w:val="center"/>
              <w:rPr>
                <w:b/>
                <w:bCs/>
                <w:sz w:val="21"/>
                <w:szCs w:val="21"/>
              </w:rPr>
            </w:pPr>
            <w:r w:rsidRPr="00814CC7">
              <w:rPr>
                <w:b/>
                <w:bCs/>
                <w:sz w:val="21"/>
                <w:szCs w:val="21"/>
              </w:rPr>
              <w:t>Monthly Minimum Rent*</w:t>
            </w:r>
          </w:p>
          <w:p w14:paraId="5CA9BE8C" w14:textId="77777777" w:rsidR="00F55CBE" w:rsidRPr="00814CC7" w:rsidRDefault="00F55CBE" w:rsidP="00691AC2">
            <w:pPr>
              <w:widowControl/>
              <w:jc w:val="center"/>
              <w:rPr>
                <w:b/>
                <w:bCs/>
                <w:sz w:val="21"/>
                <w:szCs w:val="21"/>
              </w:rPr>
            </w:pPr>
          </w:p>
        </w:tc>
      </w:tr>
      <w:tr w:rsidR="006353BA" w:rsidRPr="00814CC7" w14:paraId="3E4F5545" w14:textId="77777777" w:rsidTr="006353BA">
        <w:tc>
          <w:tcPr>
            <w:tcW w:w="2096" w:type="dxa"/>
          </w:tcPr>
          <w:p w14:paraId="50929568" w14:textId="77777777" w:rsidR="006353BA" w:rsidRPr="00814CC7" w:rsidRDefault="006353BA" w:rsidP="006353BA">
            <w:pPr>
              <w:widowControl/>
              <w:jc w:val="center"/>
              <w:rPr>
                <w:sz w:val="21"/>
                <w:szCs w:val="21"/>
              </w:rPr>
            </w:pPr>
            <w:r>
              <w:rPr>
                <w:sz w:val="21"/>
                <w:szCs w:val="21"/>
              </w:rPr>
              <w:t>1</w:t>
            </w:r>
          </w:p>
        </w:tc>
        <w:tc>
          <w:tcPr>
            <w:tcW w:w="2541" w:type="dxa"/>
            <w:vAlign w:val="bottom"/>
          </w:tcPr>
          <w:p w14:paraId="227A8D53" w14:textId="5579A93D" w:rsidR="006353BA" w:rsidRPr="006353BA" w:rsidRDefault="006353BA" w:rsidP="006353BA">
            <w:pPr>
              <w:widowControl/>
              <w:jc w:val="center"/>
              <w:rPr>
                <w:sz w:val="20"/>
              </w:rPr>
            </w:pPr>
            <w:r w:rsidRPr="006353BA">
              <w:rPr>
                <w:color w:val="000000"/>
                <w:sz w:val="20"/>
              </w:rPr>
              <w:t>$62.50</w:t>
            </w:r>
          </w:p>
        </w:tc>
        <w:tc>
          <w:tcPr>
            <w:tcW w:w="2028" w:type="dxa"/>
            <w:vAlign w:val="bottom"/>
          </w:tcPr>
          <w:p w14:paraId="528C7B20" w14:textId="3A7ECEE1" w:rsidR="006353BA" w:rsidRPr="006353BA" w:rsidRDefault="006353BA" w:rsidP="006353BA">
            <w:pPr>
              <w:widowControl/>
              <w:jc w:val="center"/>
              <w:rPr>
                <w:sz w:val="20"/>
              </w:rPr>
            </w:pPr>
            <w:r w:rsidRPr="006353BA">
              <w:rPr>
                <w:color w:val="000000"/>
                <w:sz w:val="20"/>
              </w:rPr>
              <w:t>$93,750.00</w:t>
            </w:r>
          </w:p>
        </w:tc>
        <w:tc>
          <w:tcPr>
            <w:tcW w:w="1957" w:type="dxa"/>
            <w:vAlign w:val="bottom"/>
          </w:tcPr>
          <w:p w14:paraId="597D7DC8" w14:textId="2DD36D20" w:rsidR="006353BA" w:rsidRPr="006353BA" w:rsidRDefault="006353BA" w:rsidP="006353BA">
            <w:pPr>
              <w:widowControl/>
              <w:jc w:val="center"/>
              <w:rPr>
                <w:sz w:val="20"/>
              </w:rPr>
            </w:pPr>
            <w:r w:rsidRPr="006353BA">
              <w:rPr>
                <w:color w:val="000000"/>
                <w:sz w:val="20"/>
              </w:rPr>
              <w:t>$7,812.50</w:t>
            </w:r>
          </w:p>
        </w:tc>
      </w:tr>
      <w:tr w:rsidR="006353BA" w:rsidRPr="00814CC7" w14:paraId="35233565" w14:textId="77777777" w:rsidTr="006353BA">
        <w:tc>
          <w:tcPr>
            <w:tcW w:w="2096" w:type="dxa"/>
          </w:tcPr>
          <w:p w14:paraId="04871C53" w14:textId="2FD09B32" w:rsidR="006353BA" w:rsidRPr="00814CC7" w:rsidRDefault="006353BA" w:rsidP="006353BA">
            <w:pPr>
              <w:widowControl/>
              <w:jc w:val="center"/>
              <w:rPr>
                <w:sz w:val="21"/>
                <w:szCs w:val="21"/>
              </w:rPr>
            </w:pPr>
            <w:r>
              <w:rPr>
                <w:sz w:val="21"/>
                <w:szCs w:val="21"/>
              </w:rPr>
              <w:t>2</w:t>
            </w:r>
          </w:p>
        </w:tc>
        <w:tc>
          <w:tcPr>
            <w:tcW w:w="2541" w:type="dxa"/>
            <w:vAlign w:val="bottom"/>
          </w:tcPr>
          <w:p w14:paraId="4E5650FA" w14:textId="230E20DF" w:rsidR="006353BA" w:rsidRPr="006353BA" w:rsidRDefault="006353BA" w:rsidP="006353BA">
            <w:pPr>
              <w:widowControl/>
              <w:jc w:val="center"/>
              <w:rPr>
                <w:sz w:val="20"/>
              </w:rPr>
            </w:pPr>
            <w:r w:rsidRPr="006353BA">
              <w:rPr>
                <w:color w:val="000000"/>
                <w:sz w:val="20"/>
              </w:rPr>
              <w:t>$64.38</w:t>
            </w:r>
          </w:p>
        </w:tc>
        <w:tc>
          <w:tcPr>
            <w:tcW w:w="2028" w:type="dxa"/>
            <w:vAlign w:val="bottom"/>
          </w:tcPr>
          <w:p w14:paraId="606D62D5" w14:textId="700FBFFC" w:rsidR="006353BA" w:rsidRPr="006353BA" w:rsidRDefault="006353BA" w:rsidP="006353BA">
            <w:pPr>
              <w:widowControl/>
              <w:jc w:val="center"/>
              <w:rPr>
                <w:sz w:val="20"/>
              </w:rPr>
            </w:pPr>
            <w:r w:rsidRPr="006353BA">
              <w:rPr>
                <w:color w:val="000000"/>
                <w:sz w:val="20"/>
              </w:rPr>
              <w:t>$96,570.00</w:t>
            </w:r>
          </w:p>
        </w:tc>
        <w:tc>
          <w:tcPr>
            <w:tcW w:w="1957" w:type="dxa"/>
            <w:vAlign w:val="bottom"/>
          </w:tcPr>
          <w:p w14:paraId="5F756150" w14:textId="2745107F" w:rsidR="006353BA" w:rsidRPr="006353BA" w:rsidRDefault="006353BA" w:rsidP="006353BA">
            <w:pPr>
              <w:widowControl/>
              <w:jc w:val="center"/>
              <w:rPr>
                <w:sz w:val="20"/>
              </w:rPr>
            </w:pPr>
            <w:r w:rsidRPr="006353BA">
              <w:rPr>
                <w:color w:val="000000"/>
                <w:sz w:val="20"/>
              </w:rPr>
              <w:t>$8,047.50</w:t>
            </w:r>
          </w:p>
        </w:tc>
      </w:tr>
      <w:tr w:rsidR="006353BA" w:rsidRPr="00814CC7" w14:paraId="1E9FE948" w14:textId="77777777" w:rsidTr="006353BA">
        <w:tc>
          <w:tcPr>
            <w:tcW w:w="2096" w:type="dxa"/>
          </w:tcPr>
          <w:p w14:paraId="1A38E783" w14:textId="70DE8FEC" w:rsidR="006353BA" w:rsidRPr="00814CC7" w:rsidRDefault="006353BA" w:rsidP="006353BA">
            <w:pPr>
              <w:widowControl/>
              <w:jc w:val="center"/>
              <w:rPr>
                <w:sz w:val="21"/>
                <w:szCs w:val="21"/>
              </w:rPr>
            </w:pPr>
            <w:r>
              <w:rPr>
                <w:sz w:val="21"/>
                <w:szCs w:val="21"/>
              </w:rPr>
              <w:t>3</w:t>
            </w:r>
          </w:p>
        </w:tc>
        <w:tc>
          <w:tcPr>
            <w:tcW w:w="2541" w:type="dxa"/>
            <w:vAlign w:val="bottom"/>
          </w:tcPr>
          <w:p w14:paraId="141659B2" w14:textId="1F96ABFC" w:rsidR="006353BA" w:rsidRPr="006353BA" w:rsidRDefault="006353BA" w:rsidP="006353BA">
            <w:pPr>
              <w:widowControl/>
              <w:jc w:val="center"/>
              <w:rPr>
                <w:sz w:val="20"/>
              </w:rPr>
            </w:pPr>
            <w:r w:rsidRPr="006353BA">
              <w:rPr>
                <w:color w:val="000000"/>
                <w:sz w:val="20"/>
              </w:rPr>
              <w:t>$66.31</w:t>
            </w:r>
          </w:p>
        </w:tc>
        <w:tc>
          <w:tcPr>
            <w:tcW w:w="2028" w:type="dxa"/>
            <w:vAlign w:val="bottom"/>
          </w:tcPr>
          <w:p w14:paraId="387BB19E" w14:textId="72509FD6" w:rsidR="006353BA" w:rsidRPr="006353BA" w:rsidRDefault="006353BA" w:rsidP="006353BA">
            <w:pPr>
              <w:widowControl/>
              <w:jc w:val="center"/>
              <w:rPr>
                <w:sz w:val="20"/>
              </w:rPr>
            </w:pPr>
            <w:r w:rsidRPr="006353BA">
              <w:rPr>
                <w:color w:val="000000"/>
                <w:sz w:val="20"/>
              </w:rPr>
              <w:t>$99,465.00</w:t>
            </w:r>
          </w:p>
        </w:tc>
        <w:tc>
          <w:tcPr>
            <w:tcW w:w="1957" w:type="dxa"/>
            <w:vAlign w:val="bottom"/>
          </w:tcPr>
          <w:p w14:paraId="7C59DDD3" w14:textId="1A10C4EA" w:rsidR="006353BA" w:rsidRPr="006353BA" w:rsidRDefault="006353BA" w:rsidP="006353BA">
            <w:pPr>
              <w:widowControl/>
              <w:jc w:val="center"/>
              <w:rPr>
                <w:sz w:val="20"/>
              </w:rPr>
            </w:pPr>
            <w:r w:rsidRPr="006353BA">
              <w:rPr>
                <w:color w:val="000000"/>
                <w:sz w:val="20"/>
              </w:rPr>
              <w:t>$8,288.75</w:t>
            </w:r>
          </w:p>
        </w:tc>
      </w:tr>
      <w:tr w:rsidR="006353BA" w:rsidRPr="00814CC7" w14:paraId="05055BC1" w14:textId="77777777" w:rsidTr="006353BA">
        <w:tc>
          <w:tcPr>
            <w:tcW w:w="2096" w:type="dxa"/>
          </w:tcPr>
          <w:p w14:paraId="20E9E87F" w14:textId="25444ADF" w:rsidR="006353BA" w:rsidRPr="00814CC7" w:rsidRDefault="006353BA" w:rsidP="006353BA">
            <w:pPr>
              <w:widowControl/>
              <w:jc w:val="center"/>
              <w:rPr>
                <w:sz w:val="21"/>
                <w:szCs w:val="21"/>
              </w:rPr>
            </w:pPr>
            <w:r>
              <w:rPr>
                <w:sz w:val="21"/>
                <w:szCs w:val="21"/>
              </w:rPr>
              <w:t>4</w:t>
            </w:r>
          </w:p>
        </w:tc>
        <w:tc>
          <w:tcPr>
            <w:tcW w:w="2541" w:type="dxa"/>
            <w:vAlign w:val="bottom"/>
          </w:tcPr>
          <w:p w14:paraId="488905DC" w14:textId="105EF557" w:rsidR="006353BA" w:rsidRPr="006353BA" w:rsidRDefault="006353BA" w:rsidP="006353BA">
            <w:pPr>
              <w:widowControl/>
              <w:jc w:val="center"/>
              <w:rPr>
                <w:sz w:val="20"/>
              </w:rPr>
            </w:pPr>
            <w:r w:rsidRPr="006353BA">
              <w:rPr>
                <w:color w:val="000000"/>
                <w:sz w:val="20"/>
              </w:rPr>
              <w:t>$68.30</w:t>
            </w:r>
          </w:p>
        </w:tc>
        <w:tc>
          <w:tcPr>
            <w:tcW w:w="2028" w:type="dxa"/>
            <w:vAlign w:val="bottom"/>
          </w:tcPr>
          <w:p w14:paraId="4BB2ABD4" w14:textId="25F6C427" w:rsidR="006353BA" w:rsidRPr="006353BA" w:rsidRDefault="006353BA" w:rsidP="006353BA">
            <w:pPr>
              <w:widowControl/>
              <w:jc w:val="center"/>
              <w:rPr>
                <w:sz w:val="20"/>
              </w:rPr>
            </w:pPr>
            <w:r w:rsidRPr="006353BA">
              <w:rPr>
                <w:color w:val="000000"/>
                <w:sz w:val="20"/>
              </w:rPr>
              <w:t>$102,450.00</w:t>
            </w:r>
          </w:p>
        </w:tc>
        <w:tc>
          <w:tcPr>
            <w:tcW w:w="1957" w:type="dxa"/>
            <w:vAlign w:val="bottom"/>
          </w:tcPr>
          <w:p w14:paraId="2076B4DE" w14:textId="06CFD2D4" w:rsidR="006353BA" w:rsidRPr="006353BA" w:rsidRDefault="006353BA" w:rsidP="006353BA">
            <w:pPr>
              <w:widowControl/>
              <w:jc w:val="center"/>
              <w:rPr>
                <w:sz w:val="20"/>
              </w:rPr>
            </w:pPr>
            <w:r w:rsidRPr="006353BA">
              <w:rPr>
                <w:color w:val="000000"/>
                <w:sz w:val="20"/>
              </w:rPr>
              <w:t>$8,537.50</w:t>
            </w:r>
          </w:p>
        </w:tc>
      </w:tr>
      <w:tr w:rsidR="006353BA" w:rsidRPr="00814CC7" w14:paraId="198B6C34" w14:textId="77777777" w:rsidTr="006353BA">
        <w:tc>
          <w:tcPr>
            <w:tcW w:w="2096" w:type="dxa"/>
          </w:tcPr>
          <w:p w14:paraId="46BD500B" w14:textId="47F9037C" w:rsidR="006353BA" w:rsidRPr="00814CC7" w:rsidRDefault="006353BA" w:rsidP="006353BA">
            <w:pPr>
              <w:widowControl/>
              <w:jc w:val="center"/>
              <w:rPr>
                <w:sz w:val="21"/>
                <w:szCs w:val="21"/>
              </w:rPr>
            </w:pPr>
            <w:r>
              <w:rPr>
                <w:sz w:val="21"/>
                <w:szCs w:val="21"/>
              </w:rPr>
              <w:t>5</w:t>
            </w:r>
          </w:p>
        </w:tc>
        <w:tc>
          <w:tcPr>
            <w:tcW w:w="2541" w:type="dxa"/>
            <w:vAlign w:val="bottom"/>
          </w:tcPr>
          <w:p w14:paraId="67B4905C" w14:textId="6DD7CD81" w:rsidR="006353BA" w:rsidRPr="006353BA" w:rsidRDefault="006353BA" w:rsidP="006353BA">
            <w:pPr>
              <w:widowControl/>
              <w:jc w:val="center"/>
              <w:rPr>
                <w:sz w:val="20"/>
              </w:rPr>
            </w:pPr>
            <w:r w:rsidRPr="006353BA">
              <w:rPr>
                <w:color w:val="000000"/>
                <w:sz w:val="20"/>
              </w:rPr>
              <w:t>$70.35</w:t>
            </w:r>
          </w:p>
        </w:tc>
        <w:tc>
          <w:tcPr>
            <w:tcW w:w="2028" w:type="dxa"/>
            <w:vAlign w:val="bottom"/>
          </w:tcPr>
          <w:p w14:paraId="1512F583" w14:textId="0AF3BA70" w:rsidR="006353BA" w:rsidRPr="006353BA" w:rsidRDefault="006353BA" w:rsidP="006353BA">
            <w:pPr>
              <w:widowControl/>
              <w:jc w:val="center"/>
              <w:rPr>
                <w:sz w:val="20"/>
              </w:rPr>
            </w:pPr>
            <w:r w:rsidRPr="006353BA">
              <w:rPr>
                <w:color w:val="000000"/>
                <w:sz w:val="20"/>
              </w:rPr>
              <w:t>$105,525.00</w:t>
            </w:r>
          </w:p>
        </w:tc>
        <w:tc>
          <w:tcPr>
            <w:tcW w:w="1957" w:type="dxa"/>
            <w:vAlign w:val="bottom"/>
          </w:tcPr>
          <w:p w14:paraId="13615F23" w14:textId="434415CE" w:rsidR="006353BA" w:rsidRPr="006353BA" w:rsidRDefault="006353BA" w:rsidP="006353BA">
            <w:pPr>
              <w:widowControl/>
              <w:jc w:val="center"/>
              <w:rPr>
                <w:sz w:val="20"/>
              </w:rPr>
            </w:pPr>
            <w:r w:rsidRPr="006353BA">
              <w:rPr>
                <w:color w:val="000000"/>
                <w:sz w:val="20"/>
              </w:rPr>
              <w:t>$8,793.75</w:t>
            </w:r>
          </w:p>
        </w:tc>
      </w:tr>
      <w:tr w:rsidR="006353BA" w:rsidRPr="00814CC7" w14:paraId="7C9ECC8D" w14:textId="77777777" w:rsidTr="006353BA">
        <w:tc>
          <w:tcPr>
            <w:tcW w:w="2096" w:type="dxa"/>
          </w:tcPr>
          <w:p w14:paraId="15E61299" w14:textId="370787E9" w:rsidR="006353BA" w:rsidRPr="00814CC7" w:rsidRDefault="006353BA" w:rsidP="006353BA">
            <w:pPr>
              <w:widowControl/>
              <w:jc w:val="center"/>
              <w:rPr>
                <w:sz w:val="21"/>
                <w:szCs w:val="21"/>
              </w:rPr>
            </w:pPr>
            <w:r>
              <w:rPr>
                <w:sz w:val="21"/>
                <w:szCs w:val="21"/>
              </w:rPr>
              <w:t>6</w:t>
            </w:r>
          </w:p>
        </w:tc>
        <w:tc>
          <w:tcPr>
            <w:tcW w:w="2541" w:type="dxa"/>
            <w:vAlign w:val="bottom"/>
          </w:tcPr>
          <w:p w14:paraId="3664377F" w14:textId="260565BE" w:rsidR="006353BA" w:rsidRPr="006353BA" w:rsidRDefault="006353BA" w:rsidP="006353BA">
            <w:pPr>
              <w:widowControl/>
              <w:jc w:val="center"/>
              <w:rPr>
                <w:sz w:val="20"/>
              </w:rPr>
            </w:pPr>
            <w:r w:rsidRPr="006353BA">
              <w:rPr>
                <w:color w:val="000000"/>
                <w:sz w:val="20"/>
              </w:rPr>
              <w:t>$72.46</w:t>
            </w:r>
          </w:p>
        </w:tc>
        <w:tc>
          <w:tcPr>
            <w:tcW w:w="2028" w:type="dxa"/>
            <w:vAlign w:val="bottom"/>
          </w:tcPr>
          <w:p w14:paraId="3DB1DAA7" w14:textId="381CDEB3" w:rsidR="006353BA" w:rsidRPr="006353BA" w:rsidRDefault="006353BA" w:rsidP="006353BA">
            <w:pPr>
              <w:widowControl/>
              <w:jc w:val="center"/>
              <w:rPr>
                <w:sz w:val="20"/>
              </w:rPr>
            </w:pPr>
            <w:r w:rsidRPr="006353BA">
              <w:rPr>
                <w:color w:val="000000"/>
                <w:sz w:val="20"/>
              </w:rPr>
              <w:t>$108,690.00</w:t>
            </w:r>
          </w:p>
        </w:tc>
        <w:tc>
          <w:tcPr>
            <w:tcW w:w="1957" w:type="dxa"/>
            <w:vAlign w:val="bottom"/>
          </w:tcPr>
          <w:p w14:paraId="6B1E1880" w14:textId="4698471A" w:rsidR="006353BA" w:rsidRPr="006353BA" w:rsidRDefault="006353BA" w:rsidP="006353BA">
            <w:pPr>
              <w:widowControl/>
              <w:jc w:val="center"/>
              <w:rPr>
                <w:sz w:val="20"/>
              </w:rPr>
            </w:pPr>
            <w:r w:rsidRPr="006353BA">
              <w:rPr>
                <w:color w:val="000000"/>
                <w:sz w:val="20"/>
              </w:rPr>
              <w:t>$9,057.50</w:t>
            </w:r>
          </w:p>
        </w:tc>
      </w:tr>
      <w:tr w:rsidR="006353BA" w:rsidRPr="00814CC7" w14:paraId="79A45151" w14:textId="77777777" w:rsidTr="006353BA">
        <w:tc>
          <w:tcPr>
            <w:tcW w:w="2096" w:type="dxa"/>
          </w:tcPr>
          <w:p w14:paraId="3BA6EC21" w14:textId="36F5C3A5" w:rsidR="006353BA" w:rsidRPr="00814CC7" w:rsidRDefault="006353BA" w:rsidP="006353BA">
            <w:pPr>
              <w:widowControl/>
              <w:jc w:val="center"/>
              <w:rPr>
                <w:sz w:val="21"/>
                <w:szCs w:val="21"/>
              </w:rPr>
            </w:pPr>
            <w:r>
              <w:rPr>
                <w:sz w:val="21"/>
                <w:szCs w:val="21"/>
              </w:rPr>
              <w:t>7</w:t>
            </w:r>
          </w:p>
        </w:tc>
        <w:tc>
          <w:tcPr>
            <w:tcW w:w="2541" w:type="dxa"/>
            <w:vAlign w:val="bottom"/>
          </w:tcPr>
          <w:p w14:paraId="0DBD874E" w14:textId="5AEC94A0" w:rsidR="006353BA" w:rsidRPr="006353BA" w:rsidRDefault="006353BA" w:rsidP="006353BA">
            <w:pPr>
              <w:widowControl/>
              <w:jc w:val="center"/>
              <w:rPr>
                <w:sz w:val="20"/>
              </w:rPr>
            </w:pPr>
            <w:r w:rsidRPr="006353BA">
              <w:rPr>
                <w:color w:val="000000"/>
                <w:sz w:val="20"/>
              </w:rPr>
              <w:t>$74.63</w:t>
            </w:r>
          </w:p>
        </w:tc>
        <w:tc>
          <w:tcPr>
            <w:tcW w:w="2028" w:type="dxa"/>
            <w:vAlign w:val="bottom"/>
          </w:tcPr>
          <w:p w14:paraId="3AFC8298" w14:textId="410E9258" w:rsidR="006353BA" w:rsidRPr="006353BA" w:rsidRDefault="006353BA" w:rsidP="006353BA">
            <w:pPr>
              <w:widowControl/>
              <w:jc w:val="center"/>
              <w:rPr>
                <w:sz w:val="20"/>
              </w:rPr>
            </w:pPr>
            <w:r w:rsidRPr="006353BA">
              <w:rPr>
                <w:color w:val="000000"/>
                <w:sz w:val="20"/>
              </w:rPr>
              <w:t>$111,945.00</w:t>
            </w:r>
          </w:p>
        </w:tc>
        <w:tc>
          <w:tcPr>
            <w:tcW w:w="1957" w:type="dxa"/>
            <w:vAlign w:val="bottom"/>
          </w:tcPr>
          <w:p w14:paraId="042AD119" w14:textId="67111A1A" w:rsidR="006353BA" w:rsidRPr="006353BA" w:rsidRDefault="006353BA" w:rsidP="006353BA">
            <w:pPr>
              <w:widowControl/>
              <w:jc w:val="center"/>
              <w:rPr>
                <w:sz w:val="20"/>
              </w:rPr>
            </w:pPr>
            <w:r w:rsidRPr="006353BA">
              <w:rPr>
                <w:color w:val="000000"/>
                <w:sz w:val="20"/>
              </w:rPr>
              <w:t>$9,328.75</w:t>
            </w:r>
          </w:p>
        </w:tc>
      </w:tr>
      <w:tr w:rsidR="006353BA" w:rsidRPr="00814CC7" w14:paraId="7902112E" w14:textId="77777777" w:rsidTr="006353BA">
        <w:tc>
          <w:tcPr>
            <w:tcW w:w="2096" w:type="dxa"/>
          </w:tcPr>
          <w:p w14:paraId="1676CF96" w14:textId="5549CDE7" w:rsidR="006353BA" w:rsidRDefault="006353BA" w:rsidP="006353BA">
            <w:pPr>
              <w:widowControl/>
              <w:jc w:val="center"/>
              <w:rPr>
                <w:sz w:val="21"/>
                <w:szCs w:val="21"/>
              </w:rPr>
            </w:pPr>
            <w:r>
              <w:rPr>
                <w:sz w:val="21"/>
                <w:szCs w:val="21"/>
              </w:rPr>
              <w:t>8</w:t>
            </w:r>
          </w:p>
        </w:tc>
        <w:tc>
          <w:tcPr>
            <w:tcW w:w="2541" w:type="dxa"/>
            <w:vAlign w:val="bottom"/>
          </w:tcPr>
          <w:p w14:paraId="670672F3" w14:textId="16233303" w:rsidR="006353BA" w:rsidRPr="006353BA" w:rsidRDefault="006353BA" w:rsidP="006353BA">
            <w:pPr>
              <w:widowControl/>
              <w:jc w:val="center"/>
              <w:rPr>
                <w:sz w:val="20"/>
              </w:rPr>
            </w:pPr>
            <w:r w:rsidRPr="006353BA">
              <w:rPr>
                <w:color w:val="000000"/>
                <w:sz w:val="20"/>
              </w:rPr>
              <w:t>$76.87</w:t>
            </w:r>
          </w:p>
        </w:tc>
        <w:tc>
          <w:tcPr>
            <w:tcW w:w="2028" w:type="dxa"/>
            <w:vAlign w:val="bottom"/>
          </w:tcPr>
          <w:p w14:paraId="7D74BCB9" w14:textId="5F68AC37" w:rsidR="006353BA" w:rsidRPr="006353BA" w:rsidRDefault="006353BA" w:rsidP="006353BA">
            <w:pPr>
              <w:widowControl/>
              <w:jc w:val="center"/>
              <w:rPr>
                <w:sz w:val="20"/>
              </w:rPr>
            </w:pPr>
            <w:r w:rsidRPr="006353BA">
              <w:rPr>
                <w:color w:val="000000"/>
                <w:sz w:val="20"/>
              </w:rPr>
              <w:t>$115,305.00</w:t>
            </w:r>
          </w:p>
        </w:tc>
        <w:tc>
          <w:tcPr>
            <w:tcW w:w="1957" w:type="dxa"/>
            <w:vAlign w:val="bottom"/>
          </w:tcPr>
          <w:p w14:paraId="02790D5B" w14:textId="4DA3A7AD" w:rsidR="006353BA" w:rsidRPr="006353BA" w:rsidRDefault="006353BA" w:rsidP="006353BA">
            <w:pPr>
              <w:widowControl/>
              <w:jc w:val="center"/>
              <w:rPr>
                <w:sz w:val="20"/>
              </w:rPr>
            </w:pPr>
            <w:r w:rsidRPr="006353BA">
              <w:rPr>
                <w:color w:val="000000"/>
                <w:sz w:val="20"/>
              </w:rPr>
              <w:t>$9,608.75</w:t>
            </w:r>
          </w:p>
        </w:tc>
      </w:tr>
      <w:tr w:rsidR="006353BA" w:rsidRPr="00814CC7" w14:paraId="17B229E8" w14:textId="77777777" w:rsidTr="006353BA">
        <w:tc>
          <w:tcPr>
            <w:tcW w:w="2096" w:type="dxa"/>
          </w:tcPr>
          <w:p w14:paraId="7008F0A7" w14:textId="28FE5F3B" w:rsidR="006353BA" w:rsidRDefault="006353BA" w:rsidP="006353BA">
            <w:pPr>
              <w:widowControl/>
              <w:jc w:val="center"/>
              <w:rPr>
                <w:sz w:val="21"/>
                <w:szCs w:val="21"/>
              </w:rPr>
            </w:pPr>
            <w:r>
              <w:rPr>
                <w:sz w:val="21"/>
                <w:szCs w:val="21"/>
              </w:rPr>
              <w:t>9</w:t>
            </w:r>
          </w:p>
        </w:tc>
        <w:tc>
          <w:tcPr>
            <w:tcW w:w="2541" w:type="dxa"/>
            <w:vAlign w:val="bottom"/>
          </w:tcPr>
          <w:p w14:paraId="22052B1C" w14:textId="1A646EB1" w:rsidR="006353BA" w:rsidRPr="006353BA" w:rsidRDefault="006353BA" w:rsidP="006353BA">
            <w:pPr>
              <w:widowControl/>
              <w:jc w:val="center"/>
              <w:rPr>
                <w:sz w:val="20"/>
              </w:rPr>
            </w:pPr>
            <w:r w:rsidRPr="006353BA">
              <w:rPr>
                <w:color w:val="000000"/>
                <w:sz w:val="20"/>
              </w:rPr>
              <w:t>$79.18</w:t>
            </w:r>
          </w:p>
        </w:tc>
        <w:tc>
          <w:tcPr>
            <w:tcW w:w="2028" w:type="dxa"/>
            <w:vAlign w:val="bottom"/>
          </w:tcPr>
          <w:p w14:paraId="3B538F23" w14:textId="19F743C9" w:rsidR="006353BA" w:rsidRPr="006353BA" w:rsidRDefault="006353BA" w:rsidP="006353BA">
            <w:pPr>
              <w:widowControl/>
              <w:jc w:val="center"/>
              <w:rPr>
                <w:sz w:val="20"/>
              </w:rPr>
            </w:pPr>
            <w:r w:rsidRPr="006353BA">
              <w:rPr>
                <w:color w:val="000000"/>
                <w:sz w:val="20"/>
              </w:rPr>
              <w:t>$118,770.00</w:t>
            </w:r>
          </w:p>
        </w:tc>
        <w:tc>
          <w:tcPr>
            <w:tcW w:w="1957" w:type="dxa"/>
            <w:vAlign w:val="bottom"/>
          </w:tcPr>
          <w:p w14:paraId="0FA713E0" w14:textId="3DF0346F" w:rsidR="006353BA" w:rsidRPr="006353BA" w:rsidRDefault="006353BA" w:rsidP="006353BA">
            <w:pPr>
              <w:widowControl/>
              <w:jc w:val="center"/>
              <w:rPr>
                <w:sz w:val="20"/>
              </w:rPr>
            </w:pPr>
            <w:r w:rsidRPr="006353BA">
              <w:rPr>
                <w:color w:val="000000"/>
                <w:sz w:val="20"/>
              </w:rPr>
              <w:t>$9,897.50</w:t>
            </w:r>
          </w:p>
        </w:tc>
      </w:tr>
      <w:tr w:rsidR="006353BA" w:rsidRPr="00814CC7" w14:paraId="1BE23B0A" w14:textId="77777777" w:rsidTr="006353BA">
        <w:tc>
          <w:tcPr>
            <w:tcW w:w="2096" w:type="dxa"/>
          </w:tcPr>
          <w:p w14:paraId="4000EC85" w14:textId="79C7202B" w:rsidR="006353BA" w:rsidRDefault="006353BA" w:rsidP="006353BA">
            <w:pPr>
              <w:widowControl/>
              <w:jc w:val="center"/>
              <w:rPr>
                <w:sz w:val="21"/>
                <w:szCs w:val="21"/>
              </w:rPr>
            </w:pPr>
            <w:r>
              <w:rPr>
                <w:sz w:val="21"/>
                <w:szCs w:val="21"/>
              </w:rPr>
              <w:t>10</w:t>
            </w:r>
          </w:p>
        </w:tc>
        <w:tc>
          <w:tcPr>
            <w:tcW w:w="2541" w:type="dxa"/>
            <w:vAlign w:val="bottom"/>
          </w:tcPr>
          <w:p w14:paraId="7E7E7C5C" w14:textId="43186BED" w:rsidR="006353BA" w:rsidRPr="006353BA" w:rsidRDefault="006353BA" w:rsidP="006353BA">
            <w:pPr>
              <w:widowControl/>
              <w:jc w:val="center"/>
              <w:rPr>
                <w:sz w:val="20"/>
              </w:rPr>
            </w:pPr>
            <w:r w:rsidRPr="006353BA">
              <w:rPr>
                <w:color w:val="000000"/>
                <w:sz w:val="20"/>
              </w:rPr>
              <w:t>$81.56</w:t>
            </w:r>
          </w:p>
        </w:tc>
        <w:tc>
          <w:tcPr>
            <w:tcW w:w="2028" w:type="dxa"/>
            <w:vAlign w:val="bottom"/>
          </w:tcPr>
          <w:p w14:paraId="5575D1A7" w14:textId="1AF148A1" w:rsidR="006353BA" w:rsidRPr="006353BA" w:rsidRDefault="006353BA" w:rsidP="006353BA">
            <w:pPr>
              <w:widowControl/>
              <w:jc w:val="center"/>
              <w:rPr>
                <w:sz w:val="20"/>
              </w:rPr>
            </w:pPr>
            <w:r w:rsidRPr="006353BA">
              <w:rPr>
                <w:color w:val="000000"/>
                <w:sz w:val="20"/>
              </w:rPr>
              <w:t>$122,340.00</w:t>
            </w:r>
          </w:p>
        </w:tc>
        <w:tc>
          <w:tcPr>
            <w:tcW w:w="1957" w:type="dxa"/>
            <w:vAlign w:val="bottom"/>
          </w:tcPr>
          <w:p w14:paraId="23F8D3CE" w14:textId="357C00AF" w:rsidR="006353BA" w:rsidRPr="006353BA" w:rsidRDefault="006353BA" w:rsidP="006353BA">
            <w:pPr>
              <w:widowControl/>
              <w:jc w:val="center"/>
              <w:rPr>
                <w:sz w:val="20"/>
              </w:rPr>
            </w:pPr>
            <w:r w:rsidRPr="006353BA">
              <w:rPr>
                <w:color w:val="000000"/>
                <w:sz w:val="20"/>
              </w:rPr>
              <w:t>$10,195.00</w:t>
            </w:r>
          </w:p>
        </w:tc>
      </w:tr>
    </w:tbl>
    <w:p w14:paraId="7BFB8A87" w14:textId="7FD71D76" w:rsidR="00D9562F" w:rsidRDefault="00D9562F" w:rsidP="00D70BED">
      <w:pPr>
        <w:widowControl/>
        <w:tabs>
          <w:tab w:val="left" w:pos="720"/>
          <w:tab w:val="decimal" w:pos="3690"/>
          <w:tab w:val="decimal" w:pos="7020"/>
          <w:tab w:val="decimal" w:pos="8910"/>
        </w:tabs>
        <w:jc w:val="both"/>
        <w:rPr>
          <w:sz w:val="21"/>
          <w:szCs w:val="21"/>
        </w:rPr>
      </w:pPr>
      <w:r>
        <w:rPr>
          <w:sz w:val="21"/>
          <w:szCs w:val="21"/>
        </w:rPr>
        <w:tab/>
        <w:t>plus, any sales tax, if applicable</w:t>
      </w:r>
    </w:p>
    <w:p w14:paraId="64BFB480" w14:textId="77777777" w:rsidR="00D9562F" w:rsidRDefault="00D9562F" w:rsidP="00F55CBE">
      <w:pPr>
        <w:widowControl/>
        <w:tabs>
          <w:tab w:val="left" w:pos="270"/>
          <w:tab w:val="decimal" w:pos="3690"/>
          <w:tab w:val="decimal" w:pos="7020"/>
          <w:tab w:val="decimal" w:pos="8910"/>
        </w:tabs>
        <w:jc w:val="both"/>
        <w:rPr>
          <w:sz w:val="21"/>
          <w:szCs w:val="21"/>
        </w:rPr>
      </w:pPr>
    </w:p>
    <w:p w14:paraId="22C43CC9" w14:textId="7BFE4591" w:rsidR="00C14341" w:rsidRDefault="00F9274A" w:rsidP="00D70BED">
      <w:pPr>
        <w:widowControl/>
        <w:tabs>
          <w:tab w:val="left" w:pos="720"/>
          <w:tab w:val="decimal" w:pos="3690"/>
          <w:tab w:val="decimal" w:pos="7020"/>
          <w:tab w:val="decimal" w:pos="8910"/>
        </w:tabs>
        <w:ind w:left="720" w:hanging="720"/>
        <w:jc w:val="both"/>
        <w:rPr>
          <w:sz w:val="21"/>
          <w:szCs w:val="21"/>
        </w:rPr>
      </w:pPr>
      <w:r>
        <w:rPr>
          <w:sz w:val="21"/>
          <w:szCs w:val="21"/>
        </w:rPr>
        <w:tab/>
      </w:r>
      <w:r w:rsidR="00C14341">
        <w:rPr>
          <w:sz w:val="21"/>
          <w:szCs w:val="21"/>
        </w:rPr>
        <w:t xml:space="preserve">Throughout the term of the Lease the Minimum Rent shall automatically increase by three (3%) percent </w:t>
      </w:r>
      <w:r w:rsidR="00EC278B">
        <w:rPr>
          <w:sz w:val="21"/>
          <w:szCs w:val="21"/>
        </w:rPr>
        <w:t>per Lease Year.</w:t>
      </w:r>
    </w:p>
    <w:p w14:paraId="5D5C9D5F" w14:textId="77777777" w:rsidR="00F55CBE" w:rsidRPr="00814CC7" w:rsidRDefault="00F9274A" w:rsidP="00F55CBE">
      <w:pPr>
        <w:widowControl/>
        <w:tabs>
          <w:tab w:val="left" w:pos="270"/>
          <w:tab w:val="decimal" w:pos="3690"/>
          <w:tab w:val="decimal" w:pos="7020"/>
          <w:tab w:val="decimal" w:pos="8910"/>
        </w:tabs>
        <w:jc w:val="both"/>
        <w:rPr>
          <w:sz w:val="21"/>
          <w:szCs w:val="21"/>
        </w:rPr>
      </w:pPr>
      <w:r>
        <w:rPr>
          <w:sz w:val="21"/>
          <w:szCs w:val="21"/>
        </w:rPr>
        <w:tab/>
      </w:r>
      <w:r>
        <w:rPr>
          <w:sz w:val="21"/>
          <w:szCs w:val="21"/>
        </w:rPr>
        <w:tab/>
      </w:r>
    </w:p>
    <w:p w14:paraId="450E21C0" w14:textId="77777777" w:rsidR="00F55CBE" w:rsidRPr="00814CC7" w:rsidRDefault="00F55CBE" w:rsidP="00F55CBE">
      <w:pPr>
        <w:widowControl/>
        <w:ind w:left="720"/>
        <w:jc w:val="both"/>
        <w:rPr>
          <w:sz w:val="21"/>
          <w:szCs w:val="21"/>
        </w:rPr>
      </w:pPr>
      <w:r w:rsidRPr="00814CC7">
        <w:rPr>
          <w:sz w:val="21"/>
          <w:szCs w:val="21"/>
        </w:rPr>
        <w:t>*To be adjusted based upon the actual GLA of the Pr</w:t>
      </w:r>
      <w:r>
        <w:rPr>
          <w:sz w:val="21"/>
          <w:szCs w:val="21"/>
        </w:rPr>
        <w:t>emises pursuant to Section 1.3(d</w:t>
      </w:r>
      <w:r w:rsidRPr="00814CC7">
        <w:rPr>
          <w:sz w:val="21"/>
          <w:szCs w:val="21"/>
        </w:rPr>
        <w:t xml:space="preserve">).  </w:t>
      </w:r>
    </w:p>
    <w:p w14:paraId="4A318D3A" w14:textId="77777777" w:rsidR="00F55CBE" w:rsidRPr="00814CC7" w:rsidRDefault="00F55CBE" w:rsidP="00F55CBE">
      <w:pPr>
        <w:widowControl/>
        <w:jc w:val="both"/>
        <w:rPr>
          <w:sz w:val="21"/>
          <w:szCs w:val="21"/>
        </w:rPr>
      </w:pPr>
    </w:p>
    <w:p w14:paraId="6A03D909" w14:textId="77777777" w:rsidR="00F55CBE" w:rsidRPr="00814CC7" w:rsidRDefault="00F55CBE" w:rsidP="00F55CBE">
      <w:pPr>
        <w:keepNext/>
        <w:widowControl/>
        <w:jc w:val="both"/>
        <w:rPr>
          <w:sz w:val="21"/>
          <w:szCs w:val="21"/>
        </w:rPr>
      </w:pPr>
      <w:r w:rsidRPr="00814CC7">
        <w:rPr>
          <w:sz w:val="21"/>
          <w:szCs w:val="21"/>
        </w:rPr>
        <w:lastRenderedPageBreak/>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30AA2ED9" w14:textId="77777777" w:rsidR="00F55CBE" w:rsidRPr="00814CC7" w:rsidRDefault="00F55CBE" w:rsidP="00F55CBE">
      <w:pPr>
        <w:keepNext/>
        <w:widowControl/>
        <w:jc w:val="both"/>
        <w:rPr>
          <w:bCs/>
          <w:sz w:val="21"/>
          <w:szCs w:val="21"/>
        </w:rPr>
      </w:pPr>
    </w:p>
    <w:p w14:paraId="0BD408FC" w14:textId="77777777" w:rsidR="00F55CBE" w:rsidRPr="00814CC7" w:rsidRDefault="00F9274A" w:rsidP="00F55CBE">
      <w:pPr>
        <w:pStyle w:val="BodyTextIndent2"/>
        <w:keepNext/>
        <w:rPr>
          <w:bCs/>
          <w:sz w:val="21"/>
          <w:szCs w:val="21"/>
        </w:rPr>
      </w:pPr>
      <w:r>
        <w:rPr>
          <w:sz w:val="21"/>
          <w:szCs w:val="21"/>
        </w:rPr>
        <w:t xml:space="preserve">Five </w:t>
      </w:r>
      <w:r w:rsidR="00F55CBE" w:rsidRPr="00814CC7">
        <w:rPr>
          <w:sz w:val="21"/>
          <w:szCs w:val="21"/>
        </w:rPr>
        <w:t>percent (</w:t>
      </w:r>
      <w:r>
        <w:rPr>
          <w:sz w:val="21"/>
          <w:szCs w:val="21"/>
        </w:rPr>
        <w:t>5</w:t>
      </w:r>
      <w:r w:rsidR="00F55CBE" w:rsidRPr="00814CC7">
        <w:rPr>
          <w:sz w:val="21"/>
          <w:szCs w:val="21"/>
        </w:rPr>
        <w:t xml:space="preserve">%) multiplied by all Gross Sales in excess of </w:t>
      </w:r>
      <w:r w:rsidR="00F55CBE">
        <w:rPr>
          <w:sz w:val="21"/>
          <w:szCs w:val="21"/>
        </w:rPr>
        <w:t>a “</w:t>
      </w:r>
      <w:r w:rsidR="00F55CBE" w:rsidRPr="00814CC7">
        <w:rPr>
          <w:sz w:val="21"/>
          <w:szCs w:val="21"/>
        </w:rPr>
        <w:t>Sales Break Point</w:t>
      </w:r>
      <w:r w:rsidR="00F55CBE">
        <w:rPr>
          <w:sz w:val="21"/>
          <w:szCs w:val="21"/>
        </w:rPr>
        <w:t>” equal to $</w:t>
      </w:r>
      <w:r>
        <w:rPr>
          <w:sz w:val="21"/>
          <w:szCs w:val="21"/>
        </w:rPr>
        <w:t>3</w:t>
      </w:r>
      <w:r w:rsidR="00F55CBE">
        <w:rPr>
          <w:sz w:val="21"/>
          <w:szCs w:val="21"/>
        </w:rPr>
        <w:t>,000,000.</w:t>
      </w:r>
    </w:p>
    <w:p w14:paraId="60697054" w14:textId="77777777" w:rsidR="00F55CBE" w:rsidRPr="00814CC7" w:rsidRDefault="00F55CBE" w:rsidP="00F55CBE">
      <w:pPr>
        <w:keepNext/>
        <w:widowControl/>
        <w:jc w:val="both"/>
        <w:rPr>
          <w:sz w:val="21"/>
          <w:szCs w:val="21"/>
        </w:rPr>
      </w:pPr>
    </w:p>
    <w:p w14:paraId="48073CFA" w14:textId="77777777" w:rsidR="00F55CBE" w:rsidRPr="00814CC7" w:rsidRDefault="00F55CBE" w:rsidP="00F55CBE">
      <w:pPr>
        <w:keepNext/>
        <w:widowControl/>
        <w:jc w:val="both"/>
        <w:rPr>
          <w:sz w:val="21"/>
          <w:szCs w:val="21"/>
        </w:rPr>
      </w:pPr>
      <w:r w:rsidRPr="00814CC7">
        <w:rPr>
          <w:sz w:val="21"/>
          <w:szCs w:val="21"/>
        </w:rPr>
        <w:t xml:space="preserve"> (5) </w:t>
      </w:r>
      <w:r w:rsidRPr="00814CC7">
        <w:rPr>
          <w:sz w:val="21"/>
          <w:szCs w:val="21"/>
        </w:rPr>
        <w:tab/>
      </w:r>
      <w:r>
        <w:rPr>
          <w:sz w:val="21"/>
          <w:szCs w:val="21"/>
        </w:rPr>
        <w:t>(a)</w:t>
      </w:r>
      <w:r>
        <w:rPr>
          <w:sz w:val="21"/>
          <w:szCs w:val="21"/>
        </w:rPr>
        <w:tab/>
      </w:r>
      <w:r w:rsidRPr="00814CC7">
        <w:rPr>
          <w:b/>
          <w:sz w:val="21"/>
          <w:szCs w:val="21"/>
          <w:u w:val="single"/>
        </w:rPr>
        <w:t>Rent Payment Address</w:t>
      </w:r>
      <w:r w:rsidRPr="00814CC7">
        <w:rPr>
          <w:sz w:val="21"/>
          <w:szCs w:val="21"/>
        </w:rPr>
        <w:t>:  Section 3.3</w:t>
      </w:r>
    </w:p>
    <w:p w14:paraId="58BB2354" w14:textId="77777777" w:rsidR="00F55CBE" w:rsidRPr="00814CC7" w:rsidRDefault="00F55CBE" w:rsidP="00F55CBE">
      <w:pPr>
        <w:keepNext/>
        <w:widowControl/>
        <w:jc w:val="both"/>
        <w:rPr>
          <w:sz w:val="21"/>
          <w:szCs w:val="21"/>
        </w:rPr>
      </w:pPr>
    </w:p>
    <w:p w14:paraId="705ED94F" w14:textId="77777777" w:rsidR="00C70127" w:rsidRPr="00814CC7" w:rsidRDefault="00C70127" w:rsidP="00C70127">
      <w:pPr>
        <w:widowControl/>
        <w:tabs>
          <w:tab w:val="center" w:pos="5040"/>
        </w:tabs>
        <w:ind w:left="1440"/>
        <w:jc w:val="both"/>
        <w:rPr>
          <w:sz w:val="21"/>
          <w:szCs w:val="21"/>
        </w:rPr>
      </w:pPr>
      <w:r>
        <w:rPr>
          <w:sz w:val="21"/>
          <w:szCs w:val="21"/>
        </w:rPr>
        <w:t>Toro Development Company</w:t>
      </w:r>
      <w:r w:rsidRPr="00814CC7">
        <w:rPr>
          <w:sz w:val="21"/>
          <w:szCs w:val="21"/>
        </w:rPr>
        <w:t>, LLC</w:t>
      </w:r>
    </w:p>
    <w:p w14:paraId="01C3ACF4" w14:textId="77777777" w:rsidR="00C70127" w:rsidRDefault="00C70127" w:rsidP="00C70127">
      <w:pPr>
        <w:ind w:left="1440"/>
        <w:rPr>
          <w:sz w:val="21"/>
          <w:szCs w:val="21"/>
        </w:rPr>
      </w:pPr>
      <w:r>
        <w:rPr>
          <w:sz w:val="21"/>
          <w:szCs w:val="21"/>
        </w:rPr>
        <w:t xml:space="preserve">6200 Avalon Boulevard </w:t>
      </w:r>
    </w:p>
    <w:p w14:paraId="4ACECCDB" w14:textId="77777777" w:rsidR="00C70127" w:rsidRDefault="00C70127" w:rsidP="00C70127">
      <w:pPr>
        <w:ind w:left="1440"/>
        <w:rPr>
          <w:sz w:val="21"/>
          <w:szCs w:val="21"/>
        </w:rPr>
      </w:pPr>
      <w:r>
        <w:rPr>
          <w:sz w:val="21"/>
          <w:szCs w:val="21"/>
        </w:rPr>
        <w:t>Alpharetta, GA 30009</w:t>
      </w:r>
    </w:p>
    <w:p w14:paraId="7A95BA95" w14:textId="77777777" w:rsidR="00C70127" w:rsidRDefault="00C70127" w:rsidP="00C70127">
      <w:pPr>
        <w:widowControl/>
        <w:ind w:left="1440"/>
        <w:jc w:val="both"/>
        <w:rPr>
          <w:sz w:val="21"/>
          <w:szCs w:val="21"/>
        </w:rPr>
      </w:pPr>
      <w:r w:rsidRPr="00814CC7">
        <w:rPr>
          <w:sz w:val="21"/>
          <w:szCs w:val="21"/>
        </w:rPr>
        <w:t>Attn:  Lease Administration</w:t>
      </w:r>
    </w:p>
    <w:p w14:paraId="5D23F2D8" w14:textId="07155206" w:rsidR="00C70127" w:rsidRPr="00814CC7" w:rsidRDefault="00C70127" w:rsidP="00C70127">
      <w:pPr>
        <w:widowControl/>
        <w:ind w:left="1440"/>
        <w:jc w:val="both"/>
        <w:rPr>
          <w:sz w:val="21"/>
          <w:szCs w:val="21"/>
        </w:rPr>
      </w:pPr>
      <w:r>
        <w:rPr>
          <w:sz w:val="21"/>
          <w:szCs w:val="21"/>
        </w:rPr>
        <w:t xml:space="preserve">Phone:  </w:t>
      </w:r>
      <w:r w:rsidR="00076960">
        <w:rPr>
          <w:sz w:val="21"/>
          <w:szCs w:val="21"/>
        </w:rPr>
        <w:t>470-737-4820</w:t>
      </w:r>
    </w:p>
    <w:p w14:paraId="2A78A2D6" w14:textId="77777777" w:rsidR="00F55CBE" w:rsidRPr="00814CC7" w:rsidRDefault="00F55CBE" w:rsidP="00F55CBE">
      <w:pPr>
        <w:widowControl/>
        <w:ind w:firstLine="1440"/>
        <w:jc w:val="both"/>
        <w:rPr>
          <w:sz w:val="21"/>
          <w:szCs w:val="21"/>
        </w:rPr>
      </w:pPr>
    </w:p>
    <w:p w14:paraId="710BB4F2" w14:textId="5B96E361" w:rsidR="00F55CBE" w:rsidRDefault="00F55CBE" w:rsidP="00F55CBE">
      <w:pPr>
        <w:widowControl/>
        <w:ind w:firstLine="1440"/>
        <w:jc w:val="both"/>
        <w:rPr>
          <w:sz w:val="21"/>
          <w:szCs w:val="21"/>
        </w:rPr>
      </w:pPr>
      <w:r w:rsidRPr="00814CC7">
        <w:rPr>
          <w:sz w:val="21"/>
          <w:szCs w:val="21"/>
        </w:rPr>
        <w:t xml:space="preserve">Landlord’s EIN:  </w:t>
      </w:r>
      <w:bookmarkStart w:id="4" w:name="_Hlk124888439"/>
      <w:r w:rsidR="00076960">
        <w:rPr>
          <w:sz w:val="21"/>
          <w:szCs w:val="21"/>
        </w:rPr>
        <w:t>86-3643542</w:t>
      </w:r>
      <w:bookmarkEnd w:id="4"/>
    </w:p>
    <w:p w14:paraId="69299382" w14:textId="77777777" w:rsidR="00F55CBE" w:rsidRDefault="00F55CBE" w:rsidP="00F55CBE">
      <w:pPr>
        <w:widowControl/>
        <w:ind w:firstLine="1440"/>
        <w:jc w:val="both"/>
        <w:rPr>
          <w:sz w:val="21"/>
          <w:szCs w:val="21"/>
        </w:rPr>
      </w:pPr>
    </w:p>
    <w:p w14:paraId="7B0CDC22" w14:textId="77777777" w:rsidR="00F55CBE" w:rsidRDefault="00F55CBE" w:rsidP="00F55CBE">
      <w:pPr>
        <w:widowControl/>
        <w:ind w:firstLine="720"/>
        <w:jc w:val="both"/>
        <w:rPr>
          <w:sz w:val="21"/>
          <w:szCs w:val="21"/>
        </w:rPr>
      </w:pPr>
      <w:r>
        <w:rPr>
          <w:sz w:val="21"/>
          <w:szCs w:val="21"/>
        </w:rPr>
        <w:t>(b)</w:t>
      </w:r>
      <w:r>
        <w:rPr>
          <w:sz w:val="21"/>
          <w:szCs w:val="21"/>
        </w:rPr>
        <w:tab/>
      </w:r>
      <w:r w:rsidRPr="004B7D88">
        <w:rPr>
          <w:b/>
          <w:sz w:val="21"/>
          <w:szCs w:val="21"/>
          <w:u w:val="single"/>
        </w:rPr>
        <w:t>Tenant’s Notice Address</w:t>
      </w:r>
      <w:r>
        <w:rPr>
          <w:sz w:val="21"/>
          <w:szCs w:val="21"/>
        </w:rPr>
        <w:t>:  Section 21.2</w:t>
      </w:r>
    </w:p>
    <w:p w14:paraId="3765F27F" w14:textId="77777777" w:rsidR="00F55CBE" w:rsidRDefault="00F55CBE" w:rsidP="00F55CBE">
      <w:pPr>
        <w:widowControl/>
        <w:ind w:firstLine="720"/>
        <w:jc w:val="both"/>
        <w:rPr>
          <w:sz w:val="21"/>
          <w:szCs w:val="21"/>
        </w:rPr>
      </w:pPr>
    </w:p>
    <w:p w14:paraId="5D14CC93" w14:textId="200640C8" w:rsidR="00F55CBE" w:rsidRPr="00474A05" w:rsidRDefault="00F55CBE" w:rsidP="00F55CBE">
      <w:pPr>
        <w:widowControl/>
        <w:ind w:firstLine="1440"/>
        <w:jc w:val="both"/>
        <w:rPr>
          <w:sz w:val="21"/>
          <w:szCs w:val="21"/>
        </w:rPr>
      </w:pPr>
      <w:r w:rsidRPr="00474A05">
        <w:rPr>
          <w:sz w:val="21"/>
          <w:szCs w:val="21"/>
        </w:rPr>
        <w:t>Aesthetic Products, LLC</w:t>
      </w:r>
    </w:p>
    <w:p w14:paraId="01F90676" w14:textId="2AF0071C" w:rsidR="00F55CBE" w:rsidRPr="00474A05" w:rsidRDefault="00F55CBE" w:rsidP="00F55CBE">
      <w:pPr>
        <w:widowControl/>
        <w:ind w:firstLine="1440"/>
        <w:jc w:val="both"/>
        <w:rPr>
          <w:sz w:val="21"/>
          <w:szCs w:val="21"/>
        </w:rPr>
      </w:pPr>
      <w:r w:rsidRPr="00474A05">
        <w:rPr>
          <w:sz w:val="21"/>
          <w:szCs w:val="21"/>
        </w:rPr>
        <w:t>975 Johnson Ferry Road</w:t>
      </w:r>
    </w:p>
    <w:p w14:paraId="4979954A" w14:textId="554D7777" w:rsidR="00F55CBE" w:rsidRPr="00474A05" w:rsidRDefault="00F55CBE" w:rsidP="00F55CBE">
      <w:pPr>
        <w:widowControl/>
        <w:ind w:firstLine="1440"/>
        <w:jc w:val="both"/>
        <w:rPr>
          <w:sz w:val="21"/>
          <w:szCs w:val="21"/>
        </w:rPr>
      </w:pPr>
      <w:r w:rsidRPr="00474A05">
        <w:rPr>
          <w:sz w:val="21"/>
          <w:szCs w:val="21"/>
        </w:rPr>
        <w:t>Suite 100</w:t>
      </w:r>
    </w:p>
    <w:p w14:paraId="5861091B" w14:textId="17ECF636" w:rsidR="00F55CBE" w:rsidRPr="00474A05" w:rsidRDefault="00F55CBE" w:rsidP="00F55CBE">
      <w:pPr>
        <w:widowControl/>
        <w:ind w:firstLine="1440"/>
        <w:jc w:val="both"/>
        <w:rPr>
          <w:sz w:val="21"/>
          <w:szCs w:val="21"/>
        </w:rPr>
      </w:pPr>
      <w:r w:rsidRPr="00474A05">
        <w:rPr>
          <w:sz w:val="21"/>
          <w:szCs w:val="21"/>
        </w:rPr>
        <w:t>Atlanta, GA  30342</w:t>
      </w:r>
    </w:p>
    <w:p w14:paraId="1DA73DC2" w14:textId="78AE3142" w:rsidR="00F55CBE" w:rsidRDefault="00F55CBE" w:rsidP="00F55CBE">
      <w:pPr>
        <w:widowControl/>
        <w:ind w:firstLine="1440"/>
        <w:jc w:val="both"/>
        <w:rPr>
          <w:sz w:val="21"/>
          <w:szCs w:val="21"/>
        </w:rPr>
      </w:pPr>
      <w:r w:rsidRPr="00474A05">
        <w:rPr>
          <w:sz w:val="21"/>
          <w:szCs w:val="21"/>
        </w:rPr>
        <w:t xml:space="preserve">Attn: </w:t>
      </w:r>
      <w:r w:rsidR="00864AF0" w:rsidRPr="00474A05">
        <w:rPr>
          <w:sz w:val="21"/>
          <w:szCs w:val="21"/>
        </w:rPr>
        <w:t>R. Andrew Guth</w:t>
      </w:r>
    </w:p>
    <w:p w14:paraId="5EB82601" w14:textId="4DA4A14B" w:rsidR="00474A05" w:rsidRPr="00474A05" w:rsidRDefault="00474A05" w:rsidP="00F55CBE">
      <w:pPr>
        <w:widowControl/>
        <w:ind w:firstLine="1440"/>
        <w:jc w:val="both"/>
        <w:rPr>
          <w:sz w:val="21"/>
          <w:szCs w:val="21"/>
        </w:rPr>
      </w:pPr>
      <w:r>
        <w:rPr>
          <w:sz w:val="21"/>
          <w:szCs w:val="21"/>
        </w:rPr>
        <w:t>Email: aguth@atlplastic.com</w:t>
      </w:r>
    </w:p>
    <w:p w14:paraId="33F8F300" w14:textId="77777777" w:rsidR="00F55CBE" w:rsidRPr="002C0C2F" w:rsidRDefault="00F55CBE" w:rsidP="00F55CBE">
      <w:pPr>
        <w:widowControl/>
        <w:ind w:firstLine="1440"/>
        <w:jc w:val="both"/>
        <w:rPr>
          <w:sz w:val="21"/>
          <w:szCs w:val="21"/>
          <w:highlight w:val="yellow"/>
        </w:rPr>
      </w:pPr>
    </w:p>
    <w:p w14:paraId="59EC6D3A" w14:textId="77777777" w:rsidR="00F73253" w:rsidRPr="00F73253" w:rsidRDefault="00F55CBE" w:rsidP="00F73253">
      <w:pPr>
        <w:widowControl/>
        <w:ind w:left="720" w:firstLine="720"/>
        <w:jc w:val="both"/>
        <w:rPr>
          <w:b/>
          <w:sz w:val="21"/>
          <w:szCs w:val="21"/>
        </w:rPr>
      </w:pPr>
      <w:r w:rsidRPr="00F73253">
        <w:rPr>
          <w:b/>
          <w:sz w:val="21"/>
          <w:szCs w:val="21"/>
        </w:rPr>
        <w:t>with a copy to:</w:t>
      </w:r>
    </w:p>
    <w:p w14:paraId="20FAD7E7" w14:textId="77777777" w:rsidR="00F73253" w:rsidRDefault="00F73253" w:rsidP="00F73253">
      <w:pPr>
        <w:widowControl/>
        <w:ind w:left="720" w:firstLine="720"/>
        <w:jc w:val="both"/>
        <w:rPr>
          <w:sz w:val="21"/>
          <w:szCs w:val="21"/>
        </w:rPr>
      </w:pPr>
    </w:p>
    <w:p w14:paraId="5BFCE3BB" w14:textId="5E2733CB" w:rsidR="00F55CBE" w:rsidRPr="00474A05" w:rsidRDefault="00474A05" w:rsidP="00F73253">
      <w:pPr>
        <w:widowControl/>
        <w:ind w:left="720" w:firstLine="720"/>
        <w:jc w:val="both"/>
        <w:rPr>
          <w:sz w:val="21"/>
          <w:szCs w:val="21"/>
        </w:rPr>
      </w:pPr>
      <w:r w:rsidRPr="00474A05">
        <w:rPr>
          <w:sz w:val="21"/>
          <w:szCs w:val="21"/>
        </w:rPr>
        <w:t>Larry Gold</w:t>
      </w:r>
    </w:p>
    <w:p w14:paraId="579EEF26" w14:textId="140D1029" w:rsidR="00474A05" w:rsidRDefault="00474A05" w:rsidP="00F73253">
      <w:pPr>
        <w:widowControl/>
        <w:ind w:left="1440"/>
        <w:jc w:val="both"/>
        <w:rPr>
          <w:sz w:val="21"/>
          <w:szCs w:val="21"/>
        </w:rPr>
      </w:pPr>
      <w:r>
        <w:rPr>
          <w:sz w:val="21"/>
          <w:szCs w:val="21"/>
        </w:rPr>
        <w:t>1335 Moores Mill Road</w:t>
      </w:r>
    </w:p>
    <w:p w14:paraId="5431B435" w14:textId="4E3D9697" w:rsidR="00474A05" w:rsidRDefault="00474A05" w:rsidP="00F73253">
      <w:pPr>
        <w:widowControl/>
        <w:ind w:left="1440"/>
        <w:jc w:val="both"/>
        <w:rPr>
          <w:sz w:val="21"/>
          <w:szCs w:val="21"/>
        </w:rPr>
      </w:pPr>
      <w:r>
        <w:rPr>
          <w:sz w:val="21"/>
          <w:szCs w:val="21"/>
        </w:rPr>
        <w:t>Atlanta, GA 30327</w:t>
      </w:r>
    </w:p>
    <w:p w14:paraId="0FB9769F" w14:textId="77777777" w:rsidR="00F55CBE" w:rsidRPr="00814CC7" w:rsidRDefault="00F55CBE" w:rsidP="00F55CBE">
      <w:pPr>
        <w:widowControl/>
        <w:jc w:val="both"/>
        <w:rPr>
          <w:sz w:val="21"/>
          <w:szCs w:val="21"/>
        </w:rPr>
      </w:pPr>
    </w:p>
    <w:p w14:paraId="590864A3" w14:textId="77777777" w:rsidR="00F55CBE" w:rsidRPr="00814CC7" w:rsidRDefault="00F55CBE" w:rsidP="00F55CBE">
      <w:pPr>
        <w:keepNext/>
        <w:widowControl/>
        <w:jc w:val="both"/>
        <w:rPr>
          <w:sz w:val="21"/>
          <w:szCs w:val="21"/>
        </w:rPr>
      </w:pPr>
      <w:r w:rsidRPr="00814CC7">
        <w:rPr>
          <w:sz w:val="21"/>
          <w:szCs w:val="21"/>
        </w:rPr>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3209A7DE" w14:textId="77777777" w:rsidR="00F55CBE" w:rsidRPr="00814CC7" w:rsidRDefault="00F55CBE" w:rsidP="00F55CBE">
      <w:pPr>
        <w:keepNext/>
        <w:widowControl/>
        <w:jc w:val="both"/>
        <w:rPr>
          <w:sz w:val="21"/>
          <w:szCs w:val="21"/>
        </w:rPr>
      </w:pPr>
    </w:p>
    <w:p w14:paraId="3779C3A5" w14:textId="77777777" w:rsidR="00F55CBE" w:rsidRPr="002D2E93" w:rsidRDefault="00F55CBE" w:rsidP="00F55CBE">
      <w:pPr>
        <w:pStyle w:val="BodyTextIndent"/>
        <w:keepNext/>
        <w:ind w:left="720" w:firstLine="0"/>
        <w:rPr>
          <w:sz w:val="21"/>
          <w:szCs w:val="21"/>
        </w:rPr>
      </w:pPr>
      <w:r w:rsidRPr="006F5ABD">
        <w:rPr>
          <w:sz w:val="21"/>
          <w:szCs w:val="21"/>
        </w:rPr>
        <w:t>“</w:t>
      </w:r>
      <w:r w:rsidRPr="006F5ABD">
        <w:rPr>
          <w:b/>
          <w:sz w:val="21"/>
          <w:szCs w:val="21"/>
        </w:rPr>
        <w:t>Permitted Use</w:t>
      </w:r>
      <w:r w:rsidRPr="006F5ABD">
        <w:rPr>
          <w:sz w:val="21"/>
          <w:szCs w:val="21"/>
        </w:rPr>
        <w:t>” – For the operation of a medical spa which includes the sale of products and services and a location for Atlanta Plastic Surgery doctors to see patients</w:t>
      </w:r>
      <w:r>
        <w:rPr>
          <w:sz w:val="21"/>
          <w:szCs w:val="21"/>
        </w:rPr>
        <w:t>, and for no other purpose</w:t>
      </w:r>
      <w:r w:rsidRPr="006F5ABD">
        <w:rPr>
          <w:sz w:val="21"/>
          <w:szCs w:val="21"/>
        </w:rPr>
        <w:t xml:space="preserve">.  </w:t>
      </w:r>
      <w:r>
        <w:rPr>
          <w:sz w:val="21"/>
          <w:szCs w:val="21"/>
        </w:rPr>
        <w:t>Tenant shall not use the Premises for any of the uses set forth on Exhibit F attached hereto.</w:t>
      </w:r>
    </w:p>
    <w:p w14:paraId="55535C2B" w14:textId="77777777" w:rsidR="00F55CBE" w:rsidRPr="00814CC7" w:rsidRDefault="00F55CBE" w:rsidP="00F55CBE">
      <w:pPr>
        <w:widowControl/>
        <w:ind w:left="720"/>
        <w:jc w:val="both"/>
        <w:rPr>
          <w:rStyle w:val="DeltaViewInsertion"/>
          <w:color w:val="auto"/>
          <w:sz w:val="21"/>
          <w:szCs w:val="21"/>
          <w:u w:val="none"/>
        </w:rPr>
      </w:pPr>
    </w:p>
    <w:p w14:paraId="7A03C58B" w14:textId="6D36AE23" w:rsidR="00F55CBE" w:rsidRPr="00814CC7" w:rsidRDefault="00F55CBE" w:rsidP="00F55CBE">
      <w:pPr>
        <w:widowControl/>
        <w:ind w:left="720"/>
        <w:jc w:val="both"/>
        <w:rPr>
          <w:sz w:val="21"/>
          <w:szCs w:val="21"/>
        </w:rPr>
      </w:pPr>
      <w:r>
        <w:rPr>
          <w:sz w:val="21"/>
          <w:szCs w:val="21"/>
        </w:rPr>
        <w:t>“</w:t>
      </w:r>
      <w:r w:rsidRPr="00956B1D">
        <w:rPr>
          <w:b/>
          <w:sz w:val="21"/>
          <w:szCs w:val="21"/>
        </w:rPr>
        <w:t>Trade Name</w:t>
      </w:r>
      <w:r>
        <w:rPr>
          <w:sz w:val="21"/>
          <w:szCs w:val="21"/>
        </w:rPr>
        <w:t>”</w:t>
      </w:r>
      <w:r w:rsidRPr="00814CC7">
        <w:rPr>
          <w:sz w:val="21"/>
          <w:szCs w:val="21"/>
        </w:rPr>
        <w:t xml:space="preserve"> </w:t>
      </w:r>
      <w:r>
        <w:rPr>
          <w:sz w:val="21"/>
          <w:szCs w:val="21"/>
        </w:rPr>
        <w:t>-</w:t>
      </w:r>
      <w:r w:rsidRPr="00814CC7">
        <w:rPr>
          <w:sz w:val="21"/>
          <w:szCs w:val="21"/>
        </w:rPr>
        <w:t xml:space="preserve"> </w:t>
      </w:r>
      <w:r>
        <w:rPr>
          <w:sz w:val="21"/>
          <w:szCs w:val="21"/>
        </w:rPr>
        <w:t>Aya Medical Spa</w:t>
      </w:r>
    </w:p>
    <w:p w14:paraId="7DBE6339" w14:textId="77777777" w:rsidR="00F55CBE" w:rsidRPr="00814CC7" w:rsidRDefault="00F55CBE" w:rsidP="00F55CBE">
      <w:pPr>
        <w:widowControl/>
        <w:jc w:val="both"/>
        <w:rPr>
          <w:sz w:val="21"/>
          <w:szCs w:val="21"/>
        </w:rPr>
      </w:pPr>
    </w:p>
    <w:p w14:paraId="0BF17A1F" w14:textId="77777777" w:rsidR="00F55CBE" w:rsidRPr="00814CC7" w:rsidRDefault="00F55CBE" w:rsidP="00F55CBE">
      <w:pPr>
        <w:keepNext/>
        <w:widowControl/>
        <w:jc w:val="both"/>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49E6A6D7" w14:textId="77777777" w:rsidR="00F55CBE" w:rsidRPr="00814CC7" w:rsidRDefault="00F55CBE" w:rsidP="00F55CBE">
      <w:pPr>
        <w:keepNext/>
        <w:widowControl/>
        <w:jc w:val="both"/>
        <w:rPr>
          <w:sz w:val="21"/>
          <w:szCs w:val="21"/>
        </w:rPr>
      </w:pPr>
    </w:p>
    <w:p w14:paraId="309B6D0F" w14:textId="74B033EC" w:rsidR="00F55CBE" w:rsidRPr="00814CC7" w:rsidRDefault="00F55CBE" w:rsidP="00F55CBE">
      <w:pPr>
        <w:widowControl/>
        <w:ind w:left="720"/>
        <w:jc w:val="both"/>
        <w:rPr>
          <w:sz w:val="21"/>
          <w:szCs w:val="21"/>
        </w:rPr>
      </w:pPr>
      <w:r w:rsidRPr="00814CC7">
        <w:rPr>
          <w:sz w:val="21"/>
          <w:szCs w:val="21"/>
        </w:rPr>
        <w:t>Tenant agrees to pay to Landlord during the Term of this Lease, in the manner hereinafter provided, a flat rate annual charge (“</w:t>
      </w:r>
      <w:r w:rsidRPr="00814CC7">
        <w:rPr>
          <w:b/>
          <w:sz w:val="21"/>
          <w:szCs w:val="21"/>
        </w:rPr>
        <w:t>Flat Rate Charge</w:t>
      </w:r>
      <w:r w:rsidRPr="00814CC7">
        <w:rPr>
          <w:sz w:val="21"/>
          <w:szCs w:val="21"/>
        </w:rPr>
        <w:t xml:space="preserve">”) based upon the figures set forth in the table below for Tenant’s </w:t>
      </w:r>
      <w:r>
        <w:rPr>
          <w:sz w:val="21"/>
          <w:szCs w:val="21"/>
        </w:rPr>
        <w:t>s</w:t>
      </w:r>
      <w:r w:rsidRPr="00814CC7">
        <w:rPr>
          <w:sz w:val="21"/>
          <w:szCs w:val="21"/>
        </w:rPr>
        <w:t xml:space="preserve">hare of Common Area Maintenance Expenses (as defined below).  </w:t>
      </w:r>
      <w:r>
        <w:rPr>
          <w:sz w:val="21"/>
          <w:szCs w:val="21"/>
        </w:rPr>
        <w:t xml:space="preserve">Such sum shall be used by Landlord only for Common Area Maintenance Expenses of the Shopping Center.  </w:t>
      </w:r>
      <w:r w:rsidRPr="00814CC7">
        <w:rPr>
          <w:sz w:val="21"/>
          <w:szCs w:val="21"/>
        </w:rPr>
        <w:t xml:space="preserve">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Landlord’s books and records in connection with Tenant’s </w:t>
      </w:r>
      <w:r>
        <w:rPr>
          <w:sz w:val="21"/>
          <w:szCs w:val="21"/>
        </w:rPr>
        <w:t>sha</w:t>
      </w:r>
      <w:r w:rsidRPr="00814CC7">
        <w:rPr>
          <w:sz w:val="21"/>
          <w:szCs w:val="21"/>
        </w:rPr>
        <w:t>re of Common Area Maintenance Expenses.  “</w:t>
      </w:r>
      <w:r w:rsidRPr="00814CC7">
        <w:rPr>
          <w:b/>
          <w:sz w:val="21"/>
          <w:szCs w:val="21"/>
        </w:rPr>
        <w:t>Common Area Maintenance Expenses</w:t>
      </w:r>
      <w:r w:rsidRPr="00814CC7">
        <w:rPr>
          <w:sz w:val="21"/>
          <w:szCs w:val="21"/>
        </w:rPr>
        <w:t>”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 (as defined in Section 1.3(a)), (ii) all buildings and roofs within the Shopping Center (as defined in Section 1.</w:t>
      </w:r>
      <w:r>
        <w:rPr>
          <w:sz w:val="21"/>
          <w:szCs w:val="21"/>
        </w:rPr>
        <w:t>3(e)</w:t>
      </w:r>
      <w:r w:rsidRPr="00814CC7">
        <w:rPr>
          <w:sz w:val="21"/>
          <w:szCs w:val="21"/>
        </w:rPr>
        <w:t xml:space="preserve">), and (iii) all other areas, facilities and buildings used in </w:t>
      </w:r>
      <w:r w:rsidRPr="00814CC7">
        <w:rPr>
          <w:sz w:val="21"/>
          <w:szCs w:val="21"/>
        </w:rPr>
        <w:lastRenderedPageBreak/>
        <w:t xml:space="preserve">connection with the maintenance and/or operation of, and whether located within or outside of, the Shopping Center, including (without limitation) all roads and driveways serving the Shopping Center which are maintained or repaired by Landlord or at Landlord’s expense.  </w:t>
      </w:r>
      <w:r>
        <w:rPr>
          <w:sz w:val="21"/>
          <w:szCs w:val="21"/>
        </w:rPr>
        <w:t>Notwithstanding the foregoing, Common Area Maintenance Expenses shall not include Taxes (as set forth in Section 8.1), Insurance (as set forth in Section 9.1), trash expenses (as set forth in Section 20.2)</w:t>
      </w:r>
      <w:r w:rsidR="00BA2BE1">
        <w:rPr>
          <w:sz w:val="21"/>
          <w:szCs w:val="21"/>
        </w:rPr>
        <w:t>, and the unamortized portion of any capital expenditures</w:t>
      </w:r>
      <w:r>
        <w:rPr>
          <w:sz w:val="21"/>
          <w:szCs w:val="21"/>
        </w:rPr>
        <w:t>.</w:t>
      </w:r>
    </w:p>
    <w:p w14:paraId="55B3A1F4" w14:textId="68AD8651" w:rsidR="00F55CBE" w:rsidRDefault="00F55CBE" w:rsidP="00F55CBE">
      <w:pPr>
        <w:widowControl/>
        <w:ind w:firstLine="720"/>
        <w:jc w:val="both"/>
        <w:rPr>
          <w:sz w:val="21"/>
          <w:szCs w:val="21"/>
        </w:rPr>
      </w:pPr>
    </w:p>
    <w:p w14:paraId="6406BBF9" w14:textId="14867715" w:rsidR="00F73253" w:rsidRPr="00814CC7" w:rsidRDefault="00F73253" w:rsidP="00F55CBE">
      <w:pPr>
        <w:widowControl/>
        <w:ind w:firstLine="720"/>
        <w:jc w:val="both"/>
        <w:rPr>
          <w:sz w:val="21"/>
          <w:szCs w:val="21"/>
        </w:rPr>
      </w:pPr>
    </w:p>
    <w:tbl>
      <w:tblPr>
        <w:tblW w:w="0" w:type="auto"/>
        <w:tblInd w:w="2028" w:type="dxa"/>
        <w:tblLook w:val="0000" w:firstRow="0" w:lastRow="0" w:firstColumn="0" w:lastColumn="0" w:noHBand="0" w:noVBand="0"/>
      </w:tblPr>
      <w:tblGrid>
        <w:gridCol w:w="2760"/>
        <w:gridCol w:w="3240"/>
      </w:tblGrid>
      <w:tr w:rsidR="00F55CBE" w:rsidRPr="00814CC7" w14:paraId="63916136" w14:textId="77777777" w:rsidTr="00691AC2">
        <w:trPr>
          <w:tblHeader/>
        </w:trPr>
        <w:tc>
          <w:tcPr>
            <w:tcW w:w="2760" w:type="dxa"/>
          </w:tcPr>
          <w:p w14:paraId="6758EEBF" w14:textId="77777777" w:rsidR="00F55CBE" w:rsidRPr="00814CC7" w:rsidRDefault="00F55CBE" w:rsidP="00691AC2">
            <w:pPr>
              <w:widowControl/>
              <w:jc w:val="center"/>
              <w:rPr>
                <w:b/>
                <w:bCs/>
                <w:sz w:val="21"/>
                <w:szCs w:val="21"/>
              </w:rPr>
            </w:pPr>
          </w:p>
          <w:p w14:paraId="59CBFECF" w14:textId="77777777" w:rsidR="00F55CBE" w:rsidRPr="00814CC7" w:rsidRDefault="00F55CBE" w:rsidP="00691AC2">
            <w:pPr>
              <w:widowControl/>
              <w:jc w:val="center"/>
              <w:rPr>
                <w:b/>
                <w:bCs/>
                <w:sz w:val="21"/>
                <w:szCs w:val="21"/>
              </w:rPr>
            </w:pPr>
            <w:r w:rsidRPr="00814CC7">
              <w:rPr>
                <w:b/>
                <w:bCs/>
                <w:sz w:val="21"/>
                <w:szCs w:val="21"/>
              </w:rPr>
              <w:t>Lease</w:t>
            </w:r>
          </w:p>
          <w:p w14:paraId="01FB3AD9" w14:textId="77777777" w:rsidR="00F55CBE" w:rsidRPr="00814CC7" w:rsidRDefault="00F55CBE" w:rsidP="00691AC2">
            <w:pPr>
              <w:widowControl/>
              <w:jc w:val="center"/>
              <w:rPr>
                <w:b/>
                <w:bCs/>
                <w:sz w:val="21"/>
                <w:szCs w:val="21"/>
              </w:rPr>
            </w:pPr>
            <w:r w:rsidRPr="00814CC7">
              <w:rPr>
                <w:b/>
                <w:bCs/>
                <w:sz w:val="21"/>
                <w:szCs w:val="21"/>
              </w:rPr>
              <w:t>Years</w:t>
            </w:r>
          </w:p>
        </w:tc>
        <w:tc>
          <w:tcPr>
            <w:tcW w:w="3240" w:type="dxa"/>
          </w:tcPr>
          <w:p w14:paraId="1E0D3CAC" w14:textId="77777777" w:rsidR="00F55CBE" w:rsidRPr="00814CC7" w:rsidRDefault="00F55CBE" w:rsidP="00691AC2">
            <w:pPr>
              <w:widowControl/>
              <w:jc w:val="center"/>
              <w:rPr>
                <w:b/>
                <w:bCs/>
                <w:sz w:val="21"/>
                <w:szCs w:val="21"/>
              </w:rPr>
            </w:pPr>
            <w:r w:rsidRPr="00814CC7">
              <w:rPr>
                <w:b/>
                <w:bCs/>
                <w:sz w:val="21"/>
                <w:szCs w:val="21"/>
              </w:rPr>
              <w:t xml:space="preserve">Flat Rate Charge </w:t>
            </w:r>
          </w:p>
          <w:p w14:paraId="7CDD61E8" w14:textId="77777777" w:rsidR="00F55CBE" w:rsidRPr="00814CC7" w:rsidRDefault="00F55CBE" w:rsidP="00691AC2">
            <w:pPr>
              <w:widowControl/>
              <w:jc w:val="center"/>
              <w:rPr>
                <w:b/>
                <w:bCs/>
                <w:sz w:val="21"/>
                <w:szCs w:val="21"/>
              </w:rPr>
            </w:pPr>
            <w:r w:rsidRPr="00814CC7">
              <w:rPr>
                <w:b/>
                <w:bCs/>
                <w:sz w:val="21"/>
                <w:szCs w:val="21"/>
              </w:rPr>
              <w:t>Per Square Foot of GLA</w:t>
            </w:r>
          </w:p>
          <w:p w14:paraId="540206CD" w14:textId="77777777" w:rsidR="00F55CBE" w:rsidRPr="00814CC7" w:rsidRDefault="00F55CBE" w:rsidP="00691AC2">
            <w:pPr>
              <w:widowControl/>
              <w:jc w:val="center"/>
              <w:rPr>
                <w:b/>
                <w:bCs/>
                <w:sz w:val="21"/>
                <w:szCs w:val="21"/>
              </w:rPr>
            </w:pPr>
            <w:r w:rsidRPr="00814CC7">
              <w:rPr>
                <w:b/>
                <w:bCs/>
                <w:sz w:val="21"/>
                <w:szCs w:val="21"/>
              </w:rPr>
              <w:t xml:space="preserve"> of the Premises</w:t>
            </w:r>
          </w:p>
          <w:p w14:paraId="6CCBDAAF" w14:textId="77777777" w:rsidR="00F55CBE" w:rsidRPr="00814CC7" w:rsidRDefault="00F55CBE" w:rsidP="00691AC2">
            <w:pPr>
              <w:widowControl/>
              <w:jc w:val="center"/>
              <w:rPr>
                <w:b/>
                <w:bCs/>
                <w:sz w:val="21"/>
                <w:szCs w:val="21"/>
              </w:rPr>
            </w:pPr>
          </w:p>
        </w:tc>
      </w:tr>
      <w:tr w:rsidR="00C40771" w:rsidRPr="00814CC7" w14:paraId="18C175AE" w14:textId="77777777" w:rsidTr="00691AC2">
        <w:tc>
          <w:tcPr>
            <w:tcW w:w="2760" w:type="dxa"/>
          </w:tcPr>
          <w:p w14:paraId="5B4B3559" w14:textId="4D4404E7" w:rsidR="00C40771" w:rsidRPr="00814CC7" w:rsidRDefault="00C40771" w:rsidP="00C40771">
            <w:pPr>
              <w:widowControl/>
              <w:jc w:val="center"/>
              <w:rPr>
                <w:sz w:val="21"/>
                <w:szCs w:val="21"/>
              </w:rPr>
            </w:pPr>
            <w:r>
              <w:rPr>
                <w:sz w:val="21"/>
                <w:szCs w:val="21"/>
              </w:rPr>
              <w:t>1</w:t>
            </w:r>
          </w:p>
        </w:tc>
        <w:tc>
          <w:tcPr>
            <w:tcW w:w="3240" w:type="dxa"/>
          </w:tcPr>
          <w:p w14:paraId="6F4A8446" w14:textId="22B1E9C3" w:rsidR="00C40771" w:rsidRPr="00C62EAF" w:rsidRDefault="00C40771" w:rsidP="00C40771">
            <w:pPr>
              <w:widowControl/>
              <w:jc w:val="center"/>
              <w:rPr>
                <w:sz w:val="21"/>
                <w:szCs w:val="21"/>
              </w:rPr>
            </w:pPr>
            <w:r w:rsidRPr="00C62EAF">
              <w:rPr>
                <w:sz w:val="21"/>
                <w:szCs w:val="21"/>
              </w:rPr>
              <w:t>$15.</w:t>
            </w:r>
            <w:r w:rsidR="0064697D" w:rsidRPr="00C62EAF">
              <w:rPr>
                <w:sz w:val="21"/>
                <w:szCs w:val="21"/>
              </w:rPr>
              <w:t>00</w:t>
            </w:r>
          </w:p>
        </w:tc>
      </w:tr>
      <w:tr w:rsidR="00C62EAF" w:rsidRPr="00814CC7" w14:paraId="53A0589A" w14:textId="77777777" w:rsidTr="0041302F">
        <w:tc>
          <w:tcPr>
            <w:tcW w:w="2760" w:type="dxa"/>
          </w:tcPr>
          <w:p w14:paraId="50CC5E9D" w14:textId="457CF725" w:rsidR="00C62EAF" w:rsidRPr="00814CC7" w:rsidRDefault="00C62EAF" w:rsidP="00C62EAF">
            <w:pPr>
              <w:widowControl/>
              <w:jc w:val="center"/>
              <w:rPr>
                <w:sz w:val="21"/>
                <w:szCs w:val="21"/>
              </w:rPr>
            </w:pPr>
            <w:r>
              <w:rPr>
                <w:sz w:val="21"/>
                <w:szCs w:val="21"/>
              </w:rPr>
              <w:t>2</w:t>
            </w:r>
          </w:p>
        </w:tc>
        <w:tc>
          <w:tcPr>
            <w:tcW w:w="3240" w:type="dxa"/>
            <w:vAlign w:val="bottom"/>
          </w:tcPr>
          <w:p w14:paraId="4B569509" w14:textId="3245BBCD" w:rsidR="00C62EAF" w:rsidRPr="00C62EAF" w:rsidRDefault="00C62EAF" w:rsidP="00C62EAF">
            <w:pPr>
              <w:widowControl/>
              <w:jc w:val="center"/>
              <w:rPr>
                <w:sz w:val="21"/>
                <w:szCs w:val="21"/>
              </w:rPr>
            </w:pPr>
            <w:r w:rsidRPr="00C62EAF">
              <w:rPr>
                <w:color w:val="000000"/>
                <w:sz w:val="21"/>
                <w:szCs w:val="21"/>
              </w:rPr>
              <w:t xml:space="preserve"> $15.75 </w:t>
            </w:r>
          </w:p>
        </w:tc>
      </w:tr>
      <w:tr w:rsidR="00C62EAF" w:rsidRPr="00814CC7" w14:paraId="22FB8C51" w14:textId="77777777" w:rsidTr="0041302F">
        <w:tc>
          <w:tcPr>
            <w:tcW w:w="2760" w:type="dxa"/>
          </w:tcPr>
          <w:p w14:paraId="49740015" w14:textId="66222F7D" w:rsidR="00C62EAF" w:rsidRPr="00814CC7" w:rsidRDefault="00C62EAF" w:rsidP="00C62EAF">
            <w:pPr>
              <w:widowControl/>
              <w:jc w:val="center"/>
              <w:rPr>
                <w:sz w:val="21"/>
                <w:szCs w:val="21"/>
              </w:rPr>
            </w:pPr>
            <w:r>
              <w:rPr>
                <w:sz w:val="21"/>
                <w:szCs w:val="21"/>
              </w:rPr>
              <w:t>3</w:t>
            </w:r>
          </w:p>
        </w:tc>
        <w:tc>
          <w:tcPr>
            <w:tcW w:w="3240" w:type="dxa"/>
            <w:vAlign w:val="bottom"/>
          </w:tcPr>
          <w:p w14:paraId="0234144D" w14:textId="343F0FC7" w:rsidR="00C62EAF" w:rsidRPr="00C62EAF" w:rsidRDefault="00C62EAF" w:rsidP="00C62EAF">
            <w:pPr>
              <w:widowControl/>
              <w:jc w:val="center"/>
              <w:rPr>
                <w:sz w:val="21"/>
                <w:szCs w:val="21"/>
              </w:rPr>
            </w:pPr>
            <w:r w:rsidRPr="00C62EAF">
              <w:rPr>
                <w:color w:val="000000"/>
                <w:sz w:val="21"/>
                <w:szCs w:val="21"/>
              </w:rPr>
              <w:t xml:space="preserve">  $16.54 </w:t>
            </w:r>
          </w:p>
        </w:tc>
      </w:tr>
      <w:tr w:rsidR="00C62EAF" w:rsidRPr="00814CC7" w14:paraId="79AD808B" w14:textId="77777777" w:rsidTr="0041302F">
        <w:trPr>
          <w:trHeight w:val="225"/>
        </w:trPr>
        <w:tc>
          <w:tcPr>
            <w:tcW w:w="2760" w:type="dxa"/>
          </w:tcPr>
          <w:p w14:paraId="2742B7B3" w14:textId="4884C193" w:rsidR="00C62EAF" w:rsidRPr="00814CC7" w:rsidRDefault="00C62EAF" w:rsidP="00C62EAF">
            <w:pPr>
              <w:widowControl/>
              <w:jc w:val="center"/>
              <w:rPr>
                <w:sz w:val="21"/>
                <w:szCs w:val="21"/>
              </w:rPr>
            </w:pPr>
            <w:r>
              <w:rPr>
                <w:sz w:val="21"/>
                <w:szCs w:val="21"/>
              </w:rPr>
              <w:t>4</w:t>
            </w:r>
          </w:p>
        </w:tc>
        <w:tc>
          <w:tcPr>
            <w:tcW w:w="3240" w:type="dxa"/>
            <w:vAlign w:val="bottom"/>
          </w:tcPr>
          <w:p w14:paraId="458E2851" w14:textId="0FF2F818" w:rsidR="00C62EAF" w:rsidRPr="00C62EAF" w:rsidRDefault="00C62EAF" w:rsidP="00C62EAF">
            <w:pPr>
              <w:widowControl/>
              <w:jc w:val="center"/>
              <w:rPr>
                <w:sz w:val="21"/>
                <w:szCs w:val="21"/>
              </w:rPr>
            </w:pPr>
            <w:r w:rsidRPr="00C62EAF">
              <w:rPr>
                <w:color w:val="000000"/>
                <w:sz w:val="21"/>
                <w:szCs w:val="21"/>
              </w:rPr>
              <w:t xml:space="preserve">  $17.36 </w:t>
            </w:r>
          </w:p>
        </w:tc>
      </w:tr>
      <w:tr w:rsidR="00C62EAF" w:rsidRPr="00814CC7" w14:paraId="7DF51905" w14:textId="77777777" w:rsidTr="0041302F">
        <w:tc>
          <w:tcPr>
            <w:tcW w:w="2760" w:type="dxa"/>
          </w:tcPr>
          <w:p w14:paraId="10293B87" w14:textId="28030536" w:rsidR="00C62EAF" w:rsidRPr="00814CC7" w:rsidRDefault="00C62EAF" w:rsidP="00C62EAF">
            <w:pPr>
              <w:widowControl/>
              <w:jc w:val="center"/>
              <w:rPr>
                <w:sz w:val="21"/>
                <w:szCs w:val="21"/>
              </w:rPr>
            </w:pPr>
            <w:r>
              <w:rPr>
                <w:sz w:val="21"/>
                <w:szCs w:val="21"/>
              </w:rPr>
              <w:t>5</w:t>
            </w:r>
          </w:p>
        </w:tc>
        <w:tc>
          <w:tcPr>
            <w:tcW w:w="3240" w:type="dxa"/>
            <w:vAlign w:val="bottom"/>
          </w:tcPr>
          <w:p w14:paraId="18DD543B" w14:textId="48C5F39D" w:rsidR="00C62EAF" w:rsidRPr="00C62EAF" w:rsidRDefault="00C62EAF" w:rsidP="00C62EAF">
            <w:pPr>
              <w:widowControl/>
              <w:jc w:val="center"/>
              <w:rPr>
                <w:sz w:val="21"/>
                <w:szCs w:val="21"/>
              </w:rPr>
            </w:pPr>
            <w:r w:rsidRPr="00C62EAF">
              <w:rPr>
                <w:color w:val="000000"/>
                <w:sz w:val="21"/>
                <w:szCs w:val="21"/>
              </w:rPr>
              <w:t xml:space="preserve">  $18.23 </w:t>
            </w:r>
          </w:p>
        </w:tc>
      </w:tr>
      <w:tr w:rsidR="00C62EAF" w:rsidRPr="00814CC7" w14:paraId="32E8B965" w14:textId="77777777" w:rsidTr="0041302F">
        <w:tc>
          <w:tcPr>
            <w:tcW w:w="2760" w:type="dxa"/>
          </w:tcPr>
          <w:p w14:paraId="3ECDE0DC" w14:textId="16EBB62C" w:rsidR="00C62EAF" w:rsidRPr="00814CC7" w:rsidRDefault="00C62EAF" w:rsidP="00C62EAF">
            <w:pPr>
              <w:widowControl/>
              <w:jc w:val="center"/>
              <w:rPr>
                <w:sz w:val="21"/>
                <w:szCs w:val="21"/>
              </w:rPr>
            </w:pPr>
            <w:r>
              <w:rPr>
                <w:sz w:val="21"/>
                <w:szCs w:val="21"/>
              </w:rPr>
              <w:t>6</w:t>
            </w:r>
          </w:p>
        </w:tc>
        <w:tc>
          <w:tcPr>
            <w:tcW w:w="3240" w:type="dxa"/>
            <w:vAlign w:val="bottom"/>
          </w:tcPr>
          <w:p w14:paraId="7B381E20" w14:textId="730207D6" w:rsidR="00C62EAF" w:rsidRPr="00C62EAF" w:rsidRDefault="00C62EAF" w:rsidP="00C62EAF">
            <w:pPr>
              <w:widowControl/>
              <w:jc w:val="center"/>
              <w:rPr>
                <w:sz w:val="21"/>
                <w:szCs w:val="21"/>
              </w:rPr>
            </w:pPr>
            <w:r w:rsidRPr="00C62EAF">
              <w:rPr>
                <w:color w:val="000000"/>
                <w:sz w:val="21"/>
                <w:szCs w:val="21"/>
              </w:rPr>
              <w:t xml:space="preserve">  $19.14 </w:t>
            </w:r>
          </w:p>
        </w:tc>
      </w:tr>
      <w:tr w:rsidR="00C62EAF" w:rsidRPr="00814CC7" w14:paraId="6E7DF938" w14:textId="77777777" w:rsidTr="0041302F">
        <w:tc>
          <w:tcPr>
            <w:tcW w:w="2760" w:type="dxa"/>
          </w:tcPr>
          <w:p w14:paraId="251D36A1" w14:textId="6BB86962" w:rsidR="00C62EAF" w:rsidRPr="00814CC7" w:rsidRDefault="00C62EAF" w:rsidP="00C62EAF">
            <w:pPr>
              <w:widowControl/>
              <w:jc w:val="center"/>
              <w:rPr>
                <w:sz w:val="21"/>
                <w:szCs w:val="21"/>
              </w:rPr>
            </w:pPr>
            <w:r>
              <w:rPr>
                <w:sz w:val="21"/>
                <w:szCs w:val="21"/>
              </w:rPr>
              <w:t>7</w:t>
            </w:r>
          </w:p>
        </w:tc>
        <w:tc>
          <w:tcPr>
            <w:tcW w:w="3240" w:type="dxa"/>
            <w:vAlign w:val="bottom"/>
          </w:tcPr>
          <w:p w14:paraId="6CC57748" w14:textId="2EE74C87" w:rsidR="00C62EAF" w:rsidRPr="00C62EAF" w:rsidRDefault="00C62EAF" w:rsidP="00C62EAF">
            <w:pPr>
              <w:widowControl/>
              <w:jc w:val="center"/>
              <w:rPr>
                <w:sz w:val="21"/>
                <w:szCs w:val="21"/>
              </w:rPr>
            </w:pPr>
            <w:r w:rsidRPr="00C62EAF">
              <w:rPr>
                <w:color w:val="000000"/>
                <w:sz w:val="21"/>
                <w:szCs w:val="21"/>
              </w:rPr>
              <w:t xml:space="preserve">  $20.10 </w:t>
            </w:r>
          </w:p>
        </w:tc>
      </w:tr>
      <w:tr w:rsidR="00C62EAF" w:rsidRPr="00814CC7" w14:paraId="63A24C9E" w14:textId="77777777" w:rsidTr="0041302F">
        <w:tc>
          <w:tcPr>
            <w:tcW w:w="2760" w:type="dxa"/>
          </w:tcPr>
          <w:p w14:paraId="74240A92" w14:textId="64622BDA" w:rsidR="00C62EAF" w:rsidRDefault="00C62EAF" w:rsidP="00C62EAF">
            <w:pPr>
              <w:widowControl/>
              <w:jc w:val="center"/>
              <w:rPr>
                <w:sz w:val="21"/>
                <w:szCs w:val="21"/>
              </w:rPr>
            </w:pPr>
            <w:r>
              <w:rPr>
                <w:sz w:val="21"/>
                <w:szCs w:val="21"/>
              </w:rPr>
              <w:t>8</w:t>
            </w:r>
          </w:p>
        </w:tc>
        <w:tc>
          <w:tcPr>
            <w:tcW w:w="3240" w:type="dxa"/>
            <w:vAlign w:val="bottom"/>
          </w:tcPr>
          <w:p w14:paraId="25B6748F" w14:textId="253E7530" w:rsidR="00C62EAF" w:rsidRPr="00C62EAF" w:rsidRDefault="00C62EAF" w:rsidP="00C62EAF">
            <w:pPr>
              <w:widowControl/>
              <w:jc w:val="center"/>
              <w:rPr>
                <w:sz w:val="21"/>
                <w:szCs w:val="21"/>
              </w:rPr>
            </w:pPr>
            <w:r w:rsidRPr="00C62EAF">
              <w:rPr>
                <w:color w:val="000000"/>
                <w:sz w:val="21"/>
                <w:szCs w:val="21"/>
              </w:rPr>
              <w:t xml:space="preserve">  $21.11 </w:t>
            </w:r>
          </w:p>
        </w:tc>
      </w:tr>
      <w:tr w:rsidR="00C62EAF" w:rsidRPr="00814CC7" w14:paraId="547D6EB8" w14:textId="77777777" w:rsidTr="0041302F">
        <w:tc>
          <w:tcPr>
            <w:tcW w:w="2760" w:type="dxa"/>
          </w:tcPr>
          <w:p w14:paraId="5A2E9B1C" w14:textId="6B0D5AF6" w:rsidR="00C62EAF" w:rsidRDefault="00C62EAF" w:rsidP="00C62EAF">
            <w:pPr>
              <w:widowControl/>
              <w:jc w:val="center"/>
              <w:rPr>
                <w:sz w:val="21"/>
                <w:szCs w:val="21"/>
              </w:rPr>
            </w:pPr>
            <w:r>
              <w:rPr>
                <w:sz w:val="21"/>
                <w:szCs w:val="21"/>
              </w:rPr>
              <w:t>9</w:t>
            </w:r>
          </w:p>
        </w:tc>
        <w:tc>
          <w:tcPr>
            <w:tcW w:w="3240" w:type="dxa"/>
            <w:vAlign w:val="bottom"/>
          </w:tcPr>
          <w:p w14:paraId="49015DEF" w14:textId="0CB7BC25" w:rsidR="00C62EAF" w:rsidRPr="00C62EAF" w:rsidRDefault="00C62EAF" w:rsidP="00C62EAF">
            <w:pPr>
              <w:widowControl/>
              <w:jc w:val="center"/>
              <w:rPr>
                <w:sz w:val="21"/>
                <w:szCs w:val="21"/>
              </w:rPr>
            </w:pPr>
            <w:r w:rsidRPr="00C62EAF">
              <w:rPr>
                <w:color w:val="000000"/>
                <w:sz w:val="21"/>
                <w:szCs w:val="21"/>
              </w:rPr>
              <w:t xml:space="preserve">  $22.16 </w:t>
            </w:r>
          </w:p>
        </w:tc>
      </w:tr>
      <w:tr w:rsidR="00C62EAF" w:rsidRPr="00814CC7" w14:paraId="1F9B839F" w14:textId="77777777" w:rsidTr="0041302F">
        <w:tc>
          <w:tcPr>
            <w:tcW w:w="2760" w:type="dxa"/>
          </w:tcPr>
          <w:p w14:paraId="19147C15" w14:textId="41021E29" w:rsidR="00C62EAF" w:rsidRDefault="00C62EAF" w:rsidP="00C62EAF">
            <w:pPr>
              <w:widowControl/>
              <w:jc w:val="center"/>
              <w:rPr>
                <w:sz w:val="21"/>
                <w:szCs w:val="21"/>
              </w:rPr>
            </w:pPr>
            <w:r>
              <w:rPr>
                <w:sz w:val="21"/>
                <w:szCs w:val="21"/>
              </w:rPr>
              <w:t>10</w:t>
            </w:r>
          </w:p>
        </w:tc>
        <w:tc>
          <w:tcPr>
            <w:tcW w:w="3240" w:type="dxa"/>
            <w:vAlign w:val="bottom"/>
          </w:tcPr>
          <w:p w14:paraId="41E8EB66" w14:textId="0E970E14" w:rsidR="00C62EAF" w:rsidRPr="00C62EAF" w:rsidRDefault="00C62EAF" w:rsidP="00C62EAF">
            <w:pPr>
              <w:widowControl/>
              <w:jc w:val="center"/>
              <w:rPr>
                <w:sz w:val="21"/>
                <w:szCs w:val="21"/>
              </w:rPr>
            </w:pPr>
            <w:r w:rsidRPr="00C62EAF">
              <w:rPr>
                <w:color w:val="000000"/>
                <w:sz w:val="21"/>
                <w:szCs w:val="21"/>
              </w:rPr>
              <w:t xml:space="preserve">  $23.27 </w:t>
            </w:r>
          </w:p>
        </w:tc>
      </w:tr>
    </w:tbl>
    <w:p w14:paraId="71CEC11E" w14:textId="77777777" w:rsidR="00F55CBE" w:rsidRDefault="00F55CBE" w:rsidP="00F55CBE">
      <w:pPr>
        <w:widowControl/>
        <w:jc w:val="both"/>
        <w:rPr>
          <w:b/>
          <w:bCs/>
          <w:sz w:val="21"/>
          <w:szCs w:val="21"/>
        </w:rPr>
      </w:pPr>
    </w:p>
    <w:p w14:paraId="23D38BC5" w14:textId="77777777" w:rsidR="002C0C2F" w:rsidRPr="00814CC7" w:rsidRDefault="002C0C2F" w:rsidP="00F55CBE">
      <w:pPr>
        <w:widowControl/>
        <w:jc w:val="both"/>
        <w:rPr>
          <w:b/>
          <w:bCs/>
          <w:sz w:val="21"/>
          <w:szCs w:val="21"/>
        </w:rPr>
      </w:pPr>
      <w:r>
        <w:rPr>
          <w:b/>
          <w:bCs/>
          <w:sz w:val="21"/>
          <w:szCs w:val="21"/>
        </w:rPr>
        <w:tab/>
      </w:r>
      <w:r>
        <w:rPr>
          <w:b/>
          <w:bCs/>
          <w:sz w:val="21"/>
          <w:szCs w:val="21"/>
        </w:rPr>
        <w:tab/>
      </w:r>
      <w:r>
        <w:rPr>
          <w:b/>
          <w:bCs/>
          <w:sz w:val="21"/>
          <w:szCs w:val="21"/>
        </w:rPr>
        <w:tab/>
      </w:r>
      <w:r>
        <w:rPr>
          <w:b/>
          <w:bCs/>
          <w:sz w:val="21"/>
          <w:szCs w:val="21"/>
        </w:rPr>
        <w:tab/>
      </w:r>
      <w:r>
        <w:rPr>
          <w:b/>
          <w:bCs/>
          <w:sz w:val="21"/>
          <w:szCs w:val="21"/>
        </w:rPr>
        <w:tab/>
      </w:r>
    </w:p>
    <w:p w14:paraId="05A5BF64" w14:textId="77777777" w:rsidR="00F55CBE" w:rsidRPr="00814CC7" w:rsidRDefault="00F55CBE" w:rsidP="00F55CBE">
      <w:pPr>
        <w:widowControl/>
        <w:jc w:val="both"/>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Section 8.1</w:t>
      </w:r>
      <w:r>
        <w:rPr>
          <w:sz w:val="21"/>
          <w:szCs w:val="21"/>
        </w:rPr>
        <w:t xml:space="preserve">:  </w:t>
      </w:r>
      <w:r w:rsidRPr="00814CC7">
        <w:rPr>
          <w:sz w:val="21"/>
          <w:szCs w:val="21"/>
        </w:rPr>
        <w:t xml:space="preserve"> </w:t>
      </w:r>
    </w:p>
    <w:p w14:paraId="42AC02FF" w14:textId="77777777" w:rsidR="00F55CBE" w:rsidRPr="00814CC7" w:rsidRDefault="00F55CBE" w:rsidP="00F55CBE">
      <w:pPr>
        <w:keepNext/>
        <w:widowControl/>
        <w:jc w:val="both"/>
        <w:rPr>
          <w:sz w:val="21"/>
          <w:szCs w:val="21"/>
        </w:rPr>
      </w:pPr>
    </w:p>
    <w:p w14:paraId="5BFBB5CB" w14:textId="54F35003" w:rsidR="00F55CBE" w:rsidRPr="002631D4" w:rsidRDefault="00C62EAF" w:rsidP="00F55CBE">
      <w:pPr>
        <w:widowControl/>
        <w:ind w:left="720"/>
        <w:jc w:val="both"/>
        <w:rPr>
          <w:b/>
          <w:sz w:val="21"/>
          <w:szCs w:val="21"/>
        </w:rPr>
      </w:pPr>
      <w:r w:rsidRPr="00814CC7">
        <w:rPr>
          <w:sz w:val="21"/>
          <w:szCs w:val="21"/>
        </w:rPr>
        <w:t xml:space="preserve">During the first Lease Year,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Taxes is estimated at </w:t>
      </w:r>
      <w:bookmarkStart w:id="5" w:name="_Hlk126293719"/>
      <w:r w:rsidRPr="00814CC7">
        <w:rPr>
          <w:b/>
          <w:bCs/>
          <w:sz w:val="21"/>
          <w:szCs w:val="21"/>
        </w:rPr>
        <w:t>$</w:t>
      </w:r>
      <w:r>
        <w:rPr>
          <w:b/>
          <w:bCs/>
          <w:sz w:val="21"/>
          <w:szCs w:val="21"/>
        </w:rPr>
        <w:t xml:space="preserve">4.25 </w:t>
      </w:r>
      <w:bookmarkEnd w:id="5"/>
      <w:r w:rsidRPr="00814CC7">
        <w:rPr>
          <w:sz w:val="21"/>
          <w:szCs w:val="21"/>
        </w:rPr>
        <w:t>per square foot of GLA of the Premises.</w:t>
      </w:r>
    </w:p>
    <w:p w14:paraId="627A1FAF" w14:textId="77777777" w:rsidR="00F55CBE" w:rsidRPr="00814CC7" w:rsidRDefault="00F55CBE" w:rsidP="00F55CBE">
      <w:pPr>
        <w:widowControl/>
        <w:jc w:val="both"/>
        <w:rPr>
          <w:sz w:val="21"/>
          <w:szCs w:val="21"/>
        </w:rPr>
      </w:pPr>
    </w:p>
    <w:p w14:paraId="021E6ED8" w14:textId="77777777" w:rsidR="00F55CBE" w:rsidRPr="00814CC7" w:rsidRDefault="00F55CBE" w:rsidP="00F55CBE">
      <w:pPr>
        <w:keepNext/>
        <w:widowControl/>
        <w:jc w:val="both"/>
        <w:rPr>
          <w:sz w:val="21"/>
          <w:szCs w:val="21"/>
        </w:rPr>
      </w:pPr>
      <w:r w:rsidRPr="00814CC7">
        <w:rPr>
          <w:sz w:val="21"/>
          <w:szCs w:val="21"/>
        </w:rPr>
        <w:t>(9)</w:t>
      </w:r>
      <w:r w:rsidRPr="00814CC7">
        <w:rPr>
          <w:sz w:val="21"/>
          <w:szCs w:val="21"/>
        </w:rPr>
        <w:tab/>
      </w:r>
      <w:r w:rsidRPr="00814CC7">
        <w:rPr>
          <w:b/>
          <w:sz w:val="21"/>
          <w:szCs w:val="21"/>
          <w:u w:val="single"/>
        </w:rPr>
        <w:t>Insurance Expense</w:t>
      </w:r>
      <w:r w:rsidRPr="00814CC7">
        <w:rPr>
          <w:sz w:val="21"/>
          <w:szCs w:val="21"/>
        </w:rPr>
        <w:t xml:space="preserve">:  Section 9.1  </w:t>
      </w:r>
    </w:p>
    <w:p w14:paraId="648F0804" w14:textId="77777777" w:rsidR="00F55CBE" w:rsidRPr="00814CC7" w:rsidRDefault="00F55CBE" w:rsidP="00F55CBE">
      <w:pPr>
        <w:keepNext/>
        <w:widowControl/>
        <w:jc w:val="both"/>
        <w:rPr>
          <w:sz w:val="21"/>
          <w:szCs w:val="21"/>
        </w:rPr>
      </w:pPr>
    </w:p>
    <w:p w14:paraId="5E338075" w14:textId="27FDF5D6" w:rsidR="00F55CBE" w:rsidRPr="00814CC7" w:rsidRDefault="00C62EAF" w:rsidP="00F55CBE">
      <w:pPr>
        <w:widowControl/>
        <w:ind w:left="720"/>
        <w:jc w:val="both"/>
        <w:rPr>
          <w:sz w:val="21"/>
          <w:szCs w:val="21"/>
        </w:rPr>
      </w:pPr>
      <w:r w:rsidRPr="00814CC7">
        <w:rPr>
          <w:sz w:val="21"/>
          <w:szCs w:val="21"/>
        </w:rPr>
        <w:t xml:space="preserve">During the first Lease Year,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insurance costs incurred by Landlord is estimated at </w:t>
      </w:r>
      <w:bookmarkStart w:id="6" w:name="_Hlk126293734"/>
      <w:r w:rsidRPr="00814CC7">
        <w:rPr>
          <w:b/>
          <w:bCs/>
          <w:sz w:val="21"/>
          <w:szCs w:val="21"/>
        </w:rPr>
        <w:t>$</w:t>
      </w:r>
      <w:r w:rsidRPr="00111649">
        <w:rPr>
          <w:b/>
          <w:bCs/>
          <w:sz w:val="21"/>
          <w:szCs w:val="21"/>
        </w:rPr>
        <w:t>0.75</w:t>
      </w:r>
      <w:r w:rsidRPr="00814CC7">
        <w:rPr>
          <w:sz w:val="21"/>
          <w:szCs w:val="21"/>
        </w:rPr>
        <w:t xml:space="preserve"> </w:t>
      </w:r>
      <w:bookmarkEnd w:id="6"/>
      <w:r w:rsidRPr="00814CC7">
        <w:rPr>
          <w:sz w:val="21"/>
          <w:szCs w:val="21"/>
        </w:rPr>
        <w:t>per square foot of GLA of the Premises.</w:t>
      </w:r>
    </w:p>
    <w:p w14:paraId="78D3F4C6" w14:textId="77777777" w:rsidR="00F55CBE" w:rsidRPr="00814CC7" w:rsidRDefault="00F55CBE" w:rsidP="00F55CBE">
      <w:pPr>
        <w:widowControl/>
        <w:jc w:val="both"/>
        <w:rPr>
          <w:b/>
          <w:sz w:val="21"/>
          <w:szCs w:val="21"/>
        </w:rPr>
      </w:pPr>
    </w:p>
    <w:p w14:paraId="75FA9657" w14:textId="54CCE310" w:rsidR="00806329" w:rsidRPr="00814CC7" w:rsidRDefault="00F55CBE" w:rsidP="00806329">
      <w:pPr>
        <w:keepNext/>
        <w:widowControl/>
        <w:jc w:val="both"/>
        <w:rPr>
          <w:sz w:val="21"/>
          <w:szCs w:val="21"/>
        </w:rPr>
      </w:pPr>
      <w:r w:rsidRPr="00814CC7">
        <w:rPr>
          <w:sz w:val="21"/>
          <w:szCs w:val="21"/>
        </w:rPr>
        <w:t>(10)</w:t>
      </w:r>
      <w:r w:rsidRPr="00814CC7">
        <w:rPr>
          <w:sz w:val="21"/>
          <w:szCs w:val="21"/>
        </w:rPr>
        <w:tab/>
      </w:r>
      <w:r w:rsidRPr="00814CC7">
        <w:rPr>
          <w:b/>
          <w:sz w:val="21"/>
          <w:szCs w:val="21"/>
          <w:u w:val="single"/>
        </w:rPr>
        <w:t>Promotion Fund</w:t>
      </w:r>
      <w:r w:rsidRPr="00814CC7">
        <w:rPr>
          <w:sz w:val="21"/>
          <w:szCs w:val="21"/>
        </w:rPr>
        <w:t xml:space="preserve">:  </w:t>
      </w:r>
      <w:r w:rsidR="00806329" w:rsidRPr="00814CC7">
        <w:rPr>
          <w:sz w:val="21"/>
          <w:szCs w:val="21"/>
        </w:rPr>
        <w:t>Section 14.2</w:t>
      </w:r>
      <w:r w:rsidR="00806329" w:rsidRPr="00814CC7">
        <w:rPr>
          <w:b/>
          <w:sz w:val="21"/>
          <w:szCs w:val="21"/>
        </w:rPr>
        <w:t xml:space="preserve"> </w:t>
      </w:r>
    </w:p>
    <w:p w14:paraId="2966905A" w14:textId="77777777" w:rsidR="00806329" w:rsidRPr="00814CC7" w:rsidRDefault="00806329" w:rsidP="00806329">
      <w:pPr>
        <w:keepNext/>
        <w:widowControl/>
        <w:jc w:val="both"/>
        <w:rPr>
          <w:sz w:val="21"/>
          <w:szCs w:val="21"/>
        </w:rPr>
      </w:pPr>
    </w:p>
    <w:p w14:paraId="5EBC9334" w14:textId="5A268F8E" w:rsidR="00806329" w:rsidRPr="00814CC7" w:rsidRDefault="00C62EAF" w:rsidP="00806329">
      <w:pPr>
        <w:widowControl/>
        <w:ind w:left="720"/>
        <w:jc w:val="both"/>
        <w:rPr>
          <w:sz w:val="21"/>
          <w:szCs w:val="21"/>
        </w:rPr>
      </w:pPr>
      <w:bookmarkStart w:id="7" w:name="_Hlk126293760"/>
      <w:r>
        <w:rPr>
          <w:sz w:val="21"/>
          <w:szCs w:val="21"/>
        </w:rPr>
        <w:t xml:space="preserve">$1.00 </w:t>
      </w:r>
      <w:r w:rsidRPr="00814CC7">
        <w:rPr>
          <w:sz w:val="21"/>
          <w:szCs w:val="21"/>
        </w:rPr>
        <w:t>per square foot of GLA of the Premises payable annually</w:t>
      </w:r>
      <w:bookmarkEnd w:id="7"/>
      <w:r w:rsidRPr="00814CC7">
        <w:rPr>
          <w:sz w:val="21"/>
          <w:szCs w:val="21"/>
        </w:rPr>
        <w:t>.</w:t>
      </w:r>
      <w:r w:rsidR="00806329" w:rsidRPr="00814CC7">
        <w:rPr>
          <w:sz w:val="21"/>
          <w:szCs w:val="21"/>
        </w:rPr>
        <w:t xml:space="preserve"> </w:t>
      </w:r>
    </w:p>
    <w:p w14:paraId="4926BBA6" w14:textId="77777777" w:rsidR="00806329" w:rsidRPr="00814CC7" w:rsidRDefault="00806329">
      <w:pPr>
        <w:keepNext/>
        <w:widowControl/>
        <w:jc w:val="both"/>
        <w:rPr>
          <w:sz w:val="21"/>
          <w:szCs w:val="21"/>
        </w:rPr>
      </w:pPr>
    </w:p>
    <w:p w14:paraId="1AF35530" w14:textId="2436AA52" w:rsidR="00F55CBE" w:rsidRPr="00814CC7" w:rsidRDefault="00F55CBE" w:rsidP="00F55CBE">
      <w:pPr>
        <w:keepNext/>
        <w:widowControl/>
        <w:jc w:val="both"/>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r>
        <w:rPr>
          <w:sz w:val="21"/>
          <w:szCs w:val="21"/>
        </w:rPr>
        <w:t xml:space="preserve">  </w:t>
      </w:r>
    </w:p>
    <w:p w14:paraId="0417D55A" w14:textId="78ECDE2E" w:rsidR="00F55CBE" w:rsidRDefault="00F55CBE" w:rsidP="00F55CBE">
      <w:pPr>
        <w:widowControl/>
        <w:jc w:val="both"/>
        <w:rPr>
          <w:sz w:val="21"/>
          <w:szCs w:val="21"/>
        </w:rPr>
      </w:pPr>
    </w:p>
    <w:p w14:paraId="321487B1" w14:textId="0346974E" w:rsidR="00806329" w:rsidRDefault="00806329" w:rsidP="00F55CBE">
      <w:pPr>
        <w:widowControl/>
        <w:jc w:val="both"/>
        <w:rPr>
          <w:sz w:val="21"/>
          <w:szCs w:val="21"/>
        </w:rPr>
      </w:pPr>
      <w:r>
        <w:rPr>
          <w:sz w:val="21"/>
          <w:szCs w:val="21"/>
        </w:rPr>
        <w:tab/>
        <w:t xml:space="preserve">$2.00 </w:t>
      </w:r>
      <w:r w:rsidRPr="00814CC7">
        <w:rPr>
          <w:sz w:val="21"/>
          <w:szCs w:val="21"/>
        </w:rPr>
        <w:t>per square foot of GLA of the Premises payable on the Commencement Date.</w:t>
      </w:r>
    </w:p>
    <w:p w14:paraId="2160990A" w14:textId="77777777" w:rsidR="00F55CBE" w:rsidRDefault="00F55CBE" w:rsidP="00F55CBE">
      <w:pPr>
        <w:keepNext/>
        <w:widowControl/>
        <w:jc w:val="both"/>
        <w:rPr>
          <w:sz w:val="21"/>
          <w:szCs w:val="21"/>
        </w:rPr>
      </w:pPr>
    </w:p>
    <w:p w14:paraId="11DBE915" w14:textId="52730657" w:rsidR="00F55CBE" w:rsidRPr="0051089C" w:rsidRDefault="00F55CBE" w:rsidP="00F55CBE">
      <w:pPr>
        <w:keepNext/>
        <w:widowControl/>
        <w:jc w:val="both"/>
        <w:rPr>
          <w:sz w:val="21"/>
          <w:szCs w:val="21"/>
        </w:rPr>
      </w:pPr>
      <w:r w:rsidRPr="00814CC7">
        <w:rPr>
          <w:sz w:val="21"/>
          <w:szCs w:val="21"/>
        </w:rPr>
        <w:t>(12)</w:t>
      </w:r>
      <w:r w:rsidRPr="00814CC7">
        <w:rPr>
          <w:sz w:val="21"/>
          <w:szCs w:val="21"/>
        </w:rPr>
        <w:tab/>
      </w:r>
      <w:r w:rsidRPr="00814CC7">
        <w:rPr>
          <w:b/>
          <w:bCs/>
          <w:sz w:val="21"/>
          <w:szCs w:val="21"/>
          <w:u w:val="single"/>
        </w:rPr>
        <w:t>Security Deposit</w:t>
      </w:r>
      <w:r w:rsidRPr="00814CC7">
        <w:rPr>
          <w:sz w:val="21"/>
          <w:szCs w:val="21"/>
        </w:rPr>
        <w:t xml:space="preserve">:  </w:t>
      </w:r>
      <w:r>
        <w:rPr>
          <w:sz w:val="21"/>
          <w:szCs w:val="21"/>
        </w:rPr>
        <w:t>[See Section 3.5]</w:t>
      </w:r>
    </w:p>
    <w:p w14:paraId="3C8972F1" w14:textId="77777777" w:rsidR="00F55CBE" w:rsidRPr="00814CC7" w:rsidRDefault="00F55CBE" w:rsidP="00F55CBE">
      <w:pPr>
        <w:keepNext/>
        <w:widowControl/>
        <w:jc w:val="both"/>
        <w:rPr>
          <w:sz w:val="21"/>
          <w:szCs w:val="21"/>
        </w:rPr>
      </w:pPr>
    </w:p>
    <w:p w14:paraId="000B56C1" w14:textId="3E1439A7" w:rsidR="00F55CBE" w:rsidRPr="004F2881" w:rsidRDefault="004F2881" w:rsidP="00F55CBE">
      <w:pPr>
        <w:keepNext/>
        <w:widowControl/>
        <w:jc w:val="both"/>
        <w:rPr>
          <w:sz w:val="21"/>
          <w:szCs w:val="21"/>
        </w:rPr>
      </w:pPr>
      <w:r>
        <w:rPr>
          <w:sz w:val="21"/>
          <w:szCs w:val="21"/>
        </w:rPr>
        <w:tab/>
      </w:r>
      <w:r w:rsidRPr="004F2881">
        <w:rPr>
          <w:sz w:val="21"/>
          <w:szCs w:val="21"/>
        </w:rPr>
        <w:t>$</w:t>
      </w:r>
      <w:r w:rsidR="0062754E">
        <w:rPr>
          <w:sz w:val="21"/>
          <w:szCs w:val="21"/>
        </w:rPr>
        <w:t>11,470.00</w:t>
      </w:r>
      <w:r w:rsidRPr="004F2881">
        <w:rPr>
          <w:sz w:val="21"/>
          <w:szCs w:val="21"/>
        </w:rPr>
        <w:t xml:space="preserve">  </w:t>
      </w:r>
    </w:p>
    <w:p w14:paraId="02EA373D" w14:textId="77777777" w:rsidR="004F2881" w:rsidRDefault="004F2881" w:rsidP="00F55CBE">
      <w:pPr>
        <w:keepNext/>
        <w:widowControl/>
        <w:jc w:val="both"/>
        <w:rPr>
          <w:sz w:val="21"/>
          <w:szCs w:val="21"/>
        </w:rPr>
      </w:pPr>
    </w:p>
    <w:p w14:paraId="4E0BDD5D" w14:textId="3DF6D708" w:rsidR="00F55CBE" w:rsidRPr="00814CC7" w:rsidRDefault="00F55CBE" w:rsidP="00F55CBE">
      <w:pPr>
        <w:keepNext/>
        <w:widowControl/>
        <w:jc w:val="both"/>
        <w:rPr>
          <w:sz w:val="21"/>
          <w:szCs w:val="21"/>
        </w:rPr>
      </w:pPr>
      <w:r w:rsidRPr="00814CC7">
        <w:rPr>
          <w:sz w:val="21"/>
          <w:szCs w:val="21"/>
        </w:rPr>
        <w:t>(13)</w:t>
      </w:r>
      <w:r w:rsidRPr="00814CC7">
        <w:rPr>
          <w:sz w:val="21"/>
          <w:szCs w:val="21"/>
        </w:rPr>
        <w:tab/>
      </w:r>
      <w:r w:rsidRPr="00814CC7">
        <w:rPr>
          <w:b/>
          <w:bCs/>
          <w:sz w:val="21"/>
          <w:szCs w:val="21"/>
          <w:u w:val="single"/>
        </w:rPr>
        <w:t>Prepaid Rent</w:t>
      </w:r>
      <w:r w:rsidRPr="00814CC7">
        <w:rPr>
          <w:sz w:val="21"/>
          <w:szCs w:val="21"/>
        </w:rPr>
        <w:t xml:space="preserve">:  </w:t>
      </w:r>
      <w:r w:rsidR="00D70BED">
        <w:rPr>
          <w:sz w:val="21"/>
          <w:szCs w:val="21"/>
        </w:rPr>
        <w:t>[See Section 3.6]</w:t>
      </w:r>
    </w:p>
    <w:p w14:paraId="38381BEB" w14:textId="41A42041" w:rsidR="00F55CBE" w:rsidRDefault="00F55CBE" w:rsidP="00F55CBE">
      <w:pPr>
        <w:keepNext/>
        <w:widowControl/>
        <w:jc w:val="both"/>
        <w:rPr>
          <w:sz w:val="21"/>
          <w:szCs w:val="21"/>
        </w:rPr>
      </w:pPr>
    </w:p>
    <w:p w14:paraId="507628FE" w14:textId="14B41ADC" w:rsidR="004F2881" w:rsidRPr="004F2881" w:rsidRDefault="004F2881" w:rsidP="00F55CBE">
      <w:pPr>
        <w:keepNext/>
        <w:widowControl/>
        <w:jc w:val="both"/>
        <w:rPr>
          <w:sz w:val="21"/>
          <w:szCs w:val="21"/>
        </w:rPr>
      </w:pPr>
      <w:r>
        <w:rPr>
          <w:sz w:val="21"/>
          <w:szCs w:val="21"/>
        </w:rPr>
        <w:tab/>
      </w:r>
      <w:r w:rsidRPr="004F2881">
        <w:rPr>
          <w:sz w:val="21"/>
          <w:szCs w:val="21"/>
        </w:rPr>
        <w:t>$</w:t>
      </w:r>
      <w:r w:rsidR="0062754E">
        <w:rPr>
          <w:sz w:val="21"/>
          <w:szCs w:val="21"/>
        </w:rPr>
        <w:t>9,375.00</w:t>
      </w:r>
      <w:r w:rsidRPr="004F2881">
        <w:rPr>
          <w:sz w:val="21"/>
          <w:szCs w:val="21"/>
        </w:rPr>
        <w:t xml:space="preserve">  </w:t>
      </w:r>
    </w:p>
    <w:p w14:paraId="5B93D365" w14:textId="77777777" w:rsidR="00F55CBE" w:rsidRDefault="00F55CBE" w:rsidP="00F55CBE">
      <w:pPr>
        <w:keepNext/>
        <w:widowControl/>
        <w:jc w:val="both"/>
        <w:rPr>
          <w:sz w:val="21"/>
          <w:szCs w:val="21"/>
        </w:rPr>
      </w:pPr>
    </w:p>
    <w:p w14:paraId="5121BF67" w14:textId="77777777" w:rsidR="00F55CBE" w:rsidRPr="00E735B3" w:rsidRDefault="00F55CBE" w:rsidP="00F55CBE">
      <w:pPr>
        <w:keepNext/>
        <w:widowControl/>
        <w:jc w:val="both"/>
        <w:rPr>
          <w:sz w:val="21"/>
          <w:szCs w:val="21"/>
        </w:rPr>
      </w:pPr>
      <w:r w:rsidRPr="00E735B3">
        <w:rPr>
          <w:sz w:val="21"/>
          <w:szCs w:val="21"/>
        </w:rPr>
        <w:t>(14)</w:t>
      </w:r>
      <w:r w:rsidRPr="00E735B3">
        <w:rPr>
          <w:sz w:val="21"/>
          <w:szCs w:val="21"/>
        </w:rPr>
        <w:tab/>
      </w:r>
      <w:r w:rsidRPr="00E735B3">
        <w:rPr>
          <w:b/>
          <w:bCs/>
          <w:sz w:val="21"/>
          <w:szCs w:val="21"/>
          <w:u w:val="single"/>
        </w:rPr>
        <w:t>Trash Removal Fee</w:t>
      </w:r>
      <w:r w:rsidRPr="00E735B3">
        <w:rPr>
          <w:sz w:val="21"/>
          <w:szCs w:val="21"/>
        </w:rPr>
        <w:t xml:space="preserve">:  Section 20.2(a) </w:t>
      </w:r>
    </w:p>
    <w:p w14:paraId="16B8B9F9" w14:textId="77777777" w:rsidR="00F55CBE" w:rsidRPr="00E735B3" w:rsidRDefault="00F55CBE" w:rsidP="00F55CBE">
      <w:pPr>
        <w:keepNext/>
        <w:widowControl/>
        <w:jc w:val="both"/>
        <w:rPr>
          <w:sz w:val="21"/>
          <w:szCs w:val="21"/>
        </w:rPr>
      </w:pPr>
    </w:p>
    <w:p w14:paraId="47C339FB" w14:textId="12A06A0F" w:rsidR="00F55CBE" w:rsidRPr="00814CC7" w:rsidRDefault="005C5113" w:rsidP="00F55CBE">
      <w:pPr>
        <w:keepNext/>
        <w:widowControl/>
        <w:ind w:left="720"/>
        <w:jc w:val="both"/>
        <w:rPr>
          <w:sz w:val="21"/>
          <w:szCs w:val="21"/>
        </w:rPr>
      </w:pPr>
      <w:r w:rsidRPr="005C5113">
        <w:rPr>
          <w:sz w:val="21"/>
          <w:szCs w:val="21"/>
        </w:rPr>
        <w:t xml:space="preserve">As </w:t>
      </w:r>
      <w:r>
        <w:rPr>
          <w:sz w:val="21"/>
          <w:szCs w:val="21"/>
        </w:rPr>
        <w:t>set forth in</w:t>
      </w:r>
      <w:r w:rsidRPr="005C5113">
        <w:rPr>
          <w:sz w:val="21"/>
          <w:szCs w:val="21"/>
        </w:rPr>
        <w:t xml:space="preserve"> Section 20.2(a)</w:t>
      </w:r>
    </w:p>
    <w:p w14:paraId="279438B0" w14:textId="77777777" w:rsidR="00F55CBE" w:rsidRDefault="00F55CBE" w:rsidP="00F55CBE">
      <w:pPr>
        <w:widowControl/>
        <w:jc w:val="both"/>
        <w:rPr>
          <w:sz w:val="21"/>
          <w:szCs w:val="21"/>
        </w:rPr>
      </w:pPr>
    </w:p>
    <w:p w14:paraId="7C4F7DFE" w14:textId="77777777" w:rsidR="00F55CBE" w:rsidRDefault="00F55CBE" w:rsidP="00F55CBE">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N/A</w:t>
      </w:r>
    </w:p>
    <w:p w14:paraId="10A1731C" w14:textId="0816A3D0" w:rsidR="00F55CBE" w:rsidRDefault="00F55CBE" w:rsidP="00F55CBE">
      <w:pPr>
        <w:widowControl/>
        <w:jc w:val="both"/>
        <w:rPr>
          <w:sz w:val="21"/>
          <w:szCs w:val="21"/>
        </w:rPr>
      </w:pPr>
    </w:p>
    <w:p w14:paraId="67970913" w14:textId="4D0446B7" w:rsidR="00C70127" w:rsidRDefault="00C70127" w:rsidP="00F55CBE">
      <w:pPr>
        <w:widowControl/>
        <w:jc w:val="both"/>
        <w:rPr>
          <w:sz w:val="21"/>
          <w:szCs w:val="21"/>
        </w:rPr>
      </w:pPr>
      <w:r>
        <w:rPr>
          <w:sz w:val="21"/>
          <w:szCs w:val="21"/>
        </w:rPr>
        <w:tab/>
        <w:t>$1.00 per square foot of GLA of the Premises (paid upon delivery of the Premises)</w:t>
      </w:r>
    </w:p>
    <w:p w14:paraId="1CC9BA23" w14:textId="77777777" w:rsidR="00F55CBE" w:rsidRDefault="00F55CBE" w:rsidP="00F55CBE">
      <w:pPr>
        <w:widowControl/>
        <w:jc w:val="both"/>
        <w:rPr>
          <w:sz w:val="21"/>
          <w:szCs w:val="21"/>
        </w:rPr>
      </w:pPr>
    </w:p>
    <w:p w14:paraId="01F696B4" w14:textId="77777777" w:rsidR="00F55CBE" w:rsidRDefault="00F55CBE" w:rsidP="00F55CBE">
      <w:pPr>
        <w:widowControl/>
        <w:jc w:val="both"/>
        <w:rPr>
          <w:sz w:val="21"/>
          <w:szCs w:val="21"/>
        </w:rPr>
      </w:pPr>
      <w:r>
        <w:rPr>
          <w:sz w:val="21"/>
          <w:szCs w:val="21"/>
        </w:rPr>
        <w:t>(16)</w:t>
      </w:r>
      <w:r>
        <w:rPr>
          <w:sz w:val="21"/>
          <w:szCs w:val="21"/>
        </w:rPr>
        <w:tab/>
      </w:r>
      <w:r w:rsidRPr="00F9631D">
        <w:rPr>
          <w:b/>
          <w:sz w:val="21"/>
          <w:szCs w:val="21"/>
          <w:u w:val="single"/>
        </w:rPr>
        <w:t>Intentionally Deleted</w:t>
      </w:r>
      <w:r>
        <w:rPr>
          <w:sz w:val="21"/>
          <w:szCs w:val="21"/>
        </w:rPr>
        <w:t>.</w:t>
      </w:r>
    </w:p>
    <w:p w14:paraId="5B79AF57" w14:textId="77777777" w:rsidR="00F55CBE" w:rsidRDefault="00F55CBE" w:rsidP="00F55CBE">
      <w:pPr>
        <w:widowControl/>
        <w:jc w:val="both"/>
        <w:rPr>
          <w:sz w:val="21"/>
          <w:szCs w:val="21"/>
        </w:rPr>
      </w:pPr>
    </w:p>
    <w:p w14:paraId="664891B7" w14:textId="77777777" w:rsidR="00F55CBE" w:rsidRDefault="00F55CBE" w:rsidP="00F55CBE">
      <w:pPr>
        <w:widowControl/>
        <w:jc w:val="both"/>
        <w:rPr>
          <w:sz w:val="21"/>
          <w:szCs w:val="21"/>
        </w:rPr>
      </w:pPr>
      <w:r>
        <w:rPr>
          <w:sz w:val="21"/>
          <w:szCs w:val="21"/>
        </w:rPr>
        <w:t>(17)</w:t>
      </w:r>
      <w:r>
        <w:rPr>
          <w:sz w:val="21"/>
          <w:szCs w:val="21"/>
        </w:rPr>
        <w:tab/>
      </w:r>
      <w:r w:rsidRPr="00595078">
        <w:rPr>
          <w:b/>
          <w:sz w:val="21"/>
          <w:szCs w:val="21"/>
          <w:u w:val="single"/>
        </w:rPr>
        <w:t>G</w:t>
      </w:r>
      <w:r>
        <w:rPr>
          <w:b/>
          <w:sz w:val="21"/>
          <w:szCs w:val="21"/>
          <w:u w:val="single"/>
        </w:rPr>
        <w:t>uarantor</w:t>
      </w:r>
      <w:r>
        <w:rPr>
          <w:sz w:val="21"/>
          <w:szCs w:val="21"/>
        </w:rPr>
        <w:t>:  Section 21.27 and Exhibit D</w:t>
      </w:r>
    </w:p>
    <w:p w14:paraId="09584696" w14:textId="77777777" w:rsidR="00F55CBE" w:rsidRDefault="00F55CBE" w:rsidP="00F55CBE">
      <w:pPr>
        <w:keepNext/>
        <w:widowControl/>
        <w:jc w:val="center"/>
        <w:rPr>
          <w:b/>
          <w:sz w:val="21"/>
          <w:szCs w:val="21"/>
          <w:u w:val="single"/>
        </w:rPr>
        <w:sectPr w:rsidR="00F55CBE" w:rsidSect="00A35E6C">
          <w:footerReference w:type="default" r:id="rId19"/>
          <w:endnotePr>
            <w:numFmt w:val="decimal"/>
          </w:endnotePr>
          <w:pgSz w:w="12240" w:h="15840" w:code="1"/>
          <w:pgMar w:top="1440" w:right="1440" w:bottom="1440" w:left="1440" w:header="720" w:footer="720" w:gutter="0"/>
          <w:pgNumType w:fmt="upperRoman" w:start="1"/>
          <w:cols w:space="720"/>
          <w:noEndnote/>
          <w:docGrid w:linePitch="326"/>
        </w:sectPr>
      </w:pPr>
    </w:p>
    <w:p w14:paraId="1A98A5A3" w14:textId="77777777" w:rsidR="00F55CBE" w:rsidRPr="00814CC7" w:rsidRDefault="00F55CBE" w:rsidP="00F55CBE">
      <w:pPr>
        <w:keepNext/>
        <w:widowControl/>
        <w:jc w:val="center"/>
        <w:rPr>
          <w:b/>
          <w:sz w:val="21"/>
          <w:szCs w:val="21"/>
        </w:rPr>
      </w:pPr>
      <w:r w:rsidRPr="00814CC7">
        <w:rPr>
          <w:b/>
          <w:sz w:val="21"/>
          <w:szCs w:val="21"/>
          <w:u w:val="single"/>
        </w:rPr>
        <w:lastRenderedPageBreak/>
        <w:t>ARTICLE I</w:t>
      </w:r>
      <w:r w:rsidRPr="00814CC7">
        <w:rPr>
          <w:b/>
          <w:sz w:val="21"/>
          <w:szCs w:val="21"/>
          <w:u w:val="single"/>
        </w:rPr>
        <w:fldChar w:fldCharType="begin"/>
      </w:r>
      <w:r w:rsidRPr="00814CC7">
        <w:rPr>
          <w:sz w:val="21"/>
          <w:szCs w:val="21"/>
        </w:rPr>
        <w:instrText xml:space="preserve"> TC “</w:instrText>
      </w:r>
      <w:bookmarkStart w:id="9" w:name="_Toc129597626"/>
      <w:r w:rsidRPr="00814CC7">
        <w:rPr>
          <w:b/>
          <w:sz w:val="21"/>
          <w:szCs w:val="21"/>
          <w:u w:val="single"/>
        </w:rPr>
        <w:instrText>ARTICLE I</w:instrText>
      </w:r>
      <w:bookmarkEnd w:id="9"/>
      <w:r w:rsidRPr="00814CC7">
        <w:rPr>
          <w:sz w:val="21"/>
          <w:szCs w:val="21"/>
        </w:rPr>
        <w:instrText xml:space="preserve">” \f C \l “1” </w:instrText>
      </w:r>
      <w:r w:rsidRPr="00814CC7">
        <w:rPr>
          <w:b/>
          <w:sz w:val="21"/>
          <w:szCs w:val="21"/>
          <w:u w:val="single"/>
        </w:rPr>
        <w:fldChar w:fldCharType="end"/>
      </w:r>
    </w:p>
    <w:p w14:paraId="6D171A15" w14:textId="77777777" w:rsidR="00F55CBE" w:rsidRPr="00814CC7" w:rsidRDefault="00F55CBE" w:rsidP="00F55CBE">
      <w:pPr>
        <w:keepNext/>
        <w:widowControl/>
        <w:jc w:val="center"/>
        <w:rPr>
          <w:b/>
          <w:sz w:val="21"/>
          <w:szCs w:val="21"/>
        </w:rPr>
      </w:pPr>
    </w:p>
    <w:p w14:paraId="2A50767D" w14:textId="77777777" w:rsidR="00F55CBE" w:rsidRPr="00814CC7" w:rsidRDefault="00F55CBE" w:rsidP="00F55CBE">
      <w:pPr>
        <w:keepNext/>
        <w:widowControl/>
        <w:jc w:val="center"/>
        <w:rPr>
          <w:b/>
          <w:sz w:val="21"/>
          <w:szCs w:val="21"/>
        </w:rPr>
      </w:pP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bookmarkStart w:id="10" w:name="_Toc129597627"/>
      <w:r w:rsidRPr="00814CC7">
        <w:rPr>
          <w:b/>
          <w:sz w:val="21"/>
          <w:szCs w:val="21"/>
          <w:u w:val="single"/>
        </w:rPr>
        <w:instrText>INTRODUCTORY PROVISIONS</w:instrText>
      </w:r>
      <w:bookmarkEnd w:id="10"/>
      <w:r w:rsidRPr="00814CC7">
        <w:rPr>
          <w:sz w:val="21"/>
          <w:szCs w:val="21"/>
        </w:rPr>
        <w:instrText xml:space="preserve">” \f C \l “2” </w:instrText>
      </w:r>
      <w:r w:rsidRPr="00814CC7">
        <w:rPr>
          <w:b/>
          <w:sz w:val="21"/>
          <w:szCs w:val="21"/>
          <w:u w:val="single"/>
        </w:rPr>
        <w:fldChar w:fldCharType="end"/>
      </w:r>
    </w:p>
    <w:p w14:paraId="6BDE71C0" w14:textId="77777777" w:rsidR="00F55CBE" w:rsidRPr="00814CC7" w:rsidRDefault="00F55CBE" w:rsidP="00F55CBE">
      <w:pPr>
        <w:keepNext/>
        <w:widowControl/>
        <w:jc w:val="both"/>
        <w:rPr>
          <w:b/>
          <w:sz w:val="21"/>
          <w:szCs w:val="21"/>
        </w:rPr>
      </w:pPr>
    </w:p>
    <w:p w14:paraId="4FBEB282" w14:textId="77777777" w:rsidR="00F55CBE" w:rsidRPr="00814CC7" w:rsidRDefault="00F55CBE" w:rsidP="00F55CBE">
      <w:pPr>
        <w:widowControl/>
        <w:ind w:firstLine="720"/>
        <w:jc w:val="both"/>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bookmarkStart w:id="11" w:name="_Toc129597628"/>
      <w:r w:rsidRPr="00814CC7">
        <w:rPr>
          <w:sz w:val="21"/>
          <w:szCs w:val="21"/>
        </w:rPr>
        <w:instrText xml:space="preserve">Section 1.1. </w:instrText>
      </w:r>
      <w:r w:rsidRPr="001509BD">
        <w:rPr>
          <w:b/>
          <w:sz w:val="21"/>
          <w:szCs w:val="21"/>
        </w:rPr>
        <w:instrText>References and Conflicts</w:instrText>
      </w:r>
      <w:bookmarkEnd w:id="1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References to Sections appearing in the Data Sheet are to designate some of the other locations in this Lease where additional provisions applicable to the particular items within the Data Sheet 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61D30475" w14:textId="77777777" w:rsidR="00F55CBE" w:rsidRPr="00814CC7" w:rsidRDefault="00F55CBE" w:rsidP="00F55CBE">
      <w:pPr>
        <w:widowControl/>
        <w:jc w:val="both"/>
        <w:rPr>
          <w:sz w:val="21"/>
          <w:szCs w:val="21"/>
        </w:rPr>
      </w:pPr>
    </w:p>
    <w:p w14:paraId="775EF788" w14:textId="77777777" w:rsidR="00F55CBE" w:rsidRPr="00814CC7" w:rsidRDefault="00F55CBE" w:rsidP="00F55CBE">
      <w:pPr>
        <w:widowControl/>
        <w:ind w:firstLine="720"/>
        <w:jc w:val="both"/>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bookmarkStart w:id="12" w:name="_Toc129597629"/>
      <w:r w:rsidRPr="00814CC7">
        <w:rPr>
          <w:sz w:val="21"/>
          <w:szCs w:val="21"/>
        </w:rPr>
        <w:instrText xml:space="preserve">Section 1.2. </w:instrText>
      </w:r>
      <w:r w:rsidRPr="001509BD">
        <w:rPr>
          <w:b/>
          <w:sz w:val="21"/>
          <w:szCs w:val="21"/>
        </w:rPr>
        <w:instrText>Exhibits</w:instrText>
      </w:r>
      <w:bookmarkEnd w:id="1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114B265A" w14:textId="77777777" w:rsidR="00F55CBE" w:rsidRPr="00814CC7" w:rsidRDefault="00F55CBE" w:rsidP="00F55CBE">
      <w:pPr>
        <w:widowControl/>
        <w:ind w:firstLine="720"/>
        <w:jc w:val="both"/>
        <w:rPr>
          <w:sz w:val="21"/>
          <w:szCs w:val="21"/>
        </w:rPr>
      </w:pPr>
    </w:p>
    <w:p w14:paraId="53CD473E" w14:textId="77777777" w:rsidR="004F2881" w:rsidRDefault="004F2881" w:rsidP="004F2881">
      <w:pPr>
        <w:widowControl/>
        <w:ind w:firstLine="720"/>
        <w:jc w:val="both"/>
        <w:rPr>
          <w:b/>
          <w:snapToGrid/>
          <w:sz w:val="21"/>
          <w:szCs w:val="21"/>
        </w:rPr>
      </w:pPr>
      <w:r>
        <w:rPr>
          <w:b/>
          <w:sz w:val="21"/>
          <w:szCs w:val="21"/>
        </w:rPr>
        <w:t>Exhibit A</w:t>
      </w:r>
      <w:r>
        <w:rPr>
          <w:sz w:val="21"/>
          <w:szCs w:val="21"/>
        </w:rPr>
        <w:tab/>
      </w:r>
      <w:r>
        <w:rPr>
          <w:b/>
          <w:sz w:val="21"/>
          <w:szCs w:val="21"/>
        </w:rPr>
        <w:t>-</w:t>
      </w:r>
      <w:r>
        <w:rPr>
          <w:b/>
          <w:sz w:val="21"/>
          <w:szCs w:val="21"/>
        </w:rPr>
        <w:tab/>
        <w:t>Site Plan</w:t>
      </w:r>
    </w:p>
    <w:p w14:paraId="11430FDC" w14:textId="39675141" w:rsidR="004F2881" w:rsidRDefault="004F2881" w:rsidP="004F2881">
      <w:pPr>
        <w:widowControl/>
        <w:ind w:firstLine="720"/>
        <w:jc w:val="both"/>
        <w:rPr>
          <w:b/>
          <w:sz w:val="21"/>
          <w:szCs w:val="21"/>
        </w:rPr>
      </w:pPr>
      <w:r>
        <w:rPr>
          <w:b/>
          <w:sz w:val="21"/>
          <w:szCs w:val="21"/>
        </w:rPr>
        <w:t>Exhibit A-</w:t>
      </w:r>
      <w:r w:rsidR="0008158D">
        <w:rPr>
          <w:b/>
          <w:sz w:val="21"/>
          <w:szCs w:val="21"/>
        </w:rPr>
        <w:t>1</w:t>
      </w:r>
      <w:r>
        <w:rPr>
          <w:b/>
          <w:sz w:val="21"/>
          <w:szCs w:val="21"/>
        </w:rPr>
        <w:tab/>
        <w:t>-</w:t>
      </w:r>
      <w:r>
        <w:rPr>
          <w:b/>
          <w:sz w:val="21"/>
          <w:szCs w:val="21"/>
        </w:rPr>
        <w:tab/>
        <w:t>Legal Description</w:t>
      </w:r>
    </w:p>
    <w:p w14:paraId="54C434F3" w14:textId="77777777" w:rsidR="004F2881" w:rsidRDefault="004F2881" w:rsidP="004F2881">
      <w:pPr>
        <w:widowControl/>
        <w:ind w:firstLine="720"/>
        <w:jc w:val="both"/>
        <w:rPr>
          <w:b/>
          <w:sz w:val="21"/>
          <w:szCs w:val="21"/>
        </w:rPr>
      </w:pPr>
      <w:r>
        <w:rPr>
          <w:b/>
          <w:sz w:val="21"/>
          <w:szCs w:val="21"/>
        </w:rPr>
        <w:t>Exhibit B</w:t>
      </w:r>
      <w:r>
        <w:rPr>
          <w:b/>
          <w:sz w:val="21"/>
          <w:szCs w:val="21"/>
        </w:rPr>
        <w:tab/>
        <w:t>-</w:t>
      </w:r>
      <w:r>
        <w:rPr>
          <w:b/>
          <w:sz w:val="21"/>
          <w:szCs w:val="21"/>
        </w:rPr>
        <w:tab/>
        <w:t>Shopping Center Rules and Regulations</w:t>
      </w:r>
    </w:p>
    <w:p w14:paraId="063039CE" w14:textId="77777777" w:rsidR="004F2881" w:rsidRDefault="004F2881" w:rsidP="004F2881">
      <w:pPr>
        <w:widowControl/>
        <w:ind w:firstLine="720"/>
        <w:jc w:val="both"/>
        <w:rPr>
          <w:b/>
          <w:sz w:val="21"/>
          <w:szCs w:val="21"/>
        </w:rPr>
      </w:pPr>
      <w:r>
        <w:rPr>
          <w:b/>
          <w:sz w:val="21"/>
          <w:szCs w:val="21"/>
        </w:rPr>
        <w:t>Exhibit C</w:t>
      </w:r>
      <w:r>
        <w:rPr>
          <w:b/>
          <w:sz w:val="21"/>
          <w:szCs w:val="21"/>
        </w:rPr>
        <w:tab/>
        <w:t>-</w:t>
      </w:r>
      <w:r>
        <w:rPr>
          <w:b/>
          <w:sz w:val="21"/>
          <w:szCs w:val="21"/>
        </w:rPr>
        <w:tab/>
        <w:t>Commencement and Expiration Date Declaration</w:t>
      </w:r>
    </w:p>
    <w:p w14:paraId="03263A0E" w14:textId="77777777" w:rsidR="004F2881" w:rsidRDefault="004F2881" w:rsidP="004F2881">
      <w:pPr>
        <w:widowControl/>
        <w:ind w:firstLine="720"/>
        <w:jc w:val="both"/>
        <w:rPr>
          <w:b/>
          <w:sz w:val="21"/>
          <w:szCs w:val="21"/>
        </w:rPr>
      </w:pPr>
      <w:r>
        <w:rPr>
          <w:b/>
          <w:sz w:val="21"/>
          <w:szCs w:val="21"/>
        </w:rPr>
        <w:t>Exhibit D</w:t>
      </w:r>
      <w:r>
        <w:rPr>
          <w:b/>
          <w:sz w:val="21"/>
          <w:szCs w:val="21"/>
        </w:rPr>
        <w:tab/>
        <w:t>-</w:t>
      </w:r>
      <w:r>
        <w:rPr>
          <w:b/>
          <w:sz w:val="21"/>
          <w:szCs w:val="21"/>
        </w:rPr>
        <w:tab/>
        <w:t>Form of Guaranty of Lease</w:t>
      </w:r>
    </w:p>
    <w:p w14:paraId="6C8DD09F" w14:textId="77777777" w:rsidR="004F2881" w:rsidRDefault="004F2881" w:rsidP="004F2881">
      <w:pPr>
        <w:widowControl/>
        <w:ind w:firstLine="720"/>
        <w:jc w:val="both"/>
        <w:rPr>
          <w:b/>
          <w:sz w:val="21"/>
          <w:szCs w:val="21"/>
        </w:rPr>
      </w:pPr>
      <w:r>
        <w:rPr>
          <w:b/>
          <w:sz w:val="21"/>
          <w:szCs w:val="21"/>
        </w:rPr>
        <w:t>Exhibit E</w:t>
      </w:r>
      <w:r>
        <w:rPr>
          <w:b/>
          <w:sz w:val="21"/>
          <w:szCs w:val="21"/>
        </w:rPr>
        <w:tab/>
        <w:t>-</w:t>
      </w:r>
      <w:r>
        <w:rPr>
          <w:b/>
          <w:sz w:val="21"/>
          <w:szCs w:val="21"/>
        </w:rPr>
        <w:tab/>
        <w:t>Description of Landlord’s Work</w:t>
      </w:r>
    </w:p>
    <w:p w14:paraId="1789640B" w14:textId="77777777" w:rsidR="004F2881" w:rsidRDefault="004F2881" w:rsidP="004F2881">
      <w:pPr>
        <w:widowControl/>
        <w:ind w:firstLine="720"/>
        <w:jc w:val="both"/>
        <w:rPr>
          <w:b/>
          <w:sz w:val="21"/>
          <w:szCs w:val="21"/>
        </w:rPr>
      </w:pPr>
      <w:r>
        <w:rPr>
          <w:b/>
          <w:sz w:val="21"/>
          <w:szCs w:val="21"/>
        </w:rPr>
        <w:t>Exhibit E-1</w:t>
      </w:r>
      <w:r>
        <w:rPr>
          <w:b/>
          <w:sz w:val="21"/>
          <w:szCs w:val="21"/>
        </w:rPr>
        <w:tab/>
        <w:t>-</w:t>
      </w:r>
      <w:r>
        <w:rPr>
          <w:b/>
          <w:sz w:val="21"/>
          <w:szCs w:val="21"/>
        </w:rPr>
        <w:tab/>
        <w:t>Description of Tenant’s Work</w:t>
      </w:r>
    </w:p>
    <w:p w14:paraId="0CCFC35B" w14:textId="77777777" w:rsidR="004F2881" w:rsidRDefault="004F2881" w:rsidP="004F2881">
      <w:pPr>
        <w:widowControl/>
        <w:ind w:firstLine="720"/>
        <w:jc w:val="both"/>
        <w:rPr>
          <w:b/>
          <w:sz w:val="21"/>
          <w:szCs w:val="21"/>
        </w:rPr>
      </w:pPr>
      <w:r>
        <w:rPr>
          <w:b/>
          <w:sz w:val="21"/>
          <w:szCs w:val="21"/>
        </w:rPr>
        <w:t>Exhibit F</w:t>
      </w:r>
      <w:r>
        <w:rPr>
          <w:b/>
          <w:sz w:val="21"/>
          <w:szCs w:val="21"/>
        </w:rPr>
        <w:tab/>
        <w:t>-</w:t>
      </w:r>
      <w:r>
        <w:rPr>
          <w:b/>
          <w:sz w:val="21"/>
          <w:szCs w:val="21"/>
        </w:rPr>
        <w:tab/>
        <w:t>Prohibited Uses</w:t>
      </w:r>
    </w:p>
    <w:p w14:paraId="198626DE" w14:textId="77777777" w:rsidR="004F2881" w:rsidRDefault="004F2881" w:rsidP="004F2881">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4A8DDDF3" w14:textId="77777777" w:rsidR="004F2881" w:rsidRDefault="004F2881" w:rsidP="004F2881">
      <w:pPr>
        <w:widowControl/>
        <w:ind w:firstLine="720"/>
        <w:jc w:val="both"/>
        <w:rPr>
          <w:b/>
          <w:sz w:val="21"/>
          <w:szCs w:val="21"/>
        </w:rPr>
      </w:pPr>
      <w:r>
        <w:rPr>
          <w:b/>
          <w:sz w:val="21"/>
          <w:szCs w:val="21"/>
        </w:rPr>
        <w:t>Exhibit G</w:t>
      </w:r>
      <w:r>
        <w:rPr>
          <w:b/>
          <w:sz w:val="21"/>
          <w:szCs w:val="21"/>
        </w:rPr>
        <w:tab/>
        <w:t>-</w:t>
      </w:r>
      <w:r>
        <w:rPr>
          <w:b/>
          <w:sz w:val="21"/>
          <w:szCs w:val="21"/>
        </w:rPr>
        <w:tab/>
        <w:t>Form of Subordination, Non-Disturbance and Attornment Agreement</w:t>
      </w:r>
    </w:p>
    <w:p w14:paraId="4D291A18" w14:textId="3F88A22C" w:rsidR="00F55CBE" w:rsidRPr="00632DC6" w:rsidRDefault="004F2881" w:rsidP="004F2881">
      <w:pPr>
        <w:widowControl/>
        <w:ind w:firstLine="720"/>
        <w:jc w:val="both"/>
        <w:rPr>
          <w:sz w:val="21"/>
          <w:szCs w:val="21"/>
        </w:rPr>
      </w:pPr>
      <w:r>
        <w:rPr>
          <w:b/>
          <w:sz w:val="21"/>
          <w:szCs w:val="21"/>
        </w:rPr>
        <w:t>Exhibit H</w:t>
      </w:r>
      <w:r>
        <w:rPr>
          <w:b/>
          <w:sz w:val="21"/>
          <w:szCs w:val="21"/>
        </w:rPr>
        <w:tab/>
        <w:t>-</w:t>
      </w:r>
      <w:r>
        <w:rPr>
          <w:b/>
          <w:sz w:val="21"/>
          <w:szCs w:val="21"/>
        </w:rPr>
        <w:tab/>
        <w:t>Delivery Date Agreemen</w:t>
      </w:r>
      <w:r w:rsidR="00B97E0D">
        <w:rPr>
          <w:sz w:val="21"/>
          <w:szCs w:val="21"/>
        </w:rPr>
        <w:t>t</w:t>
      </w:r>
    </w:p>
    <w:p w14:paraId="3CDAEE26" w14:textId="77777777" w:rsidR="00F55CBE" w:rsidRPr="00814CC7" w:rsidRDefault="00F55CBE" w:rsidP="00F55CBE">
      <w:pPr>
        <w:widowControl/>
        <w:jc w:val="both"/>
        <w:rPr>
          <w:sz w:val="21"/>
          <w:szCs w:val="21"/>
        </w:rPr>
      </w:pPr>
    </w:p>
    <w:p w14:paraId="35EF0311" w14:textId="77777777" w:rsidR="00F55CBE" w:rsidRPr="00814CC7" w:rsidRDefault="00F55CBE" w:rsidP="00F55CBE">
      <w:pPr>
        <w:widowControl/>
        <w:ind w:firstLine="720"/>
        <w:jc w:val="both"/>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bookmarkStart w:id="13" w:name="_Toc129597630"/>
      <w:r w:rsidRPr="00814CC7">
        <w:rPr>
          <w:sz w:val="21"/>
          <w:szCs w:val="21"/>
        </w:rPr>
        <w:instrText xml:space="preserve">Section 1.3. </w:instrText>
      </w:r>
      <w:r w:rsidRPr="001509BD">
        <w:rPr>
          <w:b/>
          <w:sz w:val="21"/>
          <w:szCs w:val="21"/>
        </w:rPr>
        <w:instrText>General Definitions</w:instrText>
      </w:r>
      <w:bookmarkEnd w:id="1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 with the first letter of each word capitalized, shall have only the meanings set forth in this Section, unless such meanings are expressly modified, limited or expanded elsewhere in this Lease:</w:t>
      </w:r>
    </w:p>
    <w:p w14:paraId="2D558628" w14:textId="77777777" w:rsidR="00F55CBE" w:rsidRPr="00814CC7" w:rsidRDefault="00F55CBE" w:rsidP="00F55CBE">
      <w:pPr>
        <w:widowControl/>
        <w:jc w:val="both"/>
        <w:rPr>
          <w:sz w:val="21"/>
          <w:szCs w:val="21"/>
        </w:rPr>
      </w:pPr>
    </w:p>
    <w:p w14:paraId="45088459" w14:textId="24150DA3"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r>
      <w:r w:rsidRPr="00814CC7">
        <w:rPr>
          <w:b/>
          <w:sz w:val="21"/>
          <w:szCs w:val="21"/>
        </w:rPr>
        <w:t>“Common Areas”</w:t>
      </w:r>
      <w:r w:rsidRPr="00814CC7">
        <w:rPr>
          <w:sz w:val="21"/>
          <w:szCs w:val="21"/>
        </w:rPr>
        <w:t xml:space="preserve"> mean all areas, facilities and improvements (as the same may be enlarged, reduced, replaced, removed or otherwise altered by Landlord) from time to time made available in the Shopping Center or Development Area 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w:t>
      </w:r>
      <w:r w:rsidR="001D7BB3" w:rsidRPr="00814CC7">
        <w:rPr>
          <w:sz w:val="21"/>
          <w:szCs w:val="21"/>
        </w:rPr>
        <w:t>truck ways</w:t>
      </w:r>
      <w:r w:rsidRPr="00814CC7">
        <w:rPr>
          <w:sz w:val="21"/>
          <w:szCs w:val="21"/>
        </w:rPr>
        <w:t>,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occupant’s exclusive use.</w:t>
      </w:r>
    </w:p>
    <w:p w14:paraId="72CA1FAC" w14:textId="77777777" w:rsidR="00F55CBE" w:rsidRPr="00814CC7" w:rsidRDefault="00F55CBE" w:rsidP="00F55CBE">
      <w:pPr>
        <w:widowControl/>
        <w:ind w:firstLine="720"/>
        <w:jc w:val="both"/>
        <w:rPr>
          <w:sz w:val="21"/>
          <w:szCs w:val="21"/>
        </w:rPr>
      </w:pPr>
    </w:p>
    <w:p w14:paraId="4F2E056A" w14:textId="124130DD" w:rsidR="00F55CBE" w:rsidRPr="00814CC7" w:rsidRDefault="00F55CBE" w:rsidP="005F744B">
      <w:pPr>
        <w:ind w:firstLine="720"/>
        <w:jc w:val="both"/>
        <w:rPr>
          <w:sz w:val="21"/>
          <w:szCs w:val="21"/>
        </w:rPr>
      </w:pPr>
      <w:r w:rsidRPr="00B14CA5">
        <w:rPr>
          <w:sz w:val="21"/>
          <w:szCs w:val="21"/>
        </w:rPr>
        <w:t>(b)</w:t>
      </w:r>
      <w:r w:rsidRPr="00B14CA5">
        <w:rPr>
          <w:sz w:val="21"/>
          <w:szCs w:val="21"/>
        </w:rPr>
        <w:tab/>
      </w:r>
      <w:r w:rsidR="004447D9" w:rsidRPr="00814CC7">
        <w:rPr>
          <w:b/>
          <w:bCs/>
          <w:sz w:val="21"/>
          <w:szCs w:val="21"/>
        </w:rPr>
        <w:t xml:space="preserve">“Design Manual” </w:t>
      </w:r>
      <w:r w:rsidR="004447D9" w:rsidRPr="00814CC7">
        <w:rPr>
          <w:spacing w:val="-2"/>
          <w:sz w:val="21"/>
          <w:szCs w:val="21"/>
        </w:rPr>
        <w:t xml:space="preserve"> </w:t>
      </w:r>
      <w:bookmarkStart w:id="14" w:name="_Hlk126297959"/>
      <w:r w:rsidR="004447D9">
        <w:rPr>
          <w:spacing w:val="-2"/>
          <w:sz w:val="21"/>
          <w:szCs w:val="21"/>
        </w:rPr>
        <w:t xml:space="preserve">Within five  (5) business day of Landlord’s receipt of the final Tenant Design Criteria Manual Landlord </w:t>
      </w:r>
      <w:r w:rsidR="004447D9" w:rsidRPr="00FD61BF">
        <w:rPr>
          <w:spacing w:val="-2"/>
          <w:sz w:val="21"/>
          <w:szCs w:val="21"/>
        </w:rPr>
        <w:t>(</w:t>
      </w:r>
      <w:r w:rsidR="004447D9" w:rsidRPr="00814CC7">
        <w:rPr>
          <w:spacing w:val="-2"/>
          <w:sz w:val="21"/>
          <w:szCs w:val="21"/>
        </w:rPr>
        <w:t>the “</w:t>
      </w:r>
      <w:r w:rsidR="004447D9" w:rsidRPr="00814CC7">
        <w:rPr>
          <w:b/>
          <w:spacing w:val="-2"/>
          <w:sz w:val="21"/>
          <w:szCs w:val="21"/>
        </w:rPr>
        <w:t>Design Manual</w:t>
      </w:r>
      <w:r w:rsidR="004447D9" w:rsidRPr="00814CC7">
        <w:rPr>
          <w:spacing w:val="-2"/>
          <w:sz w:val="21"/>
          <w:szCs w:val="21"/>
        </w:rPr>
        <w:t xml:space="preserve">”) </w:t>
      </w:r>
      <w:r w:rsidR="004447D9">
        <w:rPr>
          <w:spacing w:val="-2"/>
          <w:sz w:val="21"/>
          <w:szCs w:val="21"/>
        </w:rPr>
        <w:t xml:space="preserve">Landlord agrees to provide </w:t>
      </w:r>
      <w:r w:rsidR="004447D9" w:rsidRPr="00814CC7">
        <w:rPr>
          <w:spacing w:val="-2"/>
          <w:sz w:val="21"/>
          <w:szCs w:val="21"/>
        </w:rPr>
        <w:t xml:space="preserve">Tenant </w:t>
      </w:r>
      <w:r w:rsidR="004447D9">
        <w:rPr>
          <w:spacing w:val="-2"/>
          <w:sz w:val="21"/>
          <w:szCs w:val="21"/>
        </w:rPr>
        <w:t xml:space="preserve">with the </w:t>
      </w:r>
      <w:r w:rsidR="004447D9" w:rsidRPr="00730199">
        <w:rPr>
          <w:spacing w:val="-2"/>
          <w:sz w:val="21"/>
          <w:szCs w:val="21"/>
        </w:rPr>
        <w:t>Design Manual</w:t>
      </w:r>
      <w:r w:rsidR="004447D9">
        <w:rPr>
          <w:spacing w:val="-2"/>
          <w:sz w:val="21"/>
          <w:szCs w:val="21"/>
        </w:rPr>
        <w:t>,</w:t>
      </w:r>
      <w:r w:rsidR="004447D9" w:rsidRPr="00814CC7">
        <w:rPr>
          <w:spacing w:val="-2"/>
          <w:sz w:val="21"/>
          <w:szCs w:val="21"/>
        </w:rPr>
        <w:t xml:space="preserve"> which contains provisions regarding the design and construction of the Shopping Center and Premises, the Shopping Center Sign Criteria (the “</w:t>
      </w:r>
      <w:r w:rsidR="004447D9" w:rsidRPr="00814CC7">
        <w:rPr>
          <w:b/>
          <w:spacing w:val="-2"/>
          <w:sz w:val="21"/>
          <w:szCs w:val="21"/>
        </w:rPr>
        <w:t>Sign Criteria</w:t>
      </w:r>
      <w:r w:rsidR="004447D9" w:rsidRPr="00814CC7">
        <w:rPr>
          <w:spacing w:val="-2"/>
          <w:sz w:val="21"/>
          <w:szCs w:val="21"/>
        </w:rPr>
        <w:t>”) and Contractor Rules &amp; Regulations (“</w:t>
      </w:r>
      <w:r w:rsidR="004447D9" w:rsidRPr="00814CC7">
        <w:rPr>
          <w:b/>
          <w:spacing w:val="-2"/>
          <w:sz w:val="21"/>
          <w:szCs w:val="21"/>
        </w:rPr>
        <w:t>Contractor Rules &amp; Regulations</w:t>
      </w:r>
      <w:r w:rsidR="004447D9" w:rsidRPr="00814CC7">
        <w:rPr>
          <w:spacing w:val="-2"/>
          <w:sz w:val="21"/>
          <w:szCs w:val="21"/>
        </w:rPr>
        <w:t>”)</w:t>
      </w:r>
      <w:r w:rsidR="004447D9">
        <w:rPr>
          <w:spacing w:val="-2"/>
          <w:sz w:val="21"/>
          <w:szCs w:val="21"/>
        </w:rPr>
        <w:t>.</w:t>
      </w:r>
      <w:r w:rsidR="004447D9" w:rsidRPr="00814CC7">
        <w:rPr>
          <w:spacing w:val="-2"/>
          <w:sz w:val="21"/>
          <w:szCs w:val="21"/>
        </w:rPr>
        <w:t xml:space="preserve">   The contents of the Design Manual, the Sign Criteria and Contractor Rules &amp; Regulations are subject to change at Landlord’s reasonable discretion and upon reasonable prior, written notice to Tenant.  Tenant shall abide by and comply with all terms, conditions, rules and regulations set forth in the Design Manual, the Sign Criteria and the Contractor Rules &amp; Regulations.  </w:t>
      </w:r>
      <w:r w:rsidR="004447D9" w:rsidRPr="007A0502">
        <w:rPr>
          <w:sz w:val="21"/>
          <w:szCs w:val="21"/>
        </w:rPr>
        <w:t xml:space="preserve">In the event of any conflict between the Design Manual, the Sign Criteria, the Contractor Rules &amp; Regulations, this Lease or Tenant’s approved plans and specifications, </w:t>
      </w:r>
      <w:r w:rsidR="004447D9">
        <w:rPr>
          <w:sz w:val="21"/>
          <w:szCs w:val="21"/>
        </w:rPr>
        <w:t>this Lease</w:t>
      </w:r>
      <w:r w:rsidR="004447D9" w:rsidRPr="007A0502">
        <w:rPr>
          <w:sz w:val="21"/>
          <w:szCs w:val="21"/>
        </w:rPr>
        <w:t xml:space="preserve"> shall prevail.</w:t>
      </w:r>
      <w:bookmarkEnd w:id="14"/>
    </w:p>
    <w:p w14:paraId="33929E22" w14:textId="77777777" w:rsidR="00F55CBE" w:rsidRPr="00814CC7" w:rsidRDefault="00F55CBE" w:rsidP="005F744B">
      <w:pPr>
        <w:widowControl/>
        <w:ind w:firstLine="720"/>
        <w:jc w:val="both"/>
        <w:rPr>
          <w:sz w:val="21"/>
          <w:szCs w:val="21"/>
        </w:rPr>
      </w:pPr>
    </w:p>
    <w:p w14:paraId="1AC9440A" w14:textId="491DC5C3" w:rsidR="00F55CBE" w:rsidRDefault="00F55CBE" w:rsidP="00F55CBE">
      <w:pPr>
        <w:widowControl/>
        <w:ind w:firstLine="720"/>
        <w:jc w:val="both"/>
        <w:rPr>
          <w:bCs/>
          <w:sz w:val="21"/>
          <w:szCs w:val="21"/>
        </w:rPr>
      </w:pPr>
      <w:r w:rsidRPr="00814CC7">
        <w:rPr>
          <w:sz w:val="21"/>
          <w:szCs w:val="21"/>
        </w:rPr>
        <w:t>(c)</w:t>
      </w:r>
      <w:r w:rsidRPr="00814CC7">
        <w:rPr>
          <w:b/>
          <w:sz w:val="21"/>
          <w:szCs w:val="21"/>
        </w:rPr>
        <w:tab/>
        <w:t>“Development Area”</w:t>
      </w:r>
      <w:r w:rsidRPr="00814CC7">
        <w:rPr>
          <w:bCs/>
          <w:sz w:val="21"/>
          <w:szCs w:val="21"/>
        </w:rPr>
        <w:t xml:space="preserve"> means those areas outside the Shopping Center but within the development that are not used for retail purposes, specifically referring to office, hotel (if any) and resident</w:t>
      </w:r>
      <w:r>
        <w:rPr>
          <w:bCs/>
          <w:sz w:val="21"/>
          <w:szCs w:val="21"/>
        </w:rPr>
        <w:t>ial portions of the development.</w:t>
      </w:r>
    </w:p>
    <w:p w14:paraId="1638AF98" w14:textId="17B52753" w:rsidR="0008158D" w:rsidRDefault="0008158D" w:rsidP="00F55CBE">
      <w:pPr>
        <w:widowControl/>
        <w:ind w:firstLine="720"/>
        <w:jc w:val="both"/>
        <w:rPr>
          <w:bCs/>
          <w:sz w:val="21"/>
          <w:szCs w:val="21"/>
          <w:u w:val="single"/>
        </w:rPr>
      </w:pPr>
    </w:p>
    <w:p w14:paraId="21F82E3E" w14:textId="13D3DDC0" w:rsidR="0008158D" w:rsidRPr="0008158D" w:rsidRDefault="0090199B" w:rsidP="0008158D">
      <w:pPr>
        <w:tabs>
          <w:tab w:val="left" w:pos="1170"/>
          <w:tab w:val="left" w:pos="1260"/>
        </w:tabs>
        <w:ind w:firstLine="540"/>
        <w:jc w:val="both"/>
        <w:rPr>
          <w:sz w:val="21"/>
          <w:szCs w:val="21"/>
        </w:rPr>
      </w:pPr>
      <w:r>
        <w:rPr>
          <w:bCs/>
          <w:sz w:val="21"/>
          <w:szCs w:val="21"/>
        </w:rPr>
        <w:t xml:space="preserve">   </w:t>
      </w:r>
      <w:r w:rsidR="0008158D" w:rsidRPr="0008158D">
        <w:rPr>
          <w:bCs/>
          <w:sz w:val="21"/>
          <w:szCs w:val="21"/>
        </w:rPr>
        <w:t>(</w:t>
      </w:r>
      <w:r>
        <w:rPr>
          <w:bCs/>
          <w:sz w:val="21"/>
          <w:szCs w:val="21"/>
        </w:rPr>
        <w:t>d</w:t>
      </w:r>
      <w:r w:rsidR="0008158D" w:rsidRPr="0008158D">
        <w:rPr>
          <w:bCs/>
          <w:sz w:val="21"/>
          <w:szCs w:val="21"/>
        </w:rPr>
        <w:t>)</w:t>
      </w:r>
      <w:r w:rsidR="0008158D" w:rsidRPr="0008158D">
        <w:rPr>
          <w:bCs/>
          <w:sz w:val="21"/>
          <w:szCs w:val="21"/>
        </w:rPr>
        <w:tab/>
      </w:r>
      <w:r w:rsidR="0008158D" w:rsidRPr="0008158D">
        <w:rPr>
          <w:b/>
          <w:sz w:val="21"/>
          <w:szCs w:val="21"/>
        </w:rPr>
        <w:t xml:space="preserve">“Force Majeure” </w:t>
      </w:r>
      <w:r w:rsidR="0008158D" w:rsidRPr="0008158D">
        <w:rPr>
          <w:bCs/>
          <w:sz w:val="21"/>
          <w:szCs w:val="21"/>
        </w:rPr>
        <w:t xml:space="preserve">means </w:t>
      </w:r>
      <w:r w:rsidR="0008158D" w:rsidRPr="0008158D">
        <w:rPr>
          <w:sz w:val="21"/>
          <w:szCs w:val="21"/>
        </w:rPr>
        <w:t>any event or occurrence beyond the control of either Landlord or Tenant, as the case may be, including, without limitation, strikes, riots, lockouts, labor disputes, civil disturbance, war, war-like operations, invasions, rebellions, hostilities, military or usurped power, sabotage, failure or unavailability of utilities, governmental regulations or controls, acts of God, fires or other casualty, unseasonably adverse weather conditions, rain, or inability to obtain any material or service, pandemics or health emergencies.</w:t>
      </w:r>
    </w:p>
    <w:p w14:paraId="3643E443" w14:textId="77777777" w:rsidR="00F55CBE" w:rsidRPr="00814CC7" w:rsidRDefault="00F55CBE" w:rsidP="00F55CBE">
      <w:pPr>
        <w:widowControl/>
        <w:ind w:firstLine="720"/>
        <w:jc w:val="both"/>
        <w:rPr>
          <w:b/>
          <w:sz w:val="21"/>
          <w:szCs w:val="21"/>
        </w:rPr>
      </w:pPr>
    </w:p>
    <w:p w14:paraId="6598B3C2" w14:textId="0141A9DD" w:rsidR="00F55CBE" w:rsidRPr="00814CC7" w:rsidRDefault="00F55CBE" w:rsidP="00F55CBE">
      <w:pPr>
        <w:widowControl/>
        <w:snapToGrid w:val="0"/>
        <w:ind w:firstLine="720"/>
        <w:jc w:val="both"/>
        <w:rPr>
          <w:sz w:val="21"/>
          <w:szCs w:val="21"/>
        </w:rPr>
      </w:pPr>
      <w:r w:rsidRPr="00814CC7">
        <w:rPr>
          <w:bCs/>
          <w:sz w:val="21"/>
          <w:szCs w:val="21"/>
        </w:rPr>
        <w:t>(</w:t>
      </w:r>
      <w:r w:rsidR="0090199B">
        <w:rPr>
          <w:bCs/>
          <w:sz w:val="21"/>
          <w:szCs w:val="21"/>
        </w:rPr>
        <w:t>e</w:t>
      </w:r>
      <w:r w:rsidRPr="00814CC7">
        <w:rPr>
          <w:bCs/>
          <w:sz w:val="21"/>
          <w:szCs w:val="21"/>
        </w:rPr>
        <w:t>)</w:t>
      </w:r>
      <w:r w:rsidRPr="00814CC7">
        <w:rPr>
          <w:bCs/>
          <w:sz w:val="21"/>
          <w:szCs w:val="21"/>
        </w:rPr>
        <w:tab/>
      </w:r>
      <w:r w:rsidRPr="00814CC7">
        <w:rPr>
          <w:b/>
          <w:sz w:val="21"/>
          <w:szCs w:val="21"/>
        </w:rPr>
        <w:t xml:space="preserve">“GLA” </w:t>
      </w:r>
      <w:r w:rsidRPr="00814CC7">
        <w:rPr>
          <w:sz w:val="21"/>
          <w:szCs w:val="21"/>
        </w:rPr>
        <w:t xml:space="preserve">means the number of </w:t>
      </w:r>
      <w:r>
        <w:rPr>
          <w:sz w:val="21"/>
          <w:szCs w:val="21"/>
        </w:rPr>
        <w:t xml:space="preserve">gross leasable </w:t>
      </w:r>
      <w:r w:rsidRPr="00814CC7">
        <w:rPr>
          <w:sz w:val="21"/>
          <w:szCs w:val="21"/>
        </w:rPr>
        <w:t xml:space="preserve">square feet of enclosed </w:t>
      </w:r>
      <w:r>
        <w:rPr>
          <w:sz w:val="21"/>
          <w:szCs w:val="21"/>
        </w:rPr>
        <w:t xml:space="preserve">occupiable </w:t>
      </w:r>
      <w:r w:rsidRPr="00814CC7">
        <w:rPr>
          <w:sz w:val="21"/>
          <w:szCs w:val="21"/>
        </w:rPr>
        <w:t>floor area within the Premises (intended for the exclusive use by Tenant and its customers)</w:t>
      </w:r>
      <w:r w:rsidR="0041302F">
        <w:rPr>
          <w:sz w:val="21"/>
          <w:szCs w:val="21"/>
        </w:rPr>
        <w:t xml:space="preserve"> and the Sh</w:t>
      </w:r>
      <w:r w:rsidR="00724423">
        <w:rPr>
          <w:sz w:val="21"/>
          <w:szCs w:val="21"/>
        </w:rPr>
        <w:t>o</w:t>
      </w:r>
      <w:r w:rsidR="0041302F">
        <w:rPr>
          <w:sz w:val="21"/>
          <w:szCs w:val="21"/>
        </w:rPr>
        <w:t>pping Center</w:t>
      </w:r>
      <w:r w:rsidRPr="00814CC7">
        <w:rPr>
          <w:sz w:val="21"/>
          <w:szCs w:val="21"/>
        </w:rPr>
        <w:t xml:space="preserve">. </w:t>
      </w:r>
      <w:r w:rsidR="0041302F">
        <w:rPr>
          <w:sz w:val="21"/>
          <w:szCs w:val="21"/>
        </w:rPr>
        <w:t xml:space="preserve">  </w:t>
      </w:r>
      <w:r w:rsidRPr="00814CC7">
        <w:rPr>
          <w:sz w:val="21"/>
          <w:szCs w:val="21"/>
        </w:rPr>
        <w:t>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w:t>
      </w:r>
      <w:r>
        <w:rPr>
          <w:sz w:val="21"/>
          <w:szCs w:val="21"/>
        </w:rPr>
        <w:t>, and public restrooms</w:t>
      </w:r>
      <w:r w:rsidRPr="00814CC7">
        <w:rPr>
          <w:sz w:val="21"/>
          <w:szCs w:val="21"/>
        </w:rPr>
        <w:t>,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w:t>
      </w:r>
      <w:r>
        <w:rPr>
          <w:sz w:val="21"/>
          <w:szCs w:val="21"/>
        </w:rPr>
        <w:t>, including corridors, bathrooms, utility rooms, etc.</w:t>
      </w:r>
      <w:r w:rsidRPr="00814CC7">
        <w:rPr>
          <w:sz w:val="21"/>
          <w:szCs w:val="21"/>
        </w:rPr>
        <w:t xml:space="preserve">, (xii) for the calculation of Taxes (as defined in Section 8.1 below), any GLA of a tenant or occupant who is obligated to pay real estate taxes upon specific improvements or </w:t>
      </w:r>
      <w:r>
        <w:rPr>
          <w:sz w:val="21"/>
          <w:szCs w:val="21"/>
        </w:rPr>
        <w:t xml:space="preserve">a separately assessed </w:t>
      </w:r>
      <w:r w:rsidRPr="00814CC7">
        <w:rPr>
          <w:sz w:val="21"/>
          <w:szCs w:val="21"/>
        </w:rPr>
        <w:t>parcel of land</w:t>
      </w:r>
      <w:r>
        <w:rPr>
          <w:sz w:val="21"/>
          <w:szCs w:val="21"/>
        </w:rPr>
        <w:t>, and (xiii) the GLA of buildings not owned by Landlord</w:t>
      </w:r>
      <w:r w:rsidRPr="00814CC7">
        <w:rPr>
          <w:sz w:val="21"/>
          <w:szCs w:val="21"/>
        </w:rPr>
        <w:t xml:space="preserve">. GLA shall be measured from the exterior face of the exterior walls and from the centerline of interior or party walls. No deduction from GLA shall be made for columns, stairs, or any interior construction or equipment. </w:t>
      </w:r>
    </w:p>
    <w:p w14:paraId="2E34F604" w14:textId="77777777" w:rsidR="00F55CBE" w:rsidRPr="00814CC7" w:rsidRDefault="00F55CBE" w:rsidP="00F55CBE">
      <w:pPr>
        <w:widowControl/>
        <w:jc w:val="both"/>
        <w:rPr>
          <w:sz w:val="21"/>
          <w:szCs w:val="21"/>
        </w:rPr>
      </w:pPr>
    </w:p>
    <w:p w14:paraId="40CEB771" w14:textId="77777777" w:rsidR="00F55CBE" w:rsidRPr="00814CC7" w:rsidRDefault="00F55CBE" w:rsidP="00F55CBE">
      <w:pPr>
        <w:widowControl/>
        <w:ind w:firstLine="720"/>
        <w:jc w:val="both"/>
        <w:rPr>
          <w:sz w:val="21"/>
          <w:szCs w:val="21"/>
        </w:rPr>
      </w:pPr>
      <w:r w:rsidRPr="00814CC7">
        <w:rPr>
          <w:sz w:val="21"/>
          <w:szCs w:val="21"/>
        </w:rPr>
        <w:t xml:space="preserve">The amount of Minimum Rent set forth in Paragraph 3 of the Data Sheet is based upon the GLA of the Premises equal to the square feet referenced in Paragraph (1) of the Data Sheet. Upon substantial completion of construction of Landlord’s Work (as defined in Section 4.1 below), the GLA of the Premises shall be determined by Landlord’s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814CC7">
        <w:rPr>
          <w:bCs/>
          <w:sz w:val="21"/>
          <w:szCs w:val="21"/>
          <w:u w:val="single"/>
        </w:rPr>
        <w:t>Exhibit C</w:t>
      </w:r>
      <w:r w:rsidRPr="00814CC7">
        <w:rPr>
          <w:sz w:val="21"/>
          <w:szCs w:val="21"/>
        </w:rPr>
        <w:t>.  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55604889" w14:textId="77777777" w:rsidR="00F55CBE" w:rsidRPr="00814CC7" w:rsidRDefault="00F55CBE" w:rsidP="00F55CBE">
      <w:pPr>
        <w:widowControl/>
        <w:jc w:val="both"/>
        <w:rPr>
          <w:sz w:val="21"/>
          <w:szCs w:val="21"/>
        </w:rPr>
      </w:pPr>
    </w:p>
    <w:p w14:paraId="69CB8B7B" w14:textId="56E81456" w:rsidR="00F55CBE" w:rsidRPr="00814CC7" w:rsidRDefault="00F55CBE" w:rsidP="00F55CBE">
      <w:pPr>
        <w:widowControl/>
        <w:ind w:firstLine="720"/>
        <w:jc w:val="both"/>
        <w:rPr>
          <w:sz w:val="21"/>
          <w:szCs w:val="21"/>
        </w:rPr>
      </w:pPr>
      <w:r w:rsidRPr="00814CC7">
        <w:rPr>
          <w:sz w:val="21"/>
          <w:szCs w:val="21"/>
        </w:rPr>
        <w:t>(</w:t>
      </w:r>
      <w:r w:rsidR="0090199B">
        <w:rPr>
          <w:sz w:val="21"/>
          <w:szCs w:val="21"/>
        </w:rPr>
        <w:t>f</w:t>
      </w:r>
      <w:r w:rsidRPr="00814CC7">
        <w:rPr>
          <w:sz w:val="21"/>
          <w:szCs w:val="21"/>
        </w:rPr>
        <w:t>)</w:t>
      </w:r>
      <w:r w:rsidRPr="00814CC7">
        <w:rPr>
          <w:sz w:val="21"/>
          <w:szCs w:val="21"/>
        </w:rPr>
        <w:tab/>
      </w:r>
      <w:r w:rsidRPr="00814CC7">
        <w:rPr>
          <w:b/>
          <w:bCs/>
          <w:sz w:val="21"/>
          <w:szCs w:val="21"/>
        </w:rPr>
        <w:t>“Shopping Center”</w:t>
      </w:r>
      <w:r w:rsidRPr="00814CC7">
        <w:rPr>
          <w:sz w:val="21"/>
          <w:szCs w:val="21"/>
        </w:rPr>
        <w:t xml:space="preserve"> means </w:t>
      </w:r>
      <w:r>
        <w:rPr>
          <w:sz w:val="21"/>
          <w:szCs w:val="21"/>
        </w:rPr>
        <w:t xml:space="preserve">the retail portion of the mixed-use center known as </w:t>
      </w:r>
      <w:r w:rsidR="00B6555E">
        <w:rPr>
          <w:sz w:val="21"/>
          <w:szCs w:val="21"/>
        </w:rPr>
        <w:t xml:space="preserve">Medley </w:t>
      </w:r>
      <w:r w:rsidRPr="00814CC7">
        <w:rPr>
          <w:sz w:val="21"/>
          <w:szCs w:val="21"/>
        </w:rPr>
        <w:t xml:space="preserve">located in the City of </w:t>
      </w:r>
      <w:r w:rsidR="00B6555E">
        <w:rPr>
          <w:sz w:val="21"/>
          <w:szCs w:val="21"/>
        </w:rPr>
        <w:t>Johns Creek</w:t>
      </w:r>
      <w:r w:rsidRPr="00814CC7">
        <w:rPr>
          <w:sz w:val="21"/>
          <w:szCs w:val="21"/>
        </w:rPr>
        <w:t xml:space="preserve">, Fulton County, Georgia, or such other name as Landlord </w:t>
      </w:r>
      <w:r>
        <w:rPr>
          <w:sz w:val="21"/>
          <w:szCs w:val="21"/>
        </w:rPr>
        <w:t xml:space="preserve">may designate from time to time, and as further shown and delineated on the Site Plan attached hereto as </w:t>
      </w:r>
      <w:r w:rsidRPr="00534091">
        <w:rPr>
          <w:sz w:val="21"/>
          <w:szCs w:val="21"/>
          <w:u w:val="single"/>
        </w:rPr>
        <w:t>Exhibit A</w:t>
      </w:r>
      <w:r w:rsidRPr="00B16A34">
        <w:rPr>
          <w:sz w:val="21"/>
          <w:szCs w:val="21"/>
        </w:rPr>
        <w:t>.</w:t>
      </w:r>
    </w:p>
    <w:p w14:paraId="40B2D41C" w14:textId="77777777" w:rsidR="00F55CBE" w:rsidRPr="00814CC7" w:rsidRDefault="00F55CBE" w:rsidP="00F55CBE">
      <w:pPr>
        <w:widowControl/>
        <w:jc w:val="both"/>
        <w:rPr>
          <w:sz w:val="21"/>
          <w:szCs w:val="21"/>
        </w:rPr>
      </w:pPr>
    </w:p>
    <w:p w14:paraId="27801BA0" w14:textId="477E5141" w:rsidR="00F55CBE" w:rsidRPr="00814CC7" w:rsidRDefault="00F55CBE" w:rsidP="00F55CBE">
      <w:pPr>
        <w:widowControl/>
        <w:tabs>
          <w:tab w:val="left" w:pos="-720"/>
        </w:tabs>
        <w:suppressAutoHyphens/>
        <w:jc w:val="both"/>
        <w:rPr>
          <w:spacing w:val="-2"/>
          <w:sz w:val="21"/>
          <w:szCs w:val="21"/>
        </w:rPr>
      </w:pPr>
      <w:r w:rsidRPr="00814CC7">
        <w:rPr>
          <w:sz w:val="21"/>
          <w:szCs w:val="21"/>
        </w:rPr>
        <w:tab/>
        <w:t>(</w:t>
      </w:r>
      <w:r w:rsidR="0090199B">
        <w:rPr>
          <w:sz w:val="21"/>
          <w:szCs w:val="21"/>
        </w:rPr>
        <w:t>g</w:t>
      </w:r>
      <w:r w:rsidRPr="00814CC7">
        <w:rPr>
          <w:sz w:val="21"/>
          <w:szCs w:val="21"/>
        </w:rPr>
        <w:t>)</w:t>
      </w:r>
      <w:r w:rsidRPr="00814CC7">
        <w:rPr>
          <w:sz w:val="21"/>
          <w:szCs w:val="21"/>
        </w:rPr>
        <w:tab/>
      </w:r>
      <w:r w:rsidRPr="00814CC7">
        <w:rPr>
          <w:b/>
          <w:bCs/>
          <w:sz w:val="21"/>
          <w:szCs w:val="21"/>
        </w:rPr>
        <w:t>“State”</w:t>
      </w:r>
      <w:r w:rsidRPr="00814CC7">
        <w:rPr>
          <w:sz w:val="21"/>
          <w:szCs w:val="21"/>
        </w:rPr>
        <w:t xml:space="preserve"> means the State of Georgia.</w:t>
      </w:r>
    </w:p>
    <w:p w14:paraId="78B0A0B7" w14:textId="77777777" w:rsidR="00F55CBE" w:rsidRPr="00814CC7" w:rsidRDefault="00F55CBE" w:rsidP="00F55CBE">
      <w:pPr>
        <w:widowControl/>
        <w:ind w:firstLine="720"/>
        <w:jc w:val="both"/>
        <w:rPr>
          <w:sz w:val="21"/>
          <w:szCs w:val="21"/>
        </w:rPr>
      </w:pPr>
    </w:p>
    <w:p w14:paraId="2B127349" w14:textId="1F028FF6" w:rsidR="00F55CBE" w:rsidRPr="00814CC7" w:rsidRDefault="00F55CBE" w:rsidP="00F55CBE">
      <w:pPr>
        <w:keepNext/>
        <w:widowControl/>
        <w:ind w:firstLine="720"/>
        <w:jc w:val="both"/>
        <w:rPr>
          <w:sz w:val="21"/>
          <w:szCs w:val="21"/>
        </w:rPr>
      </w:pPr>
      <w:r w:rsidRPr="00814CC7">
        <w:rPr>
          <w:sz w:val="21"/>
          <w:szCs w:val="21"/>
        </w:rPr>
        <w:t>(</w:t>
      </w:r>
      <w:r w:rsidR="0090199B">
        <w:rPr>
          <w:sz w:val="21"/>
          <w:szCs w:val="21"/>
        </w:rPr>
        <w:t>h</w:t>
      </w:r>
      <w:r w:rsidRPr="00814CC7">
        <w:rPr>
          <w:sz w:val="21"/>
          <w:szCs w:val="21"/>
        </w:rPr>
        <w:t>)</w:t>
      </w:r>
      <w:r w:rsidRPr="00814CC7">
        <w:rPr>
          <w:sz w:val="21"/>
          <w:szCs w:val="21"/>
        </w:rPr>
        <w:tab/>
      </w:r>
      <w:r w:rsidRPr="00814CC7">
        <w:rPr>
          <w:b/>
          <w:bCs/>
          <w:sz w:val="21"/>
          <w:szCs w:val="21"/>
        </w:rPr>
        <w:t xml:space="preserve">“Tenant’s </w:t>
      </w:r>
      <w:r>
        <w:rPr>
          <w:b/>
          <w:bCs/>
          <w:sz w:val="21"/>
          <w:szCs w:val="21"/>
        </w:rPr>
        <w:t>P</w:t>
      </w:r>
      <w:r w:rsidRPr="00814CC7">
        <w:rPr>
          <w:b/>
          <w:bCs/>
          <w:sz w:val="21"/>
          <w:szCs w:val="21"/>
        </w:rPr>
        <w:t xml:space="preserve">roportionate </w:t>
      </w:r>
      <w:r>
        <w:rPr>
          <w:b/>
          <w:bCs/>
          <w:sz w:val="21"/>
          <w:szCs w:val="21"/>
        </w:rPr>
        <w:t>S</w:t>
      </w:r>
      <w:r w:rsidRPr="00814CC7">
        <w:rPr>
          <w:b/>
          <w:bCs/>
          <w:sz w:val="21"/>
          <w:szCs w:val="21"/>
        </w:rPr>
        <w:t xml:space="preserve">hare”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7DDD7316" w14:textId="77777777" w:rsidR="00F55CBE" w:rsidRPr="00814CC7" w:rsidRDefault="00F55CBE" w:rsidP="00F55CBE">
      <w:pPr>
        <w:keepNext/>
        <w:widowControl/>
        <w:ind w:firstLine="720"/>
        <w:jc w:val="both"/>
        <w:rPr>
          <w:sz w:val="21"/>
          <w:szCs w:val="21"/>
        </w:rPr>
      </w:pPr>
    </w:p>
    <w:p w14:paraId="25A0DFCA" w14:textId="497C3517" w:rsidR="00DE2121" w:rsidRDefault="00F55CBE" w:rsidP="00F55CBE">
      <w:pPr>
        <w:pStyle w:val="BodyTextIndent3"/>
        <w:rPr>
          <w:sz w:val="21"/>
          <w:szCs w:val="21"/>
        </w:rPr>
      </w:pPr>
      <w:r w:rsidRPr="00814CC7">
        <w:rPr>
          <w:b w:val="0"/>
          <w:bCs w:val="0"/>
          <w:sz w:val="21"/>
          <w:szCs w:val="21"/>
        </w:rPr>
        <w:t>(</w:t>
      </w:r>
      <w:r w:rsidR="0090199B">
        <w:rPr>
          <w:b w:val="0"/>
          <w:bCs w:val="0"/>
          <w:sz w:val="21"/>
          <w:szCs w:val="21"/>
        </w:rPr>
        <w:t>i</w:t>
      </w:r>
      <w:r w:rsidRPr="00814CC7">
        <w:rPr>
          <w:b w:val="0"/>
          <w:bCs w:val="0"/>
          <w:sz w:val="21"/>
          <w:szCs w:val="21"/>
        </w:rPr>
        <w:t>)</w:t>
      </w:r>
      <w:r w:rsidRPr="00814CC7">
        <w:rPr>
          <w:b w:val="0"/>
          <w:bCs w:val="0"/>
          <w:sz w:val="21"/>
          <w:szCs w:val="21"/>
        </w:rPr>
        <w:tab/>
      </w:r>
      <w:bookmarkStart w:id="15" w:name="_Hlk126691340"/>
      <w:r w:rsidR="00DE2121" w:rsidRPr="00814CC7">
        <w:rPr>
          <w:sz w:val="21"/>
          <w:szCs w:val="21"/>
        </w:rPr>
        <w:t xml:space="preserve">“Underlying Documents”.  </w:t>
      </w:r>
      <w:r w:rsidR="00DE2121"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16" w:name="_Hlk113468013"/>
      <w:r w:rsidR="00DE2121" w:rsidRPr="00AB535D">
        <w:rPr>
          <w:b w:val="0"/>
          <w:sz w:val="21"/>
          <w:szCs w:val="21"/>
        </w:rPr>
        <w:t>to a declaration providing for easements, covenants and restrictions affecting the Shopping Center</w:t>
      </w:r>
      <w:bookmarkEnd w:id="16"/>
      <w:r w:rsidR="00DE2121" w:rsidRPr="00AB535D">
        <w:rPr>
          <w:b w:val="0"/>
          <w:sz w:val="21"/>
          <w:szCs w:val="21"/>
        </w:rPr>
        <w:t xml:space="preserve"> (the "</w:t>
      </w:r>
      <w:r w:rsidR="00DE2121" w:rsidRPr="00AB535D">
        <w:rPr>
          <w:sz w:val="21"/>
          <w:szCs w:val="21"/>
        </w:rPr>
        <w:t>Declaration</w:t>
      </w:r>
      <w:r w:rsidR="00DE2121" w:rsidRPr="00AB535D">
        <w:rPr>
          <w:b w:val="0"/>
          <w:sz w:val="21"/>
          <w:szCs w:val="21"/>
        </w:rPr>
        <w:t>").  Tenant agrees to comply with the provisions of the Declaration and any other recorded or unrecorded documents affecting the Shopping Center (the “</w:t>
      </w:r>
      <w:r w:rsidR="00DE2121" w:rsidRPr="00AB535D">
        <w:rPr>
          <w:b w:val="0"/>
          <w:bCs w:val="0"/>
          <w:sz w:val="21"/>
          <w:szCs w:val="21"/>
        </w:rPr>
        <w:t>Permitted Encumbrances</w:t>
      </w:r>
      <w:r w:rsidR="00DE2121" w:rsidRPr="00AB535D">
        <w:rPr>
          <w:b w:val="0"/>
          <w:sz w:val="21"/>
          <w:szCs w:val="21"/>
        </w:rPr>
        <w:t>”).  Landlord represents and warrants that the Permitted Use does not violate any restrictions, terms and conditions of the Declaration.</w:t>
      </w:r>
      <w:r w:rsidR="00DE2121" w:rsidRPr="00814CC7">
        <w:rPr>
          <w:sz w:val="21"/>
          <w:szCs w:val="21"/>
        </w:rPr>
        <w:t xml:space="preserve"> </w:t>
      </w:r>
      <w:r w:rsidR="00DE2121">
        <w:rPr>
          <w:b w:val="0"/>
          <w:color w:val="000000"/>
          <w:sz w:val="21"/>
          <w:szCs w:val="21"/>
        </w:rPr>
        <w:t xml:space="preserve">In the event of a conflict between the terms of this Lease and the terms of the Underlying Documents, the terms of this Lease shall control.  </w:t>
      </w:r>
      <w:r w:rsidR="00DE2121">
        <w:rPr>
          <w:b w:val="0"/>
          <w:color w:val="000000"/>
          <w:sz w:val="21"/>
          <w:szCs w:val="21"/>
        </w:rPr>
        <w:lastRenderedPageBreak/>
        <w:t>In no event shall Landlord enter into any Underlying Documents which materially and adversely affect Tenant’s use of the Premises and the Shopping Center, or increase Tenant’s monetary obligations hereunder.</w:t>
      </w:r>
      <w:bookmarkEnd w:id="15"/>
    </w:p>
    <w:p w14:paraId="0FC4C7F8" w14:textId="77777777" w:rsidR="00DE2121" w:rsidRDefault="00DE2121" w:rsidP="00F55CBE">
      <w:pPr>
        <w:pStyle w:val="BodyTextIndent3"/>
        <w:rPr>
          <w:sz w:val="21"/>
          <w:szCs w:val="21"/>
        </w:rPr>
      </w:pPr>
    </w:p>
    <w:p w14:paraId="3394FC58" w14:textId="2785F480" w:rsidR="00F55CBE" w:rsidRPr="00814CC7" w:rsidRDefault="00F55CBE" w:rsidP="00F55CBE">
      <w:pPr>
        <w:pStyle w:val="BodyTextIndent3"/>
        <w:rPr>
          <w:sz w:val="21"/>
          <w:szCs w:val="21"/>
        </w:rPr>
      </w:pPr>
    </w:p>
    <w:p w14:paraId="4F7C2038" w14:textId="77777777" w:rsidR="00F55CBE" w:rsidRPr="00814CC7" w:rsidRDefault="00F55CBE" w:rsidP="00F55CBE">
      <w:pPr>
        <w:keepNext/>
        <w:widowControl/>
        <w:jc w:val="center"/>
        <w:rPr>
          <w:b/>
          <w:sz w:val="21"/>
          <w:szCs w:val="21"/>
        </w:rPr>
      </w:pPr>
      <w:r w:rsidRPr="00814CC7">
        <w:rPr>
          <w:b/>
          <w:sz w:val="21"/>
          <w:szCs w:val="21"/>
          <w:u w:val="single"/>
        </w:rPr>
        <w:t>ARTICLE II</w:t>
      </w:r>
      <w:r w:rsidRPr="00814CC7">
        <w:rPr>
          <w:b/>
          <w:sz w:val="21"/>
          <w:szCs w:val="21"/>
          <w:u w:val="single"/>
        </w:rPr>
        <w:fldChar w:fldCharType="begin"/>
      </w:r>
      <w:r w:rsidRPr="00814CC7">
        <w:rPr>
          <w:sz w:val="21"/>
          <w:szCs w:val="21"/>
        </w:rPr>
        <w:instrText xml:space="preserve"> TC “</w:instrText>
      </w:r>
      <w:bookmarkStart w:id="17" w:name="_Toc129597631"/>
      <w:r w:rsidRPr="00814CC7">
        <w:rPr>
          <w:b/>
          <w:sz w:val="21"/>
          <w:szCs w:val="21"/>
          <w:u w:val="single"/>
        </w:rPr>
        <w:instrText>ARTICLE II</w:instrText>
      </w:r>
      <w:bookmarkEnd w:id="17"/>
      <w:r w:rsidRPr="00814CC7">
        <w:rPr>
          <w:sz w:val="21"/>
          <w:szCs w:val="21"/>
        </w:rPr>
        <w:instrText xml:space="preserve">” \f C \l “1” </w:instrText>
      </w:r>
      <w:r w:rsidRPr="00814CC7">
        <w:rPr>
          <w:b/>
          <w:sz w:val="21"/>
          <w:szCs w:val="21"/>
          <w:u w:val="single"/>
        </w:rPr>
        <w:fldChar w:fldCharType="end"/>
      </w:r>
    </w:p>
    <w:p w14:paraId="67ECF1A9" w14:textId="77777777" w:rsidR="00F55CBE" w:rsidRPr="00814CC7" w:rsidRDefault="00F55CBE" w:rsidP="00F55CBE">
      <w:pPr>
        <w:keepNext/>
        <w:widowControl/>
        <w:jc w:val="center"/>
        <w:rPr>
          <w:b/>
          <w:sz w:val="21"/>
          <w:szCs w:val="21"/>
        </w:rPr>
      </w:pPr>
    </w:p>
    <w:p w14:paraId="07FFE120" w14:textId="77777777" w:rsidR="00F55CBE" w:rsidRPr="00814CC7" w:rsidRDefault="00F55CBE" w:rsidP="00F55CBE">
      <w:pPr>
        <w:keepNext/>
        <w:widowControl/>
        <w:jc w:val="center"/>
        <w:rPr>
          <w:b/>
          <w:sz w:val="21"/>
          <w:szCs w:val="21"/>
        </w:rPr>
      </w:pP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bookmarkStart w:id="18" w:name="_Toc129597632"/>
      <w:r w:rsidRPr="00814CC7">
        <w:rPr>
          <w:b/>
          <w:sz w:val="21"/>
          <w:szCs w:val="21"/>
          <w:u w:val="single"/>
        </w:rPr>
        <w:instrText>GRANT AND TERM</w:instrText>
      </w:r>
      <w:bookmarkEnd w:id="18"/>
      <w:r w:rsidRPr="00814CC7">
        <w:rPr>
          <w:sz w:val="21"/>
          <w:szCs w:val="21"/>
        </w:rPr>
        <w:instrText xml:space="preserve">” \f C \l “2” </w:instrText>
      </w:r>
      <w:r w:rsidRPr="00814CC7">
        <w:rPr>
          <w:b/>
          <w:sz w:val="21"/>
          <w:szCs w:val="21"/>
          <w:u w:val="single"/>
        </w:rPr>
        <w:fldChar w:fldCharType="end"/>
      </w:r>
    </w:p>
    <w:p w14:paraId="7E6C3E58" w14:textId="77777777" w:rsidR="00F55CBE" w:rsidRPr="00814CC7" w:rsidRDefault="00F55CBE" w:rsidP="00F55CBE">
      <w:pPr>
        <w:keepNext/>
        <w:widowControl/>
        <w:jc w:val="both"/>
        <w:rPr>
          <w:b/>
          <w:sz w:val="21"/>
          <w:szCs w:val="21"/>
        </w:rPr>
      </w:pPr>
    </w:p>
    <w:p w14:paraId="2229C68A" w14:textId="77777777" w:rsidR="00D70BED" w:rsidRDefault="00F55CBE" w:rsidP="00F55CBE">
      <w:pPr>
        <w:keepNext/>
        <w:widowControl/>
        <w:ind w:firstLine="720"/>
        <w:jc w:val="both"/>
        <w:rPr>
          <w:sz w:val="21"/>
          <w:szCs w:val="21"/>
        </w:rPr>
      </w:pPr>
      <w:r w:rsidRPr="00814CC7">
        <w:rPr>
          <w:sz w:val="21"/>
          <w:szCs w:val="21"/>
        </w:rPr>
        <w:t xml:space="preserve">Section 2.1. </w:t>
      </w:r>
      <w:r w:rsidRPr="00814CC7">
        <w:rPr>
          <w:b/>
          <w:sz w:val="21"/>
          <w:szCs w:val="21"/>
          <w:u w:val="single"/>
        </w:rPr>
        <w:t>Premises</w:t>
      </w:r>
      <w:r w:rsidRPr="0090199B">
        <w:rPr>
          <w:b/>
          <w:sz w:val="21"/>
          <w:szCs w:val="21"/>
        </w:rPr>
        <w:fldChar w:fldCharType="begin"/>
      </w:r>
      <w:r w:rsidRPr="0090199B">
        <w:rPr>
          <w:sz w:val="21"/>
          <w:szCs w:val="21"/>
        </w:rPr>
        <w:instrText xml:space="preserve"> TC “</w:instrText>
      </w:r>
      <w:bookmarkStart w:id="19" w:name="_Toc129597633"/>
      <w:r w:rsidRPr="0090199B">
        <w:rPr>
          <w:sz w:val="21"/>
          <w:szCs w:val="21"/>
        </w:rPr>
        <w:instrText xml:space="preserve">Section 2.1. </w:instrText>
      </w:r>
      <w:r w:rsidRPr="0090199B">
        <w:rPr>
          <w:b/>
          <w:sz w:val="21"/>
          <w:szCs w:val="21"/>
        </w:rPr>
        <w:instrText>Premises</w:instrText>
      </w:r>
      <w:bookmarkEnd w:id="19"/>
      <w:r w:rsidRPr="0090199B">
        <w:rPr>
          <w:sz w:val="21"/>
          <w:szCs w:val="21"/>
        </w:rPr>
        <w:instrText xml:space="preserve">” \f C \l “3” </w:instrText>
      </w:r>
      <w:r w:rsidRPr="0090199B">
        <w:rPr>
          <w:b/>
          <w:sz w:val="21"/>
          <w:szCs w:val="21"/>
        </w:rPr>
        <w:fldChar w:fldCharType="end"/>
      </w:r>
      <w:r w:rsidRPr="0090199B">
        <w:rPr>
          <w:b/>
          <w:sz w:val="21"/>
          <w:szCs w:val="21"/>
        </w:rPr>
        <w:t>.</w:t>
      </w:r>
      <w:r w:rsidRPr="0090199B">
        <w:rPr>
          <w:sz w:val="21"/>
          <w:szCs w:val="21"/>
        </w:rPr>
        <w:t xml:space="preserve"> </w:t>
      </w:r>
      <w:r>
        <w:rPr>
          <w:sz w:val="21"/>
          <w:szCs w:val="21"/>
        </w:rPr>
        <w:t xml:space="preserve"> </w:t>
      </w:r>
    </w:p>
    <w:p w14:paraId="52D7F4FA" w14:textId="77777777" w:rsidR="00D70BED" w:rsidRDefault="00D70BED" w:rsidP="00F55CBE">
      <w:pPr>
        <w:keepNext/>
        <w:widowControl/>
        <w:ind w:firstLine="720"/>
        <w:jc w:val="both"/>
        <w:rPr>
          <w:sz w:val="21"/>
          <w:szCs w:val="21"/>
        </w:rPr>
      </w:pPr>
    </w:p>
    <w:p w14:paraId="19A0BF3D" w14:textId="5D53F782" w:rsidR="00F55CBE" w:rsidRDefault="00D70BED" w:rsidP="00F55CBE">
      <w:pPr>
        <w:keepNext/>
        <w:widowControl/>
        <w:ind w:firstLine="720"/>
        <w:jc w:val="both"/>
        <w:rPr>
          <w:sz w:val="21"/>
          <w:szCs w:val="21"/>
        </w:rPr>
      </w:pPr>
      <w:r>
        <w:rPr>
          <w:sz w:val="21"/>
          <w:szCs w:val="21"/>
        </w:rPr>
        <w:t>(a)</w:t>
      </w:r>
      <w:r>
        <w:rPr>
          <w:sz w:val="21"/>
          <w:szCs w:val="21"/>
        </w:rPr>
        <w:tab/>
      </w:r>
      <w:r w:rsidR="00F55CBE" w:rsidRPr="00814CC7">
        <w:rPr>
          <w:sz w:val="21"/>
          <w:szCs w:val="21"/>
        </w:rPr>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00F55CBE" w:rsidRPr="00814CC7">
        <w:rPr>
          <w:spacing w:val="-3"/>
          <w:sz w:val="21"/>
          <w:szCs w:val="21"/>
        </w:rPr>
        <w:t xml:space="preserve"> Landlord does not warrant that the Shopping Center is or will be constructed exactly as shown on the proposed building plan for the Shopping Center (the “</w:t>
      </w:r>
      <w:r w:rsidR="00F55CBE" w:rsidRPr="00814CC7">
        <w:rPr>
          <w:b/>
          <w:spacing w:val="-3"/>
          <w:sz w:val="21"/>
          <w:szCs w:val="21"/>
        </w:rPr>
        <w:t>Site Plan</w:t>
      </w:r>
      <w:r w:rsidR="00F55CBE" w:rsidRPr="00814CC7">
        <w:rPr>
          <w:spacing w:val="-3"/>
          <w:sz w:val="21"/>
          <w:szCs w:val="21"/>
        </w:rPr>
        <w:t xml:space="preserve">”) and as more generally set forth on </w:t>
      </w:r>
      <w:r w:rsidR="00F55CBE" w:rsidRPr="00814CC7">
        <w:rPr>
          <w:spacing w:val="-3"/>
          <w:sz w:val="21"/>
          <w:szCs w:val="21"/>
          <w:u w:val="single"/>
        </w:rPr>
        <w:t>Exhibit A</w:t>
      </w:r>
      <w:r w:rsidR="00F55CBE" w:rsidRPr="00814CC7">
        <w:rPr>
          <w:spacing w:val="-3"/>
          <w:sz w:val="21"/>
          <w:szCs w:val="21"/>
        </w:rPr>
        <w:t xml:space="preserve"> attached hereto.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sidR="00F55CBE" w:rsidRPr="00814CC7">
        <w:rPr>
          <w:sz w:val="21"/>
          <w:szCs w:val="21"/>
        </w:rPr>
        <w:t>If Landlord elects to enlarge the Shopping Center, any additional area may be included by Landlord in the definition of the Shopping Center.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restrictions and easements affecting the Shopping Center.</w:t>
      </w:r>
    </w:p>
    <w:p w14:paraId="2172B449" w14:textId="77777777" w:rsidR="00D70BED" w:rsidRPr="00814CC7" w:rsidRDefault="00D70BED" w:rsidP="00F55CBE">
      <w:pPr>
        <w:keepNext/>
        <w:widowControl/>
        <w:ind w:firstLine="720"/>
        <w:jc w:val="both"/>
        <w:rPr>
          <w:sz w:val="21"/>
          <w:szCs w:val="21"/>
        </w:rPr>
      </w:pPr>
    </w:p>
    <w:p w14:paraId="487B1E66" w14:textId="7238FA35" w:rsidR="00D70BED" w:rsidRPr="00814CC7" w:rsidRDefault="00D70BED" w:rsidP="00D70BED">
      <w:pPr>
        <w:pStyle w:val="BodyTextIndent"/>
        <w:rPr>
          <w:sz w:val="21"/>
          <w:szCs w:val="21"/>
        </w:rPr>
      </w:pPr>
      <w:r w:rsidRPr="00814CC7">
        <w:rPr>
          <w:sz w:val="21"/>
          <w:szCs w:val="21"/>
        </w:rPr>
        <w:t>(b)</w:t>
      </w:r>
      <w:r w:rsidRPr="00814CC7">
        <w:rPr>
          <w:sz w:val="21"/>
          <w:szCs w:val="21"/>
        </w:rPr>
        <w:tab/>
        <w:t xml:space="preserve">Landlord reserves the right </w:t>
      </w:r>
      <w:r w:rsidRPr="00814CC7">
        <w:rPr>
          <w:i/>
          <w:sz w:val="21"/>
          <w:szCs w:val="21"/>
        </w:rPr>
        <w:t>at any time prior to the commencement of the Term</w:t>
      </w:r>
      <w:r w:rsidRPr="00814CC7">
        <w:rPr>
          <w:sz w:val="21"/>
          <w:szCs w:val="21"/>
        </w:rPr>
        <w:t xml:space="preserve"> to change the location of the Premises upon written notice to Tenant, which notice shall include an alternative location (the “</w:t>
      </w:r>
      <w:r w:rsidRPr="00814CC7">
        <w:rPr>
          <w:b/>
          <w:sz w:val="21"/>
          <w:szCs w:val="21"/>
        </w:rPr>
        <w:t>Relocation Space</w:t>
      </w:r>
      <w:r w:rsidRPr="00814CC7">
        <w:rPr>
          <w:sz w:val="21"/>
          <w:szCs w:val="21"/>
        </w:rPr>
        <w:t>”) in the Shopping Center which is comparable in all material aspects to the Premises.  Landlord shall reimburse Tenant for the reasonable actual out-of-pocket costs Tenant incurs which are directly related to such relocation, which costs shall be for revisions made to the plans and specifications for Tenant’s leasehold improvements and any costs relating to any construction activities previously undertaken by Tenant.  Such reimbursement shall be made within thirty (30) days after Tenant provides Landlord with sufficient evidence of such costs.  If such relocation will delay Tenant’s proposed opening date, then the Fixturing Period will be extended the lesser of: (i) the number of days required for making revisions to the plans and specifications for Tenant’s leasehold improvements, or (ii) sixty (60) days.  If Tenant refuses to relocate, then Tenant shall notify Landlord of such refusal within fifteen (15) days after Tenant is notified by Landlord of the location of the Relocation Space and Landlord shall have the right to terminate this Lease upon written notice to Tenant</w:t>
      </w:r>
      <w:r>
        <w:rPr>
          <w:sz w:val="21"/>
          <w:szCs w:val="21"/>
        </w:rPr>
        <w:t>, and neither party shall have any further liability to the other</w:t>
      </w:r>
      <w:r w:rsidRPr="00814CC7">
        <w:rPr>
          <w:sz w:val="21"/>
          <w:szCs w:val="21"/>
        </w:rPr>
        <w:t xml:space="preserve">.  </w:t>
      </w:r>
    </w:p>
    <w:p w14:paraId="44224835" w14:textId="77777777" w:rsidR="00D70BED" w:rsidRPr="00814CC7" w:rsidRDefault="00D70BED" w:rsidP="00D70BED">
      <w:pPr>
        <w:widowControl/>
        <w:jc w:val="both"/>
        <w:rPr>
          <w:sz w:val="21"/>
          <w:szCs w:val="21"/>
        </w:rPr>
      </w:pPr>
    </w:p>
    <w:p w14:paraId="46D55802" w14:textId="530D6E68" w:rsidR="00F55CBE" w:rsidRDefault="00D70BED" w:rsidP="00D70BED">
      <w:pPr>
        <w:widowControl/>
        <w:ind w:firstLine="720"/>
        <w:jc w:val="both"/>
        <w:rPr>
          <w:sz w:val="21"/>
          <w:szCs w:val="21"/>
        </w:rPr>
      </w:pPr>
      <w:r w:rsidRPr="00814CC7">
        <w:rPr>
          <w:sz w:val="21"/>
          <w:szCs w:val="21"/>
        </w:rPr>
        <w:t>(c)</w:t>
      </w:r>
      <w:r w:rsidRPr="00814CC7">
        <w:rPr>
          <w:sz w:val="21"/>
          <w:szCs w:val="21"/>
        </w:rPr>
        <w:tab/>
        <w:t xml:space="preserve">Landlord reserves the right </w:t>
      </w:r>
      <w:r w:rsidRPr="00814CC7">
        <w:rPr>
          <w:i/>
          <w:sz w:val="21"/>
          <w:szCs w:val="21"/>
        </w:rPr>
        <w:t>at any time during the Term</w:t>
      </w:r>
      <w:r w:rsidRPr="00814CC7">
        <w:rPr>
          <w:sz w:val="21"/>
          <w:szCs w:val="21"/>
        </w:rPr>
        <w:t xml:space="preserve"> to change the location of the Premises upon thirty (30) days’ prior written notice to Tenant. Landlord shall offer to Tenant an alternative location (the “</w:t>
      </w:r>
      <w:r w:rsidRPr="00814CC7">
        <w:rPr>
          <w:b/>
          <w:sz w:val="21"/>
          <w:szCs w:val="21"/>
        </w:rPr>
        <w:t>Relocation Space</w:t>
      </w:r>
      <w:r w:rsidRPr="00814CC7">
        <w:rPr>
          <w:sz w:val="21"/>
          <w:szCs w:val="21"/>
        </w:rPr>
        <w:t xml:space="preserve">”) in the Shopping Center that is comparable in all material respects to the Premises. Landlord, at Landlord’s cost and expense, shall complete the leasehold improvements to the Relocation Space in accordance with the working drawings originally approved by Landlord with respect to Tenant’s Work (as defined in Section 4.3 below) in connection with Tenant’s initial occupancy of the Premises.  Landlord shall reimburse Tenant for the reasonable actual out-of-pocket costs Tenant incurs which are directly related to such relocation, which costs shall be for moving, changing stationery and relocating telephone equipment. Such reimbursement shall be made within thirty (30) days after Tenant provides Landlord with sufficient evidence of such costs.  Tenant shall open for business in the Relocation Space within fifteen (15) days after delivery to </w:t>
      </w:r>
      <w:r w:rsidRPr="00814CC7">
        <w:rPr>
          <w:sz w:val="21"/>
          <w:szCs w:val="21"/>
        </w:rPr>
        <w:lastRenderedPageBreak/>
        <w:t>Tenant. If the parties agree on the Relocation Space, then Landlord and Tenant shall promptly enter into an agreement modifying this Lease only with respect to the description of the Premises and the Minimum Rent and all other items of rent which this Lease expressly states are calculated on a per square foot basis. If the Relocation Space is substantially comparable in all material respects to the Premises but Tenant refuses to relocate thereto, then Landlord may terminate this Lease upon delivery to Tenant of a written notice (“</w:t>
      </w:r>
      <w:r w:rsidRPr="00814CC7">
        <w:rPr>
          <w:b/>
          <w:sz w:val="21"/>
          <w:szCs w:val="21"/>
        </w:rPr>
        <w:t>Termination Notice</w:t>
      </w:r>
      <w:r w:rsidRPr="00814CC7">
        <w:rPr>
          <w:sz w:val="21"/>
          <w:szCs w:val="21"/>
        </w:rPr>
        <w:t>”) terminating this Lease</w:t>
      </w:r>
      <w:r>
        <w:rPr>
          <w:sz w:val="21"/>
          <w:szCs w:val="21"/>
        </w:rPr>
        <w:t>, and neither party shall have any further liability to the other</w:t>
      </w:r>
      <w:r w:rsidRPr="00814CC7">
        <w:rPr>
          <w:sz w:val="21"/>
          <w:szCs w:val="21"/>
        </w:rPr>
        <w:t xml:space="preserve">. Tenant shall vacate the Premises within thirty (30) days after receiving the Termination Notice. Tenant shall deliver possession of the Premises to Landlord, within fifteen (15) days after the date Tenant opens for business in the Relocation Space, in the condition required pursuant to this Lease and subject to all charges which are due and owing or which shall accrue up to such date (which charges shall be paid to Landlord within thirty (30) days of such date). From and after the date Tenant takes possession of the Relocation Space, any and all references in this Lease to the Premises shall be deemed to be references to the Relocation Space.  </w:t>
      </w:r>
    </w:p>
    <w:p w14:paraId="45515E34" w14:textId="77777777" w:rsidR="00D70BED" w:rsidRPr="00814CC7" w:rsidRDefault="00D70BED" w:rsidP="00D70BED">
      <w:pPr>
        <w:widowControl/>
        <w:ind w:firstLine="720"/>
        <w:jc w:val="both"/>
        <w:rPr>
          <w:sz w:val="21"/>
          <w:szCs w:val="21"/>
        </w:rPr>
      </w:pPr>
    </w:p>
    <w:p w14:paraId="019E1E32" w14:textId="7C8C8D80" w:rsidR="00F55CBE" w:rsidRPr="00814CC7" w:rsidRDefault="00F55CBE" w:rsidP="00F55CBE">
      <w:pPr>
        <w:keepNext/>
        <w:widowControl/>
        <w:ind w:firstLine="720"/>
        <w:jc w:val="both"/>
        <w:rPr>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bookmarkStart w:id="20" w:name="_Toc129597634"/>
      <w:r w:rsidRPr="00814CC7">
        <w:rPr>
          <w:sz w:val="21"/>
          <w:szCs w:val="21"/>
        </w:rPr>
        <w:instrText xml:space="preserve">Section 2.2. </w:instrText>
      </w:r>
      <w:r w:rsidRPr="00551A0E">
        <w:rPr>
          <w:b/>
          <w:sz w:val="21"/>
          <w:szCs w:val="21"/>
        </w:rPr>
        <w:instrText>Term</w:instrText>
      </w:r>
      <w:bookmarkEnd w:id="20"/>
      <w:r w:rsidRPr="00814CC7">
        <w:rPr>
          <w:sz w:val="21"/>
          <w:szCs w:val="21"/>
        </w:rPr>
        <w:instrText xml:space="preserve">” \f C \l “3” </w:instrText>
      </w:r>
      <w:r w:rsidRPr="00814CC7">
        <w:rPr>
          <w:b/>
          <w:sz w:val="21"/>
          <w:szCs w:val="21"/>
          <w:u w:val="single"/>
        </w:rPr>
        <w:fldChar w:fldCharType="end"/>
      </w:r>
      <w:r w:rsidRPr="00814CC7">
        <w:rPr>
          <w:b/>
          <w:sz w:val="21"/>
          <w:szCs w:val="21"/>
        </w:rPr>
        <w:t>.</w:t>
      </w:r>
      <w:r>
        <w:rPr>
          <w:b/>
          <w:sz w:val="21"/>
          <w:szCs w:val="21"/>
        </w:rPr>
        <w:t xml:space="preserve">  </w:t>
      </w:r>
      <w:r w:rsidRPr="00814CC7">
        <w:rPr>
          <w:sz w:val="21"/>
          <w:szCs w:val="21"/>
        </w:rPr>
        <w:t>The term of this Lease (the “</w:t>
      </w:r>
      <w:r w:rsidRPr="00814CC7">
        <w:rPr>
          <w:b/>
          <w:sz w:val="21"/>
          <w:szCs w:val="21"/>
        </w:rPr>
        <w:t>Term</w:t>
      </w:r>
      <w:r w:rsidRPr="00814CC7">
        <w:rPr>
          <w:sz w:val="21"/>
          <w:szCs w:val="21"/>
        </w:rPr>
        <w:t>”) shall be for a period commencing on the date (the “</w:t>
      </w:r>
      <w:r w:rsidRPr="00814CC7">
        <w:rPr>
          <w:b/>
          <w:sz w:val="21"/>
          <w:szCs w:val="21"/>
        </w:rPr>
        <w:t>Commencement Date</w:t>
      </w:r>
      <w:r w:rsidRPr="00814CC7">
        <w:rPr>
          <w:sz w:val="21"/>
          <w:szCs w:val="21"/>
        </w:rPr>
        <w:t xml:space="preserve">”) which is the earlier of (i) the expiration of the Fixturing Period, or (ii) the date on which Tenant opens the Premises for business, and expiring at 11:59 p.m. local time on the day before the </w:t>
      </w:r>
      <w:r w:rsidR="00AA6D12">
        <w:rPr>
          <w:sz w:val="21"/>
          <w:szCs w:val="21"/>
        </w:rPr>
        <w:t xml:space="preserve">tenth </w:t>
      </w:r>
      <w:r>
        <w:rPr>
          <w:sz w:val="21"/>
          <w:szCs w:val="21"/>
        </w:rPr>
        <w:t>(</w:t>
      </w:r>
      <w:r w:rsidR="00AA6D12">
        <w:rPr>
          <w:sz w:val="21"/>
          <w:szCs w:val="21"/>
        </w:rPr>
        <w:t>10</w:t>
      </w:r>
      <w:r w:rsidRPr="00F9631D">
        <w:rPr>
          <w:sz w:val="21"/>
          <w:szCs w:val="21"/>
          <w:vertAlign w:val="superscript"/>
        </w:rPr>
        <w:t>th</w:t>
      </w:r>
      <w:r>
        <w:rPr>
          <w:sz w:val="21"/>
          <w:szCs w:val="21"/>
        </w:rPr>
        <w:t xml:space="preserve">) </w:t>
      </w:r>
      <w:r w:rsidRPr="00814CC7">
        <w:rPr>
          <w:sz w:val="21"/>
          <w:szCs w:val="21"/>
        </w:rPr>
        <w:t xml:space="preserve"> anniversary of the Commencement Date, unless extended or sooner terminated in accordance with the provisions hereof (the “</w:t>
      </w:r>
      <w:r w:rsidRPr="00814CC7">
        <w:rPr>
          <w:b/>
          <w:sz w:val="21"/>
          <w:szCs w:val="21"/>
        </w:rPr>
        <w:t>Expiration Date</w:t>
      </w:r>
      <w:r w:rsidRPr="00814CC7">
        <w:rPr>
          <w:sz w:val="21"/>
          <w:szCs w:val="21"/>
        </w:rPr>
        <w:t>”).  “</w:t>
      </w:r>
      <w:r w:rsidRPr="00814CC7">
        <w:rPr>
          <w:b/>
          <w:sz w:val="21"/>
          <w:szCs w:val="21"/>
        </w:rPr>
        <w:t>Lease Year</w:t>
      </w:r>
      <w:r w:rsidRPr="00814CC7">
        <w:rPr>
          <w:sz w:val="21"/>
          <w:szCs w:val="21"/>
        </w:rPr>
        <w:t>”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29F912FF" w14:textId="77777777" w:rsidR="00F55CBE" w:rsidRPr="00814CC7" w:rsidRDefault="00F55CBE" w:rsidP="00F55CBE">
      <w:pPr>
        <w:widowControl/>
        <w:jc w:val="both"/>
        <w:rPr>
          <w:sz w:val="21"/>
          <w:szCs w:val="21"/>
        </w:rPr>
      </w:pPr>
    </w:p>
    <w:p w14:paraId="535A8845" w14:textId="77777777" w:rsidR="00F55CBE" w:rsidRPr="00814CC7" w:rsidRDefault="00F55CBE" w:rsidP="00F55CBE">
      <w:pPr>
        <w:widowControl/>
        <w:ind w:firstLine="720"/>
        <w:jc w:val="both"/>
        <w:rPr>
          <w:sz w:val="21"/>
          <w:szCs w:val="21"/>
        </w:rPr>
      </w:pPr>
      <w:r w:rsidRPr="00814CC7">
        <w:rPr>
          <w:sz w:val="21"/>
          <w:szCs w:val="21"/>
        </w:rPr>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bookmarkStart w:id="21" w:name="_Toc129597635"/>
      <w:r w:rsidRPr="00814CC7">
        <w:rPr>
          <w:sz w:val="21"/>
          <w:szCs w:val="21"/>
        </w:rPr>
        <w:instrText xml:space="preserve">Section 2.3. </w:instrText>
      </w:r>
      <w:r w:rsidRPr="00551A0E">
        <w:rPr>
          <w:b/>
          <w:sz w:val="21"/>
          <w:szCs w:val="21"/>
        </w:rPr>
        <w:instrText>Opening</w:instrText>
      </w:r>
      <w:bookmarkEnd w:id="21"/>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Tenant covenants and agrees to complete its construction within the Premises in accordance with the provisions of this Lease, and to open for business with the public </w:t>
      </w:r>
      <w:r>
        <w:rPr>
          <w:sz w:val="21"/>
          <w:szCs w:val="21"/>
        </w:rPr>
        <w:t xml:space="preserve">as the Permitted Use </w:t>
      </w:r>
      <w:r w:rsidRPr="00814CC7">
        <w:rPr>
          <w:sz w:val="21"/>
          <w:szCs w:val="21"/>
        </w:rPr>
        <w:t>not later than the expiration of the Fixturing Period provided, however, Landlord shall have the right to delay Tenant’s store opening for</w:t>
      </w:r>
      <w:r>
        <w:rPr>
          <w:sz w:val="21"/>
          <w:szCs w:val="21"/>
        </w:rPr>
        <w:t xml:space="preserve"> no more than thirty (30)</w:t>
      </w:r>
      <w:r w:rsidRPr="00814CC7">
        <w:rPr>
          <w:sz w:val="21"/>
          <w:szCs w:val="21"/>
        </w:rPr>
        <w:t xml:space="preserve"> days upon written notice to Tenant given at least sixty (60) days prior to Tenant’s scheduled store opening date.</w:t>
      </w:r>
      <w:r>
        <w:rPr>
          <w:sz w:val="21"/>
          <w:szCs w:val="21"/>
        </w:rPr>
        <w:t xml:space="preserve">  Further, Tenant may delay its opening to the extent resulting from force majeure or delays caused by Landlord.</w:t>
      </w:r>
      <w:r w:rsidRPr="00814CC7">
        <w:rPr>
          <w:sz w:val="21"/>
          <w:szCs w:val="21"/>
        </w:rPr>
        <w:t xml:space="preserve">  </w:t>
      </w:r>
    </w:p>
    <w:p w14:paraId="532A96EB" w14:textId="77777777" w:rsidR="00F55CBE" w:rsidRPr="00814CC7" w:rsidRDefault="00F55CBE" w:rsidP="00F55CBE">
      <w:pPr>
        <w:widowControl/>
        <w:jc w:val="both"/>
        <w:rPr>
          <w:sz w:val="21"/>
          <w:szCs w:val="21"/>
        </w:rPr>
      </w:pPr>
    </w:p>
    <w:p w14:paraId="23ECA16B" w14:textId="77777777" w:rsidR="00F55CBE" w:rsidRDefault="00F55CBE" w:rsidP="00F55CBE">
      <w:pPr>
        <w:widowControl/>
        <w:ind w:firstLine="720"/>
        <w:jc w:val="both"/>
        <w:rPr>
          <w:sz w:val="21"/>
          <w:szCs w:val="21"/>
        </w:rPr>
      </w:pPr>
      <w:r w:rsidRPr="00814CC7">
        <w:rPr>
          <w:sz w:val="21"/>
          <w:szCs w:val="21"/>
        </w:rPr>
        <w:t xml:space="preserve">Section 2.4. </w:t>
      </w:r>
      <w:r w:rsidRPr="00814CC7">
        <w:rPr>
          <w:b/>
          <w:sz w:val="21"/>
          <w:szCs w:val="21"/>
          <w:u w:val="single"/>
        </w:rPr>
        <w:t>Late Opening</w:t>
      </w:r>
      <w:r w:rsidRPr="00814CC7">
        <w:rPr>
          <w:b/>
          <w:sz w:val="21"/>
          <w:szCs w:val="21"/>
          <w:u w:val="single"/>
        </w:rPr>
        <w:fldChar w:fldCharType="begin"/>
      </w:r>
      <w:r w:rsidRPr="00814CC7">
        <w:rPr>
          <w:sz w:val="21"/>
          <w:szCs w:val="21"/>
        </w:rPr>
        <w:instrText xml:space="preserve"> TC “</w:instrText>
      </w:r>
      <w:bookmarkStart w:id="22" w:name="_Toc129597636"/>
      <w:r w:rsidRPr="00814CC7">
        <w:rPr>
          <w:sz w:val="21"/>
          <w:szCs w:val="21"/>
        </w:rPr>
        <w:instrText xml:space="preserve">Section 2.4. </w:instrText>
      </w:r>
      <w:r w:rsidRPr="00551A0E">
        <w:rPr>
          <w:b/>
          <w:sz w:val="21"/>
          <w:szCs w:val="21"/>
        </w:rPr>
        <w:instrText>Late Opening</w:instrText>
      </w:r>
      <w:bookmarkEnd w:id="2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If Tenant </w:t>
      </w:r>
      <w:r>
        <w:rPr>
          <w:sz w:val="21"/>
          <w:szCs w:val="21"/>
        </w:rPr>
        <w:t xml:space="preserve">is obligated to open under the terms of this Lease and </w:t>
      </w:r>
      <w:r w:rsidRPr="00814CC7">
        <w:rPr>
          <w:sz w:val="21"/>
          <w:szCs w:val="21"/>
        </w:rPr>
        <w:t>fails to open for business with the public upon the Commencement Date</w:t>
      </w:r>
      <w:r>
        <w:rPr>
          <w:sz w:val="21"/>
          <w:szCs w:val="21"/>
        </w:rPr>
        <w:t xml:space="preserve"> (subject to force majeure and delays by Landlord)</w:t>
      </w:r>
      <w:r w:rsidRPr="00814CC7">
        <w:rPr>
          <w:sz w:val="21"/>
          <w:szCs w:val="21"/>
        </w:rPr>
        <w:t xml:space="preserve">, then </w:t>
      </w:r>
      <w:r>
        <w:rPr>
          <w:sz w:val="21"/>
          <w:szCs w:val="21"/>
        </w:rPr>
        <w:t xml:space="preserve">if Tenant fails to Open within ten (10) days following receipt of written notice of such delay, </w:t>
      </w:r>
      <w:r w:rsidRPr="00814CC7">
        <w:rPr>
          <w:sz w:val="21"/>
          <w:szCs w:val="21"/>
        </w:rPr>
        <w:t>in order to compensate Landlord for its loss, Tenant shall pay to Landlord as additional rent (as defined in Section 3.3 below), over and above the Minimum Rent and all other charges to be paid by Tenant to Landlord, a sum equal to $</w:t>
      </w:r>
      <w:r>
        <w:rPr>
          <w:sz w:val="21"/>
          <w:szCs w:val="21"/>
        </w:rPr>
        <w:t>250</w:t>
      </w:r>
      <w:r w:rsidRPr="00814CC7">
        <w:rPr>
          <w:sz w:val="21"/>
          <w:szCs w:val="21"/>
        </w:rPr>
        <w:t>.00 per day for each day after the Commencement Date that Tenant failed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Tenant’s failure to open.</w:t>
      </w:r>
    </w:p>
    <w:p w14:paraId="47F95CDD" w14:textId="77777777" w:rsidR="00F55CBE" w:rsidRDefault="00F55CBE" w:rsidP="00F55CBE">
      <w:pPr>
        <w:widowControl/>
        <w:ind w:firstLine="720"/>
        <w:jc w:val="both"/>
        <w:rPr>
          <w:sz w:val="21"/>
          <w:szCs w:val="21"/>
        </w:rPr>
      </w:pPr>
    </w:p>
    <w:p w14:paraId="446C5FB4" w14:textId="0674FE88" w:rsidR="00F55CBE" w:rsidRDefault="00F55CBE" w:rsidP="0008158D">
      <w:pPr>
        <w:jc w:val="both"/>
        <w:rPr>
          <w:sz w:val="21"/>
          <w:szCs w:val="21"/>
        </w:rPr>
      </w:pPr>
      <w:r>
        <w:rPr>
          <w:sz w:val="21"/>
          <w:szCs w:val="21"/>
        </w:rPr>
        <w:t xml:space="preserve">Section 2.5.  </w:t>
      </w:r>
      <w:r w:rsidRPr="00CA3B88">
        <w:rPr>
          <w:b/>
          <w:sz w:val="21"/>
          <w:szCs w:val="21"/>
          <w:u w:val="single"/>
        </w:rPr>
        <w:t>Landlord’s Leasing Covenant</w:t>
      </w:r>
      <w:r w:rsidR="00002A24" w:rsidRPr="0090199B">
        <w:rPr>
          <w:b/>
          <w:sz w:val="21"/>
          <w:szCs w:val="21"/>
          <w:u w:val="single"/>
        </w:rPr>
        <w:fldChar w:fldCharType="begin"/>
      </w:r>
      <w:r w:rsidR="00002A24" w:rsidRPr="0090199B">
        <w:rPr>
          <w:b/>
          <w:sz w:val="21"/>
          <w:szCs w:val="21"/>
        </w:rPr>
        <w:instrText xml:space="preserve"> TC “</w:instrText>
      </w:r>
      <w:bookmarkStart w:id="23" w:name="_Toc129597637"/>
      <w:r w:rsidR="00002A24" w:rsidRPr="0090199B">
        <w:rPr>
          <w:b/>
          <w:sz w:val="21"/>
          <w:szCs w:val="21"/>
        </w:rPr>
        <w:instrText>Section 2.5. Landlord's Leasing Covenant</w:instrText>
      </w:r>
      <w:bookmarkEnd w:id="23"/>
      <w:r w:rsidR="00002A24" w:rsidRPr="0090199B">
        <w:rPr>
          <w:b/>
          <w:sz w:val="21"/>
          <w:szCs w:val="21"/>
        </w:rPr>
        <w:instrText xml:space="preserve">” \f C \l “3” </w:instrText>
      </w:r>
      <w:r w:rsidR="00002A24" w:rsidRPr="0090199B">
        <w:rPr>
          <w:b/>
          <w:sz w:val="21"/>
          <w:szCs w:val="21"/>
          <w:u w:val="single"/>
        </w:rPr>
        <w:fldChar w:fldCharType="end"/>
      </w:r>
      <w:r w:rsidRPr="0090199B">
        <w:rPr>
          <w:b/>
          <w:sz w:val="21"/>
          <w:szCs w:val="21"/>
        </w:rPr>
        <w:t>.</w:t>
      </w:r>
      <w:r w:rsidRPr="0090199B">
        <w:rPr>
          <w:bCs/>
          <w:sz w:val="21"/>
          <w:szCs w:val="21"/>
        </w:rPr>
        <w:t xml:space="preserve"> </w:t>
      </w:r>
      <w:r>
        <w:rPr>
          <w:sz w:val="21"/>
          <w:szCs w:val="21"/>
        </w:rPr>
        <w:t xml:space="preserve"> </w:t>
      </w:r>
      <w:r w:rsidR="0008158D" w:rsidRPr="00E91C76">
        <w:rPr>
          <w:sz w:val="21"/>
          <w:szCs w:val="21"/>
        </w:rPr>
        <w:t>So long as Tenant is not in default under this Lease and is continuously operating in the Premises pursuant to the terms of this Lease (excluding temporary closings due to holidays, remodeling, renovations, condemnation, or caused by Landlord) for Tenant’s Permitted Use, Landlord agrees that from and after the date of full execution of this Lease through the Lease Term, it will not enter into a lease (other than the Selective Tenants as defined herein) for a business that provides</w:t>
      </w:r>
      <w:r w:rsidR="0008158D">
        <w:rPr>
          <w:sz w:val="21"/>
          <w:szCs w:val="21"/>
        </w:rPr>
        <w:t>, other than on an incidental and/or non-primary basis (i.e. fifteen (15%) percent or less of sales),</w:t>
      </w:r>
      <w:r w:rsidR="0008158D" w:rsidRPr="00E91C76">
        <w:rPr>
          <w:sz w:val="21"/>
          <w:szCs w:val="21"/>
        </w:rPr>
        <w:t xml:space="preserve"> doctor supervised energy-based treatments</w:t>
      </w:r>
      <w:r w:rsidR="0008158D">
        <w:rPr>
          <w:sz w:val="21"/>
          <w:szCs w:val="21"/>
        </w:rPr>
        <w:t>, such as lasers, coolsculpting, skin resurfacing, electro-magnetic cooltone, RF -emsculpt, ultrasound – Ulthera, and any other non-surgical treatment or procedure requiring oversight by a medical director,</w:t>
      </w:r>
      <w:r w:rsidR="0008158D" w:rsidRPr="00E91C76">
        <w:rPr>
          <w:sz w:val="21"/>
          <w:szCs w:val="21"/>
        </w:rPr>
        <w:t xml:space="preserve"> and injectables such as botox and restylane and sells skin care products that are only available from a physician or with a prescription (the “</w:t>
      </w:r>
      <w:r w:rsidR="0008158D" w:rsidRPr="00E91C76">
        <w:rPr>
          <w:b/>
          <w:sz w:val="21"/>
          <w:szCs w:val="21"/>
        </w:rPr>
        <w:t>Restricted Services</w:t>
      </w:r>
      <w:r w:rsidR="0008158D" w:rsidRPr="00E91C76">
        <w:rPr>
          <w:sz w:val="21"/>
          <w:szCs w:val="21"/>
        </w:rPr>
        <w:t>”).</w:t>
      </w:r>
      <w:r w:rsidR="0008158D">
        <w:rPr>
          <w:sz w:val="21"/>
          <w:szCs w:val="21"/>
        </w:rPr>
        <w:t xml:space="preserve">    </w:t>
      </w:r>
      <w:r w:rsidRPr="00DE2E67">
        <w:rPr>
          <w:sz w:val="21"/>
          <w:szCs w:val="21"/>
        </w:rPr>
        <w:t xml:space="preserve">If Landlord violates the foregoing covenant, then so long as Tenant is operating at the Premises, Tenant shall have the right, upon thirty (30) days written notice to Landlord, to </w:t>
      </w:r>
      <w:r w:rsidRPr="00965EF5">
        <w:rPr>
          <w:sz w:val="21"/>
          <w:szCs w:val="21"/>
        </w:rPr>
        <w:t xml:space="preserve">pay, in lieu of Minimum Rent and Percentage Rent, fifty percent (50%) of the applicable rent payable hereunder.  If Landlord does not cure such violation within </w:t>
      </w:r>
      <w:r w:rsidR="00965EF5" w:rsidRPr="00965EF5">
        <w:rPr>
          <w:sz w:val="21"/>
          <w:szCs w:val="21"/>
        </w:rPr>
        <w:t>180</w:t>
      </w:r>
      <w:r w:rsidRPr="00965EF5">
        <w:rPr>
          <w:sz w:val="21"/>
          <w:szCs w:val="21"/>
        </w:rPr>
        <w:t xml:space="preserve"> days after receipt of written notice, then Tenant </w:t>
      </w:r>
      <w:r w:rsidRPr="00965EF5">
        <w:rPr>
          <w:sz w:val="21"/>
          <w:szCs w:val="21"/>
        </w:rPr>
        <w:lastRenderedPageBreak/>
        <w:t>shall have the option to terminate its Lease</w:t>
      </w:r>
      <w:r w:rsidR="00965EF5" w:rsidRPr="00965EF5">
        <w:rPr>
          <w:sz w:val="21"/>
          <w:szCs w:val="21"/>
        </w:rPr>
        <w:t xml:space="preserve"> by delivering written notice to Landlord within sixty (60) days following the expiration of such 180-day period</w:t>
      </w:r>
      <w:r w:rsidRPr="00965EF5">
        <w:rPr>
          <w:sz w:val="21"/>
          <w:szCs w:val="21"/>
        </w:rPr>
        <w:t>.</w:t>
      </w:r>
      <w:r w:rsidRPr="00DE2E67">
        <w:rPr>
          <w:sz w:val="21"/>
          <w:szCs w:val="21"/>
        </w:rPr>
        <w:t xml:space="preserve">  In the event Landlord violates such covenant, upon the cessation of the sale </w:t>
      </w:r>
      <w:r>
        <w:rPr>
          <w:sz w:val="21"/>
          <w:szCs w:val="21"/>
        </w:rPr>
        <w:t>or performance o</w:t>
      </w:r>
      <w:r w:rsidRPr="00DE2E67">
        <w:rPr>
          <w:sz w:val="21"/>
          <w:szCs w:val="21"/>
        </w:rPr>
        <w:t xml:space="preserve">f </w:t>
      </w:r>
      <w:r>
        <w:rPr>
          <w:sz w:val="21"/>
          <w:szCs w:val="21"/>
        </w:rPr>
        <w:t xml:space="preserve">the </w:t>
      </w:r>
      <w:r w:rsidRPr="00DE2E67">
        <w:rPr>
          <w:sz w:val="21"/>
          <w:szCs w:val="21"/>
        </w:rPr>
        <w:t xml:space="preserve">Restricted </w:t>
      </w:r>
      <w:r>
        <w:rPr>
          <w:sz w:val="21"/>
          <w:szCs w:val="21"/>
        </w:rPr>
        <w:t>Services</w:t>
      </w:r>
      <w:r w:rsidRPr="00DE2E67">
        <w:rPr>
          <w:sz w:val="21"/>
          <w:szCs w:val="21"/>
        </w:rPr>
        <w:t xml:space="preserve"> in the Shopping Center by such tenant(s) (other than the sale of same by Tenant or any Selective Tenants), </w:t>
      </w:r>
      <w:r>
        <w:rPr>
          <w:sz w:val="21"/>
          <w:szCs w:val="21"/>
        </w:rPr>
        <w:t xml:space="preserve">after receipt of written notice from Landlord, </w:t>
      </w:r>
      <w:r w:rsidRPr="00DE2E67">
        <w:rPr>
          <w:sz w:val="21"/>
          <w:szCs w:val="21"/>
        </w:rPr>
        <w:t>Tenant shall return to paying full Fixed Minimum Rent, Percentage Rent and additional rent as required under this Lease</w:t>
      </w:r>
      <w:r>
        <w:rPr>
          <w:sz w:val="21"/>
          <w:szCs w:val="21"/>
        </w:rPr>
        <w:t xml:space="preserve"> effective as of the next calendar month after receipt of such notice from Landlord</w:t>
      </w:r>
      <w:r w:rsidRPr="00DE2E67">
        <w:rPr>
          <w:sz w:val="21"/>
          <w:szCs w:val="21"/>
        </w:rPr>
        <w:t>.  For purposes of this Section 2.</w:t>
      </w:r>
      <w:r>
        <w:rPr>
          <w:sz w:val="21"/>
          <w:szCs w:val="21"/>
        </w:rPr>
        <w:t>5</w:t>
      </w:r>
      <w:r w:rsidRPr="00DE2E67">
        <w:rPr>
          <w:sz w:val="21"/>
          <w:szCs w:val="21"/>
        </w:rPr>
        <w:t>, “</w:t>
      </w:r>
      <w:r w:rsidRPr="00DE2E67">
        <w:rPr>
          <w:b/>
          <w:sz w:val="21"/>
          <w:szCs w:val="21"/>
        </w:rPr>
        <w:t>Selective Tenants</w:t>
      </w:r>
      <w:r w:rsidRPr="00DE2E67">
        <w:rPr>
          <w:sz w:val="21"/>
          <w:szCs w:val="21"/>
        </w:rPr>
        <w:t xml:space="preserve">” shall mean </w:t>
      </w:r>
      <w:r w:rsidR="004552CB">
        <w:rPr>
          <w:sz w:val="21"/>
          <w:szCs w:val="21"/>
        </w:rPr>
        <w:t xml:space="preserve">(i) </w:t>
      </w:r>
      <w:r w:rsidRPr="00DE2E67">
        <w:rPr>
          <w:sz w:val="21"/>
          <w:szCs w:val="21"/>
        </w:rPr>
        <w:t>any tenant under a lease signed prior to the date of this Lease</w:t>
      </w:r>
      <w:r w:rsidR="004552CB">
        <w:rPr>
          <w:sz w:val="21"/>
          <w:szCs w:val="21"/>
        </w:rPr>
        <w:t xml:space="preserve">, (ii) any tenant occupying more than 10,000 square feet, or (iii) any other tenants having the right to use their premises for the </w:t>
      </w:r>
      <w:r w:rsidR="00207856" w:rsidRPr="00207856">
        <w:rPr>
          <w:b/>
          <w:sz w:val="21"/>
          <w:szCs w:val="21"/>
        </w:rPr>
        <w:t>Restricted Services</w:t>
      </w:r>
      <w:r w:rsidR="004552CB">
        <w:rPr>
          <w:sz w:val="21"/>
          <w:szCs w:val="21"/>
        </w:rPr>
        <w:t xml:space="preserve"> as an </w:t>
      </w:r>
      <w:r w:rsidR="009658A3">
        <w:rPr>
          <w:sz w:val="21"/>
          <w:szCs w:val="21"/>
        </w:rPr>
        <w:t>“</w:t>
      </w:r>
      <w:r w:rsidR="004552CB">
        <w:rPr>
          <w:sz w:val="21"/>
          <w:szCs w:val="21"/>
        </w:rPr>
        <w:t>incidental</w:t>
      </w:r>
      <w:r w:rsidR="009658A3">
        <w:rPr>
          <w:sz w:val="21"/>
          <w:szCs w:val="21"/>
        </w:rPr>
        <w:t>”</w:t>
      </w:r>
      <w:r w:rsidR="004552CB">
        <w:rPr>
          <w:sz w:val="21"/>
          <w:szCs w:val="21"/>
        </w:rPr>
        <w:t xml:space="preserve"> part of their business</w:t>
      </w:r>
      <w:r w:rsidR="002B1533">
        <w:rPr>
          <w:sz w:val="21"/>
          <w:szCs w:val="21"/>
        </w:rPr>
        <w:t xml:space="preserve">. </w:t>
      </w:r>
      <w:r w:rsidR="009658A3">
        <w:rPr>
          <w:sz w:val="21"/>
          <w:szCs w:val="21"/>
        </w:rPr>
        <w:t>As used in this Section 2.5, “incidental” means</w:t>
      </w:r>
      <w:r w:rsidR="002B1533">
        <w:rPr>
          <w:sz w:val="21"/>
          <w:szCs w:val="21"/>
        </w:rPr>
        <w:t xml:space="preserve"> </w:t>
      </w:r>
      <w:r w:rsidR="009658A3">
        <w:rPr>
          <w:sz w:val="21"/>
          <w:szCs w:val="21"/>
        </w:rPr>
        <w:t xml:space="preserve">that any other tenant </w:t>
      </w:r>
      <w:r w:rsidR="00207856">
        <w:rPr>
          <w:sz w:val="21"/>
          <w:szCs w:val="21"/>
        </w:rPr>
        <w:t xml:space="preserve">use of their premises for the </w:t>
      </w:r>
      <w:r w:rsidR="00207856">
        <w:rPr>
          <w:b/>
          <w:sz w:val="21"/>
          <w:szCs w:val="21"/>
        </w:rPr>
        <w:t xml:space="preserve">Restricted </w:t>
      </w:r>
      <w:r w:rsidR="00207856" w:rsidRPr="00207856">
        <w:rPr>
          <w:b/>
          <w:sz w:val="21"/>
          <w:szCs w:val="21"/>
        </w:rPr>
        <w:t>Services</w:t>
      </w:r>
      <w:r w:rsidR="00207856">
        <w:rPr>
          <w:sz w:val="21"/>
          <w:szCs w:val="21"/>
        </w:rPr>
        <w:t xml:space="preserve"> shall not exceed fifteen percent (15%) of such tenant’s gross sales per year.</w:t>
      </w:r>
      <w:r w:rsidRPr="00DE2E67">
        <w:rPr>
          <w:sz w:val="21"/>
          <w:szCs w:val="21"/>
        </w:rPr>
        <w:t xml:space="preserve">  Notwithstand</w:t>
      </w:r>
      <w:r>
        <w:rPr>
          <w:sz w:val="21"/>
          <w:szCs w:val="21"/>
        </w:rPr>
        <w:t xml:space="preserve">ing anything in this Section </w:t>
      </w:r>
      <w:r w:rsidRPr="00DE2E67">
        <w:rPr>
          <w:sz w:val="21"/>
          <w:szCs w:val="21"/>
        </w:rPr>
        <w:t xml:space="preserve">to the contrary, any leases or letters of intent that Landlord enters into during a period of time in which Tenant fails to operate its business at the Premises on an ongoing basis (excluding temporary closings due to </w:t>
      </w:r>
      <w:r>
        <w:rPr>
          <w:sz w:val="21"/>
          <w:szCs w:val="21"/>
        </w:rPr>
        <w:t xml:space="preserve">holidays, </w:t>
      </w:r>
      <w:r w:rsidRPr="00DE2E67">
        <w:rPr>
          <w:sz w:val="21"/>
          <w:szCs w:val="21"/>
        </w:rPr>
        <w:t>remodeling, renovations</w:t>
      </w:r>
      <w:r>
        <w:rPr>
          <w:sz w:val="21"/>
          <w:szCs w:val="21"/>
        </w:rPr>
        <w:t xml:space="preserve">, </w:t>
      </w:r>
      <w:r w:rsidRPr="00DE2E67">
        <w:rPr>
          <w:sz w:val="21"/>
          <w:szCs w:val="21"/>
        </w:rPr>
        <w:t>condemnation</w:t>
      </w:r>
      <w:r>
        <w:rPr>
          <w:sz w:val="21"/>
          <w:szCs w:val="21"/>
        </w:rPr>
        <w:t xml:space="preserve"> or caused by Landlord, and provided Tenant has received notice of such failure from Landlord and has failed to cure the same within the applicable time period permitted under this Lease</w:t>
      </w:r>
      <w:r w:rsidRPr="00DE2E67">
        <w:rPr>
          <w:sz w:val="21"/>
          <w:szCs w:val="21"/>
        </w:rPr>
        <w:t xml:space="preserve">) shall not be subject to the restrictions set forth in this Section.  </w:t>
      </w:r>
      <w:r w:rsidRPr="00DE2E67">
        <w:rPr>
          <w:bCs/>
          <w:sz w:val="21"/>
          <w:szCs w:val="21"/>
        </w:rPr>
        <w:t>If Landlord violates the provisions of this Section and subsequently cures such violation, w</w:t>
      </w:r>
      <w:r w:rsidRPr="00DE2E67">
        <w:rPr>
          <w:sz w:val="21"/>
          <w:szCs w:val="21"/>
        </w:rPr>
        <w:t>hen full Minimum Rent is reinstated following such cure, the Percentage Rent for the Year in which the violation was cured shall be calculated as if Minimum Rent had been paid in full.</w:t>
      </w:r>
    </w:p>
    <w:p w14:paraId="1A643343" w14:textId="136DC4FA" w:rsidR="005A6669" w:rsidRDefault="005A6669" w:rsidP="00D70BED">
      <w:pPr>
        <w:widowControl/>
        <w:ind w:firstLine="720"/>
        <w:jc w:val="both"/>
        <w:rPr>
          <w:sz w:val="21"/>
          <w:szCs w:val="21"/>
        </w:rPr>
      </w:pPr>
    </w:p>
    <w:p w14:paraId="786CF8E1" w14:textId="0794B977" w:rsidR="005A6669" w:rsidRPr="00DE2E67" w:rsidRDefault="005A6669" w:rsidP="005A6669">
      <w:pPr>
        <w:widowControl/>
        <w:ind w:firstLine="720"/>
        <w:jc w:val="both"/>
        <w:rPr>
          <w:sz w:val="21"/>
          <w:szCs w:val="21"/>
        </w:rPr>
      </w:pPr>
      <w:r w:rsidRPr="00DE2E67">
        <w:rPr>
          <w:sz w:val="21"/>
          <w:szCs w:val="21"/>
        </w:rPr>
        <w:t xml:space="preserve">This covenant is not an "exclusive" but rather a personal covenant between Landlord and Tenant and this shall not restrict any tenant from changing its use or subleasing its premises or assigning its lease to a party that will sell </w:t>
      </w:r>
      <w:r>
        <w:rPr>
          <w:sz w:val="21"/>
          <w:szCs w:val="21"/>
        </w:rPr>
        <w:t xml:space="preserve">or perform </w:t>
      </w:r>
      <w:r w:rsidRPr="00DE2E67">
        <w:rPr>
          <w:sz w:val="21"/>
          <w:szCs w:val="21"/>
        </w:rPr>
        <w:t xml:space="preserve">the Restricted </w:t>
      </w:r>
      <w:r>
        <w:rPr>
          <w:sz w:val="21"/>
          <w:szCs w:val="21"/>
        </w:rPr>
        <w:t>Services.  Ten</w:t>
      </w:r>
      <w:r w:rsidRPr="00DE2E67">
        <w:rPr>
          <w:sz w:val="21"/>
          <w:szCs w:val="21"/>
        </w:rPr>
        <w:t>ant's remedies upon an alleged violation are limited to those enumerated in this Section 2.</w:t>
      </w:r>
      <w:r>
        <w:rPr>
          <w:sz w:val="21"/>
          <w:szCs w:val="21"/>
        </w:rPr>
        <w:t>5</w:t>
      </w:r>
      <w:r w:rsidRPr="00DE2E67">
        <w:rPr>
          <w:sz w:val="21"/>
          <w:szCs w:val="21"/>
        </w:rPr>
        <w:t>.</w:t>
      </w:r>
    </w:p>
    <w:p w14:paraId="752A7239" w14:textId="77777777" w:rsidR="005A6669" w:rsidRPr="00DE2E67" w:rsidRDefault="005A6669" w:rsidP="00D70BED">
      <w:pPr>
        <w:widowControl/>
        <w:ind w:firstLine="720"/>
        <w:jc w:val="both"/>
        <w:rPr>
          <w:sz w:val="21"/>
          <w:szCs w:val="21"/>
        </w:rPr>
      </w:pPr>
    </w:p>
    <w:p w14:paraId="0CA058EE" w14:textId="77777777" w:rsidR="00F55CBE" w:rsidRDefault="00F55CBE" w:rsidP="00F55CBE">
      <w:pPr>
        <w:widowControl/>
        <w:jc w:val="both"/>
        <w:rPr>
          <w:sz w:val="21"/>
          <w:szCs w:val="21"/>
        </w:rPr>
      </w:pPr>
    </w:p>
    <w:p w14:paraId="4D6D9B05" w14:textId="77777777" w:rsidR="00F55CBE" w:rsidRPr="00814CC7" w:rsidRDefault="00F55CBE" w:rsidP="00F55CBE">
      <w:pPr>
        <w:keepNext/>
        <w:widowControl/>
        <w:jc w:val="center"/>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bookmarkStart w:id="24" w:name="_Toc129597638"/>
      <w:r w:rsidRPr="00814CC7">
        <w:rPr>
          <w:b/>
          <w:sz w:val="21"/>
          <w:szCs w:val="21"/>
          <w:u w:val="single"/>
        </w:rPr>
        <w:instrText>ARTICLE III</w:instrText>
      </w:r>
      <w:bookmarkEnd w:id="24"/>
      <w:r w:rsidRPr="00814CC7">
        <w:rPr>
          <w:sz w:val="21"/>
          <w:szCs w:val="21"/>
        </w:rPr>
        <w:instrText xml:space="preserve">” \f C \l “1” </w:instrText>
      </w:r>
      <w:r w:rsidRPr="00814CC7">
        <w:rPr>
          <w:b/>
          <w:sz w:val="21"/>
          <w:szCs w:val="21"/>
          <w:u w:val="single"/>
        </w:rPr>
        <w:fldChar w:fldCharType="end"/>
      </w:r>
    </w:p>
    <w:p w14:paraId="00E0F027" w14:textId="77777777" w:rsidR="00F55CBE" w:rsidRPr="00814CC7" w:rsidRDefault="00F55CBE" w:rsidP="00F55CBE">
      <w:pPr>
        <w:keepNext/>
        <w:widowControl/>
        <w:jc w:val="center"/>
        <w:rPr>
          <w:b/>
          <w:sz w:val="21"/>
          <w:szCs w:val="21"/>
        </w:rPr>
      </w:pPr>
    </w:p>
    <w:p w14:paraId="5069B9C5" w14:textId="77777777" w:rsidR="00F55CBE" w:rsidRPr="00814CC7" w:rsidRDefault="00F55CBE" w:rsidP="00F55CBE">
      <w:pPr>
        <w:keepNext/>
        <w:widowControl/>
        <w:jc w:val="center"/>
        <w:rPr>
          <w:b/>
          <w:sz w:val="21"/>
          <w:szCs w:val="21"/>
          <w:u w:val="single"/>
        </w:rPr>
      </w:pP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bookmarkStart w:id="25" w:name="_Toc129597639"/>
      <w:r w:rsidRPr="00814CC7">
        <w:rPr>
          <w:b/>
          <w:sz w:val="21"/>
          <w:szCs w:val="21"/>
          <w:u w:val="single"/>
        </w:rPr>
        <w:instrText>RENT</w:instrText>
      </w:r>
      <w:bookmarkEnd w:id="25"/>
      <w:r w:rsidRPr="00814CC7">
        <w:rPr>
          <w:sz w:val="21"/>
          <w:szCs w:val="21"/>
        </w:rPr>
        <w:instrText xml:space="preserve">” \f C \l “2” </w:instrText>
      </w:r>
      <w:r w:rsidRPr="00814CC7">
        <w:rPr>
          <w:b/>
          <w:sz w:val="21"/>
          <w:szCs w:val="21"/>
          <w:u w:val="single"/>
        </w:rPr>
        <w:fldChar w:fldCharType="end"/>
      </w:r>
    </w:p>
    <w:p w14:paraId="03089DDA" w14:textId="77777777" w:rsidR="00F55CBE" w:rsidRPr="00814CC7" w:rsidRDefault="00F55CBE" w:rsidP="00F55CBE">
      <w:pPr>
        <w:keepNext/>
        <w:widowControl/>
        <w:jc w:val="both"/>
        <w:rPr>
          <w:b/>
          <w:sz w:val="21"/>
          <w:szCs w:val="21"/>
        </w:rPr>
      </w:pPr>
    </w:p>
    <w:p w14:paraId="7C9C669E" w14:textId="77777777" w:rsidR="00F55CBE" w:rsidRPr="00814CC7" w:rsidRDefault="00F55CBE" w:rsidP="00F55CBE">
      <w:pPr>
        <w:widowControl/>
        <w:ind w:firstLine="720"/>
        <w:jc w:val="both"/>
        <w:rPr>
          <w:sz w:val="21"/>
          <w:szCs w:val="21"/>
        </w:rPr>
      </w:pPr>
      <w:r w:rsidRPr="009B3E2C">
        <w:rPr>
          <w:sz w:val="21"/>
          <w:szCs w:val="21"/>
        </w:rPr>
        <w:t xml:space="preserve">Section 3.1. </w:t>
      </w:r>
      <w:r w:rsidRPr="009B3E2C">
        <w:rPr>
          <w:b/>
          <w:sz w:val="21"/>
          <w:szCs w:val="21"/>
          <w:u w:val="single"/>
        </w:rPr>
        <w:t>Minimum Rent</w:t>
      </w:r>
      <w:r w:rsidRPr="009B3E2C">
        <w:rPr>
          <w:b/>
          <w:sz w:val="21"/>
          <w:szCs w:val="21"/>
          <w:u w:val="single"/>
        </w:rPr>
        <w:fldChar w:fldCharType="begin"/>
      </w:r>
      <w:r w:rsidRPr="009B3E2C">
        <w:rPr>
          <w:sz w:val="21"/>
          <w:szCs w:val="21"/>
        </w:rPr>
        <w:instrText xml:space="preserve"> TC “</w:instrText>
      </w:r>
      <w:bookmarkStart w:id="26" w:name="_Toc129597640"/>
      <w:r w:rsidRPr="009B3E2C">
        <w:rPr>
          <w:sz w:val="21"/>
          <w:szCs w:val="21"/>
        </w:rPr>
        <w:instrText xml:space="preserve">Section 3.1. </w:instrText>
      </w:r>
      <w:r w:rsidRPr="009B3E2C">
        <w:rPr>
          <w:b/>
          <w:sz w:val="21"/>
          <w:szCs w:val="21"/>
        </w:rPr>
        <w:instrText>Minimum Rent</w:instrText>
      </w:r>
      <w:bookmarkEnd w:id="26"/>
      <w:r w:rsidRPr="009B3E2C">
        <w:rPr>
          <w:sz w:val="21"/>
          <w:szCs w:val="21"/>
        </w:rPr>
        <w:instrText xml:space="preserve">” \f C \l “3” </w:instrText>
      </w:r>
      <w:r w:rsidRPr="009B3E2C">
        <w:rPr>
          <w:b/>
          <w:sz w:val="21"/>
          <w:szCs w:val="21"/>
          <w:u w:val="single"/>
        </w:rPr>
        <w:fldChar w:fldCharType="end"/>
      </w:r>
      <w:r w:rsidRPr="009B3E2C">
        <w:rPr>
          <w:b/>
          <w:sz w:val="21"/>
          <w:szCs w:val="21"/>
        </w:rPr>
        <w:t xml:space="preserve">. </w:t>
      </w:r>
      <w:r w:rsidRPr="009B3E2C">
        <w:rPr>
          <w:sz w:val="21"/>
          <w:szCs w:val="21"/>
        </w:rPr>
        <w:t>During the entire Term, Tenant shall pay annual minimum rental (“</w:t>
      </w:r>
      <w:r w:rsidRPr="009B3E2C">
        <w:rPr>
          <w:b/>
          <w:sz w:val="21"/>
          <w:szCs w:val="21"/>
        </w:rPr>
        <w:t>Minimum Rent</w:t>
      </w:r>
      <w:r w:rsidRPr="009B3E2C">
        <w:rPr>
          <w:sz w:val="21"/>
          <w:szCs w:val="21"/>
          <w:vertAlign w:val="superscript"/>
        </w:rPr>
        <w:t>”</w:t>
      </w:r>
      <w:r w:rsidRPr="009B3E2C">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1719C4F9" w14:textId="77777777" w:rsidR="00F55CBE" w:rsidRPr="00814CC7" w:rsidRDefault="00F55CBE" w:rsidP="00F55CBE">
      <w:pPr>
        <w:widowControl/>
        <w:jc w:val="both"/>
        <w:rPr>
          <w:sz w:val="21"/>
          <w:szCs w:val="21"/>
        </w:rPr>
      </w:pPr>
    </w:p>
    <w:p w14:paraId="52A63B87" w14:textId="77777777" w:rsidR="00F55CBE" w:rsidRPr="00814CC7" w:rsidRDefault="00F55CBE" w:rsidP="00F55CBE">
      <w:pPr>
        <w:keepNext/>
        <w:widowControl/>
        <w:ind w:firstLine="720"/>
        <w:jc w:val="both"/>
        <w:rPr>
          <w:b/>
          <w:sz w:val="21"/>
          <w:szCs w:val="21"/>
        </w:rPr>
      </w:pPr>
      <w:r w:rsidRPr="00814CC7">
        <w:rPr>
          <w:sz w:val="21"/>
          <w:szCs w:val="21"/>
        </w:rPr>
        <w:t xml:space="preserve">Section 3.2. </w:t>
      </w:r>
      <w:r w:rsidRPr="00814CC7">
        <w:rPr>
          <w:b/>
          <w:sz w:val="21"/>
          <w:szCs w:val="21"/>
          <w:u w:val="single"/>
        </w:rPr>
        <w:t>Percentage Rent</w:t>
      </w:r>
      <w:r w:rsidRPr="00814CC7">
        <w:rPr>
          <w:b/>
          <w:sz w:val="21"/>
          <w:szCs w:val="21"/>
          <w:u w:val="single"/>
        </w:rPr>
        <w:fldChar w:fldCharType="begin"/>
      </w:r>
      <w:r w:rsidRPr="00814CC7">
        <w:rPr>
          <w:sz w:val="21"/>
          <w:szCs w:val="21"/>
        </w:rPr>
        <w:instrText xml:space="preserve"> TC “</w:instrText>
      </w:r>
      <w:bookmarkStart w:id="27" w:name="_Toc129597641"/>
      <w:r w:rsidRPr="00814CC7">
        <w:rPr>
          <w:sz w:val="21"/>
          <w:szCs w:val="21"/>
        </w:rPr>
        <w:instrText xml:space="preserve">Section 3.2. </w:instrText>
      </w:r>
      <w:r w:rsidRPr="004772DC">
        <w:rPr>
          <w:b/>
          <w:sz w:val="21"/>
          <w:szCs w:val="21"/>
        </w:rPr>
        <w:instrText>Percentage Rent</w:instrText>
      </w:r>
      <w:bookmarkEnd w:id="27"/>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4E46974A" w14:textId="77777777" w:rsidR="00F55CBE" w:rsidRPr="00814CC7" w:rsidRDefault="00F55CBE" w:rsidP="00F55CBE">
      <w:pPr>
        <w:keepNext/>
        <w:widowControl/>
        <w:jc w:val="both"/>
        <w:rPr>
          <w:b/>
          <w:sz w:val="21"/>
          <w:szCs w:val="21"/>
        </w:rPr>
      </w:pPr>
    </w:p>
    <w:p w14:paraId="0526C548" w14:textId="77777777" w:rsidR="00F55CBE" w:rsidRPr="00B14CA5" w:rsidRDefault="00F55CBE" w:rsidP="00F55CBE">
      <w:pPr>
        <w:pStyle w:val="BodyTextIndent"/>
        <w:rPr>
          <w:sz w:val="21"/>
          <w:szCs w:val="21"/>
        </w:rPr>
      </w:pPr>
      <w:r w:rsidRPr="00814CC7">
        <w:rPr>
          <w:sz w:val="21"/>
          <w:szCs w:val="21"/>
        </w:rPr>
        <w:t>(a)</w:t>
      </w:r>
      <w:r w:rsidRPr="00814CC7">
        <w:rPr>
          <w:sz w:val="21"/>
          <w:szCs w:val="21"/>
        </w:rPr>
        <w:tab/>
        <w:t>During and for each Lease Year, Tenant shall pay annual percentage rent (“</w:t>
      </w:r>
      <w:r w:rsidRPr="00814CC7">
        <w:rPr>
          <w:b/>
          <w:sz w:val="21"/>
          <w:szCs w:val="21"/>
        </w:rPr>
        <w:t>Percentage Rent</w:t>
      </w:r>
      <w:r w:rsidRPr="00814CC7">
        <w:rPr>
          <w:sz w:val="21"/>
          <w:szCs w:val="21"/>
        </w:rPr>
        <w:t xml:space="preserve">”) equal to </w:t>
      </w:r>
      <w:r w:rsidR="00B6555E" w:rsidRPr="00B6555E">
        <w:rPr>
          <w:b/>
          <w:sz w:val="21"/>
          <w:szCs w:val="21"/>
        </w:rPr>
        <w:t>five</w:t>
      </w:r>
      <w:r w:rsidR="00B6555E">
        <w:rPr>
          <w:sz w:val="21"/>
          <w:szCs w:val="21"/>
        </w:rPr>
        <w:t xml:space="preserve"> </w:t>
      </w:r>
      <w:r w:rsidRPr="00471905">
        <w:rPr>
          <w:b/>
          <w:sz w:val="21"/>
          <w:szCs w:val="21"/>
        </w:rPr>
        <w:t>percent (</w:t>
      </w:r>
      <w:r w:rsidR="00B6555E">
        <w:rPr>
          <w:b/>
          <w:sz w:val="21"/>
          <w:szCs w:val="21"/>
        </w:rPr>
        <w:t>5</w:t>
      </w:r>
      <w:r w:rsidRPr="00471905">
        <w:rPr>
          <w:b/>
          <w:sz w:val="21"/>
          <w:szCs w:val="21"/>
        </w:rPr>
        <w:t>%)</w:t>
      </w:r>
      <w:r w:rsidRPr="00814CC7">
        <w:rPr>
          <w:sz w:val="21"/>
          <w:szCs w:val="21"/>
        </w:rPr>
        <w:t xml:space="preserve"> multiplied by all Gross Sales resulting from business conducted in, on or from the Premises during such Lease Year in excess of </w:t>
      </w:r>
      <w:r w:rsidR="00B6555E">
        <w:rPr>
          <w:sz w:val="21"/>
          <w:szCs w:val="21"/>
        </w:rPr>
        <w:t>$3,000,000.00</w:t>
      </w:r>
      <w:r w:rsidRPr="00B14CA5">
        <w:rPr>
          <w:sz w:val="21"/>
          <w:szCs w:val="21"/>
        </w:rPr>
        <w:t>.  “</w:t>
      </w:r>
      <w:r w:rsidRPr="00B14CA5">
        <w:rPr>
          <w:b/>
          <w:sz w:val="21"/>
          <w:szCs w:val="21"/>
        </w:rPr>
        <w:t>Gross Sales</w:t>
      </w:r>
      <w:r w:rsidRPr="00B14CA5">
        <w:rPr>
          <w:sz w:val="21"/>
          <w:szCs w:val="21"/>
        </w:rPr>
        <w:t xml:space="preserve">” means the total price charged for all goods, merchandise, tickets, trade-ins, beverages and food sold, leased or licensed, and all services or other operations or items sold or rendered at, in, on, or from the Premises by or on account of Tenant or any sublessee, assignee, licensee or concessionaire of Tenant, for cash or on a charge, credit, or time basis or otherwise, including all orders for merchandise taken from or filled at or from the Premises, including all deposits not refunded to customers. The entire amount of the sale price shall be included in Gross Sales at such time as (i) the transaction is initially reflected in the books or records of Tenant or any person or entity operating in the Premises, or (ii) Tenant or such other entity receives all of the sales price, or (iii) the applicable goods or services are delivered to the customer,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Tenant’s fixtures </w:t>
      </w:r>
      <w:r w:rsidRPr="00B14CA5">
        <w:rPr>
          <w:sz w:val="21"/>
          <w:szCs w:val="21"/>
        </w:rPr>
        <w:lastRenderedPageBreak/>
        <w:t xml:space="preserve">and equipment not in the ordinary course of Tenant’s business; (5) discounted sales to employees of Tenant (not to exceed two percent (2%) of Gross Sales); and (6) catalog sales and internet sales, except that sales of merchandise ordered from a catalog or over the internet shall be included in Gross Sales if the merchandise ordered from such catalog or internet sale is delivered and/or filled at the Premises and payment is made to the Premises; provided, however, that the return of any merchandise to the Premises purchased through a catalog or the internet shall </w:t>
      </w:r>
      <w:r>
        <w:rPr>
          <w:sz w:val="21"/>
          <w:szCs w:val="21"/>
        </w:rPr>
        <w:t xml:space="preserve">not </w:t>
      </w:r>
      <w:r w:rsidRPr="00B14CA5">
        <w:rPr>
          <w:sz w:val="21"/>
          <w:szCs w:val="21"/>
        </w:rPr>
        <w:t>be a deduction from Gross Sales</w:t>
      </w:r>
      <w:r>
        <w:rPr>
          <w:sz w:val="21"/>
          <w:szCs w:val="21"/>
        </w:rPr>
        <w:t xml:space="preserve"> unless the merchandise was delivered from the Premises to the customer</w:t>
      </w:r>
      <w:r w:rsidRPr="00B14CA5">
        <w:rPr>
          <w:sz w:val="21"/>
          <w:szCs w:val="21"/>
        </w:rPr>
        <w:t>.</w:t>
      </w:r>
    </w:p>
    <w:p w14:paraId="3B6B1500" w14:textId="77777777" w:rsidR="00F55CBE" w:rsidRPr="00B14CA5" w:rsidRDefault="00F55CBE" w:rsidP="00F55CBE">
      <w:pPr>
        <w:widowControl/>
        <w:jc w:val="both"/>
        <w:rPr>
          <w:sz w:val="21"/>
          <w:szCs w:val="21"/>
        </w:rPr>
      </w:pPr>
    </w:p>
    <w:p w14:paraId="16118389" w14:textId="77777777" w:rsidR="00F55CBE" w:rsidRPr="00814CC7" w:rsidRDefault="00F55CBE" w:rsidP="00F55CBE">
      <w:pPr>
        <w:widowControl/>
        <w:ind w:firstLine="720"/>
        <w:jc w:val="both"/>
        <w:rPr>
          <w:spacing w:val="-2"/>
          <w:sz w:val="21"/>
          <w:szCs w:val="21"/>
        </w:rPr>
      </w:pPr>
      <w:r w:rsidRPr="00B14CA5">
        <w:rPr>
          <w:sz w:val="21"/>
          <w:szCs w:val="21"/>
        </w:rPr>
        <w:t>(b)</w:t>
      </w:r>
      <w:r w:rsidRPr="00B14CA5">
        <w:rPr>
          <w:sz w:val="21"/>
          <w:szCs w:val="21"/>
        </w:rPr>
        <w:tab/>
        <w:t xml:space="preserve">Within fifteen (15) days following the end of each calendar month of the Term, Tenant shall submit to Landlord an accurate statement of Gross Sales certified by Tenant for such calendar month and, if such Gross Sales to date exceed the Sales Break Point, Tenant shall pay to Landlord Percentage Rent for such period. Within forty-five (45) days after the end of each Lease Year, Tenant shall furnish to Landlord such a statement certified by Tenant (or by Tenant’s chief financial officer if Tenant is a corporation) setting forth the amount of Gross Sales during such Lease Year and showing the amount of Percentage Rent required to be paid for such Lease Year. When and as Landlord may reasonably require, Tenant shall furnish to Landlord any and all statements, information and copies of sales and income tax reports and returns that separately show financial data for the Premises, and inventory records and other data evidencing Gross Sales. If Tenant’s annual statement reveals that the amounts actually paid by Tenant were less than the amount actually due, then such report shall be accompanied by payment of the remaining amount due.  </w:t>
      </w:r>
      <w:r w:rsidRPr="00B14CA5">
        <w:rPr>
          <w:spacing w:val="-2"/>
          <w:sz w:val="21"/>
          <w:szCs w:val="21"/>
        </w:rPr>
        <w:t>Any excess payments shall be credited against Tenant’s next payment of Percentage Rent (any overpayment in the final year of the Term shall be refunded to Tenant).  Tenant’s obligation for the payment of Percentage Rent shall survive the expiration or earlier termination of this Lease.</w:t>
      </w:r>
      <w:r w:rsidRPr="00814CC7">
        <w:rPr>
          <w:spacing w:val="-2"/>
          <w:sz w:val="21"/>
          <w:szCs w:val="21"/>
        </w:rPr>
        <w:t xml:space="preserve">  </w:t>
      </w:r>
    </w:p>
    <w:p w14:paraId="38EFCCC7" w14:textId="77777777" w:rsidR="00F55CBE" w:rsidRPr="00814CC7" w:rsidRDefault="00F55CBE" w:rsidP="00F55CBE">
      <w:pPr>
        <w:widowControl/>
        <w:ind w:firstLine="720"/>
        <w:jc w:val="both"/>
        <w:rPr>
          <w:spacing w:val="-2"/>
          <w:sz w:val="21"/>
          <w:szCs w:val="21"/>
        </w:rPr>
      </w:pPr>
    </w:p>
    <w:p w14:paraId="628FB5FF" w14:textId="77777777" w:rsidR="00F55CBE" w:rsidRPr="00814CC7" w:rsidRDefault="00F55CBE" w:rsidP="00F55CBE">
      <w:pPr>
        <w:widowControl/>
        <w:ind w:firstLine="720"/>
        <w:jc w:val="both"/>
        <w:rPr>
          <w:spacing w:val="-2"/>
          <w:sz w:val="21"/>
          <w:szCs w:val="21"/>
        </w:rPr>
      </w:pPr>
      <w:r w:rsidRPr="00814CC7">
        <w:rPr>
          <w:sz w:val="21"/>
          <w:szCs w:val="21"/>
        </w:rPr>
        <w:t>(c)</w:t>
      </w:r>
      <w:r w:rsidRPr="00814CC7">
        <w:rPr>
          <w:sz w:val="21"/>
          <w:szCs w:val="21"/>
        </w:rPr>
        <w:tab/>
        <w:t>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annual Sales Break Point multiplied by a fraction, the numerator of which shall be the number of days in the first Lease Year, or the last Lease Year, as the case may be, and the denominator of which shall be three hundred sixty-five (365).</w:t>
      </w:r>
    </w:p>
    <w:p w14:paraId="3E45F152" w14:textId="77777777" w:rsidR="00F55CBE" w:rsidRPr="00814CC7" w:rsidRDefault="00F55CBE" w:rsidP="00F55CBE">
      <w:pPr>
        <w:widowControl/>
        <w:ind w:firstLine="720"/>
        <w:jc w:val="both"/>
        <w:rPr>
          <w:sz w:val="21"/>
          <w:szCs w:val="21"/>
        </w:rPr>
      </w:pPr>
    </w:p>
    <w:p w14:paraId="1C47B008" w14:textId="77777777" w:rsidR="00F55CBE" w:rsidRPr="00814CC7" w:rsidRDefault="00F55CBE" w:rsidP="00F55CBE">
      <w:pPr>
        <w:widowControl/>
        <w:ind w:firstLine="720"/>
        <w:jc w:val="both"/>
        <w:rPr>
          <w:sz w:val="21"/>
          <w:szCs w:val="21"/>
        </w:rPr>
      </w:pPr>
      <w:r w:rsidRPr="00814CC7">
        <w:rPr>
          <w:sz w:val="21"/>
          <w:szCs w:val="21"/>
        </w:rPr>
        <w:t>(d)</w:t>
      </w:r>
      <w:r w:rsidRPr="00814CC7">
        <w:rPr>
          <w:sz w:val="21"/>
          <w:szCs w:val="21"/>
        </w:rPr>
        <w:tab/>
        <w:t xml:space="preserve">Tenant shall keep at the Premises or at Tenant’s executive offices within the continental United States a full and accurate set of books and records documenting the amount of Gross Sales in each Lease Year. Such books and records shall be kept in accordance with generally accepted accounting principles and practices and shall be retained by Tenant for a period of not less than three (3) years following the end of the Lease Year to which they have reference. Upon not less than ten (10) business days’ prior written notice, Landlord and/or Landlord’s auditor shall have the right to inspect and/or to audit the records of Tenant relating to Gross Sales. If the Gross Sales exceed those reported, Tenant shall immediately pay any deficiency in Percentage Rent. If Landlord’s examination reveals a </w:t>
      </w:r>
      <w:r>
        <w:rPr>
          <w:sz w:val="21"/>
          <w:szCs w:val="21"/>
        </w:rPr>
        <w:t>four percent (4</w:t>
      </w:r>
      <w:r w:rsidRPr="00814CC7">
        <w:rPr>
          <w:sz w:val="21"/>
          <w:szCs w:val="21"/>
        </w:rPr>
        <w:t xml:space="preserve">%) or more discrepancy between actual and reported Gross Sales, Tenant shall pay to Landlord as additional rent, upon demand, the cost of the audit.  </w:t>
      </w:r>
    </w:p>
    <w:p w14:paraId="0538E333" w14:textId="77777777" w:rsidR="00F55CBE" w:rsidRPr="00814CC7" w:rsidRDefault="00F55CBE" w:rsidP="00F55CBE">
      <w:pPr>
        <w:widowControl/>
        <w:jc w:val="both"/>
        <w:rPr>
          <w:sz w:val="21"/>
          <w:szCs w:val="21"/>
        </w:rPr>
      </w:pPr>
    </w:p>
    <w:p w14:paraId="7270C928" w14:textId="77777777" w:rsidR="00F55CBE" w:rsidRPr="00814CC7" w:rsidRDefault="00F55CBE" w:rsidP="00F55CBE">
      <w:pPr>
        <w:widowControl/>
        <w:ind w:firstLine="720"/>
        <w:jc w:val="both"/>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bookmarkStart w:id="28" w:name="_Toc129597642"/>
      <w:r w:rsidRPr="00814CC7">
        <w:rPr>
          <w:sz w:val="21"/>
          <w:szCs w:val="21"/>
        </w:rPr>
        <w:instrText xml:space="preserve">Section 3.3. </w:instrText>
      </w:r>
      <w:r w:rsidRPr="004772DC">
        <w:rPr>
          <w:b/>
          <w:sz w:val="21"/>
          <w:szCs w:val="21"/>
        </w:rPr>
        <w:instrText>Payments By Tenant</w:instrText>
      </w:r>
      <w:bookmarkEnd w:id="2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Pr>
          <w:sz w:val="21"/>
          <w:szCs w:val="21"/>
        </w:rPr>
        <w:t xml:space="preserve"> </w:t>
      </w:r>
      <w:r w:rsidRPr="00814CC7">
        <w:rPr>
          <w:sz w:val="21"/>
          <w:szCs w:val="21"/>
        </w:rPr>
        <w:t>Unless otherwise stated, all sums of money or charges of any kind or nature, in addition to Minimum Rent and Percentage Rent, payable by Tenant to Landlord pursuant to this Lease or the exhibits attached hereto are defined as “</w:t>
      </w:r>
      <w:r w:rsidRPr="00814CC7">
        <w:rPr>
          <w:b/>
          <w:sz w:val="21"/>
          <w:szCs w:val="21"/>
        </w:rPr>
        <w:t>additional rent</w:t>
      </w:r>
      <w:r w:rsidRPr="00814CC7">
        <w:rPr>
          <w:sz w:val="21"/>
          <w:szCs w:val="21"/>
        </w:rPr>
        <w:t>” and are due thirty (30) days after the rendering of an invoice therefor, without any deductions, set-offs or counterclaims, and failure to pay such sums of money or charges shall carry the same consequences as Tenant’s failure to pay Minimum Rent.</w:t>
      </w:r>
      <w:r>
        <w:rPr>
          <w:sz w:val="21"/>
          <w:szCs w:val="21"/>
        </w:rPr>
        <w:t xml:space="preserve"> </w:t>
      </w:r>
      <w:r w:rsidRPr="00814CC7">
        <w:rPr>
          <w:sz w:val="21"/>
          <w:szCs w:val="21"/>
        </w:rPr>
        <w:t xml:space="preserve"> All payments shall be payable in United States funds, at the address indicated on the Data Sheet (unless otherwise specified by written notice from Landlord to Tenant).</w:t>
      </w:r>
      <w:r>
        <w:rPr>
          <w:sz w:val="21"/>
          <w:szCs w:val="21"/>
        </w:rPr>
        <w:t xml:space="preserve">  </w:t>
      </w:r>
      <w:r w:rsidRPr="00814CC7">
        <w:rPr>
          <w:sz w:val="21"/>
          <w:szCs w:val="21"/>
        </w:rPr>
        <w:t xml:space="preserve">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Landlord’s right to recover the balance owed by Tenant or to pursue against Tenant any additional remedies available under this Lease or provided at law or in equity. </w:t>
      </w:r>
      <w:r>
        <w:rPr>
          <w:sz w:val="21"/>
          <w:szCs w:val="21"/>
        </w:rPr>
        <w:t xml:space="preserve"> T</w:t>
      </w:r>
      <w:r w:rsidRPr="00814CC7">
        <w:rPr>
          <w:sz w:val="21"/>
          <w:szCs w:val="21"/>
        </w:rPr>
        <w:t xml:space="preserve">he obligations of Tenant to pay Minimum Rent, Percentage Rent and additional rent that have accrued as of the date of expiration or sooner termination of the Term shall survive the expiration or earlier termination of this </w:t>
      </w:r>
      <w:r w:rsidRPr="00814CC7">
        <w:rPr>
          <w:sz w:val="21"/>
          <w:szCs w:val="21"/>
        </w:rPr>
        <w:lastRenderedPageBreak/>
        <w:t>Lease.</w:t>
      </w:r>
      <w:r>
        <w:rPr>
          <w:sz w:val="21"/>
          <w:szCs w:val="21"/>
        </w:rPr>
        <w:t xml:space="preserve">  </w:t>
      </w:r>
      <w:r w:rsidRPr="00814CC7">
        <w:rPr>
          <w:sz w:val="21"/>
          <w:szCs w:val="21"/>
        </w:rPr>
        <w:t>The term “</w:t>
      </w:r>
      <w:r w:rsidRPr="00743E41">
        <w:rPr>
          <w:b/>
          <w:sz w:val="21"/>
          <w:szCs w:val="21"/>
        </w:rPr>
        <w:t>rent</w:t>
      </w:r>
      <w:r w:rsidRPr="00814CC7">
        <w:rPr>
          <w:sz w:val="21"/>
          <w:szCs w:val="21"/>
        </w:rPr>
        <w:t xml:space="preserve">” as used in this </w:t>
      </w:r>
      <w:r>
        <w:rPr>
          <w:sz w:val="21"/>
          <w:szCs w:val="21"/>
        </w:rPr>
        <w:t xml:space="preserve">Lese </w:t>
      </w:r>
      <w:r w:rsidRPr="00814CC7">
        <w:rPr>
          <w:sz w:val="21"/>
          <w:szCs w:val="21"/>
        </w:rPr>
        <w:t xml:space="preserve">shall be deemed to be and to mean all sums of every nature required to be paid by Tenant </w:t>
      </w:r>
      <w:r>
        <w:rPr>
          <w:sz w:val="21"/>
          <w:szCs w:val="21"/>
        </w:rPr>
        <w:t xml:space="preserve">to Landlord </w:t>
      </w:r>
      <w:r w:rsidRPr="00814CC7">
        <w:rPr>
          <w:sz w:val="21"/>
          <w:szCs w:val="21"/>
        </w:rPr>
        <w:t>purs</w:t>
      </w:r>
      <w:r>
        <w:rPr>
          <w:sz w:val="21"/>
          <w:szCs w:val="21"/>
        </w:rPr>
        <w:t>uant to the terms of this Lease</w:t>
      </w:r>
      <w:r w:rsidRPr="00814CC7">
        <w:rPr>
          <w:sz w:val="21"/>
          <w:szCs w:val="21"/>
        </w:rPr>
        <w:t>.</w:t>
      </w:r>
    </w:p>
    <w:p w14:paraId="6BE1F51F" w14:textId="77777777" w:rsidR="00F55CBE" w:rsidRPr="00814CC7" w:rsidRDefault="00F55CBE" w:rsidP="00F55CBE">
      <w:pPr>
        <w:widowControl/>
        <w:jc w:val="both"/>
        <w:rPr>
          <w:sz w:val="21"/>
          <w:szCs w:val="21"/>
        </w:rPr>
      </w:pPr>
    </w:p>
    <w:p w14:paraId="56858E30" w14:textId="77777777" w:rsidR="00F55CBE" w:rsidRPr="00814CC7" w:rsidRDefault="00F55CBE" w:rsidP="00F55CBE">
      <w:pPr>
        <w:widowControl/>
        <w:ind w:firstLine="720"/>
        <w:jc w:val="both"/>
        <w:rPr>
          <w:sz w:val="21"/>
          <w:szCs w:val="21"/>
        </w:rPr>
      </w:pPr>
      <w:r w:rsidRPr="00B14CA5">
        <w:rPr>
          <w:sz w:val="21"/>
          <w:szCs w:val="21"/>
        </w:rPr>
        <w:t xml:space="preserve">Section 3.4. </w:t>
      </w:r>
      <w:r w:rsidRPr="00B14CA5">
        <w:rPr>
          <w:b/>
          <w:sz w:val="21"/>
          <w:szCs w:val="21"/>
          <w:u w:val="single"/>
        </w:rPr>
        <w:t>Late Charge</w:t>
      </w:r>
      <w:r w:rsidRPr="00B14CA5">
        <w:rPr>
          <w:b/>
          <w:sz w:val="21"/>
          <w:szCs w:val="21"/>
          <w:u w:val="single"/>
        </w:rPr>
        <w:fldChar w:fldCharType="begin"/>
      </w:r>
      <w:r w:rsidRPr="00B14CA5">
        <w:rPr>
          <w:sz w:val="21"/>
          <w:szCs w:val="21"/>
        </w:rPr>
        <w:instrText xml:space="preserve"> TC “</w:instrText>
      </w:r>
      <w:bookmarkStart w:id="29" w:name="_Toc129597643"/>
      <w:r w:rsidRPr="00B14CA5">
        <w:rPr>
          <w:sz w:val="21"/>
          <w:szCs w:val="21"/>
        </w:rPr>
        <w:instrText xml:space="preserve">Section 3.4. </w:instrText>
      </w:r>
      <w:r w:rsidRPr="00B14CA5">
        <w:rPr>
          <w:b/>
          <w:sz w:val="21"/>
          <w:szCs w:val="21"/>
        </w:rPr>
        <w:instrText>Late Charge</w:instrText>
      </w:r>
      <w:bookmarkEnd w:id="29"/>
      <w:r w:rsidRPr="00B14CA5">
        <w:rPr>
          <w:sz w:val="21"/>
          <w:szCs w:val="21"/>
        </w:rPr>
        <w:instrText xml:space="preserve">” \f C \l “3” </w:instrText>
      </w:r>
      <w:r w:rsidRPr="00B14CA5">
        <w:rPr>
          <w:b/>
          <w:sz w:val="21"/>
          <w:szCs w:val="21"/>
          <w:u w:val="single"/>
        </w:rPr>
        <w:fldChar w:fldCharType="end"/>
      </w:r>
      <w:r w:rsidRPr="00B14CA5">
        <w:rPr>
          <w:b/>
          <w:sz w:val="21"/>
          <w:szCs w:val="21"/>
        </w:rPr>
        <w:t xml:space="preserve">. </w:t>
      </w:r>
      <w:r w:rsidRPr="00B14CA5">
        <w:rPr>
          <w:sz w:val="21"/>
          <w:szCs w:val="21"/>
        </w:rPr>
        <w:t xml:space="preserve">If any rent or other sums are not received on or before the date </w:t>
      </w:r>
      <w:r>
        <w:rPr>
          <w:sz w:val="21"/>
          <w:szCs w:val="21"/>
        </w:rPr>
        <w:t xml:space="preserve">five (5) </w:t>
      </w:r>
      <w:r w:rsidRPr="00B14CA5">
        <w:rPr>
          <w:sz w:val="21"/>
          <w:szCs w:val="21"/>
        </w:rPr>
        <w:t>days after the date the same are due, Tenant shall immediately pay, as additional rent, (i) a service charge equal to five percent (5%) of the amount of such overdue payment for the purpose of defraying Landlord’s administrative expenses relative to handling such overdue payment plus (ii) Interest (as defined in Section 21.12), which Interest shall accrue beginning on the date the payment was originally due and payable.</w:t>
      </w:r>
    </w:p>
    <w:p w14:paraId="5CAC9EE1" w14:textId="77777777" w:rsidR="00F55CBE" w:rsidRPr="00814CC7" w:rsidRDefault="00F55CBE" w:rsidP="00F55CBE">
      <w:pPr>
        <w:widowControl/>
        <w:ind w:firstLine="720"/>
        <w:jc w:val="both"/>
        <w:rPr>
          <w:sz w:val="21"/>
          <w:szCs w:val="21"/>
        </w:rPr>
      </w:pPr>
    </w:p>
    <w:p w14:paraId="6557F69A" w14:textId="5C7D4771" w:rsidR="00F55CBE" w:rsidRDefault="00F55CBE" w:rsidP="00F55CBE">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bookmarkStart w:id="30" w:name="_Toc61689309"/>
      <w:bookmarkStart w:id="31" w:name="_Toc129597644"/>
      <w:r w:rsidRPr="00814CC7">
        <w:rPr>
          <w:sz w:val="21"/>
          <w:szCs w:val="21"/>
        </w:rPr>
        <w:instrText xml:space="preserve">Section 3.5. </w:instrText>
      </w:r>
      <w:r w:rsidRPr="004772DC">
        <w:rPr>
          <w:b/>
          <w:sz w:val="21"/>
          <w:szCs w:val="21"/>
        </w:rPr>
        <w:instrText>Security Deposit</w:instrText>
      </w:r>
      <w:bookmarkEnd w:id="30"/>
      <w:bookmarkEnd w:id="3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of </w:t>
      </w:r>
      <w:r>
        <w:rPr>
          <w:sz w:val="21"/>
          <w:szCs w:val="21"/>
        </w:rPr>
        <w:t xml:space="preserve">set forth in the Data Sheet </w:t>
      </w:r>
      <w:r w:rsidRPr="00814CC7">
        <w:rPr>
          <w:sz w:val="21"/>
          <w:szCs w:val="21"/>
        </w:rPr>
        <w:t>(the “</w:t>
      </w:r>
      <w:r w:rsidRPr="00814CC7">
        <w:rPr>
          <w:b/>
          <w:sz w:val="21"/>
          <w:szCs w:val="21"/>
        </w:rPr>
        <w:t>Security Deposit</w:t>
      </w:r>
      <w:r w:rsidRPr="00814CC7">
        <w:rPr>
          <w:sz w:val="21"/>
          <w:szCs w:val="21"/>
        </w:rPr>
        <w:t>”) upon execution of this Lease.  If Tenant fails to make such deposit, Landlord shall have the right to terminate this Lease upon written notice to Tenant given prior to the delivery of the Security Deposit</w:t>
      </w:r>
      <w:r w:rsidRPr="007C401B">
        <w:rPr>
          <w:iCs/>
          <w:sz w:val="21"/>
          <w:szCs w:val="21"/>
        </w:rPr>
        <w:t>, and neither party shall have any further liability to the other</w:t>
      </w:r>
      <w:r>
        <w:rPr>
          <w:iCs/>
          <w:sz w:val="21"/>
          <w:szCs w:val="21"/>
        </w:rPr>
        <w:t>.</w:t>
      </w:r>
      <w:r w:rsidRPr="00814CC7">
        <w:rPr>
          <w:sz w:val="21"/>
          <w:szCs w:val="21"/>
        </w:rPr>
        <w:t xml:space="preserve">  The Security Deposit shall be held by Landlord without interest as security for the performance by Tenant of Tenant's covenants and obligations under this Lease, it being expressly understood that the Security Deposit may be commingled with Landlord's other funds and is not an advance payment of Rent or a measure of or limit to Landlord's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within thirty (30) days of the expiration of the Term of this Lease.</w:t>
      </w:r>
    </w:p>
    <w:p w14:paraId="4D2AA832" w14:textId="78836073" w:rsidR="00D70BED" w:rsidRDefault="00D70BED" w:rsidP="00F55CBE">
      <w:pPr>
        <w:pStyle w:val="BodyTextIndent"/>
        <w:ind w:firstLine="0"/>
        <w:rPr>
          <w:sz w:val="21"/>
          <w:szCs w:val="21"/>
        </w:rPr>
      </w:pPr>
    </w:p>
    <w:p w14:paraId="63181742" w14:textId="2E412601" w:rsidR="00D70BED" w:rsidRPr="00814CC7" w:rsidRDefault="00D70BED" w:rsidP="00D70BED">
      <w:pPr>
        <w:pStyle w:val="BodyTextIndent"/>
        <w:rPr>
          <w:sz w:val="21"/>
          <w:szCs w:val="21"/>
        </w:rPr>
      </w:pPr>
      <w:r w:rsidRPr="00814CC7">
        <w:rPr>
          <w:sz w:val="21"/>
          <w:szCs w:val="21"/>
        </w:rPr>
        <w:t xml:space="preserve">Section 3.6. </w:t>
      </w:r>
      <w:r w:rsidRPr="00814CC7">
        <w:rPr>
          <w:b/>
          <w:sz w:val="21"/>
          <w:szCs w:val="21"/>
          <w:u w:val="single"/>
        </w:rPr>
        <w:t>Prepaid Rent</w:t>
      </w:r>
      <w:r w:rsidRPr="00814CC7">
        <w:rPr>
          <w:b/>
          <w:sz w:val="21"/>
          <w:szCs w:val="21"/>
          <w:u w:val="single"/>
        </w:rPr>
        <w:fldChar w:fldCharType="begin"/>
      </w:r>
      <w:r w:rsidRPr="00814CC7">
        <w:rPr>
          <w:sz w:val="21"/>
          <w:szCs w:val="21"/>
        </w:rPr>
        <w:instrText xml:space="preserve"> TC "</w:instrText>
      </w:r>
      <w:bookmarkStart w:id="32" w:name="_Toc124203872"/>
      <w:bookmarkStart w:id="33" w:name="_Toc129597645"/>
      <w:r w:rsidRPr="00814CC7">
        <w:rPr>
          <w:sz w:val="21"/>
          <w:szCs w:val="21"/>
        </w:rPr>
        <w:instrText xml:space="preserve">Section 3.6. </w:instrText>
      </w:r>
      <w:r w:rsidRPr="004772DC">
        <w:rPr>
          <w:b/>
          <w:sz w:val="21"/>
          <w:szCs w:val="21"/>
        </w:rPr>
        <w:instrText>Prepaid Rent</w:instrText>
      </w:r>
      <w:bookmarkEnd w:id="32"/>
      <w:bookmarkEnd w:id="33"/>
      <w:r w:rsidRPr="00814CC7">
        <w:rPr>
          <w:sz w:val="21"/>
          <w:szCs w:val="21"/>
        </w:rPr>
        <w:instrText xml:space="preserve">" \f C \l "3" </w:instrText>
      </w:r>
      <w:r w:rsidRPr="00814CC7">
        <w:rPr>
          <w:b/>
          <w:sz w:val="21"/>
          <w:szCs w:val="21"/>
          <w:u w:val="single"/>
        </w:rPr>
        <w:fldChar w:fldCharType="end"/>
      </w:r>
      <w:r w:rsidRPr="001934E6">
        <w:rPr>
          <w:b/>
          <w:sz w:val="21"/>
          <w:szCs w:val="21"/>
        </w:rPr>
        <w:t>.</w:t>
      </w:r>
      <w:r w:rsidRPr="00814CC7">
        <w:rPr>
          <w:b/>
          <w:sz w:val="21"/>
          <w:szCs w:val="21"/>
        </w:rPr>
        <w:t xml:space="preserve">  </w:t>
      </w:r>
      <w:r w:rsidRPr="00814CC7">
        <w:rPr>
          <w:sz w:val="21"/>
          <w:szCs w:val="21"/>
        </w:rPr>
        <w:t xml:space="preserve">Tenant shall deposit with Landlord prepaid rent in the amount </w:t>
      </w:r>
      <w:r>
        <w:rPr>
          <w:sz w:val="21"/>
          <w:szCs w:val="21"/>
        </w:rPr>
        <w:t>set forth in Paragraph (13) of the Data Sheet</w:t>
      </w:r>
      <w:r w:rsidRPr="00814CC7">
        <w:rPr>
          <w:sz w:val="21"/>
          <w:szCs w:val="21"/>
        </w:rPr>
        <w:t xml:space="preserve"> (the “</w:t>
      </w:r>
      <w:r w:rsidRPr="00814CC7">
        <w:rPr>
          <w:b/>
          <w:sz w:val="21"/>
          <w:szCs w:val="21"/>
        </w:rPr>
        <w:t>Prepaid Rent</w:t>
      </w:r>
      <w:r w:rsidRPr="00814CC7">
        <w:rPr>
          <w:sz w:val="21"/>
          <w:szCs w:val="21"/>
        </w:rPr>
        <w:t xml:space="preserve">”) upon execution of this Lease </w:t>
      </w:r>
      <w:r w:rsidRPr="00814CC7">
        <w:rPr>
          <w:spacing w:val="-2"/>
          <w:sz w:val="21"/>
          <w:szCs w:val="21"/>
        </w:rPr>
        <w:t>to be applied to the first installment of Minimum Rent and Additional Rent due hereunder</w:t>
      </w:r>
      <w:r w:rsidRPr="00814CC7">
        <w:rPr>
          <w:sz w:val="21"/>
          <w:szCs w:val="21"/>
        </w:rPr>
        <w:t>.  If Tenant fails to remit such sum, Landlord shall have the right to terminate this Lease upon written notice to Tenant given prior to the delivery of the Prepaid Rent</w:t>
      </w:r>
      <w:r w:rsidRPr="00312A3D">
        <w:rPr>
          <w:iCs/>
          <w:sz w:val="21"/>
          <w:szCs w:val="21"/>
        </w:rPr>
        <w:t>, and neither party shall have any further liability to the other</w:t>
      </w:r>
      <w:r w:rsidRPr="00312A3D">
        <w:rPr>
          <w:sz w:val="21"/>
          <w:szCs w:val="21"/>
        </w:rPr>
        <w:t>.</w:t>
      </w:r>
      <w:r>
        <w:rPr>
          <w:sz w:val="21"/>
          <w:szCs w:val="21"/>
        </w:rPr>
        <w:t xml:space="preserve">  The parties hereto acknowledge and agree that so long as there is a mortgage encumbering the Shopping Center that Tenant shall not pay or prepay rent more than one (1) month in advance.</w:t>
      </w:r>
    </w:p>
    <w:p w14:paraId="5B86D37F" w14:textId="77777777" w:rsidR="00F55CBE" w:rsidRPr="00814CC7" w:rsidRDefault="00F55CBE" w:rsidP="00F55CBE">
      <w:pPr>
        <w:widowControl/>
        <w:jc w:val="both"/>
        <w:rPr>
          <w:sz w:val="21"/>
          <w:szCs w:val="21"/>
        </w:rPr>
      </w:pPr>
    </w:p>
    <w:p w14:paraId="5E6C9EDA" w14:textId="77777777" w:rsidR="00F55CBE" w:rsidRPr="00814CC7" w:rsidRDefault="00F55CBE" w:rsidP="00F55CBE">
      <w:pPr>
        <w:keepNext/>
        <w:widowControl/>
        <w:jc w:val="center"/>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bookmarkStart w:id="34" w:name="_Toc129597646"/>
      <w:r w:rsidRPr="00814CC7">
        <w:rPr>
          <w:b/>
          <w:sz w:val="21"/>
          <w:szCs w:val="21"/>
          <w:u w:val="single"/>
        </w:rPr>
        <w:instrText>ARTICLE IV</w:instrText>
      </w:r>
      <w:bookmarkEnd w:id="34"/>
      <w:r w:rsidRPr="00814CC7">
        <w:rPr>
          <w:sz w:val="21"/>
          <w:szCs w:val="21"/>
        </w:rPr>
        <w:instrText xml:space="preserve">” \f C \l “1” </w:instrText>
      </w:r>
      <w:r w:rsidRPr="00814CC7">
        <w:rPr>
          <w:b/>
          <w:sz w:val="21"/>
          <w:szCs w:val="21"/>
          <w:u w:val="single"/>
        </w:rPr>
        <w:fldChar w:fldCharType="end"/>
      </w:r>
    </w:p>
    <w:p w14:paraId="08170ABC" w14:textId="77777777" w:rsidR="00F55CBE" w:rsidRPr="00814CC7" w:rsidRDefault="00F55CBE" w:rsidP="00F55CBE">
      <w:pPr>
        <w:keepNext/>
        <w:widowControl/>
        <w:jc w:val="center"/>
        <w:rPr>
          <w:b/>
          <w:sz w:val="21"/>
          <w:szCs w:val="21"/>
        </w:rPr>
      </w:pPr>
    </w:p>
    <w:p w14:paraId="7703733C" w14:textId="77777777" w:rsidR="00F55CBE" w:rsidRPr="00814CC7" w:rsidRDefault="00F55CBE" w:rsidP="00F55CBE">
      <w:pPr>
        <w:keepNext/>
        <w:widowControl/>
        <w:jc w:val="center"/>
        <w:rPr>
          <w:b/>
          <w:sz w:val="21"/>
          <w:szCs w:val="21"/>
        </w:rPr>
      </w:pP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bookmarkStart w:id="35" w:name="_Toc129597647"/>
      <w:r w:rsidRPr="00814CC7">
        <w:rPr>
          <w:b/>
          <w:sz w:val="21"/>
          <w:szCs w:val="21"/>
          <w:u w:val="single"/>
        </w:rPr>
        <w:instrText>PREPARATION OF PREMISES</w:instrText>
      </w:r>
      <w:bookmarkEnd w:id="35"/>
      <w:r w:rsidRPr="00814CC7">
        <w:rPr>
          <w:sz w:val="21"/>
          <w:szCs w:val="21"/>
        </w:rPr>
        <w:instrText xml:space="preserve">” \f C \l “2” </w:instrText>
      </w:r>
      <w:r w:rsidRPr="00814CC7">
        <w:rPr>
          <w:b/>
          <w:sz w:val="21"/>
          <w:szCs w:val="21"/>
          <w:u w:val="single"/>
        </w:rPr>
        <w:fldChar w:fldCharType="end"/>
      </w:r>
    </w:p>
    <w:p w14:paraId="5A68B3B1" w14:textId="77777777" w:rsidR="00F55CBE" w:rsidRPr="00814CC7" w:rsidRDefault="00F55CBE" w:rsidP="00F55CBE">
      <w:pPr>
        <w:keepNext/>
        <w:widowControl/>
        <w:jc w:val="both"/>
        <w:rPr>
          <w:b/>
          <w:sz w:val="21"/>
          <w:szCs w:val="21"/>
        </w:rPr>
      </w:pPr>
    </w:p>
    <w:p w14:paraId="7DC2608B" w14:textId="77777777" w:rsidR="00F55CBE" w:rsidRPr="00814CC7" w:rsidRDefault="00F55CBE" w:rsidP="00F55CBE">
      <w:pPr>
        <w:widowControl/>
        <w:ind w:firstLine="720"/>
        <w:jc w:val="both"/>
        <w:rPr>
          <w:sz w:val="21"/>
          <w:szCs w:val="21"/>
        </w:rPr>
      </w:pPr>
      <w:r w:rsidRPr="00814CC7">
        <w:rPr>
          <w:sz w:val="21"/>
          <w:szCs w:val="21"/>
        </w:rPr>
        <w:t xml:space="preserve">Section 4.1. </w:t>
      </w:r>
      <w:r w:rsidRPr="00814CC7">
        <w:rPr>
          <w:b/>
          <w:sz w:val="21"/>
          <w:szCs w:val="21"/>
          <w:u w:val="single"/>
        </w:rPr>
        <w:t>Landlord’s Work</w:t>
      </w:r>
      <w:r w:rsidRPr="00814CC7">
        <w:rPr>
          <w:b/>
          <w:sz w:val="21"/>
          <w:szCs w:val="21"/>
          <w:u w:val="single"/>
        </w:rPr>
        <w:fldChar w:fldCharType="begin"/>
      </w:r>
      <w:r w:rsidRPr="00814CC7">
        <w:rPr>
          <w:sz w:val="21"/>
          <w:szCs w:val="21"/>
        </w:rPr>
        <w:instrText xml:space="preserve"> TC “</w:instrText>
      </w:r>
      <w:bookmarkStart w:id="36" w:name="_Toc129597648"/>
      <w:r w:rsidRPr="00814CC7">
        <w:rPr>
          <w:sz w:val="21"/>
          <w:szCs w:val="21"/>
        </w:rPr>
        <w:instrText xml:space="preserve">Section 4.1. </w:instrText>
      </w:r>
      <w:r w:rsidRPr="004772DC">
        <w:rPr>
          <w:b/>
          <w:sz w:val="21"/>
          <w:szCs w:val="21"/>
        </w:rPr>
        <w:instrText>Landlord’s Work</w:instrText>
      </w:r>
      <w:bookmarkEnd w:id="3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shall</w:t>
      </w:r>
      <w:r w:rsidRPr="00814CC7">
        <w:rPr>
          <w:b/>
          <w:sz w:val="21"/>
          <w:szCs w:val="21"/>
        </w:rPr>
        <w:t xml:space="preserve"> </w:t>
      </w:r>
      <w:r w:rsidRPr="00814CC7">
        <w:rPr>
          <w:sz w:val="21"/>
          <w:szCs w:val="21"/>
        </w:rPr>
        <w:t xml:space="preserve">construct the shell of the building wherein the Premises is to be located and perform the work described on </w:t>
      </w:r>
      <w:r w:rsidRPr="00814CC7">
        <w:rPr>
          <w:sz w:val="21"/>
          <w:szCs w:val="21"/>
          <w:u w:val="single"/>
        </w:rPr>
        <w:t>Exhibit E</w:t>
      </w:r>
      <w:r w:rsidRPr="00814CC7">
        <w:rPr>
          <w:sz w:val="21"/>
          <w:szCs w:val="21"/>
        </w:rPr>
        <w:t xml:space="preserve"> attached hereto (“</w:t>
      </w:r>
      <w:r w:rsidRPr="00814CC7">
        <w:rPr>
          <w:b/>
          <w:sz w:val="21"/>
          <w:szCs w:val="21"/>
        </w:rPr>
        <w:t>Landlord’s Work</w:t>
      </w:r>
      <w:r w:rsidRPr="00814CC7">
        <w:rPr>
          <w:sz w:val="21"/>
          <w:szCs w:val="21"/>
        </w:rPr>
        <w:t>”) at Landlord’s cost and expense. Landlord shall obtain all certificates and approvals necessary with respect to Landlord’s Work. Acceptance of possession of the Premises by Tenant shall be conclusive evidence that Landlord’s Work has been fully performed in the manner required, subject to punch list items. Any items of Landlord’s Work that are not completed as of delivery of the Premises shall be identified by Tenant on a punch list submitted to Landlord within fifteen (15) business days after such delivery, and Landlord shall thereafter complete the same. Any items of Landlord’s Work that are not timely identified on such a punch list shall be deemed completed. All work other than Landlord’s Work to be carried out and completed in the Premises is the responsibility of Tenant.</w:t>
      </w:r>
    </w:p>
    <w:p w14:paraId="24FEAD22" w14:textId="77777777" w:rsidR="00F55CBE" w:rsidRPr="00814CC7" w:rsidRDefault="00F55CBE" w:rsidP="00F55CBE">
      <w:pPr>
        <w:keepNext/>
        <w:widowControl/>
        <w:ind w:firstLine="720"/>
        <w:jc w:val="both"/>
        <w:rPr>
          <w:sz w:val="21"/>
          <w:szCs w:val="21"/>
        </w:rPr>
      </w:pPr>
    </w:p>
    <w:p w14:paraId="6069558D" w14:textId="57F869B9" w:rsidR="00AA6D12" w:rsidRPr="001371FB" w:rsidRDefault="00F55CBE" w:rsidP="00076960">
      <w:pPr>
        <w:widowControl/>
        <w:spacing w:after="160" w:line="259" w:lineRule="auto"/>
        <w:ind w:firstLine="720"/>
        <w:jc w:val="both"/>
        <w:rPr>
          <w:rFonts w:eastAsia="Calibri"/>
          <w:snapToGrid/>
          <w:sz w:val="21"/>
          <w:szCs w:val="21"/>
        </w:rPr>
      </w:pPr>
      <w:r w:rsidRPr="00814CC7">
        <w:rPr>
          <w:sz w:val="21"/>
          <w:szCs w:val="21"/>
        </w:rPr>
        <w:t xml:space="preserve">Section 4.2. </w:t>
      </w:r>
      <w:r w:rsidRPr="00814CC7">
        <w:rPr>
          <w:b/>
          <w:sz w:val="21"/>
          <w:szCs w:val="21"/>
          <w:u w:val="single"/>
        </w:rPr>
        <w:t>Delivery of Possession</w:t>
      </w:r>
      <w:r w:rsidRPr="00814CC7">
        <w:rPr>
          <w:b/>
          <w:sz w:val="21"/>
          <w:szCs w:val="21"/>
          <w:u w:val="single"/>
        </w:rPr>
        <w:fldChar w:fldCharType="begin"/>
      </w:r>
      <w:r w:rsidRPr="00814CC7">
        <w:rPr>
          <w:sz w:val="21"/>
          <w:szCs w:val="21"/>
        </w:rPr>
        <w:instrText xml:space="preserve"> TC “</w:instrText>
      </w:r>
      <w:bookmarkStart w:id="37" w:name="_Toc129597649"/>
      <w:r w:rsidRPr="00814CC7">
        <w:rPr>
          <w:sz w:val="21"/>
          <w:szCs w:val="21"/>
        </w:rPr>
        <w:instrText xml:space="preserve">Section 4.2. </w:instrText>
      </w:r>
      <w:r w:rsidRPr="004772DC">
        <w:rPr>
          <w:b/>
          <w:sz w:val="21"/>
          <w:szCs w:val="21"/>
        </w:rPr>
        <w:instrText>Delivery of Possession</w:instrText>
      </w:r>
      <w:bookmarkEnd w:id="37"/>
      <w:r w:rsidRPr="00814CC7">
        <w:rPr>
          <w:sz w:val="21"/>
          <w:szCs w:val="21"/>
        </w:rPr>
        <w:instrText xml:space="preserve">” \f C \l “3” </w:instrText>
      </w:r>
      <w:r w:rsidRPr="00814CC7">
        <w:rPr>
          <w:b/>
          <w:sz w:val="21"/>
          <w:szCs w:val="21"/>
          <w:u w:val="single"/>
        </w:rPr>
        <w:fldChar w:fldCharType="end"/>
      </w:r>
      <w:r w:rsidRPr="00814CC7">
        <w:rPr>
          <w:b/>
          <w:sz w:val="21"/>
          <w:szCs w:val="21"/>
        </w:rPr>
        <w:t>.</w:t>
      </w:r>
      <w:r w:rsidR="00076960">
        <w:rPr>
          <w:b/>
          <w:sz w:val="21"/>
          <w:szCs w:val="21"/>
        </w:rPr>
        <w:t xml:space="preserve"> </w:t>
      </w:r>
      <w:r w:rsidRPr="00814CC7">
        <w:rPr>
          <w:sz w:val="21"/>
          <w:szCs w:val="21"/>
        </w:rPr>
        <w:t xml:space="preserve"> The delivery of possession date is estimated to be </w:t>
      </w:r>
      <w:r w:rsidR="00207856">
        <w:rPr>
          <w:sz w:val="21"/>
          <w:szCs w:val="21"/>
        </w:rPr>
        <w:t xml:space="preserve">March 31, 2025 </w:t>
      </w:r>
      <w:r>
        <w:rPr>
          <w:bCs/>
          <w:sz w:val="21"/>
          <w:szCs w:val="21"/>
        </w:rPr>
        <w:t>(t</w:t>
      </w:r>
      <w:r w:rsidRPr="00814CC7">
        <w:rPr>
          <w:sz w:val="21"/>
          <w:szCs w:val="21"/>
        </w:rPr>
        <w:t>he “</w:t>
      </w:r>
      <w:r w:rsidRPr="00814CC7">
        <w:rPr>
          <w:b/>
          <w:sz w:val="21"/>
          <w:szCs w:val="21"/>
        </w:rPr>
        <w:t>Estimated Delivery Date</w:t>
      </w:r>
      <w:r w:rsidRPr="00814CC7">
        <w:rPr>
          <w:sz w:val="21"/>
          <w:szCs w:val="21"/>
        </w:rPr>
        <w:t>”) and shall be confirmed by Landlord, or Landlord’s architect, by written notice to Tenant</w:t>
      </w:r>
      <w:r>
        <w:rPr>
          <w:sz w:val="21"/>
          <w:szCs w:val="21"/>
        </w:rPr>
        <w:t xml:space="preserve"> by a </w:t>
      </w:r>
      <w:r w:rsidR="00B97E0D">
        <w:rPr>
          <w:sz w:val="21"/>
          <w:szCs w:val="21"/>
        </w:rPr>
        <w:t>Delivery Date Agreement</w:t>
      </w:r>
      <w:r>
        <w:rPr>
          <w:sz w:val="21"/>
          <w:szCs w:val="21"/>
        </w:rPr>
        <w:t xml:space="preserve"> in the form </w:t>
      </w:r>
      <w:r w:rsidRPr="00BC1129">
        <w:rPr>
          <w:sz w:val="21"/>
          <w:szCs w:val="21"/>
        </w:rPr>
        <w:t xml:space="preserve">attached hereto as </w:t>
      </w:r>
      <w:r w:rsidRPr="00BC1129">
        <w:rPr>
          <w:sz w:val="21"/>
          <w:szCs w:val="21"/>
          <w:u w:val="single"/>
        </w:rPr>
        <w:t>Exhibit H</w:t>
      </w:r>
      <w:r w:rsidRPr="00BC1129">
        <w:rPr>
          <w:sz w:val="21"/>
          <w:szCs w:val="21"/>
        </w:rPr>
        <w:t xml:space="preserve">. </w:t>
      </w:r>
      <w:r w:rsidR="001D680D" w:rsidRPr="00814CC7">
        <w:rPr>
          <w:sz w:val="21"/>
          <w:szCs w:val="21"/>
        </w:rPr>
        <w:t>Failure of Landlord to deliver possession of the Premises within the time and in the condition provided for in this Lease will not give rise to any claim for damages by Tenant against Landlord or permit Tenant to rescind or terminate this Lease.</w:t>
      </w:r>
      <w:r w:rsidRPr="00BC1129">
        <w:rPr>
          <w:sz w:val="21"/>
          <w:szCs w:val="21"/>
        </w:rPr>
        <w:t xml:space="preserve"> </w:t>
      </w:r>
      <w:r w:rsidR="00C95EB4">
        <w:rPr>
          <w:sz w:val="21"/>
          <w:szCs w:val="21"/>
        </w:rPr>
        <w:t xml:space="preserve">  </w:t>
      </w:r>
      <w:r w:rsidR="00C95EB4" w:rsidRPr="008A3E60">
        <w:rPr>
          <w:sz w:val="21"/>
          <w:szCs w:val="22"/>
        </w:rPr>
        <w:t xml:space="preserve">Subject to </w:t>
      </w:r>
      <w:r w:rsidR="00C95EB4">
        <w:rPr>
          <w:sz w:val="21"/>
          <w:szCs w:val="22"/>
        </w:rPr>
        <w:t>Force Majeure</w:t>
      </w:r>
      <w:r w:rsidR="00C95EB4" w:rsidRPr="008A3E60">
        <w:rPr>
          <w:sz w:val="21"/>
          <w:szCs w:val="22"/>
        </w:rPr>
        <w:t xml:space="preserve">, if the delay in delivering the Premises to Tenant in the condition required by this Lease continues for </w:t>
      </w:r>
      <w:r w:rsidR="00C95EB4">
        <w:rPr>
          <w:sz w:val="21"/>
          <w:szCs w:val="22"/>
        </w:rPr>
        <w:t xml:space="preserve">one hundred and eighty </w:t>
      </w:r>
      <w:r w:rsidR="00C95EB4" w:rsidRPr="008A3E60">
        <w:rPr>
          <w:sz w:val="21"/>
          <w:szCs w:val="22"/>
        </w:rPr>
        <w:t>(1</w:t>
      </w:r>
      <w:r w:rsidR="00C95EB4">
        <w:rPr>
          <w:sz w:val="21"/>
          <w:szCs w:val="22"/>
        </w:rPr>
        <w:t>8</w:t>
      </w:r>
      <w:r w:rsidR="00C95EB4" w:rsidRPr="008A3E60">
        <w:rPr>
          <w:sz w:val="21"/>
          <w:szCs w:val="22"/>
        </w:rPr>
        <w:t>0) days or longer</w:t>
      </w:r>
      <w:r w:rsidR="005679B5">
        <w:rPr>
          <w:sz w:val="21"/>
          <w:szCs w:val="22"/>
        </w:rPr>
        <w:t xml:space="preserve"> beyond the Estimated Delivery Date (the “Drop Dead </w:t>
      </w:r>
      <w:r w:rsidR="005679B5">
        <w:rPr>
          <w:sz w:val="21"/>
          <w:szCs w:val="22"/>
        </w:rPr>
        <w:lastRenderedPageBreak/>
        <w:t>Date”)</w:t>
      </w:r>
      <w:r w:rsidR="00C95EB4" w:rsidRPr="008A3E60">
        <w:rPr>
          <w:sz w:val="21"/>
          <w:szCs w:val="22"/>
        </w:rPr>
        <w:t xml:space="preserve">, Tenant may </w:t>
      </w:r>
      <w:r w:rsidR="005679B5">
        <w:rPr>
          <w:sz w:val="21"/>
          <w:szCs w:val="22"/>
        </w:rPr>
        <w:t xml:space="preserve">elect to </w:t>
      </w:r>
      <w:r w:rsidR="00C95EB4" w:rsidRPr="008A3E60">
        <w:rPr>
          <w:sz w:val="21"/>
          <w:szCs w:val="22"/>
        </w:rPr>
        <w:t>terminate th</w:t>
      </w:r>
      <w:r w:rsidR="00C95EB4">
        <w:rPr>
          <w:sz w:val="21"/>
          <w:szCs w:val="22"/>
        </w:rPr>
        <w:t>is</w:t>
      </w:r>
      <w:r w:rsidR="00C95EB4" w:rsidRPr="008A3E60">
        <w:rPr>
          <w:sz w:val="21"/>
          <w:szCs w:val="22"/>
        </w:rPr>
        <w:t xml:space="preserve"> Lease </w:t>
      </w:r>
      <w:r w:rsidR="005679B5">
        <w:rPr>
          <w:sz w:val="21"/>
          <w:szCs w:val="22"/>
        </w:rPr>
        <w:t xml:space="preserve">by delivering a written termination notice to Landlord within fifteen (15) of the Drop Dead Date </w:t>
      </w:r>
      <w:r w:rsidR="00C95EB4">
        <w:rPr>
          <w:sz w:val="21"/>
          <w:szCs w:val="22"/>
        </w:rPr>
        <w:t>if Landlord does not deliver possession of the Premises to Tenant within thirty (30) days</w:t>
      </w:r>
      <w:r w:rsidR="001371FB">
        <w:rPr>
          <w:sz w:val="21"/>
          <w:szCs w:val="22"/>
        </w:rPr>
        <w:t xml:space="preserve"> of receiving Tenant’s written notice. </w:t>
      </w:r>
      <w:r w:rsidR="00AA6D12">
        <w:rPr>
          <w:sz w:val="21"/>
          <w:szCs w:val="22"/>
        </w:rPr>
        <w:t xml:space="preserve"> </w:t>
      </w:r>
      <w:r w:rsidR="00AA6D12" w:rsidRPr="001371FB">
        <w:rPr>
          <w:rFonts w:eastAsia="Calibri"/>
          <w:snapToGrid/>
          <w:sz w:val="21"/>
          <w:szCs w:val="21"/>
        </w:rPr>
        <w:t xml:space="preserve">In the event Tenant terminates this Lease pursuant to this Section, Landlord shall promptly refund to Tenant all sums paid by Tenant to Landlord hereunder up to the date of </w:t>
      </w:r>
      <w:r w:rsidR="00AA6D12">
        <w:rPr>
          <w:rFonts w:eastAsia="Calibri"/>
          <w:snapToGrid/>
          <w:sz w:val="21"/>
          <w:szCs w:val="21"/>
        </w:rPr>
        <w:t>t</w:t>
      </w:r>
      <w:r w:rsidR="00AA6D12" w:rsidRPr="001371FB">
        <w:rPr>
          <w:rFonts w:eastAsia="Calibri"/>
          <w:snapToGrid/>
          <w:sz w:val="21"/>
          <w:szCs w:val="21"/>
        </w:rPr>
        <w:t>ermination, including without limitation, the Security Deposit and Prepaid Rent.</w:t>
      </w:r>
    </w:p>
    <w:p w14:paraId="3C038D34" w14:textId="77777777" w:rsidR="00F55CBE" w:rsidRPr="00814CC7" w:rsidRDefault="00F55CBE" w:rsidP="00F55CBE">
      <w:pPr>
        <w:keepNext/>
        <w:widowControl/>
        <w:ind w:firstLine="720"/>
        <w:jc w:val="both"/>
        <w:rPr>
          <w:sz w:val="21"/>
          <w:szCs w:val="21"/>
        </w:rPr>
      </w:pPr>
    </w:p>
    <w:p w14:paraId="6F4CCA65" w14:textId="77777777" w:rsidR="00F55CBE" w:rsidRPr="00814CC7" w:rsidRDefault="00F55CBE" w:rsidP="00F55CBE">
      <w:pPr>
        <w:keepNext/>
        <w:widowControl/>
        <w:ind w:firstLine="720"/>
        <w:jc w:val="both"/>
        <w:rPr>
          <w:b/>
          <w:sz w:val="21"/>
          <w:szCs w:val="21"/>
        </w:rPr>
      </w:pPr>
      <w:r w:rsidRPr="00814CC7">
        <w:rPr>
          <w:sz w:val="21"/>
          <w:szCs w:val="21"/>
        </w:rPr>
        <w:t xml:space="preserve">Section 4.3. </w:t>
      </w:r>
      <w:r w:rsidRPr="00814CC7">
        <w:rPr>
          <w:b/>
          <w:sz w:val="21"/>
          <w:szCs w:val="21"/>
          <w:u w:val="single"/>
        </w:rPr>
        <w:t>Tenant’s Work</w:t>
      </w:r>
      <w:r w:rsidRPr="00814CC7">
        <w:rPr>
          <w:b/>
          <w:sz w:val="21"/>
          <w:szCs w:val="21"/>
          <w:u w:val="single"/>
        </w:rPr>
        <w:fldChar w:fldCharType="begin"/>
      </w:r>
      <w:r w:rsidRPr="00814CC7">
        <w:rPr>
          <w:sz w:val="21"/>
          <w:szCs w:val="21"/>
        </w:rPr>
        <w:instrText xml:space="preserve"> TC “</w:instrText>
      </w:r>
      <w:bookmarkStart w:id="38" w:name="_Toc129597650"/>
      <w:r w:rsidRPr="00814CC7">
        <w:rPr>
          <w:sz w:val="21"/>
          <w:szCs w:val="21"/>
        </w:rPr>
        <w:instrText xml:space="preserve">Section 4.3. </w:instrText>
      </w:r>
      <w:r w:rsidRPr="004772DC">
        <w:rPr>
          <w:b/>
          <w:sz w:val="21"/>
          <w:szCs w:val="21"/>
        </w:rPr>
        <w:instrText>Tenant’s Work</w:instrText>
      </w:r>
      <w:bookmarkEnd w:id="38"/>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6FFD81F8" w14:textId="77777777" w:rsidR="00F55CBE" w:rsidRPr="00814CC7" w:rsidRDefault="00F55CBE" w:rsidP="00F55CBE">
      <w:pPr>
        <w:keepNext/>
        <w:widowControl/>
        <w:jc w:val="both"/>
        <w:rPr>
          <w:b/>
          <w:sz w:val="21"/>
          <w:szCs w:val="21"/>
        </w:rPr>
      </w:pPr>
    </w:p>
    <w:p w14:paraId="6B6FFBE8" w14:textId="484AC7DE"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t xml:space="preserve">Tenant agrees to diligently perform all its work in accordance with this Lease and Tenant’s obligations set forth in the Design Manual and </w:t>
      </w:r>
      <w:r w:rsidRPr="00814CC7">
        <w:rPr>
          <w:sz w:val="21"/>
          <w:szCs w:val="21"/>
          <w:u w:val="single"/>
        </w:rPr>
        <w:t>Exhibit E-1</w:t>
      </w:r>
      <w:r w:rsidRPr="00814CC7">
        <w:rPr>
          <w:sz w:val="21"/>
          <w:szCs w:val="21"/>
        </w:rPr>
        <w:t xml:space="preserve"> attached hereto (“</w:t>
      </w:r>
      <w:r w:rsidRPr="00814CC7">
        <w:rPr>
          <w:b/>
          <w:sz w:val="21"/>
          <w:szCs w:val="21"/>
        </w:rPr>
        <w:t>Tenant’s Work</w:t>
      </w:r>
      <w:r w:rsidRPr="00814CC7">
        <w:rPr>
          <w:sz w:val="21"/>
          <w:szCs w:val="21"/>
        </w:rPr>
        <w:t>”) and all other related work necessary to prepare for the opening to the public of Tenant’s store in the Premises. Tenant’s Work shall be performed (i) by Tenant at Tenant’s sole cost and expense, subject to Landlord’s obligation to grant Tenant the Allowance hereinbelow described, (ii) in a first-class workmanlike manner with first-class materials and in accordance with all applicable laws, ordinances, codes and insurance company requirements, and (iii) by duly qualified or licensed persons.  Provided Tenant is not in default under this Lease, Landlord hereby agrees to reimburse Tenant, at Tenant’s election, for the amounts actually incurred by Tenant in the performance of Tenant’s Work (the “</w:t>
      </w:r>
      <w:r w:rsidRPr="00814CC7">
        <w:rPr>
          <w:b/>
          <w:sz w:val="21"/>
          <w:szCs w:val="21"/>
        </w:rPr>
        <w:t>Allowance</w:t>
      </w:r>
      <w:r w:rsidRPr="00814CC7">
        <w:rPr>
          <w:sz w:val="21"/>
          <w:szCs w:val="21"/>
        </w:rPr>
        <w:t>”) in an amount not to exceed</w:t>
      </w:r>
      <w:r>
        <w:rPr>
          <w:sz w:val="21"/>
          <w:szCs w:val="21"/>
        </w:rPr>
        <w:t xml:space="preserve"> </w:t>
      </w:r>
      <w:r w:rsidR="00B6555E" w:rsidRPr="00B6555E">
        <w:rPr>
          <w:b/>
          <w:sz w:val="21"/>
          <w:szCs w:val="21"/>
        </w:rPr>
        <w:t xml:space="preserve">One Hundred and </w:t>
      </w:r>
      <w:r w:rsidR="00B6555E">
        <w:rPr>
          <w:b/>
          <w:sz w:val="21"/>
          <w:szCs w:val="21"/>
        </w:rPr>
        <w:t>E</w:t>
      </w:r>
      <w:r w:rsidR="00B6555E" w:rsidRPr="00B6555E">
        <w:rPr>
          <w:b/>
          <w:sz w:val="21"/>
          <w:szCs w:val="21"/>
        </w:rPr>
        <w:t xml:space="preserve">ighteen </w:t>
      </w:r>
      <w:r w:rsidRPr="00814CC7">
        <w:rPr>
          <w:b/>
          <w:bCs/>
          <w:sz w:val="21"/>
          <w:szCs w:val="21"/>
        </w:rPr>
        <w:t xml:space="preserve">and 00/100 </w:t>
      </w:r>
      <w:r w:rsidRPr="004C20A5">
        <w:rPr>
          <w:b/>
          <w:bCs/>
          <w:sz w:val="21"/>
          <w:szCs w:val="21"/>
        </w:rPr>
        <w:t>Dollars ($</w:t>
      </w:r>
      <w:r w:rsidR="00B6555E">
        <w:rPr>
          <w:b/>
          <w:bCs/>
          <w:sz w:val="21"/>
          <w:szCs w:val="21"/>
        </w:rPr>
        <w:t>118.00</w:t>
      </w:r>
      <w:r w:rsidRPr="004C20A5">
        <w:rPr>
          <w:b/>
          <w:bCs/>
          <w:sz w:val="21"/>
          <w:szCs w:val="21"/>
        </w:rPr>
        <w:t>)</w:t>
      </w:r>
      <w:r w:rsidRPr="004C20A5">
        <w:rPr>
          <w:sz w:val="21"/>
          <w:szCs w:val="21"/>
        </w:rPr>
        <w:t xml:space="preserve"> per</w:t>
      </w:r>
      <w:r w:rsidRPr="00814CC7">
        <w:rPr>
          <w:sz w:val="21"/>
          <w:szCs w:val="21"/>
        </w:rPr>
        <w:t xml:space="preserve"> square foot of GLA in the Premises. </w:t>
      </w:r>
      <w:r>
        <w:rPr>
          <w:sz w:val="21"/>
          <w:szCs w:val="21"/>
        </w:rPr>
        <w:t xml:space="preserve">Tenant shall, within thirty (30) days after completion of Tenant’s Work, submit Tenant’s request for payment of the Allowance to Landlord.  </w:t>
      </w:r>
      <w:r w:rsidRPr="00814CC7">
        <w:rPr>
          <w:sz w:val="21"/>
          <w:szCs w:val="21"/>
        </w:rPr>
        <w:t xml:space="preserve">The Allowance shall be paid to Tenant within </w:t>
      </w:r>
      <w:r w:rsidR="00EC6E22">
        <w:rPr>
          <w:sz w:val="21"/>
          <w:szCs w:val="21"/>
        </w:rPr>
        <w:t>thirty (30)</w:t>
      </w:r>
      <w:r w:rsidRPr="00814CC7">
        <w:rPr>
          <w:sz w:val="21"/>
          <w:szCs w:val="21"/>
        </w:rPr>
        <w:t xml:space="preserve"> days after the date which is the date: (1) Tenant opens for business to the public in the Premises; (2) Tenant pays its first monthly installment of Minimum Rent; (3) Tenant furnishes to Landlord the affidavits as set forth in the Design Manual from Tenant or Tenant’s general contractor listing all contractors, subcontractors and other suppliers whom Tenant or its general contractor has contracted with and properly executed final lien waivers from all of the contractors and subcontractors performing Tenant’s Work (including all parties listed in such affidavit) and such other evidence as Landlord may reasonably request to evidence that no liens can arise from Tenant’s Work; (4) Tenant furnishes to Landlord evidence of the total amount spent by Tenant for Tenant’s Work; (5) Tenant provides Landlord with a copy of the final Certificate of Occupancy; (6) Tenant furnishes Landlord with a Certificate of Final Completion issued by Tenant’s architect;</w:t>
      </w:r>
      <w:r w:rsidR="00D9562F">
        <w:rPr>
          <w:sz w:val="21"/>
          <w:szCs w:val="21"/>
        </w:rPr>
        <w:t xml:space="preserve"> and</w:t>
      </w:r>
      <w:r w:rsidRPr="00814CC7">
        <w:rPr>
          <w:sz w:val="21"/>
          <w:szCs w:val="21"/>
        </w:rPr>
        <w:t xml:space="preserve"> </w:t>
      </w:r>
      <w:r>
        <w:rPr>
          <w:sz w:val="21"/>
          <w:szCs w:val="21"/>
        </w:rPr>
        <w:t xml:space="preserve">(7) </w:t>
      </w:r>
      <w:r w:rsidRPr="00814CC7">
        <w:rPr>
          <w:sz w:val="21"/>
          <w:szCs w:val="21"/>
        </w:rPr>
        <w:t xml:space="preserve">submission to Landlord of one (1) </w:t>
      </w:r>
      <w:r>
        <w:rPr>
          <w:sz w:val="21"/>
          <w:szCs w:val="21"/>
        </w:rPr>
        <w:t>hard copy</w:t>
      </w:r>
      <w:r w:rsidRPr="00814CC7">
        <w:rPr>
          <w:sz w:val="21"/>
          <w:szCs w:val="21"/>
        </w:rPr>
        <w:t xml:space="preserve"> and one (1) </w:t>
      </w:r>
      <w:r>
        <w:rPr>
          <w:sz w:val="21"/>
          <w:szCs w:val="21"/>
        </w:rPr>
        <w:t>electronic copy</w:t>
      </w:r>
      <w:r w:rsidRPr="00814CC7">
        <w:rPr>
          <w:sz w:val="21"/>
          <w:szCs w:val="21"/>
        </w:rPr>
        <w:t xml:space="preserve"> of </w:t>
      </w:r>
      <w:r>
        <w:rPr>
          <w:sz w:val="21"/>
          <w:szCs w:val="21"/>
        </w:rPr>
        <w:t xml:space="preserve">the Closeout Manual and </w:t>
      </w:r>
      <w:r w:rsidRPr="00814CC7">
        <w:rPr>
          <w:sz w:val="21"/>
          <w:szCs w:val="21"/>
        </w:rPr>
        <w:t>As-Built Drawings, indicating any changes from the originally approved working drawings, as subsequently approved by Landlord, together with a computer generated disk containing all such information. As-Built Drawings shall be certified as such by signature of Tenant’s contractor and Landlord’s project representative.  Notwithstanding anything in this Lease to the contrary, in no event will the cost of any of Tenant’s trade fixtures, equipment, furnishings or merchandise be included in the Allowance.  Notwithstanding anything to the contrary contained in Section 21.2, Tenant shall send any notice regarding the Allowance to the following address:</w:t>
      </w:r>
      <w:r w:rsidR="001D680D" w:rsidRPr="001D680D">
        <w:rPr>
          <w:sz w:val="21"/>
          <w:szCs w:val="21"/>
        </w:rPr>
        <w:t xml:space="preserve"> </w:t>
      </w:r>
      <w:r w:rsidR="001D680D">
        <w:rPr>
          <w:sz w:val="21"/>
          <w:szCs w:val="21"/>
        </w:rPr>
        <w:t>Toro Development Company</w:t>
      </w:r>
      <w:r w:rsidR="001D680D" w:rsidRPr="00814CC7">
        <w:rPr>
          <w:sz w:val="21"/>
          <w:szCs w:val="21"/>
        </w:rPr>
        <w:t xml:space="preserve"> LLC, </w:t>
      </w:r>
      <w:r w:rsidR="001D680D">
        <w:rPr>
          <w:sz w:val="21"/>
          <w:szCs w:val="21"/>
        </w:rPr>
        <w:t>Toro Development Company</w:t>
      </w:r>
      <w:r w:rsidR="001D680D" w:rsidRPr="00814CC7">
        <w:rPr>
          <w:sz w:val="21"/>
          <w:szCs w:val="21"/>
        </w:rPr>
        <w:t>, LLC</w:t>
      </w:r>
      <w:r w:rsidR="001D680D">
        <w:rPr>
          <w:sz w:val="21"/>
          <w:szCs w:val="21"/>
        </w:rPr>
        <w:t xml:space="preserve">, 6200 Avalon Boulevard, Alpharetta, GA 30009,  </w:t>
      </w:r>
      <w:r w:rsidR="001D680D" w:rsidRPr="00814CC7">
        <w:rPr>
          <w:sz w:val="21"/>
          <w:szCs w:val="21"/>
        </w:rPr>
        <w:t>Attn:  Lease Administration.</w:t>
      </w:r>
    </w:p>
    <w:p w14:paraId="421FD404" w14:textId="77777777" w:rsidR="00F55CBE" w:rsidRPr="00814CC7" w:rsidRDefault="00F55CBE" w:rsidP="00F55CBE">
      <w:pPr>
        <w:pStyle w:val="BodyTextIndent"/>
        <w:ind w:firstLine="0"/>
        <w:rPr>
          <w:sz w:val="21"/>
          <w:szCs w:val="21"/>
        </w:rPr>
      </w:pPr>
    </w:p>
    <w:p w14:paraId="5A15641C" w14:textId="77777777"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 xml:space="preserve">Prior to commencement of any of Tenant’s Work, Tenant agrees to (i) furnish to Landlord evidence of insurance as required by Sections 4.6 and 9.2 hereof, and (ii) furnish Landlord store design drawings and working drawings and specifications with respect to the Premises for approval by Landlord. No material deviations from the final plans and specifications, once approved by Landlord, shall be permitted unless necessary to comply with any applicable building or zoning codes. Landlord’s approval of any plans and specifications submitted by Tenant is not intended and shall not be deemed to constitute a representation, warranty or assurance of any kind that such plans and specifications and Tenant’s Work shown thereon comply with any applicable building or zoning codes or that the same are structurally sound. Tenant shall be solely responsible for causing such compliance and for the quality and structural integrity of any Tenant’s Work, and Tenant acknowledges that it is not relying on Landlord or its agents, employees or contractors for the same. Tenant’s Work shall include (without limitation) the installation of new interior fixtures and equipment and the stocking of the Premises with suitable merchandise. Unless already obtained by Landlord, upon the issuance of the certificate of occupancy to Tenant, a copy thereof shall be immediately delivered to Landlord. Throughout the period of Tenant’s Work, Tenant shall schedule its work so as not to interfere with any work being performed </w:t>
      </w:r>
      <w:r w:rsidRPr="00814CC7">
        <w:rPr>
          <w:sz w:val="21"/>
          <w:szCs w:val="21"/>
        </w:rPr>
        <w:lastRenderedPageBreak/>
        <w:t xml:space="preserve">by Landlord or by any other tenant in the Shopping Center.  Promptly upon the completion of Tenant’s Work, Tenant shall repair, clean and restore all portions of the Shopping Center affected by Tenant’s Work to their prior condition.  </w:t>
      </w:r>
    </w:p>
    <w:p w14:paraId="01AE6B08" w14:textId="77777777" w:rsidR="00F55CBE" w:rsidRPr="00814CC7" w:rsidRDefault="00F55CBE" w:rsidP="00F55CBE">
      <w:pPr>
        <w:widowControl/>
        <w:jc w:val="both"/>
        <w:rPr>
          <w:sz w:val="21"/>
          <w:szCs w:val="21"/>
        </w:rPr>
      </w:pPr>
    </w:p>
    <w:p w14:paraId="1B4CB1C1" w14:textId="77777777" w:rsidR="00F55CBE" w:rsidRPr="00814CC7" w:rsidRDefault="00F55CBE" w:rsidP="00F55CBE">
      <w:pPr>
        <w:widowControl/>
        <w:ind w:firstLine="720"/>
        <w:jc w:val="both"/>
        <w:rPr>
          <w:sz w:val="21"/>
          <w:szCs w:val="21"/>
        </w:rPr>
      </w:pPr>
      <w:r w:rsidRPr="00814CC7">
        <w:rPr>
          <w:sz w:val="21"/>
          <w:szCs w:val="21"/>
        </w:rPr>
        <w:t>(c)</w:t>
      </w:r>
      <w:r w:rsidRPr="00814CC7">
        <w:rPr>
          <w:sz w:val="21"/>
          <w:szCs w:val="21"/>
        </w:rPr>
        <w:tab/>
        <w:t>No liens arising out of Tenant’s Work or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mechanic’s, materialman’s or other lien (“</w:t>
      </w:r>
      <w:r w:rsidRPr="00814CC7">
        <w:rPr>
          <w:b/>
          <w:sz w:val="21"/>
          <w:szCs w:val="21"/>
        </w:rPr>
        <w:t>lien</w:t>
      </w:r>
      <w:r w:rsidRPr="00814CC7">
        <w:rPr>
          <w:sz w:val="21"/>
          <w:szCs w:val="21"/>
        </w:rPr>
        <w:t xml:space="preserve">”) is filed against the Premises or the Shopping Center as a result of Tenant’s actions or inactions, Tenant, at its expense, shall cause the lien to be discharged of record or fully bonded to the satisfaction of Landlord within ten (10) days after notice of the filing thereof. If Tenant fails to discharge or bond against said lien within such ten (10) day period, Landlord may, in addition to any other rights or remedies Landlord may have, but without obligation to do so, bond against or pay the lien without inquiring into the validity or merits of such lien, and all sums so advanced, including reasonable attorneys’ fees, shall be paid by Tenant on demand as additional rent. </w:t>
      </w:r>
    </w:p>
    <w:p w14:paraId="684BF428" w14:textId="77777777" w:rsidR="00F55CBE" w:rsidRPr="00814CC7" w:rsidRDefault="00F55CBE" w:rsidP="00F55CBE">
      <w:pPr>
        <w:widowControl/>
        <w:jc w:val="both"/>
        <w:rPr>
          <w:sz w:val="21"/>
          <w:szCs w:val="21"/>
        </w:rPr>
      </w:pPr>
    </w:p>
    <w:p w14:paraId="44E29878" w14:textId="77777777" w:rsidR="00F55CBE" w:rsidRPr="00814CC7" w:rsidRDefault="00F55CBE" w:rsidP="00F55CBE">
      <w:pPr>
        <w:pStyle w:val="BodyTextIndent"/>
        <w:rPr>
          <w:sz w:val="21"/>
          <w:szCs w:val="21"/>
        </w:rPr>
      </w:pPr>
      <w:r w:rsidRPr="00814CC7">
        <w:rPr>
          <w:sz w:val="21"/>
          <w:szCs w:val="21"/>
        </w:rPr>
        <w:t>(d)</w:t>
      </w:r>
      <w:r w:rsidRPr="00814CC7">
        <w:rPr>
          <w:sz w:val="21"/>
          <w:szCs w:val="21"/>
        </w:rPr>
        <w:tab/>
        <w:t xml:space="preserve">If during any Option Period Landlord determines that the interior of the Premises is in need of refurbishing, Landlord shall notify Tenant and Tenant shall refurbish the Premises, which shall include work with respect to the furnishings, wall coverings, floor coverings, ceiling, fixtures and equipment and storefront sign.  Tenant shall submit to Landlord for approval drawings and specifications showing the work to be performed.  All such work shall be carried out in accordance with the provisions of this Lease governing construction and alteration of the Premises.  </w:t>
      </w:r>
    </w:p>
    <w:p w14:paraId="440009B0" w14:textId="77777777" w:rsidR="00F55CBE" w:rsidRPr="00814CC7" w:rsidRDefault="00F55CBE" w:rsidP="00F55CBE">
      <w:pPr>
        <w:widowControl/>
        <w:jc w:val="both"/>
        <w:rPr>
          <w:sz w:val="21"/>
          <w:szCs w:val="21"/>
        </w:rPr>
      </w:pPr>
    </w:p>
    <w:p w14:paraId="50807376" w14:textId="77777777" w:rsidR="00F55CBE" w:rsidRPr="00694E11" w:rsidRDefault="00F55CBE" w:rsidP="00F55CBE">
      <w:pPr>
        <w:widowControl/>
        <w:ind w:firstLine="720"/>
        <w:jc w:val="both"/>
        <w:rPr>
          <w:sz w:val="21"/>
          <w:szCs w:val="21"/>
        </w:rPr>
      </w:pPr>
      <w:r w:rsidRPr="00814CC7">
        <w:rPr>
          <w:sz w:val="21"/>
          <w:szCs w:val="21"/>
        </w:rPr>
        <w:t xml:space="preserve">Section 4.4.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bookmarkStart w:id="39" w:name="_Toc129597651"/>
      <w:r w:rsidRPr="00814CC7">
        <w:rPr>
          <w:sz w:val="21"/>
          <w:szCs w:val="21"/>
        </w:rPr>
        <w:instrText xml:space="preserve">Section 4.4. </w:instrText>
      </w:r>
      <w:r w:rsidRPr="004772DC">
        <w:rPr>
          <w:b/>
          <w:sz w:val="21"/>
          <w:szCs w:val="21"/>
        </w:rPr>
        <w:instrText>Alterations by Tenant</w:instrText>
      </w:r>
      <w:bookmarkEnd w:id="3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make any alterations, repairs, additions or improvements to the Premises without the prior written consent of Landlord. If Landlord grants such consent, such alterations, additions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4.6 below and all plans and specifications shall be approved by Landlord.  Landlord shall have the right, at no expense to Landlord, to require Tenant to furnish Landlord with payment and performance bonds guaranteeing the completion of any such repairs, alterations, additions or improvements.</w:t>
      </w:r>
      <w:r>
        <w:rPr>
          <w:sz w:val="21"/>
          <w:szCs w:val="21"/>
        </w:rPr>
        <w:t xml:space="preserve"> </w:t>
      </w:r>
      <w:r w:rsidRPr="00694E11">
        <w:rPr>
          <w:sz w:val="21"/>
          <w:szCs w:val="21"/>
        </w:rPr>
        <w:t>Notwithstanding the foregoing, Tenant shall be permitted to make, from time to time, interior, nonstructural alterations, improvements or additions without Landlord’s prior written consent so long as (i) such alterations, improvements and/or additions do not affect any of the building or life safety systems, (ii) such alterations, improvements and/or additions do not cost in excess of $</w:t>
      </w:r>
      <w:r>
        <w:rPr>
          <w:sz w:val="21"/>
          <w:szCs w:val="21"/>
        </w:rPr>
        <w:t>50,000</w:t>
      </w:r>
      <w:r w:rsidRPr="00694E11">
        <w:rPr>
          <w:sz w:val="21"/>
          <w:szCs w:val="21"/>
        </w:rPr>
        <w:t>.00 for any one alteration or related series of alterations, improvements and/or additions, (iii) such alterations, improvements and/or additions do not require a building or construction permit, (iv) Tenant provides to Landlord as built drawings or plans and specifications reflecting such alterations, improvements and/or additions if same are prepared in connection with such alterations, improvements or additions, and (v) Tenant notifies Landlord of its anticipated alterations at least fifteen (15) days prior to the commencement of such work.</w:t>
      </w:r>
    </w:p>
    <w:p w14:paraId="6ADA5D7E" w14:textId="77777777" w:rsidR="00F55CBE" w:rsidRPr="00814CC7" w:rsidRDefault="00F55CBE" w:rsidP="00F55CBE">
      <w:pPr>
        <w:widowControl/>
        <w:jc w:val="both"/>
        <w:rPr>
          <w:sz w:val="21"/>
          <w:szCs w:val="21"/>
        </w:rPr>
      </w:pPr>
    </w:p>
    <w:p w14:paraId="56418CA1" w14:textId="77777777" w:rsidR="00F55CBE" w:rsidRPr="00814CC7" w:rsidRDefault="00F55CBE" w:rsidP="00F55CBE">
      <w:pPr>
        <w:widowControl/>
        <w:ind w:firstLine="720"/>
        <w:jc w:val="both"/>
        <w:rPr>
          <w:sz w:val="21"/>
          <w:szCs w:val="21"/>
        </w:rPr>
      </w:pPr>
      <w:r w:rsidRPr="00814CC7">
        <w:rPr>
          <w:sz w:val="21"/>
          <w:szCs w:val="21"/>
        </w:rPr>
        <w:t xml:space="preserve">Section 4.5.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bookmarkStart w:id="40" w:name="_Toc129597652"/>
      <w:r w:rsidRPr="00814CC7">
        <w:rPr>
          <w:sz w:val="21"/>
          <w:szCs w:val="21"/>
        </w:rPr>
        <w:instrText xml:space="preserve">Section 4.5. </w:instrText>
      </w:r>
      <w:r w:rsidRPr="004772DC">
        <w:rPr>
          <w:b/>
          <w:sz w:val="21"/>
          <w:szCs w:val="21"/>
        </w:rPr>
        <w:instrText>Removal by Tenant</w:instrText>
      </w:r>
      <w:bookmarkEnd w:id="4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present and future repairs, alterations, additions and improvements made to the Premises by either party shall become the property of Landlord upon attachment. Upon the expiration or sooner termination of this Lease, Tenant shall not remove any of such alterations, additions and improvements, except that Tenant shall remove any alterations, additions or improvements that Landlord designates by written notice to Tenant and Tenant shall remove its trade fixtures if Tenant is not in default hereunder.  Tenant shall promptly repair any damage to the Premises caused by such removal.</w:t>
      </w:r>
    </w:p>
    <w:p w14:paraId="2BBCDF05" w14:textId="77777777" w:rsidR="00F55CBE" w:rsidRPr="00814CC7" w:rsidRDefault="00F55CBE" w:rsidP="00F55CBE">
      <w:pPr>
        <w:widowControl/>
        <w:jc w:val="both"/>
        <w:rPr>
          <w:sz w:val="21"/>
          <w:szCs w:val="21"/>
        </w:rPr>
      </w:pPr>
    </w:p>
    <w:p w14:paraId="07C49730" w14:textId="77777777" w:rsidR="00F55CBE" w:rsidRPr="00814CC7" w:rsidRDefault="00F55CBE" w:rsidP="00F55CBE">
      <w:pPr>
        <w:widowControl/>
        <w:ind w:firstLine="720"/>
        <w:jc w:val="both"/>
        <w:rPr>
          <w:sz w:val="21"/>
          <w:szCs w:val="21"/>
        </w:rPr>
      </w:pPr>
      <w:r w:rsidRPr="00814CC7">
        <w:rPr>
          <w:sz w:val="21"/>
          <w:szCs w:val="21"/>
        </w:rPr>
        <w:t xml:space="preserve">Section 4.6.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bookmarkStart w:id="41" w:name="_Toc129597653"/>
      <w:r w:rsidRPr="00814CC7">
        <w:rPr>
          <w:sz w:val="21"/>
          <w:szCs w:val="21"/>
        </w:rPr>
        <w:instrText xml:space="preserve">Section 4.6. </w:instrText>
      </w:r>
      <w:r w:rsidRPr="004772DC">
        <w:rPr>
          <w:b/>
          <w:sz w:val="21"/>
          <w:szCs w:val="21"/>
        </w:rPr>
        <w:instrText>Construction Insurance</w:instrText>
      </w:r>
      <w:bookmarkEnd w:id="4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Prior to the commencement of Tenant’s Work or any Tenant alterations, repairs, additions or improvements to the Premises, Tenant shall carry, or cause its contractor to carry, “Builder’s All Risk” insurance in an amount reasonably approved by Landlord covering the performance of the same, workers’ compensation coverage as required by law, and such other insurance Landlord may </w:t>
      </w:r>
      <w:r w:rsidRPr="00814CC7">
        <w:rPr>
          <w:sz w:val="21"/>
          <w:szCs w:val="21"/>
        </w:rPr>
        <w:lastRenderedPageBreak/>
        <w:t>reasonably require, and shall provide evidence of such coverage to Landlord.</w:t>
      </w:r>
      <w:r>
        <w:rPr>
          <w:sz w:val="21"/>
          <w:szCs w:val="21"/>
        </w:rPr>
        <w:t xml:space="preserve">  Landlord and any mortgagee of the Shopping Center shall be named as additional insureds or loss payees, as applicable on such policies.</w:t>
      </w:r>
    </w:p>
    <w:p w14:paraId="4E1F62C3" w14:textId="77777777" w:rsidR="00F55CBE" w:rsidRPr="00814CC7" w:rsidRDefault="00F55CBE" w:rsidP="00F55CBE">
      <w:pPr>
        <w:widowControl/>
        <w:jc w:val="both"/>
        <w:rPr>
          <w:sz w:val="21"/>
          <w:szCs w:val="21"/>
        </w:rPr>
      </w:pPr>
    </w:p>
    <w:p w14:paraId="251CAC15" w14:textId="77777777" w:rsidR="00F55CBE" w:rsidRPr="00814CC7" w:rsidRDefault="00F55CBE" w:rsidP="00F55CBE">
      <w:pPr>
        <w:keepNext/>
        <w:widowControl/>
        <w:jc w:val="center"/>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bookmarkStart w:id="42" w:name="_Toc129597654"/>
      <w:r w:rsidRPr="00814CC7">
        <w:rPr>
          <w:b/>
          <w:sz w:val="21"/>
          <w:szCs w:val="21"/>
          <w:u w:val="single"/>
        </w:rPr>
        <w:instrText>ARTICLE V</w:instrText>
      </w:r>
      <w:bookmarkEnd w:id="42"/>
      <w:r w:rsidRPr="00814CC7">
        <w:rPr>
          <w:sz w:val="21"/>
          <w:szCs w:val="21"/>
        </w:rPr>
        <w:instrText xml:space="preserve">” \f C \l “1” </w:instrText>
      </w:r>
      <w:r w:rsidRPr="00814CC7">
        <w:rPr>
          <w:b/>
          <w:sz w:val="21"/>
          <w:szCs w:val="21"/>
          <w:u w:val="single"/>
        </w:rPr>
        <w:fldChar w:fldCharType="end"/>
      </w:r>
    </w:p>
    <w:p w14:paraId="580261EB" w14:textId="77777777" w:rsidR="00F55CBE" w:rsidRPr="00814CC7" w:rsidRDefault="00F55CBE" w:rsidP="00F55CBE">
      <w:pPr>
        <w:keepNext/>
        <w:widowControl/>
        <w:jc w:val="center"/>
        <w:rPr>
          <w:b/>
          <w:sz w:val="21"/>
          <w:szCs w:val="21"/>
        </w:rPr>
      </w:pPr>
    </w:p>
    <w:p w14:paraId="6E73485D" w14:textId="77777777" w:rsidR="00F55CBE" w:rsidRPr="00814CC7" w:rsidRDefault="00F55CBE" w:rsidP="00F55CBE">
      <w:pPr>
        <w:keepNext/>
        <w:widowControl/>
        <w:jc w:val="center"/>
        <w:rPr>
          <w:b/>
          <w:sz w:val="21"/>
          <w:szCs w:val="21"/>
        </w:rPr>
      </w:pP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bookmarkStart w:id="43" w:name="_Toc129597655"/>
      <w:r w:rsidRPr="00814CC7">
        <w:rPr>
          <w:b/>
          <w:sz w:val="21"/>
          <w:szCs w:val="21"/>
          <w:u w:val="single"/>
        </w:rPr>
        <w:instrText>CONDUCT OF BUSINESS</w:instrText>
      </w:r>
      <w:bookmarkEnd w:id="43"/>
      <w:r w:rsidRPr="00814CC7">
        <w:rPr>
          <w:sz w:val="21"/>
          <w:szCs w:val="21"/>
        </w:rPr>
        <w:instrText xml:space="preserve">” \f C \l “2” </w:instrText>
      </w:r>
      <w:r w:rsidRPr="00814CC7">
        <w:rPr>
          <w:b/>
          <w:sz w:val="21"/>
          <w:szCs w:val="21"/>
          <w:u w:val="single"/>
        </w:rPr>
        <w:fldChar w:fldCharType="end"/>
      </w:r>
    </w:p>
    <w:p w14:paraId="57AC0960" w14:textId="77777777" w:rsidR="00F55CBE" w:rsidRPr="00814CC7" w:rsidRDefault="00F55CBE" w:rsidP="00F55CBE">
      <w:pPr>
        <w:keepNext/>
        <w:widowControl/>
        <w:jc w:val="both"/>
        <w:rPr>
          <w:b/>
          <w:sz w:val="21"/>
          <w:szCs w:val="21"/>
        </w:rPr>
      </w:pPr>
    </w:p>
    <w:p w14:paraId="7DF08FCC" w14:textId="77777777" w:rsidR="00F55CBE" w:rsidRPr="00814CC7" w:rsidRDefault="00F55CBE" w:rsidP="00F55CBE">
      <w:pPr>
        <w:widowControl/>
        <w:ind w:firstLine="720"/>
        <w:jc w:val="both"/>
        <w:rPr>
          <w:sz w:val="21"/>
          <w:szCs w:val="21"/>
        </w:rPr>
      </w:pPr>
      <w:r w:rsidRPr="00814CC7">
        <w:rPr>
          <w:sz w:val="21"/>
          <w:szCs w:val="21"/>
        </w:rPr>
        <w:t xml:space="preserve">Section 5.1. </w:t>
      </w:r>
      <w:r w:rsidRPr="00814CC7">
        <w:rPr>
          <w:b/>
          <w:sz w:val="21"/>
          <w:szCs w:val="21"/>
          <w:u w:val="single"/>
        </w:rPr>
        <w:t>Use and Trade Name</w:t>
      </w:r>
      <w:r w:rsidRPr="0090199B">
        <w:rPr>
          <w:b/>
          <w:sz w:val="21"/>
          <w:szCs w:val="21"/>
          <w:u w:val="single"/>
        </w:rPr>
        <w:fldChar w:fldCharType="begin"/>
      </w:r>
      <w:r w:rsidRPr="0090199B">
        <w:rPr>
          <w:b/>
          <w:sz w:val="21"/>
          <w:szCs w:val="21"/>
        </w:rPr>
        <w:instrText xml:space="preserve"> TC “</w:instrText>
      </w:r>
      <w:bookmarkStart w:id="44" w:name="_Toc129597656"/>
      <w:r w:rsidRPr="0090199B">
        <w:rPr>
          <w:b/>
          <w:sz w:val="21"/>
          <w:szCs w:val="21"/>
        </w:rPr>
        <w:instrText>Section 5.1. Use and Trade Name</w:instrText>
      </w:r>
      <w:bookmarkEnd w:id="44"/>
      <w:r w:rsidRPr="0090199B">
        <w:rPr>
          <w:b/>
          <w:sz w:val="21"/>
          <w:szCs w:val="21"/>
        </w:rPr>
        <w:instrText xml:space="preserve">” \f C \l “3” </w:instrText>
      </w:r>
      <w:r w:rsidRPr="0090199B">
        <w:rPr>
          <w:b/>
          <w:sz w:val="21"/>
          <w:szCs w:val="21"/>
          <w:u w:val="single"/>
        </w:rPr>
        <w:fldChar w:fldCharType="end"/>
      </w:r>
      <w:r w:rsidRPr="0090199B">
        <w:rPr>
          <w:b/>
          <w:sz w:val="21"/>
          <w:szCs w:val="21"/>
        </w:rPr>
        <w:t xml:space="preserve">. </w:t>
      </w:r>
      <w:r w:rsidRPr="00814CC7">
        <w:rPr>
          <w:sz w:val="21"/>
          <w:szCs w:val="21"/>
        </w:rPr>
        <w:t>Tenant shall continuously use and occupy the Premises during the Term solely for the purpose of conducting the business specifically set forth in the Data Sheet</w:t>
      </w:r>
      <w:r>
        <w:rPr>
          <w:sz w:val="21"/>
          <w:szCs w:val="21"/>
        </w:rPr>
        <w:t xml:space="preserve"> (with at least 10 days advance written notice to Landlord)</w:t>
      </w:r>
      <w:r w:rsidRPr="00814CC7">
        <w:rPr>
          <w:sz w:val="21"/>
          <w:szCs w:val="21"/>
        </w:rPr>
        <w:t>, and for no other purpose. Throughout the Term hereof, Tenant shall operate its business in the Premises under the Trade Name specifically set forth in the Data Sheet</w:t>
      </w:r>
      <w:r>
        <w:rPr>
          <w:sz w:val="21"/>
          <w:szCs w:val="21"/>
        </w:rPr>
        <w:t>,</w:t>
      </w:r>
      <w:r w:rsidRPr="00814CC7">
        <w:rPr>
          <w:sz w:val="21"/>
          <w:szCs w:val="21"/>
        </w:rPr>
        <w:t xml:space="preserve"> </w:t>
      </w:r>
      <w:r>
        <w:rPr>
          <w:sz w:val="21"/>
          <w:szCs w:val="21"/>
        </w:rPr>
        <w:t xml:space="preserve">or a trade name which is substantially similar to the Trade Name specifically set forth in the Data Sheet, </w:t>
      </w:r>
      <w:r w:rsidRPr="00814CC7">
        <w:rPr>
          <w:sz w:val="21"/>
          <w:szCs w:val="21"/>
        </w:rPr>
        <w:t xml:space="preserve">and under no other trade name.  Tenant shall procure all license(s) and/or permit(s) required for the lawful conduct of Tenant’s business and submit the same for inspection by Landlord. Tenant, at Tenant’s expense, shall at all times comply with the requirements of such license(s) or </w:t>
      </w:r>
      <w:r w:rsidRPr="00BC1129">
        <w:rPr>
          <w:sz w:val="21"/>
          <w:szCs w:val="21"/>
        </w:rPr>
        <w:t>permit(s).  Landlord warrants to Tenant that</w:t>
      </w:r>
      <w:r>
        <w:rPr>
          <w:sz w:val="21"/>
          <w:szCs w:val="21"/>
        </w:rPr>
        <w:t xml:space="preserve"> to the best of its knowledge, </w:t>
      </w:r>
      <w:r w:rsidRPr="00BC1129">
        <w:rPr>
          <w:sz w:val="21"/>
          <w:szCs w:val="21"/>
        </w:rPr>
        <w:t>the use of the Premises under the Permitted Use as provided in this Lease is not prohibited under current zoning or land use codes or</w:t>
      </w:r>
      <w:r>
        <w:rPr>
          <w:sz w:val="21"/>
          <w:szCs w:val="21"/>
        </w:rPr>
        <w:t xml:space="preserve"> </w:t>
      </w:r>
      <w:r w:rsidRPr="00BC1129">
        <w:rPr>
          <w:sz w:val="21"/>
          <w:szCs w:val="21"/>
        </w:rPr>
        <w:t>any agreements which would be binding on Tenant or the Premises, including, without limitation, any exclusive rights or use restrictions currently in effect.</w:t>
      </w:r>
      <w:r>
        <w:rPr>
          <w:sz w:val="21"/>
          <w:szCs w:val="21"/>
        </w:rPr>
        <w:t xml:space="preserve">  </w:t>
      </w:r>
      <w:r w:rsidRPr="00814CC7">
        <w:rPr>
          <w:sz w:val="21"/>
          <w:szCs w:val="21"/>
        </w:rPr>
        <w:t xml:space="preserve"> </w:t>
      </w:r>
    </w:p>
    <w:p w14:paraId="10C982D8" w14:textId="77777777" w:rsidR="00F55CBE" w:rsidRPr="00814CC7" w:rsidRDefault="00F55CBE" w:rsidP="00F55CBE">
      <w:pPr>
        <w:widowControl/>
        <w:jc w:val="both"/>
        <w:rPr>
          <w:sz w:val="21"/>
          <w:szCs w:val="21"/>
        </w:rPr>
      </w:pPr>
    </w:p>
    <w:p w14:paraId="1DAD4428" w14:textId="77777777" w:rsidR="00F55CBE" w:rsidRPr="00814CC7" w:rsidRDefault="00F55CBE" w:rsidP="00F55CBE">
      <w:pPr>
        <w:widowControl/>
        <w:ind w:firstLine="720"/>
        <w:jc w:val="both"/>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bookmarkStart w:id="45" w:name="_Toc129597657"/>
      <w:r w:rsidRPr="00814CC7">
        <w:rPr>
          <w:sz w:val="21"/>
          <w:szCs w:val="21"/>
        </w:rPr>
        <w:instrText xml:space="preserve">Section 5.2. </w:instrText>
      </w:r>
      <w:r w:rsidRPr="004772DC">
        <w:rPr>
          <w:b/>
          <w:sz w:val="21"/>
          <w:szCs w:val="21"/>
        </w:rPr>
        <w:instrText>Operation of Business</w:instrText>
      </w:r>
      <w:bookmarkEnd w:id="4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conduct its business at all times in a first-class and reputable manner and maintain a full staff of employees and a complete stock of merchandise. Tenant shall keep a display of merchandise in its display windows (if any) at all times and illuminate such windows during all hours that the Shopping Center is open to the public. Tenant shall not conduct or advertise any auction, fire, going out of business, or bankruptcy sale in, on or about the Premises without Landlord’s prior written consent, which consent may be withheld in Landlord’s sole and absolute discretion. Tenant shall conduct its business in the Premises in a lawful manner and in good faith Monday through Saturday from 10:00 a.m. to </w:t>
      </w:r>
      <w:r>
        <w:rPr>
          <w:sz w:val="21"/>
          <w:szCs w:val="21"/>
        </w:rPr>
        <w:t>6</w:t>
      </w:r>
      <w:r w:rsidRPr="00814CC7">
        <w:rPr>
          <w:sz w:val="21"/>
          <w:szCs w:val="21"/>
        </w:rPr>
        <w:t>:00 p.m. and on Sunday from 12 noon to 6:00 p.m</w:t>
      </w:r>
      <w:r>
        <w:rPr>
          <w:sz w:val="21"/>
          <w:szCs w:val="21"/>
        </w:rPr>
        <w:t>., subject to adjustment for holidays, weather, or force majeure</w:t>
      </w:r>
      <w:r w:rsidRPr="00814CC7">
        <w:rPr>
          <w:sz w:val="21"/>
          <w:szCs w:val="21"/>
        </w:rPr>
        <w:t>.</w:t>
      </w:r>
      <w:r>
        <w:rPr>
          <w:sz w:val="21"/>
          <w:szCs w:val="21"/>
        </w:rPr>
        <w:t xml:space="preserve">  Nothing herein shall prevent Tenant from utilizing limited staffing on days when Tenant reasonable determines that weather, holidays or other conditions affecting the prospective business may not justify a full staff.</w:t>
      </w:r>
      <w:r w:rsidRPr="00814CC7">
        <w:rPr>
          <w:sz w:val="21"/>
          <w:szCs w:val="21"/>
        </w:rPr>
        <w:t xml:space="preserve">   </w:t>
      </w:r>
    </w:p>
    <w:p w14:paraId="1B1C620A" w14:textId="77777777" w:rsidR="00F55CBE" w:rsidRPr="00814CC7" w:rsidRDefault="00F55CBE" w:rsidP="00F55CBE">
      <w:pPr>
        <w:widowControl/>
        <w:jc w:val="both"/>
        <w:rPr>
          <w:sz w:val="21"/>
          <w:szCs w:val="21"/>
        </w:rPr>
      </w:pPr>
    </w:p>
    <w:p w14:paraId="2AE9D341" w14:textId="77777777" w:rsidR="00F55CBE" w:rsidRPr="00814CC7" w:rsidRDefault="00F55CBE" w:rsidP="00F55CBE">
      <w:pPr>
        <w:widowControl/>
        <w:ind w:firstLine="720"/>
        <w:jc w:val="both"/>
        <w:rPr>
          <w:sz w:val="21"/>
          <w:szCs w:val="21"/>
        </w:rPr>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bookmarkStart w:id="46" w:name="_Toc129597658"/>
      <w:r w:rsidRPr="00814CC7">
        <w:rPr>
          <w:sz w:val="21"/>
          <w:szCs w:val="21"/>
        </w:rPr>
        <w:instrText xml:space="preserve">Section 5.3. </w:instrText>
      </w:r>
      <w:r w:rsidRPr="004772DC">
        <w:rPr>
          <w:b/>
          <w:sz w:val="21"/>
          <w:szCs w:val="21"/>
        </w:rPr>
        <w:instrText>Signs and Canopy</w:instrText>
      </w:r>
      <w:bookmarkEnd w:id="46"/>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install, maintain and insure, at its sole cost and expense, one (1) sign affixed to the front of the Premises and a storefront canopy, if required in the Design Manual or the Sign Criteria, subject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Tenant’s sign in connection with any repair, maintenance or remodeling work provided Landlord replaces said sign as soon as practicable.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w:t>
      </w:r>
      <w:r>
        <w:rPr>
          <w:sz w:val="21"/>
          <w:szCs w:val="21"/>
        </w:rPr>
        <w:t xml:space="preserve"> without the prior approval of Landlord, which approval shall not be unreasonably withheld</w:t>
      </w:r>
      <w:r w:rsidRPr="00814CC7">
        <w:rPr>
          <w:sz w:val="21"/>
          <w:szCs w:val="21"/>
        </w:rPr>
        <w:t xml:space="preserve">. No symbol, design, name, mark or insignia adopted by Landlord for the Shopping Center, other than the name of the Shopping Center, shall be used on any of Tenant’s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p>
    <w:p w14:paraId="675A323D" w14:textId="77777777" w:rsidR="00F55CBE" w:rsidRPr="00814CC7" w:rsidRDefault="00F55CBE" w:rsidP="00F55CBE">
      <w:pPr>
        <w:widowControl/>
        <w:jc w:val="both"/>
        <w:rPr>
          <w:sz w:val="21"/>
          <w:szCs w:val="21"/>
        </w:rPr>
      </w:pPr>
    </w:p>
    <w:p w14:paraId="0A462EE5" w14:textId="77777777" w:rsidR="00F55CBE" w:rsidRPr="00814CC7" w:rsidRDefault="00F55CBE" w:rsidP="00F55CBE">
      <w:pPr>
        <w:widowControl/>
        <w:ind w:firstLine="720"/>
        <w:jc w:val="both"/>
        <w:rPr>
          <w:sz w:val="21"/>
          <w:szCs w:val="21"/>
        </w:rPr>
      </w:pPr>
      <w:r w:rsidRPr="00814CC7">
        <w:rPr>
          <w:sz w:val="21"/>
          <w:szCs w:val="21"/>
        </w:rPr>
        <w:t xml:space="preserve">Section 5.4. </w:t>
      </w:r>
      <w:r w:rsidRPr="00814CC7">
        <w:rPr>
          <w:b/>
          <w:sz w:val="21"/>
          <w:szCs w:val="21"/>
          <w:u w:val="single"/>
        </w:rPr>
        <w:t>Tenant’s Covenants</w:t>
      </w:r>
      <w:r w:rsidRPr="00814CC7">
        <w:rPr>
          <w:b/>
          <w:sz w:val="21"/>
          <w:szCs w:val="21"/>
          <w:u w:val="single"/>
        </w:rPr>
        <w:fldChar w:fldCharType="begin"/>
      </w:r>
      <w:r w:rsidRPr="00814CC7">
        <w:rPr>
          <w:sz w:val="21"/>
          <w:szCs w:val="21"/>
        </w:rPr>
        <w:instrText xml:space="preserve"> TC “</w:instrText>
      </w:r>
      <w:bookmarkStart w:id="47" w:name="_Toc129597659"/>
      <w:r w:rsidRPr="00814CC7">
        <w:rPr>
          <w:sz w:val="21"/>
          <w:szCs w:val="21"/>
        </w:rPr>
        <w:instrText xml:space="preserve">Section 5.4. </w:instrText>
      </w:r>
      <w:r w:rsidRPr="004772DC">
        <w:rPr>
          <w:b/>
          <w:sz w:val="21"/>
          <w:szCs w:val="21"/>
        </w:rPr>
        <w:instrText>Tenant’s Covenants</w:instrText>
      </w:r>
      <w:bookmarkEnd w:id="4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covenants and agrees that, in the operation of its business within the Premises, Tenant shall: (a) pay before delinquency any and all taxes, assessments and public charges levied, assessed or imposed upon Tenant’s business, or upon Tenant’s fixtures, furnishings or equipment in the Premises; (b) not use any space outside the Premises for sale, storage, display, handbilling, advertising, </w:t>
      </w:r>
      <w:r w:rsidRPr="00814CC7">
        <w:rPr>
          <w:sz w:val="21"/>
          <w:szCs w:val="21"/>
        </w:rPr>
        <w:lastRenderedPageBreak/>
        <w:t xml:space="preserve">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to emanate from the Premises which is objected to by Landlord or by any tenant or occupant of the Shopping Center </w:t>
      </w:r>
      <w:r w:rsidRPr="00BC1129">
        <w:rPr>
          <w:sz w:val="21"/>
          <w:szCs w:val="21"/>
        </w:rPr>
        <w:t>(and, upon written notice from Landlord, Tenant shall immediately cease and desist from causing such odor, failing which Landlord may deem the same a material breach of this Lease) (except for odors that are common of a medical spa)</w:t>
      </w:r>
      <w:r w:rsidRPr="00814CC7">
        <w:rPr>
          <w:sz w:val="21"/>
          <w:szCs w:val="21"/>
        </w:rPr>
        <w:t>;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required for Tenant’s business; (i) maintain and operate the heating, ventilating and air conditioning system and equipment servicing the Premises so as to adequately heat and cool the same; (j) be authorized to do business in the State; (k) contract for and utilize termite and pest extermination services for the Premises as necessary; (l) not store, display, sell or distribute any alcoholic beverages or any dangerous materials without the prior written consent of Landlord</w:t>
      </w:r>
      <w:r>
        <w:rPr>
          <w:sz w:val="21"/>
          <w:szCs w:val="21"/>
        </w:rPr>
        <w:t xml:space="preserve"> or as allowed by Tenant’s Permitted Use</w:t>
      </w:r>
      <w:r w:rsidRPr="00814CC7">
        <w:rPr>
          <w:sz w:val="21"/>
          <w:szCs w:val="21"/>
        </w:rPr>
        <w:t>; (m)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exclusive use of Tenant’s employees; (n) not permit any improper, immoral and “adult” entertainment or nudity in the Premises, and not sell, distribute or display any paraphernalia commonly used in the use or ingestion of illicit drugs, or any x-rated, pornographic or so-called “adult” newspaper, book, magazine, film, picture, video tape, video disk or other similar representation or merchandise of any kind; (o) use good faith efforts to avoid any action which would cause any work stoppage, picketing, labor disruption or dispute, or any interference with the business or rights and privileges of Landlord or any other tenant, occupant or other person lawfully in the Shopping Center; (p) not interfere with the transmission or reception of microwave, television, or radio communications signals by antennae located on the roof of any building in the Shopping Center or elsewhere in the Shopping Center; (q) not move any safe, heavy machinery, heavy equipment or fixtures into or out of the Premises without Landlord’s prior written consent, or place a load on any floor exceeding the floor load per square foot that such floor was designed to carry, or install, operate or maintain in the Premises any heavy equipment except in such manner as to achieve a proper distribution of weight; and (r) promptly comply with all present and future laws, ordinances, orders, rules, regulations and requirements of all governmental authorities having jurisdiction (collectively, “</w:t>
      </w:r>
      <w:r w:rsidRPr="00814CC7">
        <w:rPr>
          <w:b/>
          <w:sz w:val="21"/>
          <w:szCs w:val="21"/>
        </w:rPr>
        <w:t>Laws</w:t>
      </w:r>
      <w:r w:rsidRPr="00814CC7">
        <w:rPr>
          <w:sz w:val="21"/>
          <w:szCs w:val="21"/>
        </w:rPr>
        <w:t>”), including any and all Laws concerning the Americans with Disabilities Act (so long as such compliance with ADA is related to Tenant’s specific use of the Premises and not retail uses in general) or the generati</w:t>
      </w:r>
      <w:r>
        <w:rPr>
          <w:sz w:val="21"/>
          <w:szCs w:val="21"/>
        </w:rPr>
        <w:t>on, use and/or disposal of any Hazardous M</w:t>
      </w:r>
      <w:r w:rsidRPr="00814CC7">
        <w:rPr>
          <w:sz w:val="21"/>
          <w:szCs w:val="21"/>
        </w:rPr>
        <w:t xml:space="preserve">aterials (as defined </w:t>
      </w:r>
      <w:r>
        <w:rPr>
          <w:sz w:val="21"/>
          <w:szCs w:val="21"/>
        </w:rPr>
        <w:t>in Section 5.8 hereof</w:t>
      </w:r>
      <w:r w:rsidRPr="00814CC7">
        <w:rPr>
          <w:sz w:val="21"/>
          <w:szCs w:val="21"/>
        </w:rPr>
        <w:t>)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 (as used in this Lease, the term “</w:t>
      </w:r>
      <w:r w:rsidRPr="00814CC7">
        <w:rPr>
          <w:b/>
          <w:sz w:val="21"/>
          <w:szCs w:val="21"/>
        </w:rPr>
        <w:t>legal requirements</w:t>
      </w:r>
      <w:r w:rsidRPr="00814CC7">
        <w:rPr>
          <w:sz w:val="21"/>
          <w:szCs w:val="21"/>
        </w:rPr>
        <w:t>” shall include the requirements set forth in this subparagraph</w:t>
      </w:r>
      <w:r>
        <w:rPr>
          <w:sz w:val="21"/>
          <w:szCs w:val="21"/>
        </w:rPr>
        <w:t>).</w:t>
      </w:r>
    </w:p>
    <w:p w14:paraId="4181CDC6" w14:textId="77777777" w:rsidR="00F55CBE" w:rsidRPr="00814CC7" w:rsidRDefault="00F55CBE" w:rsidP="00F55CBE">
      <w:pPr>
        <w:widowControl/>
        <w:jc w:val="both"/>
        <w:rPr>
          <w:sz w:val="21"/>
          <w:szCs w:val="21"/>
        </w:rPr>
      </w:pPr>
    </w:p>
    <w:p w14:paraId="2BC002D1" w14:textId="77777777" w:rsidR="00F55CBE" w:rsidRPr="00814CC7" w:rsidRDefault="00F55CBE" w:rsidP="00F55CBE">
      <w:pPr>
        <w:widowControl/>
        <w:ind w:firstLine="720"/>
        <w:jc w:val="both"/>
        <w:rPr>
          <w:sz w:val="21"/>
          <w:szCs w:val="21"/>
        </w:rPr>
      </w:pPr>
      <w:r w:rsidRPr="00814CC7">
        <w:rPr>
          <w:sz w:val="21"/>
          <w:szCs w:val="21"/>
        </w:rPr>
        <w:t xml:space="preserve">Section 5.5.  </w:t>
      </w:r>
      <w:r w:rsidRPr="00814CC7">
        <w:rPr>
          <w:b/>
          <w:sz w:val="21"/>
          <w:szCs w:val="21"/>
          <w:u w:val="single"/>
        </w:rPr>
        <w:t>Notice by Tenant</w:t>
      </w:r>
      <w:r w:rsidRPr="0090199B">
        <w:rPr>
          <w:b/>
          <w:sz w:val="21"/>
          <w:szCs w:val="21"/>
          <w:u w:val="single"/>
        </w:rPr>
        <w:fldChar w:fldCharType="begin"/>
      </w:r>
      <w:r w:rsidRPr="0090199B">
        <w:rPr>
          <w:b/>
          <w:sz w:val="21"/>
          <w:szCs w:val="21"/>
        </w:rPr>
        <w:instrText xml:space="preserve"> TC “</w:instrText>
      </w:r>
      <w:bookmarkStart w:id="48" w:name="_Toc129597660"/>
      <w:r w:rsidRPr="0090199B">
        <w:rPr>
          <w:b/>
          <w:sz w:val="21"/>
          <w:szCs w:val="21"/>
        </w:rPr>
        <w:instrText>Section 5.5. Notice by Tenant</w:instrText>
      </w:r>
      <w:bookmarkEnd w:id="48"/>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Tenant shall give immediate notice to Landlord in case of fire or accidents in the Premises, or in the building of which the Premises are a part, or of defects therein or in any fixtures or equipment.</w:t>
      </w:r>
    </w:p>
    <w:p w14:paraId="0038D642" w14:textId="77777777" w:rsidR="00F55CBE" w:rsidRPr="00814CC7" w:rsidRDefault="00F55CBE" w:rsidP="00F55CBE">
      <w:pPr>
        <w:widowControl/>
        <w:jc w:val="both"/>
        <w:rPr>
          <w:sz w:val="21"/>
          <w:szCs w:val="21"/>
        </w:rPr>
      </w:pPr>
    </w:p>
    <w:p w14:paraId="1F805CA6" w14:textId="77777777" w:rsidR="00F55CBE" w:rsidRPr="00814CC7" w:rsidRDefault="00F55CBE" w:rsidP="00F55CBE">
      <w:pPr>
        <w:widowControl/>
        <w:ind w:firstLine="720"/>
        <w:jc w:val="both"/>
        <w:rPr>
          <w:sz w:val="21"/>
          <w:szCs w:val="21"/>
        </w:rPr>
      </w:pPr>
      <w:r w:rsidRPr="00814CC7">
        <w:rPr>
          <w:sz w:val="21"/>
          <w:szCs w:val="21"/>
        </w:rPr>
        <w:t>Section 5.6.</w:t>
      </w:r>
      <w:r w:rsidRPr="00814CC7">
        <w:rPr>
          <w:b/>
          <w:sz w:val="21"/>
          <w:szCs w:val="21"/>
        </w:rPr>
        <w:t xml:space="preserve"> </w:t>
      </w:r>
      <w:r w:rsidRPr="00814CC7">
        <w:rPr>
          <w:b/>
          <w:sz w:val="21"/>
          <w:szCs w:val="21"/>
          <w:u w:val="single"/>
        </w:rPr>
        <w:t>Radius</w:t>
      </w:r>
      <w:r w:rsidRPr="0090199B">
        <w:rPr>
          <w:b/>
          <w:sz w:val="21"/>
          <w:szCs w:val="21"/>
          <w:u w:val="single"/>
        </w:rPr>
        <w:fldChar w:fldCharType="begin"/>
      </w:r>
      <w:r w:rsidRPr="0090199B">
        <w:rPr>
          <w:b/>
          <w:sz w:val="21"/>
          <w:szCs w:val="21"/>
        </w:rPr>
        <w:instrText xml:space="preserve"> TC “</w:instrText>
      </w:r>
      <w:bookmarkStart w:id="49" w:name="_Toc129597661"/>
      <w:r w:rsidRPr="0090199B">
        <w:rPr>
          <w:b/>
          <w:sz w:val="21"/>
          <w:szCs w:val="21"/>
        </w:rPr>
        <w:instrText>Section 5.6. Radius</w:instrText>
      </w:r>
      <w:bookmarkEnd w:id="49"/>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During the Term, if Tenant or any guarantor of this Lease, or franchisee, or any person, firm, entity or corporation who or which controls or is controlled by, or is under common control with Tenant or any guarantor of this Lease (an “</w:t>
      </w:r>
      <w:r w:rsidRPr="00814CC7">
        <w:rPr>
          <w:b/>
          <w:sz w:val="21"/>
          <w:szCs w:val="21"/>
        </w:rPr>
        <w:t>Affiliate</w:t>
      </w:r>
      <w:r w:rsidRPr="00814CC7">
        <w:rPr>
          <w:sz w:val="21"/>
          <w:szCs w:val="21"/>
        </w:rPr>
        <w:t>”) shall directly or indirectly, either individually or as a partner, officer, director or stockholder or otherwise, own, operate, or become financially interested in any business similar to or in competition with the business of Tenant described in Paragraph (6) of the Data Sheet (“</w:t>
      </w:r>
      <w:r w:rsidRPr="00814CC7">
        <w:rPr>
          <w:b/>
          <w:sz w:val="21"/>
          <w:szCs w:val="21"/>
        </w:rPr>
        <w:t>competing business</w:t>
      </w:r>
      <w:r w:rsidRPr="00814CC7">
        <w:rPr>
          <w:sz w:val="21"/>
          <w:szCs w:val="21"/>
        </w:rPr>
        <w:t xml:space="preserve">”), which competing business is conducted within the Area (as hereinafter defined), then the gross sales of any such competing business within said Area shall be included in Tenant’s Gross Sales made </w:t>
      </w:r>
      <w:r w:rsidRPr="00814CC7">
        <w:rPr>
          <w:sz w:val="21"/>
          <w:szCs w:val="21"/>
        </w:rPr>
        <w:lastRenderedPageBreak/>
        <w:t>from the Premises and the Percentage Rent hereunder shall be computed upon the aggregate of Tenant’s Gross Sales made from the Premises and Tenant’s (or Tenant’s Affiliate’s)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Pr="00814CC7">
        <w:rPr>
          <w:b/>
          <w:sz w:val="21"/>
          <w:szCs w:val="21"/>
        </w:rPr>
        <w:t>Area</w:t>
      </w:r>
      <w:r w:rsidRPr="00814CC7">
        <w:rPr>
          <w:sz w:val="21"/>
          <w:szCs w:val="21"/>
        </w:rPr>
        <w:t xml:space="preserve">” shall be defined as the area falling within a radius of </w:t>
      </w:r>
      <w:r>
        <w:rPr>
          <w:sz w:val="21"/>
          <w:szCs w:val="21"/>
        </w:rPr>
        <w:t xml:space="preserve"> </w:t>
      </w:r>
      <w:r w:rsidR="005905FB">
        <w:rPr>
          <w:sz w:val="21"/>
          <w:szCs w:val="21"/>
        </w:rPr>
        <w:t>three</w:t>
      </w:r>
      <w:r>
        <w:rPr>
          <w:sz w:val="21"/>
          <w:szCs w:val="21"/>
        </w:rPr>
        <w:t xml:space="preserve"> (</w:t>
      </w:r>
      <w:r w:rsidR="005905FB">
        <w:rPr>
          <w:sz w:val="21"/>
          <w:szCs w:val="21"/>
        </w:rPr>
        <w:t>3</w:t>
      </w:r>
      <w:r>
        <w:rPr>
          <w:sz w:val="21"/>
          <w:szCs w:val="21"/>
        </w:rPr>
        <w:t xml:space="preserve">) </w:t>
      </w:r>
      <w:r w:rsidRPr="00814CC7">
        <w:rPr>
          <w:sz w:val="21"/>
          <w:szCs w:val="21"/>
        </w:rPr>
        <w:t xml:space="preserve">miles measured from the outside boundary of the Shopping Center. </w:t>
      </w:r>
    </w:p>
    <w:p w14:paraId="1A6F0867" w14:textId="77777777" w:rsidR="00F55CBE" w:rsidRPr="00814CC7" w:rsidRDefault="00F55CBE" w:rsidP="00F55CBE">
      <w:pPr>
        <w:widowControl/>
        <w:jc w:val="both"/>
        <w:rPr>
          <w:sz w:val="21"/>
          <w:szCs w:val="21"/>
        </w:rPr>
      </w:pPr>
    </w:p>
    <w:p w14:paraId="30A20CD8" w14:textId="77777777" w:rsidR="00F55CBE" w:rsidRDefault="00F55CBE" w:rsidP="00F55CBE">
      <w:pPr>
        <w:widowControl/>
        <w:ind w:firstLine="720"/>
        <w:jc w:val="both"/>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bookmarkStart w:id="50" w:name="_Toc129597662"/>
      <w:r w:rsidRPr="00814CC7">
        <w:rPr>
          <w:sz w:val="21"/>
          <w:szCs w:val="21"/>
        </w:rPr>
        <w:instrText xml:space="preserve">Section 5.7. </w:instrText>
      </w:r>
      <w:r w:rsidRPr="004772DC">
        <w:rPr>
          <w:b/>
          <w:sz w:val="21"/>
          <w:szCs w:val="21"/>
        </w:rPr>
        <w:instrText>Obligation to Continuously Operate</w:instrText>
      </w:r>
      <w:bookmarkEnd w:id="5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Notwithstanding anything to the contrary contained in this Lease, Tenant shall be obligated to initially open the entire Premises for business with the public on or before the expiration of the Fixturing Period and to continuously operate its business open to the public in accordance with this Lease during the entire Term.  In the event that Tenant fails to operate from the entire Premises as required under this Lease, Tenant shall nonetheless be obligated to comply with all of the provisions of this Lease, including, but not limited to, the payment of Minimum Rent and additional rent and all other charges owed hereunder.  In the event that Tenant ceases to operate in the entire Premises</w:t>
      </w:r>
      <w:r>
        <w:rPr>
          <w:sz w:val="21"/>
          <w:szCs w:val="21"/>
        </w:rPr>
        <w:t xml:space="preserve"> for more than thirty (30) consecutive days and fails to cure such failure to operate within thirty (30) days after notice and demand to operate from Landlord,</w:t>
      </w:r>
      <w:r w:rsidRPr="00814CC7">
        <w:rPr>
          <w:sz w:val="21"/>
          <w:szCs w:val="21"/>
        </w:rPr>
        <w:t xml:space="preserve"> Landlord shall have the right, but not the obligation, to terminate this Lease and recapture the Premises upon ten (10) days’ prior written notice and without any payment being due to Tenant</w:t>
      </w:r>
      <w:r w:rsidRPr="00F46ED1">
        <w:rPr>
          <w:iCs/>
          <w:sz w:val="21"/>
          <w:szCs w:val="21"/>
        </w:rPr>
        <w:t>, and neither party shall have any further liability to the other</w:t>
      </w:r>
      <w:r>
        <w:rPr>
          <w:iCs/>
          <w:sz w:val="21"/>
          <w:szCs w:val="21"/>
        </w:rPr>
        <w:t>; provided, however, such right shall not arise if closure is due to force majeure, casualty damage to the Premises, remodeling or renovation of the Premises which makes operating impractical</w:t>
      </w:r>
      <w:r w:rsidRPr="00F46ED1">
        <w:rPr>
          <w:sz w:val="21"/>
          <w:szCs w:val="21"/>
        </w:rPr>
        <w:t>.</w:t>
      </w:r>
    </w:p>
    <w:p w14:paraId="53D38180" w14:textId="77777777" w:rsidR="00F55CBE" w:rsidRDefault="00F55CBE" w:rsidP="00F55CBE">
      <w:pPr>
        <w:widowControl/>
        <w:ind w:firstLine="720"/>
        <w:jc w:val="both"/>
        <w:rPr>
          <w:sz w:val="21"/>
          <w:szCs w:val="21"/>
        </w:rPr>
      </w:pPr>
    </w:p>
    <w:p w14:paraId="741BECD4" w14:textId="77777777" w:rsidR="00F55CBE" w:rsidRPr="000C0078" w:rsidRDefault="00F55CBE" w:rsidP="00F55CBE">
      <w:pPr>
        <w:widowControl/>
        <w:ind w:firstLine="720"/>
        <w:jc w:val="both"/>
        <w:rPr>
          <w:sz w:val="21"/>
          <w:szCs w:val="21"/>
        </w:rPr>
      </w:pPr>
      <w:r>
        <w:rPr>
          <w:sz w:val="21"/>
          <w:szCs w:val="21"/>
        </w:rPr>
        <w:t xml:space="preserve">Section 5.8 </w:t>
      </w:r>
      <w:r w:rsidRPr="000C0078">
        <w:rPr>
          <w:b/>
          <w:sz w:val="21"/>
          <w:szCs w:val="21"/>
          <w:u w:val="single"/>
        </w:rPr>
        <w:t>Hazardous Materials</w:t>
      </w:r>
      <w:r w:rsidRPr="0090199B">
        <w:rPr>
          <w:b/>
          <w:sz w:val="21"/>
          <w:szCs w:val="21"/>
          <w:u w:val="single"/>
        </w:rPr>
        <w:fldChar w:fldCharType="begin"/>
      </w:r>
      <w:r w:rsidRPr="0090199B">
        <w:rPr>
          <w:b/>
          <w:sz w:val="21"/>
          <w:szCs w:val="21"/>
        </w:rPr>
        <w:instrText xml:space="preserve"> TC “</w:instrText>
      </w:r>
      <w:bookmarkStart w:id="51" w:name="_Toc129597663"/>
      <w:r w:rsidRPr="0090199B">
        <w:rPr>
          <w:b/>
          <w:sz w:val="21"/>
          <w:szCs w:val="21"/>
        </w:rPr>
        <w:instrText>Section 5.8. Hazardous Materials</w:instrText>
      </w:r>
      <w:bookmarkEnd w:id="51"/>
      <w:r w:rsidRPr="0090199B">
        <w:rPr>
          <w:b/>
          <w:sz w:val="21"/>
          <w:szCs w:val="21"/>
        </w:rPr>
        <w:instrText xml:space="preserve">” \f C \l “3” </w:instrText>
      </w:r>
      <w:r w:rsidRPr="0090199B">
        <w:rPr>
          <w:b/>
          <w:sz w:val="21"/>
          <w:szCs w:val="21"/>
          <w:u w:val="single"/>
        </w:rPr>
        <w:fldChar w:fldCharType="end"/>
      </w:r>
      <w:r w:rsidRPr="0090199B">
        <w:rPr>
          <w:b/>
          <w:sz w:val="21"/>
          <w:szCs w:val="21"/>
        </w:rPr>
        <w:t>.</w:t>
      </w:r>
    </w:p>
    <w:p w14:paraId="6E597F58" w14:textId="77777777" w:rsidR="00F55CBE" w:rsidRDefault="00F55CBE" w:rsidP="00F55CBE">
      <w:pPr>
        <w:widowControl/>
        <w:spacing w:line="240" w:lineRule="atLeast"/>
        <w:ind w:firstLine="720"/>
        <w:jc w:val="both"/>
        <w:rPr>
          <w:rFonts w:ascii="Arial" w:hAnsi="Arial"/>
          <w:sz w:val="20"/>
        </w:rPr>
      </w:pPr>
    </w:p>
    <w:p w14:paraId="7A773665" w14:textId="77777777" w:rsidR="00F55CBE" w:rsidRPr="00911AA1" w:rsidRDefault="00F55CBE" w:rsidP="00F55CBE">
      <w:pPr>
        <w:pStyle w:val="Heading4"/>
        <w:numPr>
          <w:ilvl w:val="3"/>
          <w:numId w:val="6"/>
        </w:numPr>
        <w:tabs>
          <w:tab w:val="clear" w:pos="1728"/>
        </w:tabs>
        <w:ind w:left="0" w:firstLine="720"/>
        <w:jc w:val="both"/>
        <w:rPr>
          <w:sz w:val="21"/>
          <w:szCs w:val="21"/>
        </w:rPr>
      </w:pPr>
      <w:r w:rsidRPr="00911AA1">
        <w:rPr>
          <w:sz w:val="21"/>
          <w:szCs w:val="21"/>
        </w:rPr>
        <w:t>Tenant shall not cause or permit the presence, use, generation, release, discharge, storage, disposal or transportation of any Hazardous Materials on, under, in, about, to or from the Premises and/or the Shopping Center.  As used herein, the term “</w:t>
      </w:r>
      <w:r w:rsidRPr="00911AA1">
        <w:rPr>
          <w:b/>
          <w:sz w:val="21"/>
          <w:szCs w:val="21"/>
        </w:rPr>
        <w:t>Hazardous Materials</w:t>
      </w:r>
      <w:r w:rsidRPr="00911AA1">
        <w:rPr>
          <w:sz w:val="21"/>
          <w:szCs w:val="21"/>
        </w:rPr>
        <w:t xml:space="preserve">” shall mean any hazardous or toxic substances, materials or waste, pollutants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4A6EC264" w14:textId="77777777" w:rsidR="00F55CBE" w:rsidRPr="0030492A" w:rsidRDefault="00F55CBE" w:rsidP="00F55CBE">
      <w:pPr>
        <w:pStyle w:val="Heading4"/>
        <w:numPr>
          <w:ilvl w:val="3"/>
          <w:numId w:val="6"/>
        </w:numPr>
        <w:tabs>
          <w:tab w:val="clear" w:pos="1728"/>
        </w:tabs>
        <w:ind w:left="0" w:firstLine="720"/>
        <w:jc w:val="both"/>
        <w:rPr>
          <w:sz w:val="21"/>
          <w:szCs w:val="21"/>
        </w:rPr>
      </w:pPr>
      <w:r w:rsidRPr="0030492A">
        <w:rPr>
          <w:sz w:val="21"/>
          <w:szCs w:val="21"/>
        </w:rPr>
        <w:t xml:space="preserve">Should a release of any Hazardous </w:t>
      </w:r>
      <w:r>
        <w:rPr>
          <w:sz w:val="21"/>
          <w:szCs w:val="21"/>
        </w:rPr>
        <w:t>Material</w:t>
      </w:r>
      <w:r w:rsidRPr="0030492A">
        <w:rPr>
          <w:sz w:val="21"/>
          <w:szCs w:val="21"/>
        </w:rPr>
        <w:t xml:space="preserve"> occur at the Premises or the Shopping Center as the result of the acts or omissions of Tenant, Tenant shall immediately (i) notify Landlord and any mortgagee of the Shopping Center and (ii) contain, remove and dispose of, off the Premises or the Shopping Center, such Hazardous </w:t>
      </w:r>
      <w:r>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1624605B" w14:textId="77777777" w:rsidR="00F55CBE" w:rsidRPr="001C2550" w:rsidRDefault="00F55CBE" w:rsidP="00F55CBE">
      <w:pPr>
        <w:pStyle w:val="Heading4"/>
        <w:numPr>
          <w:ilvl w:val="3"/>
          <w:numId w:val="6"/>
        </w:numPr>
        <w:tabs>
          <w:tab w:val="clear" w:pos="1728"/>
        </w:tabs>
        <w:ind w:left="0" w:firstLine="720"/>
        <w:jc w:val="both"/>
        <w:rPr>
          <w:sz w:val="21"/>
          <w:szCs w:val="21"/>
        </w:rPr>
      </w:pPr>
      <w:r w:rsidRPr="00790983">
        <w:rPr>
          <w:sz w:val="21"/>
          <w:szCs w:val="21"/>
        </w:rPr>
        <w:t>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Pr="00012748">
        <w:rPr>
          <w:b/>
          <w:sz w:val="21"/>
          <w:szCs w:val="21"/>
        </w:rPr>
        <w:t>Related Parties</w:t>
      </w:r>
      <w:r w:rsidRPr="00790983">
        <w:rPr>
          <w:sz w:val="21"/>
          <w:szCs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 fees and expenses (including any such fees and expenses incurred in enforcing this Lease or collecting any sums due hereunder), consultant fees, and expert fees, together with all other costs and expenses of any kind or nature (collectively, the “</w:t>
      </w:r>
      <w:r w:rsidRPr="00012748">
        <w:rPr>
          <w:b/>
          <w:sz w:val="21"/>
          <w:szCs w:val="21"/>
        </w:rPr>
        <w:t>Costs</w:t>
      </w:r>
      <w:r w:rsidRPr="00790983">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w:t>
      </w:r>
      <w:r>
        <w:rPr>
          <w:sz w:val="21"/>
          <w:szCs w:val="21"/>
        </w:rPr>
        <w:t>r</w:t>
      </w:r>
      <w:r w:rsidRPr="00790983">
        <w:rPr>
          <w:sz w:val="21"/>
          <w:szCs w:val="21"/>
        </w:rPr>
        <w:t xml:space="preserve"> by or on behalf of Tenant or with respect to the Premises or the Shopping Center.  This indemnification shall survive the termination of this Lease and shall be binding upon Tenant and its successors </w:t>
      </w:r>
      <w:r w:rsidRPr="00790983">
        <w:rPr>
          <w:sz w:val="21"/>
          <w:szCs w:val="21"/>
        </w:rPr>
        <w:lastRenderedPageBreak/>
        <w:t xml:space="preserve">in interest whenever such threat, claim or cause of action may arise.  Tenant expressly waives any defense concerning laches or the statute of limitations, constructive eviction or rent abatement with respect to such claims.  Tenant's obligations under this </w:t>
      </w:r>
      <w:r>
        <w:rPr>
          <w:sz w:val="21"/>
          <w:szCs w:val="21"/>
        </w:rPr>
        <w:t>Section</w:t>
      </w:r>
      <w:r w:rsidRPr="00790983">
        <w:rPr>
          <w:sz w:val="21"/>
          <w:szCs w:val="21"/>
        </w:rPr>
        <w:t xml:space="preserve"> 5.8 shall survive the t</w:t>
      </w:r>
      <w:r w:rsidRPr="001C2550">
        <w:rPr>
          <w:sz w:val="21"/>
          <w:szCs w:val="21"/>
        </w:rPr>
        <w:t>ermination of this Lease for any reason whatsoever.</w:t>
      </w:r>
    </w:p>
    <w:p w14:paraId="0C91375D" w14:textId="45B88D6F" w:rsidR="00F55CBE" w:rsidRDefault="00F55CBE" w:rsidP="00F55CBE">
      <w:pPr>
        <w:pStyle w:val="Heading4"/>
        <w:numPr>
          <w:ilvl w:val="3"/>
          <w:numId w:val="6"/>
        </w:numPr>
        <w:tabs>
          <w:tab w:val="clear" w:pos="1728"/>
        </w:tabs>
        <w:ind w:left="0" w:firstLine="720"/>
        <w:jc w:val="both"/>
        <w:rPr>
          <w:sz w:val="21"/>
          <w:szCs w:val="21"/>
        </w:rPr>
      </w:pPr>
      <w:r w:rsidRPr="001C2550">
        <w:rPr>
          <w:snapToGrid w:val="0"/>
          <w:sz w:val="21"/>
          <w:szCs w:val="21"/>
        </w:rPr>
        <w:t xml:space="preserve">Notwithstanding the foregoing, Tenant shall have the right to bring on to, and generate on, the Premises reasonable amounts of substances and materials necessary for the operation of the Tenant’s business as set forth in Lease, and Tenant shall be responsible for the proper </w:t>
      </w:r>
      <w:r>
        <w:rPr>
          <w:snapToGrid w:val="0"/>
          <w:sz w:val="21"/>
          <w:szCs w:val="21"/>
        </w:rPr>
        <w:t xml:space="preserve">storage, use and </w:t>
      </w:r>
      <w:r w:rsidRPr="001C2550">
        <w:rPr>
          <w:snapToGrid w:val="0"/>
          <w:sz w:val="21"/>
          <w:szCs w:val="21"/>
        </w:rPr>
        <w:t>disposal of such substances and materials</w:t>
      </w:r>
      <w:r>
        <w:rPr>
          <w:snapToGrid w:val="0"/>
          <w:sz w:val="21"/>
          <w:szCs w:val="21"/>
        </w:rPr>
        <w:t xml:space="preserve"> in accordance with applicable laws</w:t>
      </w:r>
      <w:r w:rsidRPr="001C2550">
        <w:rPr>
          <w:snapToGrid w:val="0"/>
          <w:sz w:val="21"/>
          <w:szCs w:val="21"/>
        </w:rPr>
        <w:t>.</w:t>
      </w:r>
      <w:r w:rsidRPr="001C2550">
        <w:rPr>
          <w:sz w:val="21"/>
          <w:szCs w:val="21"/>
        </w:rPr>
        <w:t xml:space="preserve"> </w:t>
      </w:r>
    </w:p>
    <w:p w14:paraId="5416AC8C" w14:textId="76D007B9" w:rsidR="00D07731" w:rsidRPr="00D07731" w:rsidRDefault="00D07731" w:rsidP="00D07731">
      <w:pPr>
        <w:pStyle w:val="Heading4"/>
        <w:numPr>
          <w:ilvl w:val="0"/>
          <w:numId w:val="0"/>
        </w:numPr>
        <w:ind w:firstLine="720"/>
        <w:jc w:val="both"/>
        <w:rPr>
          <w:sz w:val="21"/>
          <w:szCs w:val="21"/>
        </w:rPr>
      </w:pPr>
      <w:bookmarkStart w:id="52" w:name="_Hlk124968333"/>
      <w:r w:rsidRPr="00D07731">
        <w:rPr>
          <w:snapToGrid w:val="0"/>
          <w:sz w:val="21"/>
          <w:szCs w:val="21"/>
        </w:rPr>
        <w:t xml:space="preserve">Section 5.9. </w:t>
      </w:r>
      <w:r w:rsidRPr="00D07731">
        <w:rPr>
          <w:b/>
          <w:snapToGrid w:val="0"/>
          <w:sz w:val="21"/>
          <w:szCs w:val="21"/>
          <w:u w:val="single"/>
        </w:rPr>
        <w:t>Prohibited Uses</w:t>
      </w:r>
      <w:r w:rsidRPr="0090199B">
        <w:rPr>
          <w:b/>
          <w:snapToGrid w:val="0"/>
          <w:sz w:val="21"/>
          <w:szCs w:val="21"/>
          <w:u w:val="single"/>
        </w:rPr>
        <w:fldChar w:fldCharType="begin"/>
      </w:r>
      <w:r w:rsidRPr="0090199B">
        <w:rPr>
          <w:b/>
          <w:snapToGrid w:val="0"/>
          <w:sz w:val="21"/>
          <w:szCs w:val="21"/>
        </w:rPr>
        <w:instrText xml:space="preserve"> TC “</w:instrText>
      </w:r>
      <w:bookmarkStart w:id="53" w:name="_Toc469063753"/>
      <w:bookmarkStart w:id="54" w:name="_Toc122905795"/>
      <w:bookmarkStart w:id="55" w:name="_Toc124203892"/>
      <w:bookmarkStart w:id="56" w:name="_Toc129597664"/>
      <w:r w:rsidRPr="0090199B">
        <w:rPr>
          <w:b/>
          <w:snapToGrid w:val="0"/>
          <w:sz w:val="21"/>
          <w:szCs w:val="21"/>
        </w:rPr>
        <w:instrText>Section 5.9. Prohibited Uses</w:instrText>
      </w:r>
      <w:bookmarkEnd w:id="53"/>
      <w:bookmarkEnd w:id="54"/>
      <w:bookmarkEnd w:id="55"/>
      <w:bookmarkEnd w:id="56"/>
      <w:r w:rsidRPr="0090199B">
        <w:rPr>
          <w:b/>
          <w:snapToGrid w:val="0"/>
          <w:sz w:val="21"/>
          <w:szCs w:val="21"/>
        </w:rPr>
        <w:instrText xml:space="preserve">” \f C \l “3” </w:instrText>
      </w:r>
      <w:r w:rsidRPr="0090199B">
        <w:rPr>
          <w:b/>
          <w:snapToGrid w:val="0"/>
          <w:sz w:val="21"/>
          <w:szCs w:val="21"/>
          <w:u w:val="single"/>
        </w:rPr>
        <w:fldChar w:fldCharType="end"/>
      </w:r>
      <w:r w:rsidRPr="0090199B">
        <w:rPr>
          <w:b/>
          <w:snapToGrid w:val="0"/>
          <w:sz w:val="21"/>
          <w:szCs w:val="21"/>
        </w:rPr>
        <w:t>.</w:t>
      </w:r>
      <w:r w:rsidRPr="00D07731">
        <w:rPr>
          <w:snapToGrid w:val="0"/>
          <w:sz w:val="21"/>
          <w:szCs w:val="21"/>
        </w:rPr>
        <w:t xml:space="preserve"> Without limiting in any way the restrictions as to use set forth in Section 5.1 above, in no event shall any portion of the Premises be used for any of the exclusive uses or the prohibited uses and activities specified in </w:t>
      </w:r>
      <w:r w:rsidRPr="00D07731">
        <w:rPr>
          <w:b/>
          <w:snapToGrid w:val="0"/>
          <w:sz w:val="21"/>
          <w:szCs w:val="21"/>
          <w:u w:val="single"/>
        </w:rPr>
        <w:t>Exhibit F</w:t>
      </w:r>
      <w:r w:rsidRPr="00D07731">
        <w:rPr>
          <w:snapToGrid w:val="0"/>
          <w:sz w:val="21"/>
          <w:szCs w:val="21"/>
        </w:rPr>
        <w:t xml:space="preserve"> or </w:t>
      </w:r>
      <w:r w:rsidRPr="00D07731">
        <w:rPr>
          <w:b/>
          <w:snapToGrid w:val="0"/>
          <w:sz w:val="21"/>
          <w:szCs w:val="21"/>
          <w:u w:val="single"/>
        </w:rPr>
        <w:t>Exhibit F-1</w:t>
      </w:r>
      <w:r w:rsidRPr="00D07731">
        <w:rPr>
          <w:snapToGrid w:val="0"/>
          <w:sz w:val="21"/>
          <w:szCs w:val="21"/>
        </w:rPr>
        <w:t xml:space="preserve"> attached hereto</w:t>
      </w:r>
      <w:bookmarkEnd w:id="52"/>
      <w:r w:rsidRPr="00D07731">
        <w:rPr>
          <w:snapToGrid w:val="0"/>
          <w:sz w:val="21"/>
          <w:szCs w:val="21"/>
        </w:rPr>
        <w:t>.</w:t>
      </w:r>
    </w:p>
    <w:p w14:paraId="3A059605" w14:textId="77777777" w:rsidR="00F55CBE" w:rsidRPr="00814CC7" w:rsidRDefault="00F55CBE" w:rsidP="00F55CBE">
      <w:pPr>
        <w:keepNext/>
        <w:widowControl/>
        <w:jc w:val="center"/>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bookmarkStart w:id="57" w:name="_Toc129597665"/>
      <w:r w:rsidRPr="00814CC7">
        <w:rPr>
          <w:b/>
          <w:sz w:val="21"/>
          <w:szCs w:val="21"/>
          <w:u w:val="single"/>
        </w:rPr>
        <w:instrText>ARTICLE VI</w:instrText>
      </w:r>
      <w:bookmarkEnd w:id="57"/>
      <w:r w:rsidRPr="00814CC7">
        <w:rPr>
          <w:sz w:val="21"/>
          <w:szCs w:val="21"/>
        </w:rPr>
        <w:instrText xml:space="preserve">” \f C \l “1” </w:instrText>
      </w:r>
      <w:r w:rsidRPr="00814CC7">
        <w:rPr>
          <w:b/>
          <w:sz w:val="21"/>
          <w:szCs w:val="21"/>
          <w:u w:val="single"/>
        </w:rPr>
        <w:fldChar w:fldCharType="end"/>
      </w:r>
    </w:p>
    <w:p w14:paraId="0359103E" w14:textId="77777777" w:rsidR="00F55CBE" w:rsidRPr="00814CC7" w:rsidRDefault="00F55CBE" w:rsidP="00F55CBE">
      <w:pPr>
        <w:keepNext/>
        <w:widowControl/>
        <w:jc w:val="center"/>
        <w:rPr>
          <w:b/>
          <w:sz w:val="21"/>
          <w:szCs w:val="21"/>
        </w:rPr>
      </w:pPr>
    </w:p>
    <w:p w14:paraId="0AD0C683" w14:textId="77777777" w:rsidR="00F55CBE" w:rsidRPr="00814CC7" w:rsidRDefault="00F55CBE" w:rsidP="00F55CBE">
      <w:pPr>
        <w:keepNext/>
        <w:widowControl/>
        <w:jc w:val="center"/>
        <w:rPr>
          <w:b/>
          <w:sz w:val="21"/>
          <w:szCs w:val="21"/>
        </w:rPr>
      </w:pP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bookmarkStart w:id="58" w:name="_Toc129597666"/>
      <w:r w:rsidRPr="00814CC7">
        <w:rPr>
          <w:b/>
          <w:sz w:val="21"/>
          <w:szCs w:val="21"/>
          <w:u w:val="single"/>
        </w:rPr>
        <w:instrText>COMMON AREAS</w:instrText>
      </w:r>
      <w:bookmarkEnd w:id="58"/>
      <w:r w:rsidRPr="00814CC7">
        <w:rPr>
          <w:sz w:val="21"/>
          <w:szCs w:val="21"/>
        </w:rPr>
        <w:instrText xml:space="preserve">” \f C \l “2” </w:instrText>
      </w:r>
      <w:r w:rsidRPr="00814CC7">
        <w:rPr>
          <w:b/>
          <w:sz w:val="21"/>
          <w:szCs w:val="21"/>
          <w:u w:val="single"/>
        </w:rPr>
        <w:fldChar w:fldCharType="end"/>
      </w:r>
    </w:p>
    <w:p w14:paraId="065C349C" w14:textId="77777777" w:rsidR="00F55CBE" w:rsidRPr="00814CC7" w:rsidRDefault="00F55CBE" w:rsidP="00F55CBE">
      <w:pPr>
        <w:keepNext/>
        <w:widowControl/>
        <w:jc w:val="both"/>
        <w:rPr>
          <w:b/>
          <w:sz w:val="21"/>
          <w:szCs w:val="21"/>
        </w:rPr>
      </w:pPr>
    </w:p>
    <w:p w14:paraId="1A5AEDCF" w14:textId="77777777" w:rsidR="00F55CBE" w:rsidRDefault="00F55CBE" w:rsidP="00F55CBE">
      <w:pPr>
        <w:widowControl/>
        <w:spacing w:after="240"/>
        <w:ind w:firstLine="720"/>
        <w:jc w:val="both"/>
        <w:rPr>
          <w:sz w:val="21"/>
          <w:szCs w:val="21"/>
        </w:rPr>
      </w:pPr>
      <w:r w:rsidRPr="00814CC7">
        <w:rPr>
          <w:sz w:val="21"/>
          <w:szCs w:val="21"/>
        </w:rPr>
        <w:t xml:space="preserve">Section 6.1. </w:t>
      </w:r>
      <w:r w:rsidRPr="00814CC7">
        <w:rPr>
          <w:b/>
          <w:sz w:val="21"/>
          <w:szCs w:val="21"/>
          <w:u w:val="single"/>
        </w:rPr>
        <w:t>Use of Common Areas</w:t>
      </w:r>
      <w:r w:rsidRPr="0090199B">
        <w:rPr>
          <w:b/>
          <w:sz w:val="21"/>
          <w:szCs w:val="21"/>
          <w:u w:val="single"/>
        </w:rPr>
        <w:fldChar w:fldCharType="begin"/>
      </w:r>
      <w:r w:rsidRPr="0090199B">
        <w:rPr>
          <w:b/>
          <w:sz w:val="21"/>
          <w:szCs w:val="21"/>
        </w:rPr>
        <w:instrText xml:space="preserve"> TC “</w:instrText>
      </w:r>
      <w:bookmarkStart w:id="59" w:name="_Toc129597667"/>
      <w:r w:rsidRPr="0090199B">
        <w:rPr>
          <w:b/>
          <w:sz w:val="21"/>
          <w:szCs w:val="21"/>
        </w:rPr>
        <w:instrText>Section 6.1. Use of Common Areas</w:instrText>
      </w:r>
      <w:bookmarkEnd w:id="59"/>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w:t>
      </w:r>
      <w:r w:rsidRPr="00552FE3">
        <w:rPr>
          <w:sz w:val="21"/>
          <w:szCs w:val="21"/>
        </w:rPr>
        <w:t xml:space="preserve">During the Term, Landlord agrees to cause all of the Common Areas of the Shopping Center to be operated, managed and maintained in good order, condition and repair and in a safe, clean, sightly and sanitary condition in accordance with good and accepted </w:t>
      </w:r>
      <w:r>
        <w:rPr>
          <w:sz w:val="21"/>
          <w:szCs w:val="21"/>
        </w:rPr>
        <w:t>retail</w:t>
      </w:r>
      <w:r w:rsidRPr="00552FE3">
        <w:rPr>
          <w:sz w:val="21"/>
          <w:szCs w:val="21"/>
        </w:rPr>
        <w:t xml:space="preserve">/office/residential “mixed-use”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 cars to Landlord within five (5) days after Landlord’s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“mixed-use” nature of the Shopping Center, and agrees that Landlord, in its sole discretion, shall have the right to use any part of the Common Areas to host and arrange special events, including, but not limited to art festivals or exhibitions, </w:t>
      </w:r>
      <w:r>
        <w:rPr>
          <w:sz w:val="21"/>
          <w:szCs w:val="21"/>
        </w:rPr>
        <w:t xml:space="preserve">sporting events, </w:t>
      </w:r>
      <w:r w:rsidRPr="00552FE3">
        <w:rPr>
          <w:sz w:val="21"/>
          <w:szCs w:val="21"/>
        </w:rPr>
        <w:t>music events and/or concerts, holiday events</w:t>
      </w:r>
      <w:r>
        <w:rPr>
          <w:sz w:val="21"/>
          <w:szCs w:val="21"/>
        </w:rPr>
        <w:t xml:space="preserve"> (including an ice skating rink)</w:t>
      </w:r>
      <w:r w:rsidRPr="00552FE3">
        <w:rPr>
          <w:sz w:val="21"/>
          <w:szCs w:val="21"/>
        </w:rPr>
        <w:t>, fireworks, athletic events, competitions and/or exhibitions, outdoor movies, food trucks and other culinary events, and any other events of a special nature.</w:t>
      </w:r>
    </w:p>
    <w:p w14:paraId="2D61ED53" w14:textId="694771A8" w:rsidR="00F55CBE" w:rsidRDefault="00F55CBE" w:rsidP="00F55CBE">
      <w:pPr>
        <w:widowControl/>
        <w:ind w:firstLine="720"/>
        <w:jc w:val="both"/>
        <w:rPr>
          <w:sz w:val="21"/>
          <w:szCs w:val="21"/>
        </w:rPr>
      </w:pPr>
      <w:r>
        <w:rPr>
          <w:sz w:val="21"/>
          <w:szCs w:val="21"/>
        </w:rPr>
        <w:t>Section 6.2</w:t>
      </w:r>
      <w:r w:rsidRPr="00814CC7">
        <w:rPr>
          <w:sz w:val="21"/>
          <w:szCs w:val="21"/>
        </w:rPr>
        <w:t xml:space="preserve">. </w:t>
      </w:r>
      <w:r>
        <w:rPr>
          <w:b/>
          <w:sz w:val="21"/>
          <w:szCs w:val="21"/>
          <w:u w:val="single"/>
        </w:rPr>
        <w:t>Valet Parking</w:t>
      </w:r>
      <w:r w:rsidRPr="0090199B">
        <w:rPr>
          <w:b/>
          <w:sz w:val="21"/>
          <w:szCs w:val="21"/>
          <w:u w:val="single"/>
        </w:rPr>
        <w:fldChar w:fldCharType="begin"/>
      </w:r>
      <w:r w:rsidRPr="0090199B">
        <w:rPr>
          <w:b/>
          <w:sz w:val="21"/>
          <w:szCs w:val="21"/>
        </w:rPr>
        <w:instrText xml:space="preserve"> TC “</w:instrText>
      </w:r>
      <w:bookmarkStart w:id="60" w:name="_Toc129597668"/>
      <w:r w:rsidRPr="0090199B">
        <w:rPr>
          <w:b/>
          <w:sz w:val="21"/>
          <w:szCs w:val="21"/>
        </w:rPr>
        <w:instrText>Section 6.2. Valet Parking</w:instrText>
      </w:r>
      <w:bookmarkEnd w:id="60"/>
      <w:r w:rsidRPr="0090199B">
        <w:rPr>
          <w:b/>
          <w:sz w:val="21"/>
          <w:szCs w:val="21"/>
        </w:rPr>
        <w:instrText xml:space="preserve">” \f C \l “3” </w:instrText>
      </w:r>
      <w:r w:rsidRPr="0090199B">
        <w:rPr>
          <w:b/>
          <w:sz w:val="21"/>
          <w:szCs w:val="21"/>
          <w:u w:val="single"/>
        </w:rPr>
        <w:fldChar w:fldCharType="end"/>
      </w:r>
      <w:r w:rsidRPr="0090199B">
        <w:rPr>
          <w:b/>
          <w:sz w:val="21"/>
          <w:szCs w:val="21"/>
        </w:rPr>
        <w:t>.</w:t>
      </w:r>
      <w:r>
        <w:rPr>
          <w:sz w:val="21"/>
          <w:szCs w:val="21"/>
        </w:rPr>
        <w:t xml:space="preserve">  </w:t>
      </w:r>
      <w:r w:rsidRPr="00BD46D9">
        <w:rPr>
          <w:sz w:val="21"/>
          <w:szCs w:val="21"/>
        </w:rPr>
        <w:t xml:space="preserve">Notwithstanding the foregoing, Landlord may provide, or cause to be provided, at </w:t>
      </w:r>
      <w:r>
        <w:rPr>
          <w:sz w:val="21"/>
          <w:szCs w:val="21"/>
        </w:rPr>
        <w:t>Landlord’s sole cost and expense</w:t>
      </w:r>
      <w:r w:rsidRPr="00BD46D9">
        <w:rPr>
          <w:sz w:val="21"/>
          <w:szCs w:val="21"/>
        </w:rPr>
        <w:t>, a valet parking operation ("</w:t>
      </w:r>
      <w:r w:rsidRPr="00BD46D9">
        <w:rPr>
          <w:b/>
          <w:sz w:val="21"/>
          <w:szCs w:val="21"/>
        </w:rPr>
        <w:t>Landlord's Valet Parking Operation</w:t>
      </w:r>
      <w:r w:rsidRPr="00BD46D9">
        <w:rPr>
          <w:sz w:val="21"/>
          <w:szCs w:val="21"/>
        </w:rPr>
        <w:t xml:space="preserve">") to serve the customers of tenants and occupants of the Shopping Center, including Tenant.  Landlord's Valet Parking Operation </w:t>
      </w:r>
      <w:r w:rsidR="00700D4B">
        <w:rPr>
          <w:sz w:val="21"/>
          <w:szCs w:val="21"/>
        </w:rPr>
        <w:t xml:space="preserve">(if any) </w:t>
      </w:r>
      <w:r w:rsidRPr="00BD46D9">
        <w:rPr>
          <w:sz w:val="21"/>
          <w:szCs w:val="21"/>
        </w:rPr>
        <w:t>shall be operated in a first</w:t>
      </w:r>
      <w:r w:rsidR="00700D4B">
        <w:rPr>
          <w:sz w:val="21"/>
          <w:szCs w:val="21"/>
        </w:rPr>
        <w:t>-</w:t>
      </w:r>
      <w:r w:rsidRPr="00BD46D9">
        <w:rPr>
          <w:sz w:val="21"/>
          <w:szCs w:val="21"/>
        </w:rPr>
        <w:t xml:space="preserve">class manner and in accordance with all applicable Laws.  At all times during the Term, (X) the cost of Landlord's Valet Parking Operation </w:t>
      </w:r>
      <w:r w:rsidR="00700D4B">
        <w:rPr>
          <w:sz w:val="21"/>
          <w:szCs w:val="21"/>
        </w:rPr>
        <w:t xml:space="preserve">(if any) </w:t>
      </w:r>
      <w:r w:rsidRPr="00BD46D9">
        <w:rPr>
          <w:sz w:val="21"/>
          <w:szCs w:val="21"/>
        </w:rPr>
        <w:t>shall be allocated to the tenants of the Shopping Center that benefit from such service, as reasonably determined by Landlord (Landlord shall sell ‘parking validation coupons’ to each tenant of the Shopping Center that desires to use Landlord’s Valet Parking Operation, and as each tenant depletes its supply of parking validation coupons, Tenant shall be entitled to purchase additional coupons from Landlord for use by Tenant’s customers)</w:t>
      </w:r>
      <w:r w:rsidR="00700D4B">
        <w:rPr>
          <w:sz w:val="21"/>
          <w:szCs w:val="21"/>
        </w:rPr>
        <w:t xml:space="preserve"> and </w:t>
      </w:r>
      <w:r w:rsidRPr="00BD46D9">
        <w:rPr>
          <w:sz w:val="21"/>
          <w:szCs w:val="21"/>
        </w:rPr>
        <w:t xml:space="preserve">(Y) </w:t>
      </w:r>
      <w:r w:rsidRPr="00BD46D9">
        <w:rPr>
          <w:sz w:val="21"/>
          <w:szCs w:val="21"/>
        </w:rPr>
        <w:lastRenderedPageBreak/>
        <w:t>Landlord's Valet Parking Operation services shall be provided at a commercially reasonable charge to Tenant's customers, which charge shall not exceed then-current market rates for similar services.  Landlord agrees to consult regularly with Tenant and other users of Landlord's Valet Parking Operation in order to obtain Tenant's feedback concerning the performance of Landlord's Valet Parking Operation.  Notwithstanding anything to the contrary contained herein, if Landlord commences Landlord's Valet Parking Operation, Landlord may elect (i) to change valet parking operators, or (ii) after thirty (30) days’ written notice to Tenant, to alter or change the location of the valet parking drop-off or pick-up areas.  The operator of Landlord’s Valet Parking Operation, if any, shall carry liability and property insurance coverage.  Landlord’s Valet Parking Operation, if any, shall be provided as an option for Tenant’s customers and such customers shall be permitted to self-park their vehicles in the Shopping Center instead of utilizing Landlord’s Valet Parking Operation.</w:t>
      </w:r>
      <w:r>
        <w:rPr>
          <w:sz w:val="21"/>
          <w:szCs w:val="21"/>
        </w:rPr>
        <w:t xml:space="preserve">  Tenant shall have the right to purchase from Landlord, in advance, valet parking vouchers at fifty percent (50%) of the price charged to customers.  Tenant may distribute these vouchers to any of its customers at its sole discretion.</w:t>
      </w:r>
    </w:p>
    <w:p w14:paraId="20DA5BCD" w14:textId="77777777" w:rsidR="00F55CBE" w:rsidRDefault="00F55CBE" w:rsidP="00F55CBE">
      <w:pPr>
        <w:widowControl/>
        <w:ind w:firstLine="720"/>
        <w:jc w:val="both"/>
        <w:rPr>
          <w:sz w:val="21"/>
          <w:szCs w:val="21"/>
        </w:rPr>
      </w:pPr>
    </w:p>
    <w:p w14:paraId="7400885C" w14:textId="77777777" w:rsidR="00F55CBE" w:rsidRDefault="00F55CBE" w:rsidP="00F55CBE">
      <w:pPr>
        <w:widowControl/>
        <w:ind w:firstLine="720"/>
        <w:jc w:val="both"/>
        <w:rPr>
          <w:sz w:val="21"/>
          <w:szCs w:val="21"/>
        </w:rPr>
      </w:pPr>
      <w:r>
        <w:rPr>
          <w:sz w:val="21"/>
          <w:szCs w:val="21"/>
        </w:rPr>
        <w:t xml:space="preserve">Section 6.3. </w:t>
      </w:r>
      <w:r w:rsidRPr="002F3B49">
        <w:rPr>
          <w:b/>
          <w:sz w:val="21"/>
          <w:szCs w:val="21"/>
          <w:u w:val="single"/>
        </w:rPr>
        <w:t xml:space="preserve"> Access</w:t>
      </w:r>
      <w:r w:rsidR="005373E7" w:rsidRPr="0090199B">
        <w:rPr>
          <w:b/>
          <w:sz w:val="21"/>
          <w:szCs w:val="21"/>
          <w:u w:val="single"/>
        </w:rPr>
        <w:fldChar w:fldCharType="begin"/>
      </w:r>
      <w:r w:rsidR="005373E7" w:rsidRPr="0090199B">
        <w:rPr>
          <w:b/>
          <w:sz w:val="21"/>
          <w:szCs w:val="21"/>
        </w:rPr>
        <w:instrText xml:space="preserve"> TC “</w:instrText>
      </w:r>
      <w:bookmarkStart w:id="61" w:name="_Toc129597669"/>
      <w:r w:rsidR="005373E7" w:rsidRPr="0090199B">
        <w:rPr>
          <w:b/>
          <w:sz w:val="21"/>
          <w:szCs w:val="21"/>
        </w:rPr>
        <w:instrText>Section 6.3. Access</w:instrText>
      </w:r>
      <w:bookmarkEnd w:id="61"/>
      <w:r w:rsidR="005373E7" w:rsidRPr="0090199B">
        <w:rPr>
          <w:b/>
          <w:sz w:val="21"/>
          <w:szCs w:val="21"/>
        </w:rPr>
        <w:instrText xml:space="preserve">” \f C \l “3” </w:instrText>
      </w:r>
      <w:r w:rsidR="005373E7" w:rsidRPr="0090199B">
        <w:rPr>
          <w:b/>
          <w:sz w:val="21"/>
          <w:szCs w:val="21"/>
          <w:u w:val="single"/>
        </w:rPr>
        <w:fldChar w:fldCharType="end"/>
      </w:r>
      <w:r w:rsidRPr="0090199B">
        <w:rPr>
          <w:b/>
          <w:sz w:val="21"/>
          <w:szCs w:val="21"/>
        </w:rPr>
        <w:t>.</w:t>
      </w:r>
      <w:r>
        <w:rPr>
          <w:sz w:val="21"/>
          <w:szCs w:val="21"/>
        </w:rPr>
        <w:t xml:space="preserve">  Landlord shall </w:t>
      </w:r>
      <w:r w:rsidR="0023630F">
        <w:rPr>
          <w:sz w:val="21"/>
          <w:szCs w:val="21"/>
        </w:rPr>
        <w:t xml:space="preserve">use commercially reasonable efforts to </w:t>
      </w:r>
      <w:r>
        <w:rPr>
          <w:sz w:val="21"/>
          <w:szCs w:val="21"/>
        </w:rPr>
        <w:t>ensure that Tenant and its employees, invitees and patients to have continuous and unrestricted access to the Premises from both the front of the Premises as well as the back of the Premises</w:t>
      </w:r>
      <w:r w:rsidR="00965EF5">
        <w:rPr>
          <w:sz w:val="21"/>
          <w:szCs w:val="21"/>
        </w:rPr>
        <w:t xml:space="preserve"> during normal business hours</w:t>
      </w:r>
      <w:r>
        <w:rPr>
          <w:sz w:val="21"/>
          <w:szCs w:val="21"/>
        </w:rPr>
        <w:t>.</w:t>
      </w:r>
    </w:p>
    <w:p w14:paraId="5A83872B" w14:textId="77777777" w:rsidR="00965EF5" w:rsidRDefault="00965EF5" w:rsidP="00F55CBE">
      <w:pPr>
        <w:widowControl/>
        <w:ind w:firstLine="720"/>
        <w:jc w:val="both"/>
        <w:rPr>
          <w:sz w:val="21"/>
          <w:szCs w:val="21"/>
        </w:rPr>
      </w:pPr>
    </w:p>
    <w:p w14:paraId="02E56E84" w14:textId="77777777" w:rsidR="00F55CBE" w:rsidRPr="00814CC7" w:rsidRDefault="00F55CBE" w:rsidP="00F55CBE">
      <w:pPr>
        <w:keepNext/>
        <w:widowControl/>
        <w:jc w:val="center"/>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bookmarkStart w:id="62" w:name="_Toc129597670"/>
      <w:r w:rsidRPr="00814CC7">
        <w:rPr>
          <w:b/>
          <w:sz w:val="21"/>
          <w:szCs w:val="21"/>
          <w:u w:val="single"/>
        </w:rPr>
        <w:instrText>ARTICLE VII</w:instrText>
      </w:r>
      <w:bookmarkEnd w:id="62"/>
      <w:r w:rsidRPr="00814CC7">
        <w:rPr>
          <w:sz w:val="21"/>
          <w:szCs w:val="21"/>
        </w:rPr>
        <w:instrText xml:space="preserve">” \f C \l “1” </w:instrText>
      </w:r>
      <w:r w:rsidRPr="00814CC7">
        <w:rPr>
          <w:b/>
          <w:sz w:val="21"/>
          <w:szCs w:val="21"/>
          <w:u w:val="single"/>
        </w:rPr>
        <w:fldChar w:fldCharType="end"/>
      </w:r>
    </w:p>
    <w:p w14:paraId="36CD7507" w14:textId="77777777" w:rsidR="00F55CBE" w:rsidRPr="00814CC7" w:rsidRDefault="00F55CBE" w:rsidP="00F55CBE">
      <w:pPr>
        <w:keepNext/>
        <w:widowControl/>
        <w:jc w:val="center"/>
        <w:rPr>
          <w:b/>
          <w:sz w:val="21"/>
          <w:szCs w:val="21"/>
        </w:rPr>
      </w:pPr>
    </w:p>
    <w:p w14:paraId="030F546E" w14:textId="77777777" w:rsidR="00F55CBE" w:rsidRPr="00814CC7" w:rsidRDefault="00F55CBE" w:rsidP="00F55CBE">
      <w:pPr>
        <w:keepNext/>
        <w:widowControl/>
        <w:jc w:val="center"/>
        <w:rPr>
          <w:b/>
          <w:sz w:val="21"/>
          <w:szCs w:val="21"/>
        </w:rPr>
      </w:pP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bookmarkStart w:id="63" w:name="_Toc129597671"/>
      <w:r w:rsidRPr="00814CC7">
        <w:rPr>
          <w:b/>
          <w:sz w:val="21"/>
          <w:szCs w:val="21"/>
          <w:u w:val="single"/>
        </w:rPr>
        <w:instrText>REPAIRS AND MAINTENANCE</w:instrText>
      </w:r>
      <w:bookmarkEnd w:id="63"/>
      <w:r w:rsidRPr="00814CC7">
        <w:rPr>
          <w:sz w:val="21"/>
          <w:szCs w:val="21"/>
        </w:rPr>
        <w:instrText xml:space="preserve">” \f C \l “2” </w:instrText>
      </w:r>
      <w:r w:rsidRPr="00814CC7">
        <w:rPr>
          <w:b/>
          <w:sz w:val="21"/>
          <w:szCs w:val="21"/>
          <w:u w:val="single"/>
        </w:rPr>
        <w:fldChar w:fldCharType="end"/>
      </w:r>
    </w:p>
    <w:p w14:paraId="7E26C3FE" w14:textId="77777777" w:rsidR="00F55CBE" w:rsidRPr="00814CC7" w:rsidRDefault="00F55CBE" w:rsidP="00F55CBE">
      <w:pPr>
        <w:keepNext/>
        <w:widowControl/>
        <w:jc w:val="both"/>
        <w:rPr>
          <w:b/>
          <w:sz w:val="21"/>
          <w:szCs w:val="21"/>
        </w:rPr>
      </w:pPr>
    </w:p>
    <w:p w14:paraId="3039E4C8" w14:textId="6B027AFC" w:rsidR="00F55CBE" w:rsidRPr="00814CC7" w:rsidRDefault="00F55CBE" w:rsidP="00F55CBE">
      <w:pPr>
        <w:widowControl/>
        <w:ind w:firstLine="720"/>
        <w:jc w:val="both"/>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bookmarkStart w:id="64" w:name="_Toc129597672"/>
      <w:r w:rsidRPr="00814CC7">
        <w:rPr>
          <w:sz w:val="21"/>
          <w:szCs w:val="21"/>
        </w:rPr>
        <w:instrText xml:space="preserve">Section 7.1. </w:instrText>
      </w:r>
      <w:r w:rsidRPr="004772DC">
        <w:rPr>
          <w:b/>
          <w:sz w:val="21"/>
          <w:szCs w:val="21"/>
        </w:rPr>
        <w:instrText>Repairs and Maintenance by Landlord</w:instrText>
      </w:r>
      <w:bookmarkEnd w:id="6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700D4B">
        <w:rPr>
          <w:b/>
          <w:sz w:val="21"/>
          <w:szCs w:val="21"/>
        </w:rPr>
        <w:t xml:space="preserve">  </w:t>
      </w:r>
      <w:r w:rsidR="00700D4B" w:rsidRPr="00700D4B">
        <w:rPr>
          <w:sz w:val="21"/>
          <w:szCs w:val="21"/>
        </w:rPr>
        <w:t xml:space="preserve">Subject to damage by casualty, </w:t>
      </w:r>
      <w:r w:rsidRPr="00814CC7">
        <w:rPr>
          <w:sz w:val="21"/>
          <w:szCs w:val="21"/>
        </w:rPr>
        <w:t>Landlord agrees to keep in good order, condition and repair the roof, foundations, exterior (including exterior painting and finish, but excluding Tenant’s storefront), and all structural portions of the Premises (and of the building in which the Premises is located) and all plumbing and utility lines not exclusively serving and located within the Premises. Should any repairs, modifications or alterations be required to any of the foregoing by reason of applicable law, the same shall be made by Landlord, at Landlord’s cost and expense, unless the need for such repairs, modifications or alterations shall result from Tenant’s failure to perform its obligations under this Lease or from Tenant’s use of the Premises for other than the Permitted Use or as a result of any alterations made by Tenant to the Premises. All costs and expenses incurred by Landlord under this Section 7.1 shall be included in Common Area Maintenance Expenses.</w:t>
      </w:r>
    </w:p>
    <w:p w14:paraId="380AA0A7" w14:textId="77777777" w:rsidR="00F55CBE" w:rsidRPr="00814CC7" w:rsidRDefault="00F55CBE" w:rsidP="00F55CBE">
      <w:pPr>
        <w:widowControl/>
        <w:jc w:val="both"/>
        <w:rPr>
          <w:sz w:val="21"/>
          <w:szCs w:val="21"/>
        </w:rPr>
      </w:pPr>
    </w:p>
    <w:p w14:paraId="0AC1F1E6" w14:textId="77777777" w:rsidR="00F55CBE" w:rsidRPr="00814CC7" w:rsidRDefault="00F55CBE" w:rsidP="00F55CBE">
      <w:pPr>
        <w:keepNext/>
        <w:widowControl/>
        <w:ind w:firstLine="720"/>
        <w:jc w:val="both"/>
        <w:rPr>
          <w:b/>
          <w:sz w:val="21"/>
          <w:szCs w:val="21"/>
        </w:rPr>
      </w:pPr>
      <w:r w:rsidRPr="00814CC7">
        <w:rPr>
          <w:sz w:val="21"/>
          <w:szCs w:val="21"/>
        </w:rPr>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bookmarkStart w:id="65" w:name="_Toc129597673"/>
      <w:r w:rsidRPr="00814CC7">
        <w:rPr>
          <w:sz w:val="21"/>
          <w:szCs w:val="21"/>
        </w:rPr>
        <w:instrText xml:space="preserve">Section 7.2. </w:instrText>
      </w:r>
      <w:r w:rsidRPr="004772DC">
        <w:rPr>
          <w:b/>
          <w:sz w:val="21"/>
          <w:szCs w:val="21"/>
        </w:rPr>
        <w:instrText>Repairs and Maintenance by Tenant</w:instrText>
      </w:r>
      <w:bookmarkEnd w:id="65"/>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4D69C61E" w14:textId="77777777" w:rsidR="00F55CBE" w:rsidRPr="00814CC7" w:rsidRDefault="00F55CBE" w:rsidP="00F55CBE">
      <w:pPr>
        <w:keepNext/>
        <w:widowControl/>
        <w:jc w:val="both"/>
        <w:rPr>
          <w:b/>
          <w:sz w:val="21"/>
          <w:szCs w:val="21"/>
        </w:rPr>
      </w:pPr>
    </w:p>
    <w:p w14:paraId="6DE24443" w14:textId="77777777"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t xml:space="preserve">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or Development Area when repairs thereto are necessitated by any act or omission of Tenant or any of Tenant’s agents, employees, contractors or invitees, or by the failure of Tenant to perform any of its obligations under this Lease. </w:t>
      </w:r>
      <w:r>
        <w:rPr>
          <w:sz w:val="21"/>
          <w:szCs w:val="21"/>
        </w:rPr>
        <w:t xml:space="preserve">In all events, Tenant access to the roof of the Premises or the roof of the building in which the Premises is located shall be in conformity with the Rules and Regulations.  </w:t>
      </w:r>
      <w:r w:rsidRPr="00814CC7">
        <w:rPr>
          <w:sz w:val="21"/>
          <w:szCs w:val="21"/>
        </w:rPr>
        <w:t xml:space="preserve">Notwithstanding the foregoing, Landlord shall be responsible for repairs and maintenance necessitated by the negligence or intentional acts of Landlord, its agents or employees. </w:t>
      </w:r>
      <w:r w:rsidRPr="00814CC7">
        <w:rPr>
          <w:sz w:val="21"/>
          <w:szCs w:val="21"/>
        </w:rPr>
        <w:lastRenderedPageBreak/>
        <w:t>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w:t>
      </w:r>
      <w:r>
        <w:rPr>
          <w:sz w:val="21"/>
          <w:szCs w:val="21"/>
        </w:rPr>
        <w:t>; provided, however, Landlord shall be responsible for such repairs if such entry and damage is caused by the gross negligence of Landlord</w:t>
      </w:r>
      <w:r w:rsidRPr="00814CC7">
        <w:rPr>
          <w:sz w:val="21"/>
          <w:szCs w:val="21"/>
        </w:rPr>
        <w:t>. Tenant, at its expense, shall change all air conditioning filters at least quarterly and shall have the air conditioning system professionally inspected and generally serviced at least twice per year.</w:t>
      </w:r>
      <w:r>
        <w:rPr>
          <w:sz w:val="21"/>
          <w:szCs w:val="21"/>
        </w:rPr>
        <w:t xml:space="preserve">  </w:t>
      </w:r>
    </w:p>
    <w:p w14:paraId="1C61B69A" w14:textId="77777777" w:rsidR="00F55CBE" w:rsidRPr="00814CC7" w:rsidRDefault="00F55CBE" w:rsidP="00F55CBE">
      <w:pPr>
        <w:widowControl/>
        <w:jc w:val="both"/>
        <w:rPr>
          <w:sz w:val="21"/>
          <w:szCs w:val="21"/>
        </w:rPr>
      </w:pPr>
    </w:p>
    <w:p w14:paraId="6BA6F9F3" w14:textId="77777777"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If any Federal or State government requires or recommends any changes, modifications or alterations in the sprinkler system or additional sprinkler heads or other equipment (collectively, “</w:t>
      </w:r>
      <w:r w:rsidRPr="00814CC7">
        <w:rPr>
          <w:b/>
          <w:sz w:val="21"/>
          <w:szCs w:val="21"/>
        </w:rPr>
        <w:t>changes</w:t>
      </w:r>
      <w:r w:rsidRPr="00814CC7">
        <w:rPr>
          <w:sz w:val="21"/>
          <w:szCs w:val="21"/>
        </w:rPr>
        <w:t>”) by reason of Tenant’s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Tenant’s expense, shall promptly make such changes as required.</w:t>
      </w:r>
    </w:p>
    <w:p w14:paraId="7FCFCE78" w14:textId="77777777" w:rsidR="00F55CBE" w:rsidRPr="00814CC7" w:rsidRDefault="00F55CBE" w:rsidP="00F55CBE">
      <w:pPr>
        <w:widowControl/>
        <w:jc w:val="both"/>
        <w:rPr>
          <w:sz w:val="21"/>
          <w:szCs w:val="21"/>
        </w:rPr>
      </w:pPr>
    </w:p>
    <w:p w14:paraId="6230C0B6" w14:textId="77777777" w:rsidR="00F55CBE" w:rsidRPr="00814CC7" w:rsidRDefault="00F55CBE" w:rsidP="00F55CBE">
      <w:pPr>
        <w:widowControl/>
        <w:ind w:firstLine="720"/>
        <w:jc w:val="both"/>
        <w:rPr>
          <w:sz w:val="21"/>
          <w:szCs w:val="21"/>
        </w:rPr>
      </w:pPr>
      <w:r w:rsidRPr="00814CC7">
        <w:rPr>
          <w:sz w:val="21"/>
          <w:szCs w:val="21"/>
        </w:rPr>
        <w:t>(c)</w:t>
      </w:r>
      <w:r w:rsidRPr="00814CC7">
        <w:rPr>
          <w:sz w:val="21"/>
          <w:szCs w:val="21"/>
        </w:rPr>
        <w:tab/>
        <w:t xml:space="preserve">Tenant agrees that Tenant’s use of electrical current will at no time exceed the capacity of the electric distribution system and that Tenant will not make any alteration or addition to Tenant’s electrical system without Landlord’s prior written consent. </w:t>
      </w:r>
    </w:p>
    <w:p w14:paraId="035DEE59" w14:textId="77777777" w:rsidR="00F55CBE" w:rsidRPr="00814CC7" w:rsidRDefault="00F55CBE" w:rsidP="00F55CBE">
      <w:pPr>
        <w:widowControl/>
        <w:jc w:val="both"/>
        <w:rPr>
          <w:sz w:val="21"/>
          <w:szCs w:val="21"/>
        </w:rPr>
      </w:pPr>
    </w:p>
    <w:p w14:paraId="458D72D8" w14:textId="77777777" w:rsidR="00F55CBE" w:rsidRPr="00814CC7" w:rsidRDefault="00F55CBE" w:rsidP="00F55CBE">
      <w:pPr>
        <w:widowControl/>
        <w:ind w:firstLine="720"/>
        <w:jc w:val="both"/>
        <w:rPr>
          <w:sz w:val="21"/>
          <w:szCs w:val="21"/>
        </w:rPr>
      </w:pPr>
      <w:r w:rsidRPr="00814CC7">
        <w:rPr>
          <w:sz w:val="21"/>
          <w:szCs w:val="21"/>
        </w:rPr>
        <w:t>(d)</w:t>
      </w:r>
      <w:r w:rsidRPr="00814CC7">
        <w:rPr>
          <w:sz w:val="21"/>
          <w:szCs w:val="21"/>
        </w:rPr>
        <w:tab/>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fifteen percent (15%) of such costs and expenses to compensate Landlord for its administrative and overhead costs.</w:t>
      </w:r>
    </w:p>
    <w:p w14:paraId="5E7BB03E" w14:textId="77777777" w:rsidR="00F55CBE" w:rsidRPr="00814CC7" w:rsidRDefault="00F55CBE" w:rsidP="00F55CBE">
      <w:pPr>
        <w:widowControl/>
        <w:jc w:val="both"/>
        <w:rPr>
          <w:sz w:val="21"/>
          <w:szCs w:val="21"/>
        </w:rPr>
      </w:pPr>
    </w:p>
    <w:p w14:paraId="4A252A51" w14:textId="77777777" w:rsidR="00F55CBE" w:rsidRPr="00814CC7" w:rsidRDefault="00F55CBE" w:rsidP="00F55CBE">
      <w:pPr>
        <w:keepNext/>
        <w:widowControl/>
        <w:jc w:val="center"/>
        <w:rPr>
          <w:sz w:val="21"/>
          <w:szCs w:val="21"/>
        </w:rPr>
      </w:pPr>
      <w:r w:rsidRPr="00814CC7">
        <w:rPr>
          <w:b/>
          <w:sz w:val="21"/>
          <w:szCs w:val="21"/>
          <w:u w:val="single"/>
        </w:rPr>
        <w:t>ARTICLE VIII</w:t>
      </w:r>
      <w:r w:rsidRPr="00814CC7">
        <w:rPr>
          <w:b/>
          <w:sz w:val="21"/>
          <w:szCs w:val="21"/>
          <w:u w:val="single"/>
        </w:rPr>
        <w:fldChar w:fldCharType="begin"/>
      </w:r>
      <w:r w:rsidRPr="00814CC7">
        <w:rPr>
          <w:sz w:val="21"/>
          <w:szCs w:val="21"/>
        </w:rPr>
        <w:instrText xml:space="preserve"> TC “</w:instrText>
      </w:r>
      <w:bookmarkStart w:id="66" w:name="_Toc129597674"/>
      <w:r w:rsidRPr="00814CC7">
        <w:rPr>
          <w:b/>
          <w:sz w:val="21"/>
          <w:szCs w:val="21"/>
          <w:u w:val="single"/>
        </w:rPr>
        <w:instrText>ARTICLE VIII</w:instrText>
      </w:r>
      <w:bookmarkEnd w:id="66"/>
      <w:r w:rsidRPr="00814CC7">
        <w:rPr>
          <w:sz w:val="21"/>
          <w:szCs w:val="21"/>
        </w:rPr>
        <w:instrText xml:space="preserve">” \f C \l “1” </w:instrText>
      </w:r>
      <w:r w:rsidRPr="00814CC7">
        <w:rPr>
          <w:b/>
          <w:sz w:val="21"/>
          <w:szCs w:val="21"/>
          <w:u w:val="single"/>
        </w:rPr>
        <w:fldChar w:fldCharType="end"/>
      </w:r>
    </w:p>
    <w:p w14:paraId="0ED53F91" w14:textId="77777777" w:rsidR="00F55CBE" w:rsidRPr="00814CC7" w:rsidRDefault="00F55CBE" w:rsidP="00F55CBE">
      <w:pPr>
        <w:keepNext/>
        <w:widowControl/>
        <w:jc w:val="center"/>
        <w:rPr>
          <w:sz w:val="21"/>
          <w:szCs w:val="21"/>
        </w:rPr>
      </w:pPr>
    </w:p>
    <w:p w14:paraId="25F464DC" w14:textId="77777777" w:rsidR="00F55CBE" w:rsidRPr="00814CC7" w:rsidRDefault="00F55CBE" w:rsidP="00F55CBE">
      <w:pPr>
        <w:keepNext/>
        <w:widowControl/>
        <w:jc w:val="center"/>
        <w:rPr>
          <w:sz w:val="21"/>
          <w:szCs w:val="21"/>
        </w:rPr>
      </w:pP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bookmarkStart w:id="67" w:name="_Toc129597675"/>
      <w:r w:rsidRPr="00814CC7">
        <w:rPr>
          <w:b/>
          <w:sz w:val="21"/>
          <w:szCs w:val="21"/>
          <w:u w:val="single"/>
        </w:rPr>
        <w:instrText>TAXES</w:instrText>
      </w:r>
      <w:bookmarkEnd w:id="67"/>
      <w:r w:rsidRPr="00814CC7">
        <w:rPr>
          <w:sz w:val="21"/>
          <w:szCs w:val="21"/>
        </w:rPr>
        <w:instrText xml:space="preserve">” \f C \l “2” </w:instrText>
      </w:r>
      <w:r w:rsidRPr="00814CC7">
        <w:rPr>
          <w:b/>
          <w:sz w:val="21"/>
          <w:szCs w:val="21"/>
          <w:u w:val="single"/>
        </w:rPr>
        <w:fldChar w:fldCharType="end"/>
      </w:r>
    </w:p>
    <w:p w14:paraId="2BCE14D4" w14:textId="77777777" w:rsidR="00F55CBE" w:rsidRPr="00814CC7" w:rsidRDefault="00F55CBE" w:rsidP="00F55CBE">
      <w:pPr>
        <w:keepNext/>
        <w:widowControl/>
        <w:jc w:val="both"/>
        <w:rPr>
          <w:sz w:val="21"/>
          <w:szCs w:val="21"/>
        </w:rPr>
      </w:pPr>
    </w:p>
    <w:p w14:paraId="1C01D8BE" w14:textId="77777777" w:rsidR="00F55CBE" w:rsidRPr="00814CC7" w:rsidRDefault="00F55CBE" w:rsidP="00F55CBE">
      <w:pPr>
        <w:widowControl/>
        <w:snapToGrid w:val="0"/>
        <w:ind w:firstLine="720"/>
        <w:jc w:val="both"/>
        <w:rPr>
          <w:sz w:val="21"/>
          <w:szCs w:val="21"/>
        </w:rPr>
      </w:pPr>
      <w:r w:rsidRPr="00814CC7">
        <w:rPr>
          <w:sz w:val="21"/>
          <w:szCs w:val="21"/>
        </w:rPr>
        <w:t xml:space="preserve">Section 8.1. </w:t>
      </w:r>
      <w:r w:rsidRPr="00814CC7">
        <w:rPr>
          <w:b/>
          <w:sz w:val="21"/>
          <w:szCs w:val="21"/>
          <w:u w:val="single"/>
        </w:rPr>
        <w:t>Tax Liability</w:t>
      </w:r>
      <w:r w:rsidRPr="0090199B">
        <w:rPr>
          <w:b/>
          <w:sz w:val="21"/>
          <w:szCs w:val="21"/>
          <w:u w:val="single"/>
        </w:rPr>
        <w:fldChar w:fldCharType="begin"/>
      </w:r>
      <w:r w:rsidRPr="0090199B">
        <w:rPr>
          <w:b/>
          <w:sz w:val="21"/>
          <w:szCs w:val="21"/>
        </w:rPr>
        <w:instrText xml:space="preserve"> TC “</w:instrText>
      </w:r>
      <w:bookmarkStart w:id="68" w:name="_Toc129597676"/>
      <w:r w:rsidRPr="0090199B">
        <w:rPr>
          <w:b/>
          <w:sz w:val="21"/>
          <w:szCs w:val="21"/>
        </w:rPr>
        <w:instrText>Section 8.1. Tax Liability</w:instrText>
      </w:r>
      <w:bookmarkEnd w:id="68"/>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Tenant agrees to pay to Landlord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all Taxes.  </w:t>
      </w:r>
      <w:r>
        <w:rPr>
          <w:sz w:val="21"/>
          <w:szCs w:val="21"/>
        </w:rPr>
        <w:t>Landlord shall deduct (i) a</w:t>
      </w:r>
      <w:r w:rsidRPr="00814CC7">
        <w:rPr>
          <w:sz w:val="21"/>
          <w:szCs w:val="21"/>
        </w:rPr>
        <w:t>ny contributions received by Landlord from a tenant or occupant who is obligated to pay real estate taxes upon specific improvements or parcel of land</w:t>
      </w:r>
      <w:r>
        <w:rPr>
          <w:sz w:val="21"/>
          <w:szCs w:val="21"/>
        </w:rPr>
        <w:t xml:space="preserve">, and (ii) the GLA of such separately assessed parcel(s), </w:t>
      </w:r>
      <w:r w:rsidRPr="00814CC7">
        <w:rPr>
          <w:sz w:val="21"/>
          <w:szCs w:val="21"/>
        </w:rPr>
        <w:t xml:space="preserve">prior to calculating Tenant’s </w:t>
      </w:r>
      <w:r>
        <w:rPr>
          <w:sz w:val="21"/>
          <w:szCs w:val="21"/>
        </w:rPr>
        <w:t>P</w:t>
      </w:r>
      <w:r w:rsidRPr="00814CC7">
        <w:rPr>
          <w:sz w:val="21"/>
          <w:szCs w:val="21"/>
        </w:rPr>
        <w:t xml:space="preserve">roportionate </w:t>
      </w:r>
      <w:r>
        <w:rPr>
          <w:sz w:val="21"/>
          <w:szCs w:val="21"/>
        </w:rPr>
        <w:t>S</w:t>
      </w:r>
      <w:r w:rsidRPr="00814CC7">
        <w:rPr>
          <w:sz w:val="21"/>
          <w:szCs w:val="21"/>
        </w:rPr>
        <w:t>hare of the Taxes.  “</w:t>
      </w:r>
      <w:r w:rsidRPr="00814CC7">
        <w:rPr>
          <w:b/>
          <w:sz w:val="21"/>
          <w:szCs w:val="21"/>
        </w:rPr>
        <w:t>Taxes</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 or Development Area), which may be levied or assessed by, or are payable to, any lawful authority during or with respect to any calendar or fiscal year falling in whole or in part during the Term because of or in connection with the ownership, leasing and operation of the Shopping Center or Development Area.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0DE4AEB1" w14:textId="77777777" w:rsidR="00F55CBE" w:rsidRPr="00814CC7" w:rsidRDefault="00F55CBE" w:rsidP="00F55CBE">
      <w:pPr>
        <w:widowControl/>
        <w:ind w:firstLine="720"/>
        <w:jc w:val="both"/>
        <w:rPr>
          <w:sz w:val="21"/>
          <w:szCs w:val="21"/>
        </w:rPr>
      </w:pPr>
    </w:p>
    <w:p w14:paraId="190E8296" w14:textId="77777777" w:rsidR="00F55CBE" w:rsidRPr="00814CC7" w:rsidRDefault="00F55CBE" w:rsidP="00F55CBE">
      <w:pPr>
        <w:widowControl/>
        <w:ind w:firstLine="720"/>
        <w:jc w:val="both"/>
        <w:rPr>
          <w:sz w:val="21"/>
          <w:szCs w:val="21"/>
        </w:rPr>
      </w:pPr>
      <w:r w:rsidRPr="00814CC7">
        <w:rPr>
          <w:sz w:val="21"/>
          <w:szCs w:val="21"/>
        </w:rPr>
        <w:t xml:space="preserve">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w:t>
      </w:r>
      <w:r w:rsidRPr="00814CC7">
        <w:rPr>
          <w:sz w:val="21"/>
          <w:szCs w:val="21"/>
        </w:rPr>
        <w:lastRenderedPageBreak/>
        <w:t xml:space="preserve">assessment, or part thereof, which Landlord failed to timely pay (except if same are imposed by reason of Tenant’s default hereunder); or (c) any Taxes assessed to any residential parcels within the Development Area, or Taxes assessed and payable directly by other owners/lessees within the Shopping Center or Development Area. If any Taxes are contested by Landlord, then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Taxes shall also include Tenant’s </w:t>
      </w:r>
      <w:r>
        <w:rPr>
          <w:sz w:val="21"/>
          <w:szCs w:val="21"/>
        </w:rPr>
        <w:t>P</w:t>
      </w:r>
      <w:r w:rsidRPr="00814CC7">
        <w:rPr>
          <w:sz w:val="21"/>
          <w:szCs w:val="21"/>
        </w:rPr>
        <w:t xml:space="preserve">roportionate </w:t>
      </w:r>
      <w:r>
        <w:rPr>
          <w:sz w:val="21"/>
          <w:szCs w:val="21"/>
        </w:rPr>
        <w:t>S</w:t>
      </w:r>
      <w:r w:rsidRPr="00814CC7">
        <w:rPr>
          <w:sz w:val="21"/>
          <w:szCs w:val="21"/>
        </w:rPr>
        <w:t>hare of the cost and expense incurred by Landlord in contesting such Taxes.</w:t>
      </w:r>
    </w:p>
    <w:p w14:paraId="5CB47681" w14:textId="77777777" w:rsidR="00F55CBE" w:rsidRPr="00814CC7" w:rsidRDefault="00F55CBE" w:rsidP="00F55CBE">
      <w:pPr>
        <w:widowControl/>
        <w:jc w:val="both"/>
        <w:rPr>
          <w:sz w:val="21"/>
          <w:szCs w:val="21"/>
        </w:rPr>
      </w:pPr>
    </w:p>
    <w:p w14:paraId="12330DAE" w14:textId="77777777" w:rsidR="00F55CBE" w:rsidRDefault="00F55CBE" w:rsidP="00F55CBE">
      <w:pPr>
        <w:widowControl/>
        <w:ind w:firstLine="720"/>
        <w:jc w:val="both"/>
        <w:rPr>
          <w:sz w:val="21"/>
          <w:szCs w:val="21"/>
        </w:rPr>
      </w:pPr>
      <w:r w:rsidRPr="00814CC7">
        <w:rPr>
          <w:sz w:val="21"/>
          <w:szCs w:val="21"/>
        </w:rPr>
        <w:t xml:space="preserve">Section 8.2. </w:t>
      </w:r>
      <w:r w:rsidRPr="00814CC7">
        <w:rPr>
          <w:b/>
          <w:sz w:val="21"/>
          <w:szCs w:val="21"/>
          <w:u w:val="single"/>
        </w:rPr>
        <w:t>Method of Payment</w:t>
      </w:r>
      <w:r w:rsidRPr="0090199B">
        <w:rPr>
          <w:b/>
          <w:sz w:val="21"/>
          <w:szCs w:val="21"/>
          <w:u w:val="single"/>
        </w:rPr>
        <w:fldChar w:fldCharType="begin"/>
      </w:r>
      <w:r w:rsidRPr="0090199B">
        <w:rPr>
          <w:b/>
          <w:sz w:val="21"/>
          <w:szCs w:val="21"/>
        </w:rPr>
        <w:instrText xml:space="preserve"> TC “</w:instrText>
      </w:r>
      <w:bookmarkStart w:id="69" w:name="_Toc129597677"/>
      <w:r w:rsidRPr="0090199B">
        <w:rPr>
          <w:b/>
          <w:sz w:val="21"/>
          <w:szCs w:val="21"/>
        </w:rPr>
        <w:instrText>Section 8.2. Method of Payment</w:instrText>
      </w:r>
      <w:bookmarkEnd w:id="69"/>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Taxes shall be paid, in advance, in monthly installments on or before the first day of each calendar month, in an amount estimated by Landlord.  </w:t>
      </w:r>
      <w:r>
        <w:rPr>
          <w:sz w:val="21"/>
          <w:szCs w:val="21"/>
        </w:rPr>
        <w:t>Within thirty (30) days f</w:t>
      </w:r>
      <w:r w:rsidRPr="00814CC7">
        <w:rPr>
          <w:sz w:val="21"/>
          <w:szCs w:val="21"/>
        </w:rPr>
        <w:t xml:space="preserve">ollowing receipt of all tax bills, Landlord shall furnish Tenant with a written statement of the actual amount of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Taxes for such year. If no tax bill is available, Landlord will estimate the amount of such tax. Tenant shall pay any deficiency within thirty (30) days after demand therefor by Landlord.  Any overpayment shall be credited against Tenant’s next installment of Taxes (except any overpayment in the final year within the Term shall be refunded to Tenant). Tenant’s </w:t>
      </w:r>
      <w:r>
        <w:rPr>
          <w:sz w:val="21"/>
          <w:szCs w:val="21"/>
        </w:rPr>
        <w:t>P</w:t>
      </w:r>
      <w:r w:rsidRPr="00814CC7">
        <w:rPr>
          <w:sz w:val="21"/>
          <w:szCs w:val="21"/>
        </w:rPr>
        <w:t xml:space="preserve">roportionate </w:t>
      </w:r>
      <w:r>
        <w:rPr>
          <w:sz w:val="21"/>
          <w:szCs w:val="21"/>
        </w:rPr>
        <w:t>S</w:t>
      </w:r>
      <w:r w:rsidRPr="00814CC7">
        <w:rPr>
          <w:sz w:val="21"/>
          <w:szCs w:val="21"/>
        </w:rPr>
        <w:t>hare of Taxes for any partial year during the Term shall be prorated based on the number of days of said year. Tenant’s obligations under this Article VIII shall survive the expiration or sooner termination of this Lease.</w:t>
      </w:r>
    </w:p>
    <w:p w14:paraId="4BA08561" w14:textId="77777777" w:rsidR="00F55CBE" w:rsidRDefault="00F55CBE" w:rsidP="00F55CBE">
      <w:pPr>
        <w:widowControl/>
        <w:jc w:val="both"/>
        <w:rPr>
          <w:sz w:val="21"/>
          <w:szCs w:val="21"/>
        </w:rPr>
      </w:pPr>
    </w:p>
    <w:p w14:paraId="6829CAC7" w14:textId="77777777" w:rsidR="00F55CBE" w:rsidRPr="00814CC7" w:rsidRDefault="00F55CBE" w:rsidP="00F55CBE">
      <w:pPr>
        <w:widowControl/>
        <w:ind w:firstLine="720"/>
        <w:jc w:val="both"/>
        <w:rPr>
          <w:sz w:val="21"/>
          <w:szCs w:val="21"/>
        </w:rPr>
      </w:pPr>
      <w:r w:rsidRPr="001C2550">
        <w:rPr>
          <w:sz w:val="21"/>
          <w:szCs w:val="21"/>
        </w:rPr>
        <w:t xml:space="preserve">Section 8.3. </w:t>
      </w:r>
      <w:r w:rsidRPr="001C2550">
        <w:rPr>
          <w:b/>
          <w:sz w:val="21"/>
          <w:szCs w:val="21"/>
          <w:u w:val="single"/>
        </w:rPr>
        <w:t>IRB Financing</w:t>
      </w:r>
      <w:r w:rsidRPr="0090199B">
        <w:rPr>
          <w:b/>
          <w:sz w:val="21"/>
          <w:szCs w:val="21"/>
          <w:u w:val="single"/>
        </w:rPr>
        <w:fldChar w:fldCharType="begin"/>
      </w:r>
      <w:r w:rsidRPr="0090199B">
        <w:rPr>
          <w:b/>
          <w:sz w:val="21"/>
          <w:szCs w:val="21"/>
        </w:rPr>
        <w:instrText xml:space="preserve"> TC “</w:instrText>
      </w:r>
      <w:bookmarkStart w:id="70" w:name="_Toc129597678"/>
      <w:r w:rsidRPr="0090199B">
        <w:rPr>
          <w:b/>
          <w:sz w:val="21"/>
          <w:szCs w:val="21"/>
        </w:rPr>
        <w:instrText>Section 8.3. IRB Financing</w:instrText>
      </w:r>
      <w:bookmarkEnd w:id="70"/>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1C2550">
        <w:rPr>
          <w:sz w:val="21"/>
          <w:szCs w:val="21"/>
        </w:rPr>
        <w:t xml:space="preserve">  Tenant acknowledges that Landlord may obtain industrial development revenue bond financing (“</w:t>
      </w:r>
      <w:r w:rsidRPr="001C2550">
        <w:rPr>
          <w:b/>
          <w:sz w:val="21"/>
          <w:szCs w:val="21"/>
        </w:rPr>
        <w:t>IRB Financing</w:t>
      </w:r>
      <w:r w:rsidRPr="001C2550">
        <w:rPr>
          <w:sz w:val="21"/>
          <w:szCs w:val="21"/>
        </w:rPr>
        <w:t>”) to assist in the financing of certain improvements necessary for the successful development of the Shopping Center through the Development Authority of Fulton County, Georgia (the “</w:t>
      </w:r>
      <w:r w:rsidRPr="001C2550">
        <w:rPr>
          <w:b/>
          <w:sz w:val="21"/>
          <w:szCs w:val="21"/>
        </w:rPr>
        <w:t>Authority</w:t>
      </w:r>
      <w:r w:rsidRPr="001C2550">
        <w:rPr>
          <w:sz w:val="21"/>
          <w:szCs w:val="21"/>
        </w:rPr>
        <w:t>”), as a result of which the ad valorem taxes payable with respect to the Shopping Center will be reduced (the “</w:t>
      </w:r>
      <w:r w:rsidRPr="001C2550">
        <w:rPr>
          <w:b/>
          <w:sz w:val="21"/>
          <w:szCs w:val="21"/>
        </w:rPr>
        <w:t>Tax Abatement</w:t>
      </w:r>
      <w:r w:rsidRPr="001C2550">
        <w:rPr>
          <w:sz w:val="21"/>
          <w:szCs w:val="21"/>
        </w:rPr>
        <w:t xml:space="preserve">”). </w:t>
      </w:r>
      <w:r>
        <w:rPr>
          <w:sz w:val="21"/>
          <w:szCs w:val="21"/>
        </w:rPr>
        <w:t xml:space="preserve"> Tenant acknowledges that Landlord has made a significant investment in order obtain such Tax Abatement. Accordingly, Landlord shall be the sole beneficiary of the Tax Abatement.</w:t>
      </w:r>
      <w:r w:rsidRPr="001C2550">
        <w:rPr>
          <w:sz w:val="21"/>
          <w:szCs w:val="21"/>
        </w:rPr>
        <w:t xml:space="preserve"> For the period commencing on the Commencement Date and ending on the date that the Tax Abatement is no longer in effect (the “</w:t>
      </w:r>
      <w:r w:rsidRPr="001C2550">
        <w:rPr>
          <w:b/>
          <w:sz w:val="21"/>
          <w:szCs w:val="21"/>
        </w:rPr>
        <w:t>Tax Abatement Period</w:t>
      </w:r>
      <w:r w:rsidRPr="001C2550">
        <w:rPr>
          <w:sz w:val="21"/>
          <w:szCs w:val="21"/>
        </w:rPr>
        <w:t xml:space="preserve">”), the amount </w:t>
      </w:r>
      <w:r>
        <w:rPr>
          <w:sz w:val="21"/>
          <w:szCs w:val="21"/>
        </w:rPr>
        <w:t xml:space="preserve">of the Taxes would have been assessed against the Shopping Center but for the Tax Abatement; provided, however, in no event shall Tenant be required to pay Taxes in an amount in excess of its Proportionate Share of Taxes that would otherwise be levied against the Shopping Center were the Tax Abatement not in effect. </w:t>
      </w:r>
    </w:p>
    <w:p w14:paraId="26552DC1" w14:textId="77777777" w:rsidR="00F55CBE" w:rsidRPr="00814CC7" w:rsidRDefault="00F55CBE" w:rsidP="00F55CBE">
      <w:pPr>
        <w:widowControl/>
        <w:jc w:val="both"/>
        <w:rPr>
          <w:sz w:val="21"/>
          <w:szCs w:val="21"/>
        </w:rPr>
      </w:pPr>
    </w:p>
    <w:p w14:paraId="2CC90973" w14:textId="77777777" w:rsidR="00F55CBE" w:rsidRPr="00814CC7" w:rsidRDefault="00F55CBE" w:rsidP="00F55CBE">
      <w:pPr>
        <w:keepNext/>
        <w:widowControl/>
        <w:jc w:val="center"/>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bookmarkStart w:id="71" w:name="_Toc129597679"/>
      <w:r w:rsidRPr="00814CC7">
        <w:rPr>
          <w:b/>
          <w:sz w:val="21"/>
          <w:szCs w:val="21"/>
          <w:u w:val="single"/>
        </w:rPr>
        <w:instrText>ARTICLE IX</w:instrText>
      </w:r>
      <w:bookmarkEnd w:id="71"/>
      <w:r w:rsidRPr="00814CC7">
        <w:rPr>
          <w:sz w:val="21"/>
          <w:szCs w:val="21"/>
        </w:rPr>
        <w:instrText xml:space="preserve">” \f C \l “1” </w:instrText>
      </w:r>
      <w:r w:rsidRPr="00814CC7">
        <w:rPr>
          <w:b/>
          <w:sz w:val="21"/>
          <w:szCs w:val="21"/>
          <w:u w:val="single"/>
        </w:rPr>
        <w:fldChar w:fldCharType="end"/>
      </w:r>
    </w:p>
    <w:p w14:paraId="377C4D6E" w14:textId="77777777" w:rsidR="00F55CBE" w:rsidRPr="00814CC7" w:rsidRDefault="00F55CBE" w:rsidP="00F55CBE">
      <w:pPr>
        <w:keepNext/>
        <w:widowControl/>
        <w:jc w:val="center"/>
        <w:rPr>
          <w:b/>
          <w:sz w:val="21"/>
          <w:szCs w:val="21"/>
        </w:rPr>
      </w:pPr>
    </w:p>
    <w:p w14:paraId="36B347D5" w14:textId="77777777" w:rsidR="00F55CBE" w:rsidRPr="00814CC7" w:rsidRDefault="00F55CBE" w:rsidP="00F55CBE">
      <w:pPr>
        <w:keepNext/>
        <w:widowControl/>
        <w:ind w:left="720" w:hanging="720"/>
        <w:jc w:val="center"/>
        <w:rPr>
          <w:b/>
          <w:sz w:val="21"/>
          <w:szCs w:val="21"/>
        </w:rPr>
      </w:pP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bookmarkStart w:id="72" w:name="_Toc129597680"/>
      <w:r w:rsidRPr="00814CC7">
        <w:rPr>
          <w:b/>
          <w:sz w:val="21"/>
          <w:szCs w:val="21"/>
          <w:u w:val="single"/>
        </w:rPr>
        <w:instrText>INSURANCE, INDEMNITY AND LIABILITY</w:instrText>
      </w:r>
      <w:bookmarkEnd w:id="72"/>
      <w:r w:rsidRPr="00814CC7">
        <w:rPr>
          <w:sz w:val="21"/>
          <w:szCs w:val="21"/>
        </w:rPr>
        <w:instrText xml:space="preserve">” \f C \l “2” </w:instrText>
      </w:r>
      <w:r w:rsidRPr="00814CC7">
        <w:rPr>
          <w:b/>
          <w:sz w:val="21"/>
          <w:szCs w:val="21"/>
          <w:u w:val="single"/>
        </w:rPr>
        <w:fldChar w:fldCharType="end"/>
      </w:r>
    </w:p>
    <w:p w14:paraId="16D78C2D" w14:textId="77777777" w:rsidR="00F55CBE" w:rsidRPr="00814CC7" w:rsidRDefault="00F55CBE" w:rsidP="00F55CBE">
      <w:pPr>
        <w:keepNext/>
        <w:widowControl/>
        <w:jc w:val="both"/>
        <w:rPr>
          <w:b/>
          <w:sz w:val="21"/>
          <w:szCs w:val="21"/>
        </w:rPr>
      </w:pPr>
    </w:p>
    <w:p w14:paraId="66294CFF" w14:textId="77777777" w:rsidR="00F55CBE" w:rsidRPr="00814CC7" w:rsidRDefault="00F55CBE" w:rsidP="00F55CBE">
      <w:pPr>
        <w:widowControl/>
        <w:ind w:firstLine="720"/>
        <w:jc w:val="both"/>
        <w:rPr>
          <w:sz w:val="21"/>
          <w:szCs w:val="21"/>
        </w:rPr>
      </w:pPr>
      <w:r w:rsidRPr="00814CC7">
        <w:rPr>
          <w:sz w:val="21"/>
          <w:szCs w:val="21"/>
        </w:rPr>
        <w:t xml:space="preserve">Section 9.1. </w:t>
      </w:r>
      <w:r w:rsidRPr="00814CC7">
        <w:rPr>
          <w:b/>
          <w:sz w:val="21"/>
          <w:szCs w:val="21"/>
          <w:u w:val="single"/>
        </w:rPr>
        <w:t>Landlord’s Insurance Obligations</w:t>
      </w:r>
      <w:r w:rsidRPr="0090199B">
        <w:rPr>
          <w:b/>
          <w:sz w:val="21"/>
          <w:szCs w:val="21"/>
          <w:u w:val="single"/>
        </w:rPr>
        <w:fldChar w:fldCharType="begin"/>
      </w:r>
      <w:r w:rsidRPr="0090199B">
        <w:rPr>
          <w:b/>
          <w:sz w:val="21"/>
          <w:szCs w:val="21"/>
        </w:rPr>
        <w:instrText>TC “</w:instrText>
      </w:r>
      <w:bookmarkStart w:id="73" w:name="_Toc20561248"/>
      <w:bookmarkStart w:id="74" w:name="_Toc106081918"/>
      <w:bookmarkStart w:id="75" w:name="_Toc129597681"/>
      <w:r w:rsidRPr="0090199B">
        <w:rPr>
          <w:b/>
          <w:sz w:val="21"/>
          <w:szCs w:val="21"/>
        </w:rPr>
        <w:instrText>Section 9.1. Landlord’s Insurance Obligations</w:instrText>
      </w:r>
      <w:bookmarkEnd w:id="73"/>
      <w:bookmarkEnd w:id="74"/>
      <w:bookmarkEnd w:id="75"/>
      <w:r w:rsidRPr="0090199B">
        <w:rPr>
          <w:b/>
          <w:sz w:val="21"/>
          <w:szCs w:val="21"/>
        </w:rPr>
        <w:instrText>” \f C \l “3”</w:instrText>
      </w:r>
      <w:r w:rsidRPr="0090199B">
        <w:rPr>
          <w:b/>
          <w:sz w:val="21"/>
          <w:szCs w:val="21"/>
          <w:u w:val="single"/>
        </w:rPr>
        <w:fldChar w:fldCharType="end"/>
      </w:r>
      <w:r w:rsidRPr="0090199B">
        <w:rPr>
          <w:b/>
          <w:sz w:val="21"/>
          <w:szCs w:val="21"/>
        </w:rPr>
        <w:t>.</w:t>
      </w:r>
      <w:r w:rsidRPr="00814CC7">
        <w:rPr>
          <w:sz w:val="21"/>
          <w:szCs w:val="21"/>
        </w:rPr>
        <w:t xml:space="preserve"> Landlord agrees to obtain and maintain during the Term hereof, to the extent the same is available, fire and extended coverage insurance, in amounts and coverages and with such special endorsements as Landlord shall determine from time to time, insuring the building in which the Premises is located and the improvements to the Premises </w:t>
      </w:r>
      <w:r>
        <w:rPr>
          <w:sz w:val="21"/>
          <w:szCs w:val="21"/>
        </w:rPr>
        <w:t xml:space="preserve">constructed </w:t>
      </w:r>
      <w:r w:rsidRPr="00814CC7">
        <w:rPr>
          <w:sz w:val="21"/>
          <w:szCs w:val="21"/>
        </w:rPr>
        <w:t xml:space="preserve">by Landlord pursuant to this Lease (exclusive of Tenant’s merchandise, trade fixtures, furnishings, equipment, plate glass, signs and personal property). Landlord shall have the right to carry its insurance under “blanket policies” covering the Shopping Center and other properties.  Tenant agrees to pay to Landlord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the cost to carry the insurance required pursuant to this Section 9.1.  Tenant’s </w:t>
      </w:r>
      <w:r>
        <w:rPr>
          <w:sz w:val="21"/>
          <w:szCs w:val="21"/>
        </w:rPr>
        <w:t>P</w:t>
      </w:r>
      <w:r w:rsidRPr="00814CC7">
        <w:rPr>
          <w:sz w:val="21"/>
          <w:szCs w:val="21"/>
        </w:rPr>
        <w:t>roportionate</w:t>
      </w:r>
      <w:r>
        <w:rPr>
          <w:sz w:val="21"/>
          <w:szCs w:val="21"/>
        </w:rPr>
        <w:t xml:space="preserve"> S</w:t>
      </w:r>
      <w:r w:rsidRPr="00814CC7">
        <w:rPr>
          <w:sz w:val="21"/>
          <w:szCs w:val="21"/>
        </w:rPr>
        <w:t xml:space="preserve">hare of insurance costs pursuant to this Section 9.1 shall be paid, in advance, in monthly installments on or before the first day of each calendar month, in an amount estimated by Landlord.  </w:t>
      </w:r>
      <w:r>
        <w:rPr>
          <w:sz w:val="21"/>
          <w:szCs w:val="21"/>
        </w:rPr>
        <w:t>Within thirty (30) days f</w:t>
      </w:r>
      <w:r w:rsidRPr="00814CC7">
        <w:rPr>
          <w:sz w:val="21"/>
          <w:szCs w:val="21"/>
        </w:rPr>
        <w:t xml:space="preserve">ollowing receipt of all insurance bills, Landlord shall furnish Tenant with a written statement of the actual amount of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the insurance costs for such year. Tenant shall pay any deficiency within thirty (30) days after demand therefor by Landlord.  Any overpayment shall be credited against Tenant’s next installment of insurance (except any overpayment in the final year within the Term shall be refunded to Tenant). Tenant’s </w:t>
      </w:r>
      <w:r>
        <w:rPr>
          <w:sz w:val="21"/>
          <w:szCs w:val="21"/>
        </w:rPr>
        <w:t>P</w:t>
      </w:r>
      <w:r w:rsidRPr="00814CC7">
        <w:rPr>
          <w:sz w:val="21"/>
          <w:szCs w:val="21"/>
        </w:rPr>
        <w:t xml:space="preserve">roportionate </w:t>
      </w:r>
      <w:r>
        <w:rPr>
          <w:sz w:val="21"/>
          <w:szCs w:val="21"/>
        </w:rPr>
        <w:t>S</w:t>
      </w:r>
      <w:r w:rsidRPr="00814CC7">
        <w:rPr>
          <w:sz w:val="21"/>
          <w:szCs w:val="21"/>
        </w:rPr>
        <w:t>hare of insurance for any partial year during the Term shall be prorated based on the number of days of said year. Tenant’s obligations under this Section 9.1 shall survive the expiration or sooner termination of this Lease.</w:t>
      </w:r>
    </w:p>
    <w:p w14:paraId="597BCABF" w14:textId="77777777" w:rsidR="00F55CBE" w:rsidRPr="00814CC7" w:rsidRDefault="00F55CBE" w:rsidP="00F55CBE">
      <w:pPr>
        <w:widowControl/>
        <w:ind w:firstLine="720"/>
        <w:jc w:val="both"/>
        <w:rPr>
          <w:sz w:val="21"/>
          <w:szCs w:val="21"/>
        </w:rPr>
      </w:pPr>
    </w:p>
    <w:p w14:paraId="7D1DE1BE" w14:textId="77777777" w:rsidR="00F55CBE" w:rsidRPr="00814CC7" w:rsidRDefault="00F55CBE" w:rsidP="00F55CBE">
      <w:pPr>
        <w:keepNext/>
        <w:widowControl/>
        <w:ind w:firstLine="720"/>
        <w:jc w:val="both"/>
        <w:rPr>
          <w:b/>
          <w:sz w:val="21"/>
          <w:szCs w:val="21"/>
        </w:rPr>
      </w:pPr>
      <w:r w:rsidRPr="00814CC7">
        <w:rPr>
          <w:sz w:val="21"/>
          <w:szCs w:val="21"/>
        </w:rPr>
        <w:t xml:space="preserve">Section 9.2. </w:t>
      </w:r>
      <w:r w:rsidRPr="00814CC7">
        <w:rPr>
          <w:b/>
          <w:sz w:val="21"/>
          <w:szCs w:val="21"/>
          <w:u w:val="single"/>
        </w:rPr>
        <w:t>Tenant’s Insurance Obligations</w:t>
      </w:r>
      <w:r w:rsidRPr="00814CC7">
        <w:rPr>
          <w:b/>
          <w:sz w:val="21"/>
          <w:szCs w:val="21"/>
          <w:u w:val="single"/>
        </w:rPr>
        <w:fldChar w:fldCharType="begin"/>
      </w:r>
      <w:r w:rsidRPr="00814CC7">
        <w:rPr>
          <w:sz w:val="21"/>
          <w:szCs w:val="21"/>
        </w:rPr>
        <w:instrText xml:space="preserve"> TC “</w:instrText>
      </w:r>
      <w:bookmarkStart w:id="76" w:name="_Toc129597682"/>
      <w:r w:rsidRPr="00814CC7">
        <w:rPr>
          <w:sz w:val="21"/>
          <w:szCs w:val="21"/>
        </w:rPr>
        <w:instrText xml:space="preserve">Section 9.2. </w:instrText>
      </w:r>
      <w:r w:rsidRPr="004772DC">
        <w:rPr>
          <w:b/>
          <w:sz w:val="21"/>
          <w:szCs w:val="21"/>
        </w:rPr>
        <w:instrText>Tenant’s Insurance Obligations</w:instrText>
      </w:r>
      <w:bookmarkEnd w:id="76"/>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E6A267D" w14:textId="77777777" w:rsidR="00F55CBE" w:rsidRPr="00814CC7" w:rsidRDefault="00F55CBE" w:rsidP="00F55CBE">
      <w:pPr>
        <w:keepNext/>
        <w:widowControl/>
        <w:jc w:val="both"/>
        <w:rPr>
          <w:b/>
          <w:sz w:val="21"/>
          <w:szCs w:val="21"/>
        </w:rPr>
      </w:pPr>
    </w:p>
    <w:p w14:paraId="49537BFA" w14:textId="1E60264E" w:rsidR="00F55CBE" w:rsidRPr="00814CC7" w:rsidRDefault="00F55CBE" w:rsidP="00F55CBE">
      <w:pPr>
        <w:widowControl/>
        <w:ind w:firstLine="720"/>
        <w:jc w:val="both"/>
        <w:rPr>
          <w:sz w:val="21"/>
          <w:szCs w:val="21"/>
        </w:rPr>
      </w:pPr>
      <w:r w:rsidRPr="00215723">
        <w:rPr>
          <w:sz w:val="21"/>
          <w:szCs w:val="21"/>
        </w:rPr>
        <w:t>(a)</w:t>
      </w:r>
      <w:r w:rsidRPr="00215723">
        <w:rPr>
          <w:sz w:val="21"/>
          <w:szCs w:val="21"/>
        </w:rPr>
        <w:tab/>
      </w:r>
      <w:r w:rsidR="00700D4B" w:rsidRPr="00814CC7">
        <w:rPr>
          <w:sz w:val="21"/>
          <w:szCs w:val="21"/>
        </w:rPr>
        <w:t xml:space="preserve">Tenant, at Tenant’s sole cost and expense, shall obtain and maintain in effect, commencing with the delivery of possession date and continuing throughout the Term, insurance policies providing for the </w:t>
      </w:r>
      <w:r w:rsidR="00700D4B" w:rsidRPr="00814CC7">
        <w:rPr>
          <w:sz w:val="21"/>
          <w:szCs w:val="21"/>
        </w:rPr>
        <w:lastRenderedPageBreak/>
        <w:t xml:space="preserve">following coverage: (i) standard “special form” property insurance against fire, theft, vandalism, malicious mischief, sprinkler leakage and such additional perils as now are or hereafter may be included in a standard extended coverage endorsement from time to time in general use in the State, insuring </w:t>
      </w:r>
      <w:r w:rsidR="00700D4B">
        <w:rPr>
          <w:sz w:val="21"/>
          <w:szCs w:val="21"/>
        </w:rPr>
        <w:t xml:space="preserve">Tenant’s Work, </w:t>
      </w:r>
      <w:r w:rsidR="00700D4B" w:rsidRPr="00814CC7">
        <w:rPr>
          <w:sz w:val="21"/>
          <w:szCs w:val="21"/>
        </w:rPr>
        <w:t xml:space="preserve">Tenant’s merchandise, trade fixtures, furnishings, equipment and all items of personal property of Tenant located in, on or about the Premises, and the amount of such insurance will be set forth in an “agreed value endorsement” to the policy of such insurance, not less than one hundred percent (100%) of the full replacement value thereof without deduction for depreciation, and with a deductible amount of not more than Fifty Thousand Dollars ($50,000.00); (ii) </w:t>
      </w:r>
      <w:r w:rsidR="00700D4B" w:rsidRPr="00C04FE0">
        <w:rPr>
          <w:sz w:val="21"/>
          <w:szCs w:val="21"/>
        </w:rPr>
        <w:t>Business interruption insurance in an amount that will reimburse Tenant for direct or indirect loss of earnings attributable to all perils insured against under Section 9.2.</w:t>
      </w:r>
      <w:r w:rsidR="00700D4B">
        <w:rPr>
          <w:sz w:val="21"/>
          <w:szCs w:val="21"/>
        </w:rPr>
        <w:t>(a)(i)</w:t>
      </w:r>
      <w:r w:rsidR="00700D4B" w:rsidRPr="00C04FE0">
        <w:rPr>
          <w:sz w:val="21"/>
          <w:szCs w:val="21"/>
        </w:rPr>
        <w:t xml:space="preserve"> above or attributable to the prevention of access to the Premises by civil authority; and sufficient to reimburse Tenant for Rent for at least 12 months</w:t>
      </w:r>
      <w:r w:rsidR="00700D4B">
        <w:rPr>
          <w:sz w:val="21"/>
          <w:szCs w:val="21"/>
        </w:rPr>
        <w:t xml:space="preserve">; (iii) </w:t>
      </w:r>
      <w:r w:rsidR="00700D4B" w:rsidRPr="00814CC7">
        <w:rPr>
          <w:sz w:val="21"/>
          <w:szCs w:val="21"/>
        </w:rPr>
        <w:t xml:space="preserve">a commercial general liability policy, </w:t>
      </w:r>
      <w:r w:rsidR="00700D4B">
        <w:rPr>
          <w:sz w:val="21"/>
          <w:szCs w:val="21"/>
        </w:rPr>
        <w:t xml:space="preserve">including </w:t>
      </w:r>
      <w:r w:rsidR="00700D4B" w:rsidRPr="00105FE3">
        <w:rPr>
          <w:sz w:val="21"/>
          <w:szCs w:val="21"/>
        </w:rPr>
        <w:t>products liability insurance for merchandise offered for sale or lease from the Premises</w:t>
      </w:r>
      <w:r w:rsidR="00700D4B">
        <w:rPr>
          <w:sz w:val="21"/>
          <w:szCs w:val="21"/>
        </w:rPr>
        <w:t>, and</w:t>
      </w:r>
      <w:r w:rsidR="00700D4B" w:rsidRPr="00105FE3">
        <w:rPr>
          <w:sz w:val="21"/>
          <w:szCs w:val="21"/>
        </w:rPr>
        <w:t xml:space="preserve"> including (if this Lease covers Premises in which food and/or beverages are sold and/or consumed) liquor liability coverage (if applicable to Tenant’s business) and coverage for liability arising out of the consumption of food and/or alcoholic beverages on or obtained at the Premises, </w:t>
      </w:r>
      <w:r w:rsidR="00700D4B">
        <w:rPr>
          <w:sz w:val="21"/>
          <w:szCs w:val="21"/>
        </w:rPr>
        <w:t xml:space="preserve"> </w:t>
      </w:r>
      <w:r w:rsidR="00700D4B" w:rsidRPr="00814CC7">
        <w:rPr>
          <w:sz w:val="21"/>
          <w:szCs w:val="21"/>
        </w:rPr>
        <w:t>naming Landlord</w:t>
      </w:r>
      <w:r w:rsidR="00700D4B">
        <w:rPr>
          <w:sz w:val="21"/>
          <w:szCs w:val="21"/>
        </w:rPr>
        <w:t>, its agents, successors and assigns, Property Manager</w:t>
      </w:r>
      <w:r w:rsidR="00700D4B" w:rsidRPr="00814CC7">
        <w:rPr>
          <w:sz w:val="21"/>
          <w:szCs w:val="21"/>
        </w:rPr>
        <w:t xml:space="preserve">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sidR="00700D4B">
        <w:rPr>
          <w:sz w:val="21"/>
          <w:szCs w:val="21"/>
        </w:rPr>
        <w:t>One</w:t>
      </w:r>
      <w:r w:rsidR="00700D4B" w:rsidRPr="00814CC7">
        <w:rPr>
          <w:sz w:val="21"/>
          <w:szCs w:val="21"/>
        </w:rPr>
        <w:t xml:space="preserve"> Million Dollars ($</w:t>
      </w:r>
      <w:r w:rsidR="00700D4B">
        <w:rPr>
          <w:sz w:val="21"/>
          <w:szCs w:val="21"/>
        </w:rPr>
        <w:t>1</w:t>
      </w:r>
      <w:r w:rsidR="00700D4B" w:rsidRPr="00814CC7">
        <w:rPr>
          <w:sz w:val="21"/>
          <w:szCs w:val="21"/>
        </w:rPr>
        <w:t xml:space="preserve">,000,000.00) per occurrence, and with an aggregate limit of at least </w:t>
      </w:r>
      <w:r w:rsidR="00700D4B">
        <w:rPr>
          <w:sz w:val="21"/>
          <w:szCs w:val="21"/>
        </w:rPr>
        <w:t xml:space="preserve">Two </w:t>
      </w:r>
      <w:r w:rsidR="00700D4B" w:rsidRPr="00814CC7">
        <w:rPr>
          <w:sz w:val="21"/>
          <w:szCs w:val="21"/>
        </w:rPr>
        <w:t>Million Dollars ($</w:t>
      </w:r>
      <w:r w:rsidR="00700D4B">
        <w:rPr>
          <w:sz w:val="21"/>
          <w:szCs w:val="21"/>
        </w:rPr>
        <w:t>2</w:t>
      </w:r>
      <w:r w:rsidR="00700D4B" w:rsidRPr="00814CC7">
        <w:rPr>
          <w:sz w:val="21"/>
          <w:szCs w:val="21"/>
        </w:rPr>
        <w:t>,000,000.00)</w:t>
      </w:r>
      <w:r w:rsidR="00700D4B">
        <w:rPr>
          <w:sz w:val="21"/>
          <w:szCs w:val="21"/>
        </w:rPr>
        <w:t>.</w:t>
      </w:r>
      <w:r w:rsidR="00700D4B" w:rsidRPr="00814CC7">
        <w:rPr>
          <w:sz w:val="21"/>
          <w:szCs w:val="21"/>
        </w:rPr>
        <w:t xml:space="preserve">; ( (iv) workers’ compensation coverage as required by law, with employer’s liability limits in the minimum amount of </w:t>
      </w:r>
      <w:bookmarkStart w:id="77" w:name="_Hlk127458857"/>
      <w:r w:rsidR="00700D4B" w:rsidRPr="00814CC7">
        <w:rPr>
          <w:sz w:val="21"/>
          <w:szCs w:val="21"/>
        </w:rPr>
        <w:t>Five Hundred Thousand Dollars ($500,000.00)</w:t>
      </w:r>
      <w:bookmarkEnd w:id="77"/>
      <w:r w:rsidR="00700D4B">
        <w:rPr>
          <w:sz w:val="21"/>
          <w:szCs w:val="21"/>
        </w:rPr>
        <w:t xml:space="preserve"> </w:t>
      </w:r>
      <w:r w:rsidR="00700D4B" w:rsidRPr="004640FC">
        <w:rPr>
          <w:sz w:val="21"/>
          <w:szCs w:val="21"/>
        </w:rPr>
        <w:t>Bodily Injury each Accident\Five Hundred Thousand Dollars ($500,000.00) Disease Each Employee\Five Hundred Thousand Dollars ($500,000.00)</w:t>
      </w:r>
      <w:r w:rsidR="00700D4B">
        <w:rPr>
          <w:sz w:val="21"/>
          <w:szCs w:val="21"/>
        </w:rPr>
        <w:t xml:space="preserve"> </w:t>
      </w:r>
      <w:r w:rsidR="00700D4B" w:rsidRPr="004640FC">
        <w:rPr>
          <w:sz w:val="21"/>
          <w:szCs w:val="21"/>
        </w:rPr>
        <w:t>Disease – Policy Limit</w:t>
      </w:r>
      <w:r w:rsidR="00700D4B" w:rsidRPr="00814CC7">
        <w:rPr>
          <w:sz w:val="21"/>
          <w:szCs w:val="21"/>
        </w:rPr>
        <w:t xml:space="preserve">; (v) with respect to alterations, improvements and the like required or permitted to be made by Tenant hereunder, contingent liability and builder’s risk insurance in amounts satisfactory to Landlord; (vi) </w:t>
      </w:r>
      <w:r w:rsidR="00700D4B" w:rsidRPr="00814CC7">
        <w:rPr>
          <w:spacing w:val="-3"/>
          <w:sz w:val="21"/>
          <w:szCs w:val="21"/>
        </w:rPr>
        <w:t>“Child Molestation/Sexual Misconduct” liability insurance in the amount of Two Million Dollars ($2,000,000.00)</w:t>
      </w:r>
      <w:r w:rsidR="008A388C">
        <w:rPr>
          <w:spacing w:val="-3"/>
          <w:sz w:val="21"/>
          <w:szCs w:val="21"/>
        </w:rPr>
        <w:t>;</w:t>
      </w:r>
      <w:r w:rsidR="00700D4B" w:rsidRPr="00814CC7">
        <w:rPr>
          <w:spacing w:val="-3"/>
          <w:sz w:val="21"/>
          <w:szCs w:val="21"/>
        </w:rPr>
        <w:t xml:space="preserve"> </w:t>
      </w:r>
      <w:r w:rsidR="00700D4B" w:rsidRPr="00814CC7">
        <w:rPr>
          <w:sz w:val="21"/>
          <w:szCs w:val="21"/>
        </w:rPr>
        <w:t xml:space="preserve"> (vii) automobile liability insurance in the minimum amount of One Million Dollars ($1,000,000)</w:t>
      </w:r>
      <w:r w:rsidR="00700D4B">
        <w:rPr>
          <w:sz w:val="21"/>
          <w:szCs w:val="21"/>
        </w:rPr>
        <w:t xml:space="preserve"> covering the operation of Tenant’s owned, hired and non-owned vehicles. </w:t>
      </w:r>
      <w:r w:rsidR="00700D4B" w:rsidRPr="00807690">
        <w:rPr>
          <w:sz w:val="21"/>
          <w:szCs w:val="21"/>
        </w:rPr>
        <w:t xml:space="preserve"> </w:t>
      </w:r>
      <w:r w:rsidR="00700D4B">
        <w:rPr>
          <w:sz w:val="21"/>
          <w:szCs w:val="21"/>
        </w:rPr>
        <w:t>If Tenant does not own any vehicles, then coverage for hired and non-owned autos will suffice; and (viii) Umbrella/Excess Liability with minimum limits of Five Million Dollars ($5,000,000) providing coverage in excess of the general liability, employers liability, automobile liability required above.</w:t>
      </w:r>
    </w:p>
    <w:p w14:paraId="22C7F552" w14:textId="77777777" w:rsidR="00F55CBE" w:rsidRPr="00814CC7" w:rsidRDefault="00F55CBE" w:rsidP="00F55CBE">
      <w:pPr>
        <w:widowControl/>
        <w:ind w:firstLine="720"/>
        <w:jc w:val="both"/>
        <w:rPr>
          <w:sz w:val="21"/>
          <w:szCs w:val="21"/>
        </w:rPr>
      </w:pPr>
    </w:p>
    <w:p w14:paraId="6C1B19E9" w14:textId="4C609954"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All insurance policies herein to be procured by Tenant shall: (i) be issued by insurance companies, reasonably satisfactory to Landlord and authorized to do business in the State</w:t>
      </w:r>
      <w:r w:rsidR="008A388C">
        <w:rPr>
          <w:sz w:val="21"/>
          <w:szCs w:val="21"/>
        </w:rPr>
        <w:t xml:space="preserve"> with a minimum AM Best’s rating of “A-“ VIII” or better</w:t>
      </w:r>
      <w:r w:rsidRPr="00814CC7">
        <w:rPr>
          <w:sz w:val="21"/>
          <w:szCs w:val="21"/>
        </w:rPr>
        <w:t>; (ii) be written as primary policy coverage and non-contributing with respect to any coverage which Landlord may carry; (iii) insure and name Landlord, Landlord’s advisors, Landlord’s managing agent, any mortgagee of the Shopping Center and any parties in interest designated by Landlord as additional insureds, as their respective interests may appear (except with respect to workers’ compensation insurance); (iv) be primary and non-contributory and (v) contain</w:t>
      </w:r>
      <w:r w:rsidR="008A388C">
        <w:rPr>
          <w:sz w:val="21"/>
          <w:szCs w:val="21"/>
        </w:rPr>
        <w:t xml:space="preserve"> </w:t>
      </w:r>
      <w:r w:rsidRPr="00814CC7">
        <w:rPr>
          <w:sz w:val="21"/>
          <w:szCs w:val="21"/>
        </w:rPr>
        <w:t>an express waiver of any right of subrogation by the insurance company against Landlord, Landlord’s managing agent and their respective agents, employees and representatives which arises or might arise by reason of any payment under such policy or by reason of any act or omission of Landlord, its agents, employees or representatives. The minimum limits of Tenant’s commercial general liability policy of insurance shall be subject to increase at any time, and from time to time, if Landlord reasonably deems it necessary for adequate protection.  Within thirty (30) days after demand therefore by Landlord, Tenant shall furnish Landlord with evidence of Tenant’s compliance with such demand.  Neither the issuance of any insurance policy required hereunder nor the minimum limits specified herein with respect to Tenant’s insurance coverage shall be deemed to limit or restrict in any way Tenant’s liability arising under or out of this Lease. 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 shall deliver to Landlord a certificate of the insur</w:t>
      </w:r>
      <w:r w:rsidR="008A388C">
        <w:rPr>
          <w:sz w:val="21"/>
          <w:szCs w:val="21"/>
        </w:rPr>
        <w:t xml:space="preserve">ance  including endorsements </w:t>
      </w:r>
      <w:r w:rsidRPr="00814CC7">
        <w:rPr>
          <w:sz w:val="21"/>
          <w:szCs w:val="21"/>
        </w:rPr>
        <w:t xml:space="preserve">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w:t>
      </w:r>
      <w:r w:rsidRPr="00814CC7">
        <w:rPr>
          <w:sz w:val="21"/>
          <w:szCs w:val="21"/>
        </w:rPr>
        <w:lastRenderedPageBreak/>
        <w:t xml:space="preserve">such insurance policy shall certify) that, unless Landlord shall first have been given thirty (30) days’ prior written notice thereof, the insurer will not cancel, materially change or fail to renew the coverage provided by such insurance policy. The term “insurance policy” as used herein shall be deemed to include any extensions or renewals of such insurance policy. In the event that Tenant shall fail to promptly furnish any insurance coverage hereunder required to be procured by Tenant, Landlord, at its sole option, shall have the right after </w:t>
      </w:r>
      <w:r>
        <w:rPr>
          <w:sz w:val="21"/>
          <w:szCs w:val="21"/>
        </w:rPr>
        <w:t xml:space="preserve">thirty (30) </w:t>
      </w:r>
      <w:r w:rsidRPr="00814CC7">
        <w:rPr>
          <w:sz w:val="21"/>
          <w:szCs w:val="21"/>
        </w:rPr>
        <w:t>days’ prior written notice to Tenant to obtain the same and pay the premium therefor for a period not exceeding one (1) year in each instance, and the premium so paid by Landlord shall be immediately due and payable by Tenant to Landlord as additional rent.</w:t>
      </w:r>
    </w:p>
    <w:p w14:paraId="66BDF8A7" w14:textId="77777777" w:rsidR="00F55CBE" w:rsidRPr="00814CC7" w:rsidRDefault="00F55CBE" w:rsidP="00F55CBE">
      <w:pPr>
        <w:widowControl/>
        <w:jc w:val="both"/>
        <w:rPr>
          <w:sz w:val="21"/>
          <w:szCs w:val="21"/>
        </w:rPr>
      </w:pPr>
    </w:p>
    <w:p w14:paraId="20F905FF" w14:textId="77777777" w:rsidR="00F55CBE" w:rsidRPr="00814CC7" w:rsidRDefault="00F55CBE" w:rsidP="00F55CBE">
      <w:pPr>
        <w:widowControl/>
        <w:ind w:firstLine="720"/>
        <w:jc w:val="both"/>
        <w:rPr>
          <w:sz w:val="21"/>
          <w:szCs w:val="21"/>
        </w:rPr>
      </w:pPr>
      <w:r w:rsidRPr="00814CC7">
        <w:rPr>
          <w:sz w:val="21"/>
          <w:szCs w:val="21"/>
        </w:rPr>
        <w:t>(c)</w:t>
      </w:r>
      <w:r w:rsidRPr="00814CC7">
        <w:rPr>
          <w:sz w:val="21"/>
          <w:szCs w:val="21"/>
        </w:rPr>
        <w:tab/>
        <w:t>Tenant shall not do or permit to be done any act or thing upon the Premises that will invalidate or be in conflict with any fire insurance policies covering the building containing the Premises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 rate of fire insurance on the building in which the Premises is located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on demand as additional rent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0C67CDA0" w14:textId="77777777" w:rsidR="00F55CBE" w:rsidRPr="00814CC7" w:rsidRDefault="00F55CBE" w:rsidP="00F55CBE">
      <w:pPr>
        <w:widowControl/>
        <w:jc w:val="both"/>
        <w:rPr>
          <w:sz w:val="21"/>
          <w:szCs w:val="21"/>
        </w:rPr>
      </w:pPr>
    </w:p>
    <w:p w14:paraId="05481944" w14:textId="77777777" w:rsidR="00F55CBE" w:rsidRPr="00814CC7" w:rsidRDefault="00F55CBE" w:rsidP="00F55CBE">
      <w:pPr>
        <w:widowControl/>
        <w:ind w:firstLine="720"/>
        <w:jc w:val="both"/>
        <w:rPr>
          <w:sz w:val="21"/>
          <w:szCs w:val="21"/>
        </w:rPr>
      </w:pPr>
      <w:r w:rsidRPr="00814CC7">
        <w:rPr>
          <w:sz w:val="21"/>
          <w:szCs w:val="21"/>
        </w:rPr>
        <w:t xml:space="preserve">Section 9.3. </w:t>
      </w:r>
      <w:r w:rsidRPr="00814CC7">
        <w:rPr>
          <w:b/>
          <w:sz w:val="21"/>
          <w:szCs w:val="21"/>
          <w:u w:val="single"/>
        </w:rPr>
        <w:t>Waiver of Subrogation</w:t>
      </w:r>
      <w:r w:rsidRPr="0090199B">
        <w:rPr>
          <w:b/>
          <w:sz w:val="21"/>
          <w:szCs w:val="21"/>
          <w:u w:val="single"/>
        </w:rPr>
        <w:fldChar w:fldCharType="begin"/>
      </w:r>
      <w:r w:rsidRPr="0090199B">
        <w:rPr>
          <w:b/>
          <w:sz w:val="21"/>
          <w:szCs w:val="21"/>
        </w:rPr>
        <w:instrText xml:space="preserve"> TC “</w:instrText>
      </w:r>
      <w:bookmarkStart w:id="78" w:name="_Toc129597683"/>
      <w:r w:rsidRPr="0090199B">
        <w:rPr>
          <w:b/>
          <w:sz w:val="21"/>
          <w:szCs w:val="21"/>
        </w:rPr>
        <w:instrText>Section 9.3. Waiver of Subrogation</w:instrText>
      </w:r>
      <w:bookmarkEnd w:id="78"/>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39FE0AA3" w14:textId="77777777" w:rsidR="00F55CBE" w:rsidRPr="00814CC7" w:rsidRDefault="00F55CBE" w:rsidP="00F55CBE">
      <w:pPr>
        <w:widowControl/>
        <w:jc w:val="both"/>
        <w:rPr>
          <w:sz w:val="21"/>
          <w:szCs w:val="21"/>
        </w:rPr>
      </w:pPr>
    </w:p>
    <w:p w14:paraId="61EAED40" w14:textId="77777777" w:rsidR="00F55CBE" w:rsidRPr="00814CC7" w:rsidRDefault="00F55CBE" w:rsidP="00F55CBE">
      <w:pPr>
        <w:widowControl/>
        <w:ind w:firstLine="720"/>
        <w:jc w:val="both"/>
        <w:rPr>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79" w:name="_Toc129597684"/>
      <w:r w:rsidRPr="00814CC7">
        <w:rPr>
          <w:sz w:val="21"/>
          <w:szCs w:val="21"/>
        </w:rPr>
        <w:instrText xml:space="preserve">Section 9.4. </w:instrText>
      </w:r>
      <w:r w:rsidRPr="004772DC">
        <w:rPr>
          <w:b/>
          <w:sz w:val="21"/>
          <w:szCs w:val="21"/>
        </w:rPr>
        <w:instrText>Covenant to Hold Harmless</w:instrText>
      </w:r>
      <w:bookmarkEnd w:id="7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 FEES, THAT (A) ARISE FROM OR ARE IN CONNECTION WITH THE POSSESSION, USE, OCCUPANCY, MANAGEMENT, REPAIR, MAINTENANCE OR CONTROL OF THE PREMISES, OR ANY PORTION THEREOF, OR (B) ARISE FROM OR ARE IN CONNECTION WITH </w:t>
      </w:r>
      <w:r>
        <w:rPr>
          <w:sz w:val="21"/>
          <w:szCs w:val="21"/>
        </w:rPr>
        <w:t>THE NEGLIGENCE OR WILLFUL MISCONDUCT</w:t>
      </w:r>
      <w:r w:rsidRPr="00814CC7">
        <w:rPr>
          <w:sz w:val="21"/>
          <w:szCs w:val="21"/>
        </w:rPr>
        <w:t xml:space="preserve"> OF TENANT OR TENANT’S AGENTS, EMPLOYEES, CONTRACTORS, LICENSEES OR INVITEES, OR (C) RESULT FROM ANY DEFAULT, BREACH, VIOLATION OR NONPERFORMANCE 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w:t>
      </w:r>
      <w:r w:rsidRPr="00814CC7">
        <w:rPr>
          <w:sz w:val="21"/>
          <w:szCs w:val="21"/>
        </w:rPr>
        <w:lastRenderedPageBreak/>
        <w:t xml:space="preserve">PARTY TO ANY LITIGATION COMMENCED BY OR AGAINST TENANT, </w:t>
      </w:r>
      <w:r>
        <w:rPr>
          <w:sz w:val="21"/>
          <w:szCs w:val="21"/>
        </w:rPr>
        <w:t xml:space="preserve"> OR IF LANDLORD OR ANY SUCH PARTY SHALL, IN ITS SOLE DISCRETION, INTERVENE IN SUCH LITIGATION TO PROTECT ITS INTEREST HEREUNDER, </w:t>
      </w:r>
      <w:r w:rsidRPr="00814CC7">
        <w:rPr>
          <w:sz w:val="21"/>
          <w:szCs w:val="21"/>
        </w:rPr>
        <w:t xml:space="preserve">THEN TENANT SHALL PROTECT AND HOLD THEM HARMLESS AND SHALL PAY ALL COSTS, EXPENSES AND REASONABLE ATTORNEYS’ FEES INCURRED OR PAID BY SUCH PARTY(IES) IN CONNECTION WITH SUCH LITIGATION. </w:t>
      </w:r>
    </w:p>
    <w:p w14:paraId="0C9C8885" w14:textId="77777777" w:rsidR="00F55CBE" w:rsidRPr="00814CC7" w:rsidRDefault="00F55CBE" w:rsidP="00F55CBE">
      <w:pPr>
        <w:widowControl/>
        <w:ind w:firstLine="720"/>
        <w:jc w:val="both"/>
        <w:rPr>
          <w:sz w:val="21"/>
          <w:szCs w:val="21"/>
        </w:rPr>
      </w:pPr>
    </w:p>
    <w:p w14:paraId="6C2E08BE" w14:textId="77777777" w:rsidR="00F55CBE" w:rsidRPr="00814CC7" w:rsidRDefault="00F55CBE" w:rsidP="00F55CBE">
      <w:pPr>
        <w:widowControl/>
        <w:ind w:firstLine="720"/>
        <w:jc w:val="both"/>
        <w:rPr>
          <w:sz w:val="21"/>
          <w:szCs w:val="21"/>
        </w:rPr>
      </w:pPr>
      <w:r w:rsidRPr="00814CC7">
        <w:rPr>
          <w:sz w:val="21"/>
          <w:szCs w:val="21"/>
        </w:rPr>
        <w:t xml:space="preserve">Section 9.5. </w:t>
      </w:r>
      <w:r w:rsidRPr="00814CC7">
        <w:rPr>
          <w:b/>
          <w:sz w:val="21"/>
          <w:szCs w:val="21"/>
          <w:u w:val="single"/>
        </w:rPr>
        <w:t>Consequential Damages</w:t>
      </w:r>
      <w:r w:rsidRPr="0090199B">
        <w:rPr>
          <w:b/>
          <w:sz w:val="21"/>
          <w:szCs w:val="21"/>
          <w:u w:val="single"/>
        </w:rPr>
        <w:fldChar w:fldCharType="begin"/>
      </w:r>
      <w:r w:rsidRPr="0090199B">
        <w:rPr>
          <w:b/>
          <w:sz w:val="21"/>
          <w:szCs w:val="21"/>
        </w:rPr>
        <w:instrText xml:space="preserve"> TC “</w:instrText>
      </w:r>
      <w:bookmarkStart w:id="80" w:name="_Toc129597685"/>
      <w:r w:rsidRPr="0090199B">
        <w:rPr>
          <w:b/>
          <w:sz w:val="21"/>
          <w:szCs w:val="21"/>
        </w:rPr>
        <w:instrText>Section 9.5. Consequential Damages</w:instrText>
      </w:r>
      <w:bookmarkEnd w:id="80"/>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w:t>
      </w:r>
      <w:r>
        <w:rPr>
          <w:sz w:val="21"/>
          <w:szCs w:val="21"/>
        </w:rPr>
        <w:t xml:space="preserve">NEITHER </w:t>
      </w:r>
      <w:r w:rsidRPr="00814CC7">
        <w:rPr>
          <w:sz w:val="21"/>
          <w:szCs w:val="21"/>
        </w:rPr>
        <w:t xml:space="preserve">LANDLORD </w:t>
      </w:r>
      <w:r>
        <w:rPr>
          <w:sz w:val="21"/>
          <w:szCs w:val="21"/>
        </w:rPr>
        <w:t xml:space="preserve">NOR TENANT </w:t>
      </w:r>
      <w:r w:rsidRPr="00814CC7">
        <w:rPr>
          <w:sz w:val="21"/>
          <w:szCs w:val="21"/>
        </w:rPr>
        <w:t xml:space="preserve">SHALL BE LIABLE UNDER ANY CIRCUMSTANCES FOR INCIDENTAL OR CONSEQUENTIAL, PUNITIVE, COMPENSATORY DAMAGES OR LOSS PROFITS OR FOR CLAIMS RELATING TO ANY INTERRUPTION OF </w:t>
      </w:r>
      <w:r>
        <w:rPr>
          <w:sz w:val="21"/>
          <w:szCs w:val="21"/>
        </w:rPr>
        <w:t xml:space="preserve">LANDLORD’S OR </w:t>
      </w:r>
      <w:r w:rsidRPr="00814CC7">
        <w:rPr>
          <w:sz w:val="21"/>
          <w:szCs w:val="21"/>
        </w:rPr>
        <w:t xml:space="preserve">TENANT’S BUSINESS. </w:t>
      </w:r>
    </w:p>
    <w:p w14:paraId="3D12443B" w14:textId="77777777" w:rsidR="00F55CBE" w:rsidRPr="00814CC7" w:rsidRDefault="00F55CBE" w:rsidP="00F55CBE">
      <w:pPr>
        <w:widowControl/>
        <w:ind w:firstLine="720"/>
        <w:jc w:val="both"/>
        <w:rPr>
          <w:sz w:val="21"/>
          <w:szCs w:val="21"/>
        </w:rPr>
      </w:pPr>
    </w:p>
    <w:p w14:paraId="00D051CC" w14:textId="77777777" w:rsidR="00F55CBE" w:rsidRPr="00814CC7" w:rsidRDefault="00F55CBE" w:rsidP="00F55CBE">
      <w:pPr>
        <w:keepNext/>
        <w:widowControl/>
        <w:jc w:val="center"/>
        <w:rPr>
          <w:b/>
          <w:sz w:val="21"/>
          <w:szCs w:val="21"/>
        </w:rPr>
      </w:pPr>
      <w:r w:rsidRPr="00814CC7">
        <w:rPr>
          <w:b/>
          <w:sz w:val="21"/>
          <w:szCs w:val="21"/>
          <w:u w:val="single"/>
        </w:rPr>
        <w:t>ARTICLE X</w:t>
      </w:r>
      <w:r w:rsidRPr="00814CC7">
        <w:rPr>
          <w:b/>
          <w:sz w:val="21"/>
          <w:szCs w:val="21"/>
          <w:u w:val="single"/>
        </w:rPr>
        <w:fldChar w:fldCharType="begin"/>
      </w:r>
      <w:r w:rsidRPr="00814CC7">
        <w:rPr>
          <w:sz w:val="21"/>
          <w:szCs w:val="21"/>
        </w:rPr>
        <w:instrText xml:space="preserve"> TC “</w:instrText>
      </w:r>
      <w:bookmarkStart w:id="81" w:name="_Toc129597686"/>
      <w:r w:rsidRPr="00814CC7">
        <w:rPr>
          <w:b/>
          <w:sz w:val="21"/>
          <w:szCs w:val="21"/>
          <w:u w:val="single"/>
        </w:rPr>
        <w:instrText>ARTICLE X</w:instrText>
      </w:r>
      <w:bookmarkEnd w:id="81"/>
      <w:r w:rsidRPr="00814CC7">
        <w:rPr>
          <w:sz w:val="21"/>
          <w:szCs w:val="21"/>
        </w:rPr>
        <w:instrText xml:space="preserve">” \f C \l “1” </w:instrText>
      </w:r>
      <w:r w:rsidRPr="00814CC7">
        <w:rPr>
          <w:b/>
          <w:sz w:val="21"/>
          <w:szCs w:val="21"/>
          <w:u w:val="single"/>
        </w:rPr>
        <w:fldChar w:fldCharType="end"/>
      </w:r>
    </w:p>
    <w:p w14:paraId="52DEA1BA" w14:textId="77777777" w:rsidR="00F55CBE" w:rsidRPr="00814CC7" w:rsidRDefault="00F55CBE" w:rsidP="00F55CBE">
      <w:pPr>
        <w:keepNext/>
        <w:widowControl/>
        <w:jc w:val="center"/>
        <w:rPr>
          <w:b/>
          <w:sz w:val="21"/>
          <w:szCs w:val="21"/>
        </w:rPr>
      </w:pPr>
    </w:p>
    <w:p w14:paraId="41EF3344" w14:textId="77777777" w:rsidR="00F55CBE" w:rsidRPr="00814CC7" w:rsidRDefault="00F55CBE" w:rsidP="00F55CBE">
      <w:pPr>
        <w:keepNext/>
        <w:widowControl/>
        <w:jc w:val="center"/>
        <w:rPr>
          <w:b/>
          <w:sz w:val="21"/>
          <w:szCs w:val="21"/>
        </w:rPr>
      </w:pP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bookmarkStart w:id="82" w:name="_Toc129597687"/>
      <w:r w:rsidRPr="00814CC7">
        <w:rPr>
          <w:b/>
          <w:sz w:val="21"/>
          <w:szCs w:val="21"/>
          <w:u w:val="single"/>
        </w:rPr>
        <w:instrText>DESTRUCTION OF PREMISES</w:instrText>
      </w:r>
      <w:bookmarkEnd w:id="82"/>
      <w:r w:rsidRPr="00814CC7">
        <w:rPr>
          <w:sz w:val="21"/>
          <w:szCs w:val="21"/>
        </w:rPr>
        <w:instrText xml:space="preserve">” \f C \l “2” </w:instrText>
      </w:r>
      <w:r w:rsidRPr="00814CC7">
        <w:rPr>
          <w:b/>
          <w:sz w:val="21"/>
          <w:szCs w:val="21"/>
          <w:u w:val="single"/>
        </w:rPr>
        <w:fldChar w:fldCharType="end"/>
      </w:r>
    </w:p>
    <w:p w14:paraId="108E7CB7" w14:textId="77777777" w:rsidR="00F55CBE" w:rsidRPr="00814CC7" w:rsidRDefault="00F55CBE" w:rsidP="00F55CBE">
      <w:pPr>
        <w:keepNext/>
        <w:widowControl/>
        <w:jc w:val="both"/>
        <w:rPr>
          <w:b/>
          <w:sz w:val="21"/>
          <w:szCs w:val="21"/>
        </w:rPr>
      </w:pPr>
    </w:p>
    <w:p w14:paraId="4553371F" w14:textId="77777777" w:rsidR="00F55CBE" w:rsidRPr="00814CC7" w:rsidRDefault="00F55CBE" w:rsidP="00F55CBE">
      <w:pPr>
        <w:keepNext/>
        <w:widowControl/>
        <w:numPr>
          <w:ilvl w:val="1"/>
          <w:numId w:val="0"/>
        </w:numPr>
        <w:jc w:val="both"/>
        <w:rPr>
          <w:sz w:val="21"/>
          <w:szCs w:val="21"/>
        </w:rPr>
      </w:pPr>
      <w:r w:rsidRPr="00814CC7">
        <w:rPr>
          <w:sz w:val="21"/>
          <w:szCs w:val="21"/>
        </w:rPr>
        <w:tab/>
        <w:t xml:space="preserve">Section 10.1. </w:t>
      </w:r>
      <w:r w:rsidRPr="00814CC7">
        <w:rPr>
          <w:b/>
          <w:bCs/>
          <w:sz w:val="21"/>
          <w:szCs w:val="21"/>
          <w:u w:val="single"/>
        </w:rPr>
        <w:t>Casualty</w:t>
      </w:r>
      <w:r w:rsidRPr="0090199B">
        <w:rPr>
          <w:b/>
          <w:sz w:val="21"/>
          <w:szCs w:val="21"/>
          <w:u w:val="single"/>
        </w:rPr>
        <w:fldChar w:fldCharType="begin"/>
      </w:r>
      <w:r w:rsidRPr="0090199B">
        <w:rPr>
          <w:b/>
          <w:sz w:val="21"/>
          <w:szCs w:val="21"/>
        </w:rPr>
        <w:instrText xml:space="preserve"> TC “</w:instrText>
      </w:r>
      <w:bookmarkStart w:id="83" w:name="_Toc129597688"/>
      <w:r w:rsidRPr="0090199B">
        <w:rPr>
          <w:b/>
          <w:sz w:val="21"/>
          <w:szCs w:val="21"/>
        </w:rPr>
        <w:instrText>Section 10.1. Casualty</w:instrText>
      </w:r>
      <w:bookmarkEnd w:id="83"/>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w:t>
      </w:r>
    </w:p>
    <w:p w14:paraId="24767468" w14:textId="77777777" w:rsidR="00F55CBE" w:rsidRPr="00814CC7" w:rsidRDefault="00F55CBE" w:rsidP="00F55CBE">
      <w:pPr>
        <w:keepNext/>
        <w:widowControl/>
        <w:numPr>
          <w:ilvl w:val="1"/>
          <w:numId w:val="0"/>
        </w:numPr>
        <w:jc w:val="both"/>
        <w:rPr>
          <w:sz w:val="21"/>
          <w:szCs w:val="21"/>
        </w:rPr>
      </w:pPr>
    </w:p>
    <w:p w14:paraId="6F5C92F1" w14:textId="77777777" w:rsidR="00F55CBE" w:rsidRPr="00814CC7" w:rsidRDefault="00F55CBE" w:rsidP="00F55CBE">
      <w:pPr>
        <w:pStyle w:val="BodyTextIndent"/>
        <w:numPr>
          <w:ilvl w:val="1"/>
          <w:numId w:val="0"/>
        </w:numPr>
        <w:ind w:firstLine="720"/>
        <w:rPr>
          <w:sz w:val="21"/>
          <w:szCs w:val="21"/>
        </w:rPr>
      </w:pPr>
      <w:r w:rsidRPr="001C2550">
        <w:rPr>
          <w:sz w:val="21"/>
          <w:szCs w:val="21"/>
        </w:rPr>
        <w:t>(a)</w:t>
      </w:r>
      <w:r w:rsidRPr="001C2550">
        <w:rPr>
          <w:sz w:val="21"/>
          <w:szCs w:val="21"/>
        </w:rPr>
        <w:tab/>
        <w:t xml:space="preserve">If </w:t>
      </w:r>
      <w:r w:rsidRPr="00814CC7">
        <w:rPr>
          <w:sz w:val="21"/>
          <w:szCs w:val="21"/>
        </w:rPr>
        <w:t>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of the building in which the Premises is located or of the Shopping Center due to any inability to obtain any required governmental approval in connection therewith, or (iii) more than fifty percent (50%) of the floor area of the building in which the Premises is located or of the Shopping Center shall be damaged or destroyed by fire or other casualty, or (iv) if all or any part of the building in which the Premises is located or of the Shopping Center or the Premises shall be damaged or destroyed at any time by the occurrence of any risk not insured under the insurance required to be carried under Article IX above, or (v) for any reason whatsoever sufficient insurance proceeds are not available</w:t>
      </w:r>
      <w:r>
        <w:rPr>
          <w:sz w:val="21"/>
          <w:szCs w:val="21"/>
        </w:rPr>
        <w:t xml:space="preserve"> (including, without limitation, by the exercise of the right of any mortgagee of the Shopping Center to apply insurance proceeds to any obligations of Landlord to such mortgagee)</w:t>
      </w:r>
      <w:r w:rsidRPr="00814CC7">
        <w:rPr>
          <w:sz w:val="21"/>
          <w:szCs w:val="21"/>
        </w:rPr>
        <w:t>, then Landlord shall have the option to terminate this Lease by giving written notice to Tenant</w:t>
      </w:r>
      <w:r>
        <w:rPr>
          <w:sz w:val="21"/>
          <w:szCs w:val="21"/>
        </w:rPr>
        <w:t>, and in the event of such termination,</w:t>
      </w:r>
      <w:r w:rsidRPr="00F46ED1">
        <w:rPr>
          <w:iCs/>
          <w:sz w:val="21"/>
          <w:szCs w:val="21"/>
        </w:rPr>
        <w:t xml:space="preserve"> </w:t>
      </w:r>
      <w:r>
        <w:rPr>
          <w:iCs/>
          <w:sz w:val="21"/>
          <w:szCs w:val="21"/>
        </w:rPr>
        <w:t>then</w:t>
      </w:r>
      <w:r w:rsidRPr="00F46ED1">
        <w:rPr>
          <w:iCs/>
          <w:sz w:val="21"/>
          <w:szCs w:val="21"/>
        </w:rPr>
        <w:t xml:space="preserve"> neither party shall have any further liability to the other</w:t>
      </w:r>
      <w:r w:rsidRPr="00814CC7">
        <w:rPr>
          <w:sz w:val="21"/>
          <w:szCs w:val="21"/>
        </w:rPr>
        <w:t xml:space="preserve">.  Landlord shall give written notice to Tenant of such election within ninety (90) days after the occurrence of such casualty and if it elects to rebuild and repair shall proceed to do so with reasonable diligence and at its sole cost and expense. </w:t>
      </w:r>
    </w:p>
    <w:p w14:paraId="4D7E2D99" w14:textId="77777777" w:rsidR="00F55CBE" w:rsidRPr="00814CC7" w:rsidRDefault="00F55CBE" w:rsidP="00F55CBE">
      <w:pPr>
        <w:pStyle w:val="BodyTextIndent"/>
        <w:numPr>
          <w:ilvl w:val="1"/>
          <w:numId w:val="0"/>
        </w:numPr>
        <w:ind w:firstLine="720"/>
        <w:rPr>
          <w:sz w:val="21"/>
          <w:szCs w:val="21"/>
        </w:rPr>
      </w:pPr>
    </w:p>
    <w:p w14:paraId="7CA81EC5" w14:textId="77777777" w:rsidR="00F55CBE" w:rsidRPr="00814CC7" w:rsidRDefault="00F55CBE" w:rsidP="00F55CBE">
      <w:pPr>
        <w:widowControl/>
        <w:numPr>
          <w:ilvl w:val="1"/>
          <w:numId w:val="0"/>
        </w:numPr>
        <w:jc w:val="both"/>
        <w:rPr>
          <w:sz w:val="21"/>
          <w:szCs w:val="21"/>
        </w:rPr>
      </w:pPr>
      <w:r w:rsidRPr="00814CC7">
        <w:rPr>
          <w:sz w:val="21"/>
          <w:szCs w:val="21"/>
        </w:rPr>
        <w:tab/>
        <w:t>(b)</w:t>
      </w:r>
      <w:r w:rsidRPr="00814CC7">
        <w:rPr>
          <w:sz w:val="21"/>
          <w:szCs w:val="21"/>
        </w:rPr>
        <w:tab/>
        <w:t>Landlord’s obligation to rebuild and repair under this</w:t>
      </w:r>
      <w:r w:rsidRPr="00814CC7">
        <w:rPr>
          <w:bCs/>
          <w:sz w:val="21"/>
          <w:szCs w:val="21"/>
        </w:rPr>
        <w:t xml:space="preserve"> Article X </w:t>
      </w:r>
      <w:r w:rsidRPr="00814CC7">
        <w:rPr>
          <w:sz w:val="21"/>
          <w:szCs w:val="21"/>
        </w:rPr>
        <w:t>shall in any event be limited to restoring Landlord’s Work to substantially the same condition in which the same existed prior to the casualty.  In no event shall Landlord be required to repair or replace Tenant’s merchandise, trade fixtures, furnishings or equipment. Tenant agrees that promptly after completion of such work by Landlord Tenant shall proceed with reasonable diligence and at Tenant’s sole cost and expense to restore, repair and replace all alterations, additions, improvements, fixtures, signs and equipment installed by Tenant as a part of Tenant’s Work to substantially the same condition in which the same existed prior to the casualty, and restock the Premises with Tenant’s inventory for operation of its business as required under Section 5.2, and promptly thereafter open for business to the public.</w:t>
      </w:r>
    </w:p>
    <w:p w14:paraId="58B163C0" w14:textId="77777777" w:rsidR="00F55CBE" w:rsidRPr="00814CC7" w:rsidRDefault="00F55CBE" w:rsidP="00F55CBE">
      <w:pPr>
        <w:widowControl/>
        <w:numPr>
          <w:ilvl w:val="1"/>
          <w:numId w:val="0"/>
        </w:numPr>
        <w:jc w:val="both"/>
        <w:rPr>
          <w:sz w:val="21"/>
          <w:szCs w:val="21"/>
        </w:rPr>
      </w:pPr>
    </w:p>
    <w:p w14:paraId="284CA414" w14:textId="77777777" w:rsidR="00F55CBE" w:rsidRDefault="00F55CBE" w:rsidP="00F55CBE">
      <w:pPr>
        <w:pStyle w:val="BodyTextIndent"/>
        <w:numPr>
          <w:ilvl w:val="1"/>
          <w:numId w:val="0"/>
        </w:numPr>
        <w:ind w:firstLine="720"/>
        <w:rPr>
          <w:sz w:val="21"/>
          <w:szCs w:val="21"/>
        </w:rPr>
      </w:pPr>
      <w:r w:rsidRPr="00814CC7">
        <w:rPr>
          <w:sz w:val="21"/>
          <w:szCs w:val="21"/>
        </w:rPr>
        <w:t>(c)</w:t>
      </w:r>
      <w:r w:rsidRPr="00814CC7">
        <w:rPr>
          <w:sz w:val="21"/>
          <w:szCs w:val="21"/>
        </w:rPr>
        <w:tab/>
        <w:t>Tenant agrees that during any period of reconstruction or repair of the Premises it shall continue the operation of its business within the Premises to the extent practicable. During the period from the occurrence of the casualty until Landlord’s repairs are completed, the Minimum Rent shall be reduced to such extent as may be fair and reasonable under the circumstances; however, there shall be no abatement of the Percentage Rent, additional rent, and other charges provided for herein nor shall there be any abatement of rent in the event the underlying damage was caused by Tenant, or its contractors, subcontractors, employees, agents or invitees.</w:t>
      </w:r>
    </w:p>
    <w:p w14:paraId="1F3F5940" w14:textId="77777777" w:rsidR="00F55CBE" w:rsidRDefault="00F55CBE" w:rsidP="00F55CBE">
      <w:pPr>
        <w:pStyle w:val="BodyTextIndent"/>
        <w:numPr>
          <w:ilvl w:val="1"/>
          <w:numId w:val="0"/>
        </w:numPr>
        <w:ind w:firstLine="720"/>
        <w:rPr>
          <w:b/>
          <w:sz w:val="21"/>
          <w:szCs w:val="21"/>
        </w:rPr>
      </w:pPr>
    </w:p>
    <w:p w14:paraId="5C4FB8C0" w14:textId="77777777" w:rsidR="00F55CBE" w:rsidRDefault="00F55CBE" w:rsidP="00F55CBE">
      <w:pPr>
        <w:pStyle w:val="BodyTextIndent"/>
        <w:numPr>
          <w:ilvl w:val="1"/>
          <w:numId w:val="0"/>
        </w:numPr>
        <w:ind w:firstLine="720"/>
        <w:rPr>
          <w:sz w:val="21"/>
          <w:szCs w:val="21"/>
        </w:rPr>
      </w:pPr>
      <w:r w:rsidRPr="001C2550">
        <w:rPr>
          <w:sz w:val="21"/>
          <w:szCs w:val="21"/>
        </w:rPr>
        <w:lastRenderedPageBreak/>
        <w:t>(d)</w:t>
      </w:r>
      <w:r w:rsidRPr="001C2550">
        <w:rPr>
          <w:sz w:val="21"/>
          <w:szCs w:val="21"/>
        </w:rPr>
        <w:tab/>
      </w:r>
      <w:r>
        <w:rPr>
          <w:sz w:val="21"/>
          <w:szCs w:val="21"/>
        </w:rPr>
        <w:t>Tenant shall have the right to terminate this Lease if (i) such casualty occurs during the last two (2) years of the term of the Lease and will take more than 90 days to restore, or (ii) Landlord is unable to rebuild any portion of the building in which the Premises is located; or (iii) such reconstruction of the Premises will take more than 210 days to complete.</w:t>
      </w:r>
    </w:p>
    <w:p w14:paraId="796F890B" w14:textId="77777777" w:rsidR="00F55CBE" w:rsidRPr="001C2550" w:rsidRDefault="00F55CBE" w:rsidP="00F55CBE">
      <w:pPr>
        <w:pStyle w:val="BodyTextIndent"/>
        <w:numPr>
          <w:ilvl w:val="1"/>
          <w:numId w:val="0"/>
        </w:numPr>
        <w:ind w:firstLine="720"/>
        <w:rPr>
          <w:sz w:val="21"/>
          <w:szCs w:val="21"/>
        </w:rPr>
      </w:pPr>
    </w:p>
    <w:p w14:paraId="46E96F65" w14:textId="77777777" w:rsidR="00F55CBE" w:rsidRPr="00814CC7" w:rsidRDefault="00F55CBE" w:rsidP="00F55CBE">
      <w:pPr>
        <w:keepNext/>
        <w:widowControl/>
        <w:jc w:val="center"/>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bookmarkStart w:id="84" w:name="_Toc129597689"/>
      <w:r w:rsidRPr="00814CC7">
        <w:rPr>
          <w:b/>
          <w:sz w:val="21"/>
          <w:szCs w:val="21"/>
          <w:u w:val="single"/>
        </w:rPr>
        <w:instrText>ARTICLE XI</w:instrText>
      </w:r>
      <w:bookmarkEnd w:id="84"/>
      <w:r w:rsidRPr="00814CC7">
        <w:rPr>
          <w:sz w:val="21"/>
          <w:szCs w:val="21"/>
        </w:rPr>
        <w:instrText xml:space="preserve">” \f C \l “1” </w:instrText>
      </w:r>
      <w:r w:rsidRPr="00814CC7">
        <w:rPr>
          <w:b/>
          <w:sz w:val="21"/>
          <w:szCs w:val="21"/>
          <w:u w:val="single"/>
        </w:rPr>
        <w:fldChar w:fldCharType="end"/>
      </w:r>
    </w:p>
    <w:p w14:paraId="04634E09" w14:textId="77777777" w:rsidR="00F55CBE" w:rsidRPr="00814CC7" w:rsidRDefault="00F55CBE" w:rsidP="00F55CBE">
      <w:pPr>
        <w:keepNext/>
        <w:widowControl/>
        <w:jc w:val="center"/>
        <w:rPr>
          <w:b/>
          <w:sz w:val="21"/>
          <w:szCs w:val="21"/>
        </w:rPr>
      </w:pPr>
    </w:p>
    <w:p w14:paraId="70B568A9" w14:textId="77777777" w:rsidR="00F55CBE" w:rsidRPr="00814CC7" w:rsidRDefault="00F55CBE" w:rsidP="00F55CBE">
      <w:pPr>
        <w:keepNext/>
        <w:widowControl/>
        <w:jc w:val="center"/>
        <w:rPr>
          <w:b/>
          <w:sz w:val="21"/>
          <w:szCs w:val="21"/>
        </w:rPr>
      </w:pP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bookmarkStart w:id="85" w:name="_Toc129597690"/>
      <w:r w:rsidRPr="00814CC7">
        <w:rPr>
          <w:b/>
          <w:sz w:val="21"/>
          <w:szCs w:val="21"/>
          <w:u w:val="single"/>
        </w:rPr>
        <w:instrText>CONDEMNATION</w:instrText>
      </w:r>
      <w:bookmarkEnd w:id="85"/>
      <w:r w:rsidRPr="00814CC7">
        <w:rPr>
          <w:sz w:val="21"/>
          <w:szCs w:val="21"/>
        </w:rPr>
        <w:instrText xml:space="preserve">” \f C \l “2” </w:instrText>
      </w:r>
      <w:r w:rsidRPr="00814CC7">
        <w:rPr>
          <w:b/>
          <w:sz w:val="21"/>
          <w:szCs w:val="21"/>
          <w:u w:val="single"/>
        </w:rPr>
        <w:fldChar w:fldCharType="end"/>
      </w:r>
    </w:p>
    <w:p w14:paraId="7A7D20D7" w14:textId="77777777" w:rsidR="00F55CBE" w:rsidRPr="00814CC7" w:rsidRDefault="00F55CBE" w:rsidP="00F55CBE">
      <w:pPr>
        <w:keepNext/>
        <w:widowControl/>
        <w:jc w:val="both"/>
        <w:rPr>
          <w:b/>
          <w:sz w:val="21"/>
          <w:szCs w:val="21"/>
        </w:rPr>
      </w:pPr>
    </w:p>
    <w:p w14:paraId="2D61C547" w14:textId="77777777" w:rsidR="00F55CBE" w:rsidRPr="00814CC7" w:rsidRDefault="00F55CBE" w:rsidP="00F55CBE">
      <w:pPr>
        <w:widowControl/>
        <w:ind w:firstLine="720"/>
        <w:jc w:val="both"/>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bookmarkStart w:id="86" w:name="_Toc129597691"/>
      <w:r w:rsidRPr="00814CC7">
        <w:rPr>
          <w:sz w:val="21"/>
          <w:szCs w:val="21"/>
        </w:rPr>
        <w:instrText xml:space="preserve">Section 11.1. </w:instrText>
      </w:r>
      <w:r w:rsidRPr="004772DC">
        <w:rPr>
          <w:b/>
          <w:sz w:val="21"/>
          <w:szCs w:val="21"/>
        </w:rPr>
        <w:instrText>Eminent Domain</w:instrText>
      </w:r>
      <w:bookmarkEnd w:id="8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r>
        <w:rPr>
          <w:sz w:val="21"/>
          <w:szCs w:val="21"/>
        </w:rPr>
        <w:t xml:space="preserve">  In the event of termination of this Lease in accordance with this Section 11.1, neither party shall have any further obligation to the other.</w:t>
      </w:r>
    </w:p>
    <w:p w14:paraId="1ADA014C" w14:textId="77777777" w:rsidR="00F55CBE" w:rsidRPr="00814CC7" w:rsidRDefault="00F55CBE" w:rsidP="00F55CBE">
      <w:pPr>
        <w:widowControl/>
        <w:jc w:val="both"/>
        <w:rPr>
          <w:sz w:val="21"/>
          <w:szCs w:val="21"/>
        </w:rPr>
      </w:pPr>
    </w:p>
    <w:p w14:paraId="3870858B" w14:textId="77777777" w:rsidR="00F55CBE" w:rsidRPr="00814CC7" w:rsidRDefault="00F55CBE" w:rsidP="00F55CBE">
      <w:pPr>
        <w:widowControl/>
        <w:ind w:firstLine="720"/>
        <w:jc w:val="both"/>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bookmarkStart w:id="87" w:name="_Toc129597692"/>
      <w:r w:rsidRPr="00814CC7">
        <w:rPr>
          <w:sz w:val="21"/>
          <w:szCs w:val="21"/>
        </w:rPr>
        <w:instrText xml:space="preserve">Section 11.2. </w:instrText>
      </w:r>
      <w:r w:rsidRPr="004772DC">
        <w:rPr>
          <w:b/>
          <w:sz w:val="21"/>
          <w:szCs w:val="21"/>
        </w:rPr>
        <w:instrText>Rent Apportionment</w:instrText>
      </w:r>
      <w:bookmarkEnd w:id="8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FC00388" w14:textId="77777777" w:rsidR="00F55CBE" w:rsidRPr="00814CC7" w:rsidRDefault="00F55CBE" w:rsidP="00F55CBE">
      <w:pPr>
        <w:widowControl/>
        <w:jc w:val="both"/>
        <w:rPr>
          <w:sz w:val="21"/>
          <w:szCs w:val="21"/>
        </w:rPr>
      </w:pPr>
    </w:p>
    <w:p w14:paraId="145450AD" w14:textId="77777777" w:rsidR="00F55CBE" w:rsidRPr="00814CC7" w:rsidRDefault="00F55CBE" w:rsidP="00F55CBE">
      <w:pPr>
        <w:keepNext/>
        <w:widowControl/>
        <w:jc w:val="center"/>
        <w:rPr>
          <w:b/>
          <w:sz w:val="21"/>
          <w:szCs w:val="21"/>
        </w:rPr>
      </w:pPr>
      <w:r w:rsidRPr="00814CC7">
        <w:rPr>
          <w:b/>
          <w:sz w:val="21"/>
          <w:szCs w:val="21"/>
          <w:u w:val="single"/>
        </w:rPr>
        <w:t>ARTICLE XII</w:t>
      </w:r>
      <w:r w:rsidRPr="00814CC7">
        <w:rPr>
          <w:b/>
          <w:sz w:val="21"/>
          <w:szCs w:val="21"/>
          <w:u w:val="single"/>
        </w:rPr>
        <w:fldChar w:fldCharType="begin"/>
      </w:r>
      <w:r w:rsidRPr="00814CC7">
        <w:rPr>
          <w:sz w:val="21"/>
          <w:szCs w:val="21"/>
        </w:rPr>
        <w:instrText xml:space="preserve"> TC “</w:instrText>
      </w:r>
      <w:bookmarkStart w:id="88" w:name="_Toc129597693"/>
      <w:r w:rsidRPr="00814CC7">
        <w:rPr>
          <w:b/>
          <w:sz w:val="21"/>
          <w:szCs w:val="21"/>
          <w:u w:val="single"/>
        </w:rPr>
        <w:instrText>ARTICLE XII</w:instrText>
      </w:r>
      <w:bookmarkEnd w:id="88"/>
      <w:r w:rsidRPr="00814CC7">
        <w:rPr>
          <w:sz w:val="21"/>
          <w:szCs w:val="21"/>
        </w:rPr>
        <w:instrText xml:space="preserve">” \f C \l “1” </w:instrText>
      </w:r>
      <w:r w:rsidRPr="00814CC7">
        <w:rPr>
          <w:b/>
          <w:sz w:val="21"/>
          <w:szCs w:val="21"/>
          <w:u w:val="single"/>
        </w:rPr>
        <w:fldChar w:fldCharType="end"/>
      </w:r>
    </w:p>
    <w:p w14:paraId="01A7AF47" w14:textId="77777777" w:rsidR="00F55CBE" w:rsidRPr="00814CC7" w:rsidRDefault="00F55CBE" w:rsidP="00F55CBE">
      <w:pPr>
        <w:keepNext/>
        <w:widowControl/>
        <w:jc w:val="both"/>
        <w:rPr>
          <w:b/>
          <w:sz w:val="21"/>
          <w:szCs w:val="21"/>
        </w:rPr>
      </w:pPr>
    </w:p>
    <w:p w14:paraId="18FBF3A3" w14:textId="77777777" w:rsidR="00F55CBE" w:rsidRPr="00814CC7" w:rsidRDefault="00F55CBE" w:rsidP="00F55CBE">
      <w:pPr>
        <w:keepNext/>
        <w:widowControl/>
        <w:jc w:val="center"/>
        <w:rPr>
          <w:b/>
          <w:sz w:val="21"/>
          <w:szCs w:val="21"/>
        </w:rPr>
      </w:pPr>
      <w:r w:rsidRPr="00814CC7">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bookmarkStart w:id="89" w:name="_Toc129597694"/>
      <w:r w:rsidRPr="00814CC7">
        <w:rPr>
          <w:b/>
          <w:sz w:val="21"/>
          <w:szCs w:val="21"/>
          <w:u w:val="single"/>
        </w:rPr>
        <w:instrText>ASSIGNMENT, SUBLETTING AND ENCUMBERING LEASE</w:instrText>
      </w:r>
      <w:bookmarkEnd w:id="89"/>
      <w:r w:rsidRPr="00814CC7">
        <w:rPr>
          <w:sz w:val="21"/>
          <w:szCs w:val="21"/>
        </w:rPr>
        <w:instrText xml:space="preserve">” \f C \l “2” </w:instrText>
      </w:r>
      <w:r w:rsidRPr="00814CC7">
        <w:rPr>
          <w:b/>
          <w:sz w:val="21"/>
          <w:szCs w:val="21"/>
          <w:u w:val="single"/>
        </w:rPr>
        <w:fldChar w:fldCharType="end"/>
      </w:r>
    </w:p>
    <w:p w14:paraId="14BE7A94" w14:textId="77777777" w:rsidR="00F55CBE" w:rsidRPr="00814CC7" w:rsidRDefault="00F55CBE" w:rsidP="00F55CBE">
      <w:pPr>
        <w:keepNext/>
        <w:widowControl/>
        <w:ind w:left="1440" w:firstLine="720"/>
        <w:jc w:val="both"/>
        <w:rPr>
          <w:b/>
          <w:sz w:val="21"/>
          <w:szCs w:val="21"/>
        </w:rPr>
      </w:pPr>
    </w:p>
    <w:p w14:paraId="6A712DE2" w14:textId="77777777" w:rsidR="00F55CBE" w:rsidRPr="00814CC7" w:rsidRDefault="00F55CBE" w:rsidP="00F55CBE">
      <w:pPr>
        <w:keepNext/>
        <w:widowControl/>
        <w:ind w:firstLine="720"/>
        <w:jc w:val="both"/>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bookmarkStart w:id="90" w:name="_Toc129597695"/>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90"/>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2FA1C72" w14:textId="77777777" w:rsidR="00F55CBE" w:rsidRPr="00814CC7" w:rsidRDefault="00F55CBE" w:rsidP="00F55CBE">
      <w:pPr>
        <w:keepNext/>
        <w:widowControl/>
        <w:jc w:val="both"/>
        <w:rPr>
          <w:b/>
          <w:sz w:val="21"/>
          <w:szCs w:val="21"/>
        </w:rPr>
      </w:pPr>
    </w:p>
    <w:p w14:paraId="2021FB69" w14:textId="77777777" w:rsidR="00F55CBE" w:rsidRPr="00814CC7" w:rsidRDefault="00F55CBE" w:rsidP="00F55CBE">
      <w:pPr>
        <w:widowControl/>
        <w:ind w:firstLine="720"/>
        <w:jc w:val="both"/>
        <w:rPr>
          <w:sz w:val="21"/>
          <w:szCs w:val="21"/>
        </w:rPr>
      </w:pPr>
      <w:r w:rsidRPr="00237A6A">
        <w:rPr>
          <w:sz w:val="21"/>
          <w:szCs w:val="21"/>
        </w:rPr>
        <w:t>(a)</w:t>
      </w:r>
      <w:r w:rsidRPr="00237A6A">
        <w:rPr>
          <w:sz w:val="21"/>
          <w:szCs w:val="21"/>
        </w:rPr>
        <w:tab/>
        <w:t xml:space="preserve">Notwithstanding any references to assignees, subtenants, concessionaires or other similar entities in this Lease, Tenant shall not (i) assign or otherwise transfer, or mortgage or otherwise encumber this Lease or any of its rights hereunder, or (ii) sublet the Premises, or (iii) permit the use of the Premises or any part thereof by any persons other than Tenant or its agents without Landlord’s prior written consent, which consent shall not be unreasonably withheld. Any such attempted or purported transfer, assignment, mortgaging or encumbering of this Lease or any of Tenant’s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w:t>
      </w:r>
      <w:r w:rsidR="001C6793">
        <w:rPr>
          <w:sz w:val="21"/>
          <w:szCs w:val="21"/>
        </w:rPr>
        <w:t xml:space="preserve"> </w:t>
      </w:r>
      <w:r w:rsidRPr="00237A6A">
        <w:rPr>
          <w:sz w:val="21"/>
          <w:szCs w:val="21"/>
        </w:rPr>
        <w:t>It is understood and agreed that the restrictions set forth in this Article XII are of primary importance in enabling Landlord to control the mix of tenants in the Shopping Center.</w:t>
      </w:r>
    </w:p>
    <w:p w14:paraId="52B6B53F" w14:textId="77777777" w:rsidR="00F55CBE" w:rsidRPr="00814CC7" w:rsidRDefault="00F55CBE" w:rsidP="00F55CBE">
      <w:pPr>
        <w:widowControl/>
        <w:jc w:val="both"/>
        <w:rPr>
          <w:sz w:val="21"/>
          <w:szCs w:val="21"/>
        </w:rPr>
      </w:pPr>
    </w:p>
    <w:p w14:paraId="46542461" w14:textId="64EC99ED"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 xml:space="preserve">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w:t>
      </w:r>
      <w:r w:rsidRPr="00814CC7">
        <w:rPr>
          <w:sz w:val="21"/>
          <w:szCs w:val="21"/>
        </w:rPr>
        <w:lastRenderedPageBreak/>
        <w:t>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w:t>
      </w:r>
      <w:r>
        <w:rPr>
          <w:sz w:val="21"/>
          <w:szCs w:val="21"/>
        </w:rPr>
        <w:t>r indirectly controls Tenant</w:t>
      </w:r>
      <w:r w:rsidRPr="00814CC7">
        <w:rPr>
          <w:sz w:val="21"/>
          <w:szCs w:val="21"/>
        </w:rPr>
        <w:t>, shall be deemed to be a prohibited assignment of this Lease within the meaning of this Article XII.</w:t>
      </w:r>
      <w:r>
        <w:rPr>
          <w:sz w:val="21"/>
          <w:szCs w:val="21"/>
        </w:rPr>
        <w:t xml:space="preserve">  </w:t>
      </w:r>
      <w:r w:rsidRPr="00196522">
        <w:rPr>
          <w:sz w:val="21"/>
          <w:szCs w:val="21"/>
        </w:rPr>
        <w:t>Notwithstanding the foregoing, any transfer by inheritance or testamentary disposition to any heirs at law, shall not constitute a prohibited assignment and shall not require Landlord consent.</w:t>
      </w:r>
      <w:r w:rsidRPr="00814CC7">
        <w:rPr>
          <w:sz w:val="21"/>
          <w:szCs w:val="21"/>
        </w:rPr>
        <w:t xml:space="preserve"> </w:t>
      </w:r>
    </w:p>
    <w:p w14:paraId="250465B2" w14:textId="3B949E35" w:rsidR="00F55CBE" w:rsidRDefault="00624F6E" w:rsidP="00624F6E">
      <w:pPr>
        <w:widowControl/>
        <w:ind w:firstLine="720"/>
        <w:jc w:val="both"/>
        <w:rPr>
          <w:sz w:val="21"/>
          <w:szCs w:val="21"/>
        </w:rPr>
      </w:pPr>
      <w:r>
        <w:rPr>
          <w:sz w:val="21"/>
          <w:szCs w:val="21"/>
        </w:rPr>
        <w:t>Notwithstanding the foregoing, a change in voting control of Tenant due to transfers</w:t>
      </w:r>
      <w:r w:rsidR="00B51765">
        <w:rPr>
          <w:sz w:val="21"/>
          <w:szCs w:val="21"/>
        </w:rPr>
        <w:t xml:space="preserve"> of membership interests</w:t>
      </w:r>
      <w:r>
        <w:rPr>
          <w:sz w:val="21"/>
          <w:szCs w:val="21"/>
        </w:rPr>
        <w:t xml:space="preserve"> among its members or in connection with a reorganization, merger or other combination of Tenant and its affiliates shall not require Landlord consent.</w:t>
      </w:r>
    </w:p>
    <w:p w14:paraId="306A40C3" w14:textId="77777777" w:rsidR="00624F6E" w:rsidRPr="00814CC7" w:rsidRDefault="00624F6E" w:rsidP="00662DD3">
      <w:pPr>
        <w:widowControl/>
        <w:ind w:firstLine="720"/>
        <w:jc w:val="both"/>
        <w:rPr>
          <w:sz w:val="21"/>
          <w:szCs w:val="21"/>
        </w:rPr>
      </w:pPr>
    </w:p>
    <w:p w14:paraId="34BE29F1" w14:textId="77777777" w:rsidR="00F55CBE" w:rsidRPr="00814CC7" w:rsidRDefault="00F55CBE" w:rsidP="00F55CBE">
      <w:pPr>
        <w:widowControl/>
        <w:ind w:firstLine="720"/>
        <w:jc w:val="both"/>
        <w:rPr>
          <w:sz w:val="21"/>
          <w:szCs w:val="21"/>
        </w:rPr>
      </w:pPr>
      <w:r w:rsidRPr="00814CC7">
        <w:rPr>
          <w:sz w:val="21"/>
          <w:szCs w:val="21"/>
        </w:rPr>
        <w:t>(c)</w:t>
      </w:r>
      <w:r w:rsidRPr="00814CC7">
        <w:rPr>
          <w:sz w:val="21"/>
          <w:szCs w:val="21"/>
        </w:rPr>
        <w:tab/>
        <w:t xml:space="preserve">Without conferring any rights upon Tenant not otherwise provided in this Article XII, should Tenant desire to enter into an assignment, sublease or transfer of this Lease or Tenant’s rights hereunder, Tenant shall request in writing Landlord’s consent to the assignment, sublease or transfer at least thirty (30) days before the proposed effective date of the assignment, sublease or transfer, providing the following: (i) the full particulars of the proposed assignment, sublease or transfer of this Lease or Tenant’s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Tenant’s request for consent. Tenant shall, concurrently with any request for Landlord’s consent, pay to Landlord a fee in the sum of </w:t>
      </w:r>
      <w:r>
        <w:rPr>
          <w:sz w:val="21"/>
          <w:szCs w:val="21"/>
        </w:rPr>
        <w:t>Five Hundred</w:t>
      </w:r>
      <w:r w:rsidRPr="00814CC7">
        <w:rPr>
          <w:sz w:val="21"/>
          <w:szCs w:val="21"/>
        </w:rPr>
        <w:t xml:space="preserve"> Dollars ($</w:t>
      </w:r>
      <w:r>
        <w:rPr>
          <w:sz w:val="21"/>
          <w:szCs w:val="21"/>
        </w:rPr>
        <w:t>500</w:t>
      </w:r>
      <w:r w:rsidRPr="00814CC7">
        <w:rPr>
          <w:sz w:val="21"/>
          <w:szCs w:val="21"/>
        </w:rPr>
        <w:t>.00) for Landlord’s review and processing of such request</w:t>
      </w:r>
      <w:r>
        <w:rPr>
          <w:sz w:val="21"/>
          <w:szCs w:val="21"/>
        </w:rPr>
        <w:t xml:space="preserve"> (plus Landlord’s reasonable attorneys’ fees which shall not exceed $1,000 for the review of such request)</w:t>
      </w:r>
      <w:r w:rsidRPr="00814CC7">
        <w:rPr>
          <w:sz w:val="21"/>
          <w:szCs w:val="21"/>
        </w:rPr>
        <w:t>, and Landlord shall not be obligated to review such request prior to Landlord’s receipt of such fee.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12.4 below.  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 or occupant constitute a waiver of or a release of Tenant from any covenant or obligation contained in this Lease.</w:t>
      </w:r>
    </w:p>
    <w:p w14:paraId="7E5BD8F1" w14:textId="77777777" w:rsidR="00F55CBE" w:rsidRPr="00814CC7" w:rsidRDefault="00F55CBE" w:rsidP="00F55CBE">
      <w:pPr>
        <w:widowControl/>
        <w:jc w:val="both"/>
        <w:rPr>
          <w:sz w:val="21"/>
          <w:szCs w:val="21"/>
        </w:rPr>
      </w:pPr>
    </w:p>
    <w:p w14:paraId="249E7FF3" w14:textId="77777777" w:rsidR="00F55CBE" w:rsidRPr="00814CC7" w:rsidRDefault="00F55CBE" w:rsidP="00F55CBE">
      <w:pPr>
        <w:pStyle w:val="BodyTextIndent"/>
        <w:rPr>
          <w:sz w:val="21"/>
          <w:szCs w:val="21"/>
        </w:rPr>
      </w:pPr>
      <w:r w:rsidRPr="00814CC7">
        <w:rPr>
          <w:sz w:val="21"/>
          <w:szCs w:val="21"/>
        </w:rPr>
        <w:t>(d)</w:t>
      </w:r>
      <w:r w:rsidRPr="00814CC7">
        <w:rPr>
          <w:sz w:val="21"/>
          <w:szCs w:val="21"/>
        </w:rPr>
        <w:tab/>
        <w:t xml:space="preserve">Without conferring any rights upon Tenant not otherwise provided in this Article XII, in the event of an assignment or transfer of Tenant’s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additional rent. Landlord may require a certificate from Tenant specifying the full amount of any such payment of whatsoever nature. </w:t>
      </w:r>
    </w:p>
    <w:p w14:paraId="6F9F646B" w14:textId="77777777" w:rsidR="00F55CBE" w:rsidRPr="00814CC7" w:rsidRDefault="00F55CBE" w:rsidP="00F55CBE">
      <w:pPr>
        <w:widowControl/>
        <w:jc w:val="both"/>
        <w:rPr>
          <w:sz w:val="21"/>
          <w:szCs w:val="21"/>
        </w:rPr>
      </w:pPr>
    </w:p>
    <w:p w14:paraId="50DC403A" w14:textId="2BF8AC62" w:rsidR="00F55CBE" w:rsidRPr="00814CC7" w:rsidRDefault="00F55CBE" w:rsidP="00F55CBE">
      <w:pPr>
        <w:widowControl/>
        <w:ind w:firstLine="720"/>
        <w:jc w:val="both"/>
        <w:rPr>
          <w:sz w:val="21"/>
          <w:szCs w:val="21"/>
        </w:rPr>
      </w:pPr>
      <w:r w:rsidRPr="00814CC7">
        <w:rPr>
          <w:sz w:val="21"/>
          <w:szCs w:val="21"/>
        </w:rPr>
        <w:t xml:space="preserve">Section 12.2. </w:t>
      </w:r>
      <w:r w:rsidRPr="00814CC7">
        <w:rPr>
          <w:b/>
          <w:sz w:val="21"/>
          <w:szCs w:val="21"/>
          <w:u w:val="single"/>
        </w:rPr>
        <w:t>Assignment or Sublet</w:t>
      </w:r>
      <w:r w:rsidRPr="00814CC7">
        <w:rPr>
          <w:b/>
          <w:sz w:val="21"/>
          <w:szCs w:val="21"/>
          <w:u w:val="single"/>
        </w:rPr>
        <w:fldChar w:fldCharType="begin"/>
      </w:r>
      <w:r w:rsidRPr="00814CC7">
        <w:rPr>
          <w:sz w:val="21"/>
          <w:szCs w:val="21"/>
        </w:rPr>
        <w:instrText xml:space="preserve"> TC “</w:instrText>
      </w:r>
      <w:bookmarkStart w:id="91" w:name="_Toc129597696"/>
      <w:r w:rsidRPr="00814CC7">
        <w:rPr>
          <w:sz w:val="21"/>
          <w:szCs w:val="21"/>
        </w:rPr>
        <w:instrText xml:space="preserve">Section 12.2. </w:instrText>
      </w:r>
      <w:r w:rsidRPr="004772DC">
        <w:rPr>
          <w:b/>
          <w:sz w:val="21"/>
          <w:szCs w:val="21"/>
        </w:rPr>
        <w:instrText>Assignment or Sublet</w:instrText>
      </w:r>
      <w:bookmarkEnd w:id="91"/>
      <w:r w:rsidRPr="00814CC7">
        <w:rPr>
          <w:sz w:val="21"/>
          <w:szCs w:val="21"/>
        </w:rPr>
        <w:instrText xml:space="preserve">” \f C \l “3” </w:instrText>
      </w:r>
      <w:r w:rsidRPr="00814CC7">
        <w:rPr>
          <w:b/>
          <w:sz w:val="21"/>
          <w:szCs w:val="21"/>
          <w:u w:val="single"/>
        </w:rPr>
        <w:fldChar w:fldCharType="end"/>
      </w:r>
      <w:r w:rsidRPr="00814CC7">
        <w:rPr>
          <w:sz w:val="21"/>
          <w:szCs w:val="21"/>
        </w:rPr>
        <w:t xml:space="preserve">.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w:t>
      </w:r>
      <w:r w:rsidRPr="00814CC7">
        <w:rPr>
          <w:sz w:val="21"/>
          <w:szCs w:val="21"/>
        </w:rPr>
        <w:lastRenderedPageBreak/>
        <w:t>Lease. Unless and until Landlord exercises its right pursuant to the immediately</w:t>
      </w:r>
      <w:r w:rsidR="008A388C">
        <w:rPr>
          <w:sz w:val="21"/>
          <w:szCs w:val="21"/>
        </w:rPr>
        <w:t xml:space="preserve"> </w:t>
      </w:r>
      <w:r w:rsidRPr="00814CC7">
        <w:rPr>
          <w:sz w:val="21"/>
          <w:szCs w:val="21"/>
        </w:rPr>
        <w:t>preceding sentence, Tenant shall be entitled to collect rentals payable under approved subleases.</w:t>
      </w:r>
    </w:p>
    <w:p w14:paraId="2C98C584" w14:textId="77777777" w:rsidR="00F55CBE" w:rsidRPr="00814CC7" w:rsidRDefault="00F55CBE" w:rsidP="00F55CBE">
      <w:pPr>
        <w:widowControl/>
        <w:jc w:val="both"/>
        <w:rPr>
          <w:sz w:val="21"/>
          <w:szCs w:val="21"/>
        </w:rPr>
      </w:pPr>
    </w:p>
    <w:p w14:paraId="7BDE27A0" w14:textId="77777777" w:rsidR="00F55CBE" w:rsidRPr="00814CC7" w:rsidRDefault="00F55CBE" w:rsidP="00F55CBE">
      <w:pPr>
        <w:widowControl/>
        <w:ind w:firstLine="720"/>
        <w:jc w:val="both"/>
        <w:rPr>
          <w:sz w:val="21"/>
          <w:szCs w:val="21"/>
        </w:rPr>
      </w:pPr>
      <w:r w:rsidRPr="00814CC7">
        <w:rPr>
          <w:sz w:val="21"/>
          <w:szCs w:val="21"/>
        </w:rPr>
        <w:t xml:space="preserve">Section 12.3. </w:t>
      </w:r>
      <w:r w:rsidRPr="00814CC7">
        <w:rPr>
          <w:b/>
          <w:sz w:val="21"/>
          <w:szCs w:val="21"/>
          <w:u w:val="single"/>
        </w:rPr>
        <w:t>Transfer of Landlord’s Interest</w:t>
      </w:r>
      <w:r w:rsidRPr="00814CC7">
        <w:rPr>
          <w:b/>
          <w:sz w:val="21"/>
          <w:szCs w:val="21"/>
          <w:u w:val="single"/>
        </w:rPr>
        <w:fldChar w:fldCharType="begin"/>
      </w:r>
      <w:r w:rsidRPr="00814CC7">
        <w:rPr>
          <w:sz w:val="21"/>
          <w:szCs w:val="21"/>
        </w:rPr>
        <w:instrText xml:space="preserve"> TC “</w:instrText>
      </w:r>
      <w:bookmarkStart w:id="92" w:name="_Toc129597697"/>
      <w:r w:rsidRPr="00814CC7">
        <w:rPr>
          <w:sz w:val="21"/>
          <w:szCs w:val="21"/>
        </w:rPr>
        <w:instrText xml:space="preserve">Section 12.3. </w:instrText>
      </w:r>
      <w:r w:rsidRPr="004772DC">
        <w:rPr>
          <w:b/>
          <w:sz w:val="21"/>
          <w:szCs w:val="21"/>
        </w:rPr>
        <w:instrText>Transfer of Landlord’s Interest</w:instrText>
      </w:r>
      <w:bookmarkEnd w:id="9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transfer of Landlord’s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14A31AB1" w14:textId="77777777" w:rsidR="00F55CBE" w:rsidRPr="00814CC7" w:rsidRDefault="00F55CBE" w:rsidP="00F55CBE">
      <w:pPr>
        <w:widowControl/>
        <w:jc w:val="both"/>
        <w:rPr>
          <w:sz w:val="21"/>
          <w:szCs w:val="21"/>
        </w:rPr>
      </w:pPr>
    </w:p>
    <w:p w14:paraId="5043ABA0" w14:textId="77777777" w:rsidR="00F55CBE" w:rsidRPr="00814CC7" w:rsidRDefault="00F55CBE" w:rsidP="00F55CBE">
      <w:pPr>
        <w:widowControl/>
        <w:ind w:firstLine="720"/>
        <w:jc w:val="both"/>
        <w:rPr>
          <w:sz w:val="21"/>
          <w:szCs w:val="21"/>
        </w:rPr>
      </w:pPr>
      <w:r w:rsidRPr="00814CC7">
        <w:rPr>
          <w:sz w:val="21"/>
          <w:szCs w:val="21"/>
        </w:rPr>
        <w:t xml:space="preserve">Section 12.4. </w:t>
      </w:r>
      <w:r w:rsidRPr="00814CC7">
        <w:rPr>
          <w:b/>
          <w:sz w:val="21"/>
          <w:szCs w:val="21"/>
          <w:u w:val="single"/>
        </w:rPr>
        <w:t>Recapture of Premises</w:t>
      </w:r>
      <w:r w:rsidRPr="00814CC7">
        <w:rPr>
          <w:b/>
          <w:sz w:val="21"/>
          <w:szCs w:val="21"/>
          <w:u w:val="single"/>
        </w:rPr>
        <w:fldChar w:fldCharType="begin"/>
      </w:r>
      <w:r w:rsidRPr="00814CC7">
        <w:rPr>
          <w:sz w:val="21"/>
          <w:szCs w:val="21"/>
        </w:rPr>
        <w:instrText xml:space="preserve"> TC “</w:instrText>
      </w:r>
      <w:bookmarkStart w:id="93" w:name="_Toc129597698"/>
      <w:r w:rsidRPr="00814CC7">
        <w:rPr>
          <w:sz w:val="21"/>
          <w:szCs w:val="21"/>
        </w:rPr>
        <w:instrText xml:space="preserve">Section 12.4. </w:instrText>
      </w:r>
      <w:r w:rsidRPr="004772DC">
        <w:rPr>
          <w:b/>
          <w:sz w:val="21"/>
          <w:szCs w:val="21"/>
        </w:rPr>
        <w:instrText>Recapture of Premises</w:instrText>
      </w:r>
      <w:bookmarkEnd w:id="9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Tenant proposes to assign its interest in this Lease or sublet the whole of the Premises, it shall first give notice thereof (the “</w:t>
      </w:r>
      <w:r w:rsidRPr="00814CC7">
        <w:rPr>
          <w:b/>
          <w:sz w:val="21"/>
          <w:szCs w:val="21"/>
        </w:rPr>
        <w:t>Assignment/Subletting Notice</w:t>
      </w:r>
      <w:r w:rsidRPr="00814CC7">
        <w:rPr>
          <w:sz w:val="21"/>
          <w:szCs w:val="21"/>
        </w:rPr>
        <w:t xml:space="preserve">”) to Landlord together with all other information requested by Landlord with respect to the subject assignment or subletting. Within </w:t>
      </w:r>
      <w:r>
        <w:rPr>
          <w:sz w:val="21"/>
          <w:szCs w:val="21"/>
        </w:rPr>
        <w:t>fifteen (15)</w:t>
      </w:r>
      <w:r w:rsidRPr="00814CC7">
        <w:rPr>
          <w:sz w:val="21"/>
          <w:szCs w:val="21"/>
        </w:rPr>
        <w:t xml:space="preserve"> days after Landlord’s receipt of an Assignment/Subletting Notice and such required and/or requested information from Tenant, and provided the subject assignment or sublease is not one permitted without the prior consent of Landlord, Landlord may elect by notice (the “</w:t>
      </w:r>
      <w:r w:rsidRPr="00814CC7">
        <w:rPr>
          <w:b/>
          <w:sz w:val="21"/>
          <w:szCs w:val="21"/>
        </w:rPr>
        <w:t>Recapture Termination Notice</w:t>
      </w:r>
      <w:r w:rsidRPr="00814CC7">
        <w:rPr>
          <w:sz w:val="21"/>
          <w:szCs w:val="21"/>
        </w:rPr>
        <w:t>”) in writing to Tenant to terminate this Lease and recapture the Premises, in which event this Lease shall automatically terminate on the ninetieth (90th) day (the “</w:t>
      </w:r>
      <w:r w:rsidRPr="00814CC7">
        <w:rPr>
          <w:b/>
          <w:sz w:val="21"/>
          <w:szCs w:val="21"/>
        </w:rPr>
        <w:t>Termination Date</w:t>
      </w:r>
      <w:r w:rsidRPr="00814CC7">
        <w:rPr>
          <w:sz w:val="21"/>
          <w:szCs w:val="21"/>
        </w:rPr>
        <w:t xml:space="preserve">”) following Tenant’s receipt of the 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additional rent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Termination Notice given to Tenant by Landlord within the aforesaid </w:t>
      </w:r>
      <w:r>
        <w:rPr>
          <w:sz w:val="21"/>
          <w:szCs w:val="21"/>
        </w:rPr>
        <w:t>fifteen (15)</w:t>
      </w:r>
      <w:r w:rsidRPr="00814CC7">
        <w:rPr>
          <w:sz w:val="21"/>
          <w:szCs w:val="21"/>
        </w:rPr>
        <w:t xml:space="preserve"> day period, Tenant shall have the right within ten (10) days after its receipt of the Termination Notice to give Landlord notice (the “</w:t>
      </w:r>
      <w:r w:rsidRPr="00814CC7">
        <w:rPr>
          <w:b/>
          <w:sz w:val="21"/>
          <w:szCs w:val="21"/>
        </w:rPr>
        <w:t>Rescission Notice</w:t>
      </w:r>
      <w:r w:rsidRPr="00814CC7">
        <w:rPr>
          <w:sz w:val="21"/>
          <w:szCs w:val="21"/>
        </w:rPr>
        <w:t>”) of its rescission of the Assignment/Subletting Notice, and upon Landlord’s receipt of the Rescission Notice the Termination Notice previously given by Landlord shall be deemed null and void; in such event, Tenant shall not assign this Lease or sublet the Premises as proposed in its Assignment/Subletting Notice.</w:t>
      </w:r>
    </w:p>
    <w:p w14:paraId="4F1C0339" w14:textId="77777777" w:rsidR="00F55CBE" w:rsidRPr="00814CC7" w:rsidRDefault="00F55CBE" w:rsidP="00F55CBE">
      <w:pPr>
        <w:widowControl/>
        <w:jc w:val="both"/>
        <w:rPr>
          <w:sz w:val="21"/>
          <w:szCs w:val="21"/>
        </w:rPr>
      </w:pPr>
    </w:p>
    <w:p w14:paraId="00B48358" w14:textId="77777777" w:rsidR="00F55CBE" w:rsidRPr="00814CC7" w:rsidRDefault="00F55CBE" w:rsidP="00F55CBE">
      <w:pPr>
        <w:widowControl/>
        <w:ind w:firstLine="720"/>
        <w:jc w:val="both"/>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bookmarkStart w:id="94" w:name="_Toc129597699"/>
      <w:r w:rsidRPr="00814CC7">
        <w:rPr>
          <w:sz w:val="21"/>
          <w:szCs w:val="21"/>
        </w:rPr>
        <w:instrText xml:space="preserve">Section 12.5. </w:instrText>
      </w:r>
      <w:r w:rsidRPr="004772DC">
        <w:rPr>
          <w:b/>
          <w:sz w:val="21"/>
          <w:szCs w:val="21"/>
        </w:rPr>
        <w:instrText>Continuing Liability</w:instrText>
      </w:r>
      <w:bookmarkEnd w:id="9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assignment, subletting or other transfer or encumbrance of Tenant’s interest under this Lease shall reduce, diminish or otherwise affect the liability of Tenant hereunder</w:t>
      </w:r>
      <w:r>
        <w:rPr>
          <w:sz w:val="21"/>
          <w:szCs w:val="21"/>
        </w:rPr>
        <w:t xml:space="preserve"> unless Landlord expressly releases such liability in writing</w:t>
      </w:r>
      <w:r w:rsidRPr="00814CC7">
        <w:rPr>
          <w:sz w:val="21"/>
          <w:szCs w:val="21"/>
        </w:rPr>
        <w:t>.</w:t>
      </w:r>
    </w:p>
    <w:p w14:paraId="281F6E15" w14:textId="77777777" w:rsidR="00F55CBE" w:rsidRPr="00814CC7" w:rsidRDefault="00F55CBE" w:rsidP="00F55CBE">
      <w:pPr>
        <w:widowControl/>
        <w:jc w:val="both"/>
        <w:rPr>
          <w:sz w:val="21"/>
          <w:szCs w:val="21"/>
        </w:rPr>
      </w:pPr>
    </w:p>
    <w:p w14:paraId="58CEEE6D" w14:textId="77777777" w:rsidR="00F55CBE" w:rsidRPr="00814CC7" w:rsidRDefault="00F55CBE" w:rsidP="00F55CBE">
      <w:pPr>
        <w:keepNext/>
        <w:widowControl/>
        <w:jc w:val="center"/>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bookmarkStart w:id="95" w:name="_Toc129597700"/>
      <w:r w:rsidRPr="00814CC7">
        <w:rPr>
          <w:b/>
          <w:sz w:val="21"/>
          <w:szCs w:val="21"/>
          <w:u w:val="single"/>
        </w:rPr>
        <w:instrText>ARTICLE XIII</w:instrText>
      </w:r>
      <w:bookmarkEnd w:id="95"/>
      <w:r w:rsidRPr="00814CC7">
        <w:rPr>
          <w:sz w:val="21"/>
          <w:szCs w:val="21"/>
        </w:rPr>
        <w:instrText xml:space="preserve">” \f C \l “1” </w:instrText>
      </w:r>
      <w:r w:rsidRPr="00814CC7">
        <w:rPr>
          <w:b/>
          <w:sz w:val="21"/>
          <w:szCs w:val="21"/>
          <w:u w:val="single"/>
        </w:rPr>
        <w:fldChar w:fldCharType="end"/>
      </w:r>
    </w:p>
    <w:p w14:paraId="159DA5ED" w14:textId="77777777" w:rsidR="00F55CBE" w:rsidRPr="00814CC7" w:rsidRDefault="00F55CBE" w:rsidP="00F55CBE">
      <w:pPr>
        <w:keepNext/>
        <w:widowControl/>
        <w:jc w:val="center"/>
        <w:rPr>
          <w:b/>
          <w:sz w:val="21"/>
          <w:szCs w:val="21"/>
        </w:rPr>
      </w:pPr>
    </w:p>
    <w:p w14:paraId="5BF33A7B" w14:textId="77777777" w:rsidR="00F55CBE" w:rsidRPr="00814CC7" w:rsidRDefault="00F55CBE" w:rsidP="00F55CBE">
      <w:pPr>
        <w:keepNext/>
        <w:widowControl/>
        <w:jc w:val="center"/>
        <w:rPr>
          <w:b/>
          <w:sz w:val="21"/>
          <w:szCs w:val="21"/>
        </w:rPr>
      </w:pP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bookmarkStart w:id="96" w:name="_Toc129597701"/>
      <w:r w:rsidRPr="00814CC7">
        <w:rPr>
          <w:b/>
          <w:sz w:val="21"/>
          <w:szCs w:val="21"/>
          <w:u w:val="single"/>
        </w:rPr>
        <w:instrText>SUBORDINATION, ATTORNMENT, FINANCING AND ESTOPPEL CERTIFICATE</w:instrText>
      </w:r>
      <w:bookmarkEnd w:id="96"/>
      <w:r w:rsidRPr="00814CC7">
        <w:rPr>
          <w:sz w:val="21"/>
          <w:szCs w:val="21"/>
        </w:rPr>
        <w:instrText xml:space="preserve">” \f C \l “2” </w:instrText>
      </w:r>
      <w:r w:rsidRPr="00814CC7">
        <w:rPr>
          <w:b/>
          <w:sz w:val="21"/>
          <w:szCs w:val="21"/>
          <w:u w:val="single"/>
        </w:rPr>
        <w:fldChar w:fldCharType="end"/>
      </w:r>
    </w:p>
    <w:p w14:paraId="1D17622B" w14:textId="77777777" w:rsidR="00F55CBE" w:rsidRPr="00814CC7" w:rsidRDefault="00F55CBE" w:rsidP="00F55CBE">
      <w:pPr>
        <w:keepNext/>
        <w:widowControl/>
        <w:jc w:val="both"/>
        <w:rPr>
          <w:b/>
          <w:sz w:val="21"/>
          <w:szCs w:val="21"/>
        </w:rPr>
      </w:pPr>
    </w:p>
    <w:p w14:paraId="251DCB2A" w14:textId="77777777" w:rsidR="00F55CBE" w:rsidRPr="00814CC7" w:rsidRDefault="00F55CBE" w:rsidP="00F55CBE">
      <w:pPr>
        <w:widowControl/>
        <w:ind w:firstLine="720"/>
        <w:jc w:val="both"/>
        <w:rPr>
          <w:sz w:val="21"/>
          <w:szCs w:val="21"/>
        </w:rPr>
      </w:pPr>
      <w:r w:rsidRPr="00814CC7">
        <w:rPr>
          <w:sz w:val="21"/>
          <w:szCs w:val="21"/>
        </w:rPr>
        <w:t xml:space="preserve">Section 13.1. </w:t>
      </w:r>
      <w:r w:rsidRPr="00814CC7">
        <w:rPr>
          <w:b/>
          <w:sz w:val="21"/>
          <w:szCs w:val="21"/>
          <w:u w:val="single"/>
        </w:rPr>
        <w:t>Subordination</w:t>
      </w:r>
      <w:r w:rsidRPr="00814CC7">
        <w:rPr>
          <w:b/>
          <w:sz w:val="21"/>
          <w:szCs w:val="21"/>
          <w:u w:val="single"/>
        </w:rPr>
        <w:fldChar w:fldCharType="begin"/>
      </w:r>
      <w:r w:rsidRPr="00814CC7">
        <w:rPr>
          <w:sz w:val="21"/>
          <w:szCs w:val="21"/>
        </w:rPr>
        <w:instrText xml:space="preserve"> TC “</w:instrText>
      </w:r>
      <w:bookmarkStart w:id="97" w:name="_Toc129597702"/>
      <w:r w:rsidRPr="00814CC7">
        <w:rPr>
          <w:sz w:val="21"/>
          <w:szCs w:val="21"/>
        </w:rPr>
        <w:instrText xml:space="preserve">Section 13.1. </w:instrText>
      </w:r>
      <w:r w:rsidRPr="004772DC">
        <w:rPr>
          <w:b/>
          <w:sz w:val="21"/>
          <w:szCs w:val="21"/>
        </w:rPr>
        <w:instrText>Subordination</w:instrText>
      </w:r>
      <w:bookmarkEnd w:id="9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412F3B">
        <w:rPr>
          <w:sz w:val="21"/>
          <w:szCs w:val="21"/>
        </w:rPr>
        <w:t>Tenant agrees that this Lease shall be subordinate to any mortgages or deeds of trust that are now, or may hereafter be, placed upon the Shopping Center or any portion thereof and to any and all advances to be made thereunder, and to the interest thereon</w:t>
      </w:r>
      <w:r>
        <w:rPr>
          <w:sz w:val="21"/>
          <w:szCs w:val="21"/>
        </w:rPr>
        <w:t xml:space="preserve"> and the terms thereof</w:t>
      </w:r>
      <w:r w:rsidRPr="00412F3B">
        <w:rPr>
          <w:sz w:val="21"/>
          <w:szCs w:val="21"/>
        </w:rPr>
        <w:t xml:space="preserve">, and all amendments, modifications, renewals, replacements and </w:t>
      </w:r>
      <w:r w:rsidRPr="00B642ED">
        <w:rPr>
          <w:sz w:val="21"/>
          <w:szCs w:val="21"/>
        </w:rPr>
        <w:t xml:space="preserve">extensions thereof, provided that the mortgagees or beneficiaries named in said mortgages or trust deeds shall agree to recognize the interest of Tenant under this Lease in the event of foreclosure, if Tenant is not then in default. Landlord shall use commercially reasonable efforts to obtain and deliver to Tenant </w:t>
      </w:r>
      <w:r>
        <w:rPr>
          <w:sz w:val="21"/>
          <w:szCs w:val="21"/>
        </w:rPr>
        <w:t xml:space="preserve">the SNDA described below.  </w:t>
      </w:r>
      <w:r w:rsidRPr="00412F3B">
        <w:rPr>
          <w:sz w:val="21"/>
          <w:szCs w:val="21"/>
        </w:rPr>
        <w:t xml:space="preserve">Tenant also agrees that any mortgagee or beneficiary may elect to have this Lease constitute a prior lien to its mortgage or deed of trust, and in the event of such election and upon notification by such mortgagee or beneficiary to Tenant to that effect, this Lease shall be deemed prior in lien to such mortgage or deed of trust, whether this Lease is dated prior to or subsequent to the date of said mortgage or deed of trust. </w:t>
      </w:r>
      <w:r>
        <w:rPr>
          <w:sz w:val="21"/>
          <w:szCs w:val="21"/>
        </w:rPr>
        <w:t xml:space="preserve"> </w:t>
      </w:r>
      <w:r w:rsidRPr="00412F3B">
        <w:rPr>
          <w:sz w:val="21"/>
          <w:szCs w:val="21"/>
        </w:rPr>
        <w:t>Tenant</w:t>
      </w:r>
      <w:r>
        <w:rPr>
          <w:sz w:val="21"/>
          <w:szCs w:val="21"/>
        </w:rPr>
        <w:t xml:space="preserve"> further</w:t>
      </w:r>
      <w:r w:rsidRPr="00412F3B">
        <w:rPr>
          <w:sz w:val="21"/>
          <w:szCs w:val="21"/>
        </w:rPr>
        <w:t xml:space="preserve"> agrees that this Lease shall be subordinate to any </w:t>
      </w:r>
      <w:r>
        <w:rPr>
          <w:sz w:val="21"/>
          <w:szCs w:val="21"/>
        </w:rPr>
        <w:t>ground leases or underlying leases</w:t>
      </w:r>
      <w:r w:rsidRPr="00412F3B">
        <w:rPr>
          <w:sz w:val="21"/>
          <w:szCs w:val="21"/>
        </w:rPr>
        <w:t xml:space="preserve"> </w:t>
      </w:r>
      <w:r>
        <w:rPr>
          <w:sz w:val="21"/>
          <w:szCs w:val="21"/>
        </w:rPr>
        <w:t xml:space="preserve">(including, without limitation, any lease entered into in connection with the IRB Financing) </w:t>
      </w:r>
      <w:r w:rsidRPr="00412F3B">
        <w:rPr>
          <w:sz w:val="21"/>
          <w:szCs w:val="21"/>
        </w:rPr>
        <w:t>that are now, or may hereafter be, placed upon the Shopping Center or any portion thereof  and all amendments, modifications, renewals, repla</w:t>
      </w:r>
      <w:r>
        <w:rPr>
          <w:sz w:val="21"/>
          <w:szCs w:val="21"/>
        </w:rPr>
        <w:t>cements and extensions thereof</w:t>
      </w:r>
      <w:r w:rsidRPr="00412F3B">
        <w:rPr>
          <w:sz w:val="21"/>
          <w:szCs w:val="21"/>
        </w:rPr>
        <w:t xml:space="preserve">. Tenant also agrees that any </w:t>
      </w:r>
      <w:r>
        <w:rPr>
          <w:sz w:val="21"/>
          <w:szCs w:val="21"/>
        </w:rPr>
        <w:lastRenderedPageBreak/>
        <w:t>ground lessor or underlying lessor</w:t>
      </w:r>
      <w:r w:rsidRPr="00412F3B">
        <w:rPr>
          <w:sz w:val="21"/>
          <w:szCs w:val="21"/>
        </w:rPr>
        <w:t xml:space="preserve"> may elect to have this Lease constitute a prior lien to its </w:t>
      </w:r>
      <w:r>
        <w:rPr>
          <w:sz w:val="21"/>
          <w:szCs w:val="21"/>
        </w:rPr>
        <w:t>ground lease or underlying lease</w:t>
      </w:r>
      <w:r w:rsidRPr="00412F3B">
        <w:rPr>
          <w:sz w:val="21"/>
          <w:szCs w:val="21"/>
        </w:rPr>
        <w:t xml:space="preserve">, and in the event of such election and upon notification by such </w:t>
      </w:r>
      <w:r>
        <w:rPr>
          <w:sz w:val="21"/>
          <w:szCs w:val="21"/>
        </w:rPr>
        <w:t xml:space="preserve">ground lessor or underlying lessor </w:t>
      </w:r>
      <w:r w:rsidRPr="00412F3B">
        <w:rPr>
          <w:sz w:val="21"/>
          <w:szCs w:val="21"/>
        </w:rPr>
        <w:t xml:space="preserve">to Tenant to that effect, this Lease shall be deemed prior in lien to such </w:t>
      </w:r>
      <w:r>
        <w:rPr>
          <w:sz w:val="21"/>
          <w:szCs w:val="21"/>
        </w:rPr>
        <w:t>ground lease or underlying lease</w:t>
      </w:r>
      <w:r w:rsidRPr="00412F3B">
        <w:rPr>
          <w:sz w:val="21"/>
          <w:szCs w:val="21"/>
        </w:rPr>
        <w:t xml:space="preserve">, whether this Lease is dated prior to or subsequent to the date of said </w:t>
      </w:r>
      <w:r>
        <w:rPr>
          <w:sz w:val="21"/>
          <w:szCs w:val="21"/>
        </w:rPr>
        <w:t>ground lease or underlying lease</w:t>
      </w:r>
      <w:r w:rsidRPr="00412F3B">
        <w:rPr>
          <w:sz w:val="21"/>
          <w:szCs w:val="21"/>
        </w:rPr>
        <w:t>. Tenant’s acknowledgment and agreement of subordination provided for in this Section 13.1 is self-operative, and no further instrument of subordination shall be required; however, Tenant agrees that within ten (10) days of the request of Landlord or any mortgagee of the Shopping Center, from time to time, Tenant shall execute the Subordination, Non-Disturbance and Attornment Agreement (the “</w:t>
      </w:r>
      <w:r w:rsidRPr="00AB39DE">
        <w:rPr>
          <w:b/>
          <w:sz w:val="21"/>
          <w:szCs w:val="21"/>
        </w:rPr>
        <w:t>SNDA</w:t>
      </w:r>
      <w:r w:rsidRPr="00412F3B">
        <w:rPr>
          <w:sz w:val="21"/>
          <w:szCs w:val="21"/>
        </w:rPr>
        <w:t xml:space="preserve">”) attached hereto as </w:t>
      </w:r>
      <w:r w:rsidRPr="00412F3B">
        <w:rPr>
          <w:sz w:val="21"/>
          <w:szCs w:val="21"/>
          <w:u w:val="single"/>
        </w:rPr>
        <w:t>Exhibit G</w:t>
      </w:r>
      <w:r w:rsidRPr="00412F3B">
        <w:rPr>
          <w:sz w:val="21"/>
          <w:szCs w:val="21"/>
        </w:rPr>
        <w:t xml:space="preserve"> and made a part hereof or whatever other reasonable instruments may be required to carry out the intent of this Section.  The form of SNDA attached hereto as </w:t>
      </w:r>
      <w:r w:rsidRPr="00412F3B">
        <w:rPr>
          <w:sz w:val="21"/>
          <w:szCs w:val="21"/>
          <w:u w:val="single"/>
        </w:rPr>
        <w:t>Exhibit G</w:t>
      </w:r>
      <w:r w:rsidRPr="00412F3B">
        <w:rPr>
          <w:sz w:val="21"/>
          <w:szCs w:val="21"/>
        </w:rPr>
        <w:t xml:space="preserve"> shall be deemed reasonable for all relevant purposes. Tenant agrees to simultaneously give to any mortgagee of the Shopping Center by registered or certified mail, a copy of any notice of default served upon Landlord provided Tenant has been notified in writing of the names and addresses of such mortgagee(s)</w:t>
      </w:r>
      <w:r>
        <w:rPr>
          <w:sz w:val="21"/>
          <w:szCs w:val="21"/>
        </w:rPr>
        <w:t xml:space="preserve"> (the execution and delivery of the SNDA shall constitute such notice to Tenant) </w:t>
      </w:r>
      <w:r w:rsidRPr="00412F3B">
        <w:rPr>
          <w:sz w:val="21"/>
          <w:szCs w:val="21"/>
        </w:rPr>
        <w:t>and such parties shall have the same cure rights as Landlord has under this Lease and any additional cure rights provided in the SNDA.</w:t>
      </w:r>
      <w:r>
        <w:rPr>
          <w:sz w:val="21"/>
          <w:szCs w:val="21"/>
        </w:rPr>
        <w:t xml:space="preserve">  Any reference in this Article XIII to a “mortgage” or “mortgagee” shall also be deemed to mean a deed to secure debt and the holder thereof, respectively.</w:t>
      </w:r>
    </w:p>
    <w:p w14:paraId="0307BEF0" w14:textId="77777777" w:rsidR="00F55CBE" w:rsidRPr="00814CC7" w:rsidRDefault="00F55CBE" w:rsidP="00F55CBE">
      <w:pPr>
        <w:widowControl/>
        <w:jc w:val="both"/>
        <w:rPr>
          <w:sz w:val="21"/>
          <w:szCs w:val="21"/>
        </w:rPr>
      </w:pPr>
    </w:p>
    <w:p w14:paraId="5B34A4E6" w14:textId="77777777" w:rsidR="00F55CBE" w:rsidRPr="00814CC7" w:rsidRDefault="00F55CBE" w:rsidP="00F55CBE">
      <w:pPr>
        <w:widowControl/>
        <w:ind w:firstLine="720"/>
        <w:jc w:val="both"/>
        <w:rPr>
          <w:sz w:val="21"/>
          <w:szCs w:val="21"/>
        </w:rPr>
      </w:pPr>
      <w:r w:rsidRPr="00814CC7">
        <w:rPr>
          <w:sz w:val="21"/>
          <w:szCs w:val="21"/>
        </w:rPr>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bookmarkStart w:id="98" w:name="_Toc129597703"/>
      <w:r w:rsidRPr="00814CC7">
        <w:rPr>
          <w:sz w:val="21"/>
          <w:szCs w:val="21"/>
        </w:rPr>
        <w:instrText xml:space="preserve">Section 13.2. </w:instrText>
      </w:r>
      <w:r w:rsidRPr="004772DC">
        <w:rPr>
          <w:b/>
          <w:sz w:val="21"/>
          <w:szCs w:val="21"/>
        </w:rPr>
        <w:instrText>Attornment</w:instrText>
      </w:r>
      <w:bookmarkEnd w:id="9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Pr="002A658A">
        <w:rPr>
          <w:sz w:val="21"/>
          <w:szCs w:val="21"/>
        </w:rPr>
        <w:t xml:space="preserve">In the event any proceedings are brought for the foreclosure of, </w:t>
      </w:r>
      <w:r>
        <w:rPr>
          <w:sz w:val="21"/>
          <w:szCs w:val="21"/>
        </w:rPr>
        <w:t xml:space="preserve">or </w:t>
      </w:r>
      <w:r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Pr>
          <w:sz w:val="21"/>
          <w:szCs w:val="21"/>
        </w:rPr>
        <w:t xml:space="preserve">or </w:t>
      </w:r>
      <w:r w:rsidRPr="002A658A">
        <w:rPr>
          <w:sz w:val="21"/>
          <w:szCs w:val="21"/>
        </w:rPr>
        <w:t xml:space="preserve">in the event Landlord sells, conveys or otherwise transfers its interest in the Shopping Center or any portion thereof, </w:t>
      </w:r>
      <w:r>
        <w:rPr>
          <w:sz w:val="21"/>
          <w:szCs w:val="21"/>
        </w:rPr>
        <w:t xml:space="preserve">or in the event a ground lease or underlying lease affecting the Premises is terminated, </w:t>
      </w:r>
      <w:r w:rsidRPr="002A658A">
        <w:rPr>
          <w:sz w:val="21"/>
          <w:szCs w:val="21"/>
        </w:rPr>
        <w:t xml:space="preserve">this Lease shall remain in full force and effect and </w:t>
      </w:r>
      <w:r>
        <w:rPr>
          <w:sz w:val="21"/>
          <w:szCs w:val="21"/>
        </w:rPr>
        <w:t xml:space="preserve">at the option of the new owner (or lessor, as applicable), </w:t>
      </w:r>
      <w:r w:rsidRPr="002A658A">
        <w:rPr>
          <w:sz w:val="21"/>
          <w:szCs w:val="21"/>
        </w:rPr>
        <w:t xml:space="preserve">Tenant </w:t>
      </w:r>
      <w:r>
        <w:rPr>
          <w:sz w:val="21"/>
          <w:szCs w:val="21"/>
        </w:rPr>
        <w:t>shall attorn</w:t>
      </w:r>
      <w:r w:rsidRPr="002A658A">
        <w:rPr>
          <w:sz w:val="21"/>
          <w:szCs w:val="21"/>
        </w:rPr>
        <w:t xml:space="preserve"> to, and</w:t>
      </w:r>
      <w:r>
        <w:rPr>
          <w:sz w:val="21"/>
          <w:szCs w:val="21"/>
        </w:rPr>
        <w:t xml:space="preserve"> hereby</w:t>
      </w:r>
      <w:r w:rsidRPr="002A658A">
        <w:rPr>
          <w:sz w:val="21"/>
          <w:szCs w:val="21"/>
        </w:rPr>
        <w:t xml:space="preserve"> covenants and agrees to execute an instrument in writing reasonably satisfactory to the new owner </w:t>
      </w:r>
      <w:r>
        <w:rPr>
          <w:sz w:val="21"/>
          <w:szCs w:val="21"/>
        </w:rPr>
        <w:t>(or lessor, as applicable) upon the request of new owner (or lessor, as applicable) whereby Tenant attorns to</w:t>
      </w:r>
      <w:r w:rsidRPr="002A658A">
        <w:rPr>
          <w:sz w:val="21"/>
          <w:szCs w:val="21"/>
        </w:rPr>
        <w:t xml:space="preserve"> such successor-in-interest and recognizes such successor-in-interest as the Landlord under this Lease. </w:t>
      </w:r>
      <w:r>
        <w:rPr>
          <w:sz w:val="21"/>
          <w:szCs w:val="21"/>
        </w:rPr>
        <w:t xml:space="preserve"> </w:t>
      </w:r>
      <w:r w:rsidRPr="002A658A">
        <w:rPr>
          <w:sz w:val="21"/>
          <w:szCs w:val="21"/>
        </w:rPr>
        <w:t xml:space="preserve">Payment by or performance of this Lease by any person, firm or corporation claiming an interest in this Lease or the Premises by, through or under Tenant without Landlord’s </w:t>
      </w:r>
      <w:r>
        <w:rPr>
          <w:sz w:val="21"/>
          <w:szCs w:val="21"/>
        </w:rPr>
        <w:t xml:space="preserve">(or such new owner’s, as applicable) </w:t>
      </w:r>
      <w:r w:rsidRPr="002A658A">
        <w:rPr>
          <w:sz w:val="21"/>
          <w:szCs w:val="21"/>
        </w:rPr>
        <w:t xml:space="preserve">consent in writing shall not constitute an attornment or create any interest in this Lease or the Premises. </w:t>
      </w:r>
      <w:r>
        <w:rPr>
          <w:sz w:val="21"/>
          <w:szCs w:val="21"/>
        </w:rPr>
        <w:t xml:space="preserve"> </w:t>
      </w:r>
      <w:r w:rsidRPr="002A658A">
        <w:rPr>
          <w:sz w:val="21"/>
          <w:szCs w:val="21"/>
        </w:rPr>
        <w:t xml:space="preserve">If any mortgage </w:t>
      </w:r>
      <w:r>
        <w:rPr>
          <w:sz w:val="21"/>
          <w:szCs w:val="21"/>
        </w:rPr>
        <w:t xml:space="preserve">or deed of trust </w:t>
      </w:r>
      <w:r w:rsidRPr="002A658A">
        <w:rPr>
          <w:sz w:val="21"/>
          <w:szCs w:val="21"/>
        </w:rPr>
        <w:t xml:space="preserve">is foreclosed, or Landlord’s interest under this Lease is conveyed or transferred in lieu of foreclosure: neither the mortgagee nor any person or entity acquiring title to the </w:t>
      </w:r>
      <w:r>
        <w:rPr>
          <w:sz w:val="21"/>
          <w:szCs w:val="21"/>
        </w:rPr>
        <w:t>Shopping Center</w:t>
      </w:r>
      <w:r w:rsidRPr="002A658A">
        <w:rPr>
          <w:sz w:val="21"/>
          <w:szCs w:val="21"/>
        </w:rPr>
        <w:t xml:space="preserve"> as a result of foreclosure or trustee’s sale, nor any successor or assign of either of the foregoing, shall be (i) liable for </w:t>
      </w:r>
      <w:r>
        <w:rPr>
          <w:sz w:val="21"/>
          <w:szCs w:val="21"/>
        </w:rPr>
        <w:t xml:space="preserve">or obligated to cure </w:t>
      </w:r>
      <w:r w:rsidRPr="002A658A">
        <w:rPr>
          <w:sz w:val="21"/>
          <w:szCs w:val="21"/>
        </w:rPr>
        <w:t>any default by Landlord</w:t>
      </w:r>
      <w:r>
        <w:rPr>
          <w:sz w:val="21"/>
          <w:szCs w:val="21"/>
        </w:rPr>
        <w:t xml:space="preserve"> or liable for any act or omission of Landlord</w:t>
      </w:r>
      <w:r w:rsidRPr="002A658A">
        <w:rPr>
          <w:sz w:val="21"/>
          <w:szCs w:val="21"/>
        </w:rPr>
        <w:t xml:space="preserve">, (ii) bound by or liable for any payment of </w:t>
      </w:r>
      <w:r>
        <w:rPr>
          <w:sz w:val="21"/>
          <w:szCs w:val="21"/>
        </w:rPr>
        <w:t>r</w:t>
      </w:r>
      <w:r w:rsidRPr="002A658A">
        <w:rPr>
          <w:sz w:val="21"/>
          <w:szCs w:val="21"/>
        </w:rPr>
        <w:t xml:space="preserve">ent which may have been made more than thirty (30) days before the due date of such installment, (iii) subject to any defense or offset which Tenant may have to the payment of </w:t>
      </w:r>
      <w:r>
        <w:rPr>
          <w:sz w:val="21"/>
          <w:szCs w:val="21"/>
        </w:rPr>
        <w:t>r</w:t>
      </w:r>
      <w:r w:rsidRPr="002A658A">
        <w:rPr>
          <w:sz w:val="21"/>
          <w:szCs w:val="21"/>
        </w:rPr>
        <w:t>ent or other performance under this Lease arising from any default by Landlord, (iv) bound by any amendment or modification to this Lease made without the consent of such m</w:t>
      </w:r>
      <w:r>
        <w:rPr>
          <w:sz w:val="21"/>
          <w:szCs w:val="21"/>
        </w:rPr>
        <w:t>ortgagee or (v) bound by any warranty or representation of Landlord relating to work performed by Landlord under this Lease</w:t>
      </w:r>
      <w:r w:rsidRPr="002A658A">
        <w:rPr>
          <w:sz w:val="21"/>
          <w:szCs w:val="21"/>
        </w:rPr>
        <w:t>.</w:t>
      </w:r>
    </w:p>
    <w:p w14:paraId="0DA6EFBD" w14:textId="77777777" w:rsidR="00F55CBE" w:rsidRPr="00814CC7" w:rsidRDefault="00F55CBE" w:rsidP="00F55CBE">
      <w:pPr>
        <w:widowControl/>
        <w:jc w:val="both"/>
        <w:rPr>
          <w:sz w:val="21"/>
          <w:szCs w:val="21"/>
        </w:rPr>
      </w:pPr>
    </w:p>
    <w:p w14:paraId="5847EA85" w14:textId="02086E92" w:rsidR="00F55CBE" w:rsidRPr="00814CC7" w:rsidRDefault="00F55CBE" w:rsidP="00F55CBE">
      <w:pPr>
        <w:widowControl/>
        <w:ind w:firstLine="720"/>
        <w:jc w:val="both"/>
        <w:rPr>
          <w:sz w:val="21"/>
          <w:szCs w:val="21"/>
        </w:rPr>
      </w:pPr>
      <w:r w:rsidRPr="00814CC7">
        <w:rPr>
          <w:sz w:val="21"/>
          <w:szCs w:val="21"/>
        </w:rPr>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bookmarkStart w:id="99" w:name="_Toc129597704"/>
      <w:r w:rsidRPr="00814CC7">
        <w:rPr>
          <w:sz w:val="21"/>
          <w:szCs w:val="21"/>
        </w:rPr>
        <w:instrText xml:space="preserve">Section 13.3. </w:instrText>
      </w:r>
      <w:r w:rsidRPr="004772DC">
        <w:rPr>
          <w:b/>
          <w:sz w:val="21"/>
          <w:szCs w:val="21"/>
        </w:rPr>
        <w:instrText>Estoppel Certificate</w:instrText>
      </w:r>
      <w:bookmarkEnd w:id="9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Pr>
          <w:sz w:val="21"/>
          <w:szCs w:val="21"/>
        </w:rPr>
        <w:t xml:space="preserve"> or any mortgagee of the Shopping Center</w:t>
      </w:r>
      <w:r w:rsidRPr="00814CC7">
        <w:rPr>
          <w:sz w:val="21"/>
          <w:szCs w:val="21"/>
        </w:rPr>
        <w:t xml:space="preserve">, execute and deliver to Landlord </w:t>
      </w:r>
      <w:r>
        <w:rPr>
          <w:sz w:val="21"/>
          <w:szCs w:val="21"/>
        </w:rPr>
        <w:t xml:space="preserve">(or the mortgagee of the Shopping Center, as applicable) </w:t>
      </w:r>
      <w:r w:rsidRPr="00814CC7">
        <w:rPr>
          <w:sz w:val="21"/>
          <w:szCs w:val="21"/>
        </w:rPr>
        <w:t>a written estoppel certificate, in reasonable form, certifying to Landlord, any mortgagee</w:t>
      </w:r>
      <w:r w:rsidR="008A388C">
        <w:rPr>
          <w:sz w:val="21"/>
          <w:szCs w:val="21"/>
        </w:rPr>
        <w:t xml:space="preserve"> and/or</w:t>
      </w:r>
      <w:r w:rsidRPr="00814CC7">
        <w:rPr>
          <w:sz w:val="21"/>
          <w:szCs w:val="21"/>
        </w:rPr>
        <w:t xml:space="preserve">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Landlord’s default under this Lease and, if so, specifying the same in detail; (g) that Tenant has no knowledge of any event having occurred that authorized the termination of this Lease by Tenant (or if Tenant has such knowledge, specifying the same in detail); and (h) </w:t>
      </w:r>
      <w:r w:rsidRPr="00814CC7">
        <w:rPr>
          <w:sz w:val="21"/>
          <w:szCs w:val="21"/>
        </w:rPr>
        <w:lastRenderedPageBreak/>
        <w:t>any other matters relating to this Lease that Landlord or its mortgagee may request be confirmed, provided that such facts are accurate and ascertainable.</w:t>
      </w:r>
    </w:p>
    <w:p w14:paraId="59FCC762" w14:textId="77777777" w:rsidR="00F55CBE" w:rsidRPr="00814CC7" w:rsidRDefault="00F55CBE" w:rsidP="00F55CBE">
      <w:pPr>
        <w:widowControl/>
        <w:rPr>
          <w:sz w:val="21"/>
          <w:szCs w:val="21"/>
        </w:rPr>
      </w:pPr>
    </w:p>
    <w:p w14:paraId="5179D6FD" w14:textId="77777777" w:rsidR="00F55CBE" w:rsidRPr="00814CC7" w:rsidRDefault="00F55CBE" w:rsidP="00F55CBE">
      <w:pPr>
        <w:keepNext/>
        <w:widowControl/>
        <w:ind w:hanging="90"/>
        <w:jc w:val="center"/>
        <w:rPr>
          <w:b/>
          <w:sz w:val="21"/>
          <w:szCs w:val="21"/>
        </w:rPr>
      </w:pPr>
      <w:r w:rsidRPr="00814CC7">
        <w:rPr>
          <w:b/>
          <w:sz w:val="21"/>
          <w:szCs w:val="21"/>
          <w:u w:val="single"/>
        </w:rPr>
        <w:t>ARTICLE XIV</w:t>
      </w:r>
      <w:r w:rsidRPr="00814CC7">
        <w:rPr>
          <w:b/>
          <w:sz w:val="21"/>
          <w:szCs w:val="21"/>
          <w:u w:val="single"/>
        </w:rPr>
        <w:fldChar w:fldCharType="begin"/>
      </w:r>
      <w:r w:rsidRPr="00814CC7">
        <w:rPr>
          <w:sz w:val="21"/>
          <w:szCs w:val="21"/>
        </w:rPr>
        <w:instrText xml:space="preserve"> TC “</w:instrText>
      </w:r>
      <w:bookmarkStart w:id="100" w:name="_Toc129597705"/>
      <w:r w:rsidRPr="00814CC7">
        <w:rPr>
          <w:b/>
          <w:sz w:val="21"/>
          <w:szCs w:val="21"/>
          <w:u w:val="single"/>
        </w:rPr>
        <w:instrText>ARTICLE XIV</w:instrText>
      </w:r>
      <w:bookmarkEnd w:id="100"/>
      <w:r w:rsidRPr="00814CC7">
        <w:rPr>
          <w:sz w:val="21"/>
          <w:szCs w:val="21"/>
        </w:rPr>
        <w:instrText xml:space="preserve">” \f C \l “1” </w:instrText>
      </w:r>
      <w:r w:rsidRPr="00814CC7">
        <w:rPr>
          <w:b/>
          <w:sz w:val="21"/>
          <w:szCs w:val="21"/>
          <w:u w:val="single"/>
        </w:rPr>
        <w:fldChar w:fldCharType="end"/>
      </w:r>
    </w:p>
    <w:p w14:paraId="4A398053" w14:textId="77777777" w:rsidR="00F55CBE" w:rsidRPr="00814CC7" w:rsidRDefault="00F55CBE" w:rsidP="00F55CBE">
      <w:pPr>
        <w:keepNext/>
        <w:widowControl/>
        <w:jc w:val="center"/>
        <w:rPr>
          <w:b/>
          <w:sz w:val="21"/>
          <w:szCs w:val="21"/>
        </w:rPr>
      </w:pPr>
    </w:p>
    <w:p w14:paraId="1AFCD6E2" w14:textId="77777777" w:rsidR="00F55CBE" w:rsidRPr="00814CC7" w:rsidRDefault="00F55CBE" w:rsidP="00F55CBE">
      <w:pPr>
        <w:keepNext/>
        <w:widowControl/>
        <w:jc w:val="center"/>
        <w:rPr>
          <w:b/>
          <w:sz w:val="21"/>
          <w:szCs w:val="21"/>
        </w:rPr>
      </w:pPr>
      <w:r w:rsidRPr="00814CC7">
        <w:rPr>
          <w:b/>
          <w:sz w:val="21"/>
          <w:szCs w:val="21"/>
          <w:u w:val="single"/>
        </w:rPr>
        <w:t>ADVERTISING AND PROMOTION</w:t>
      </w:r>
      <w:r w:rsidRPr="00814CC7">
        <w:rPr>
          <w:b/>
          <w:sz w:val="21"/>
          <w:szCs w:val="21"/>
          <w:u w:val="single"/>
        </w:rPr>
        <w:fldChar w:fldCharType="begin"/>
      </w:r>
      <w:r w:rsidRPr="00814CC7">
        <w:rPr>
          <w:sz w:val="21"/>
          <w:szCs w:val="21"/>
        </w:rPr>
        <w:instrText xml:space="preserve"> TC “</w:instrText>
      </w:r>
      <w:bookmarkStart w:id="101" w:name="_Toc129597706"/>
      <w:r w:rsidRPr="00814CC7">
        <w:rPr>
          <w:b/>
          <w:sz w:val="21"/>
          <w:szCs w:val="21"/>
          <w:u w:val="single"/>
        </w:rPr>
        <w:instrText>ADVERTISING AND PROMOTION</w:instrText>
      </w:r>
      <w:bookmarkEnd w:id="101"/>
      <w:r w:rsidRPr="00814CC7">
        <w:rPr>
          <w:sz w:val="21"/>
          <w:szCs w:val="21"/>
        </w:rPr>
        <w:instrText xml:space="preserve">” \f C \l “2” </w:instrText>
      </w:r>
      <w:r w:rsidRPr="00814CC7">
        <w:rPr>
          <w:b/>
          <w:sz w:val="21"/>
          <w:szCs w:val="21"/>
          <w:u w:val="single"/>
        </w:rPr>
        <w:fldChar w:fldCharType="end"/>
      </w:r>
    </w:p>
    <w:p w14:paraId="70CC50B3" w14:textId="77777777" w:rsidR="00F55CBE" w:rsidRPr="00814CC7" w:rsidRDefault="00F55CBE" w:rsidP="00F55CBE">
      <w:pPr>
        <w:keepNext/>
        <w:widowControl/>
        <w:jc w:val="both"/>
        <w:rPr>
          <w:b/>
          <w:sz w:val="21"/>
          <w:szCs w:val="21"/>
        </w:rPr>
      </w:pPr>
    </w:p>
    <w:p w14:paraId="6940D07F" w14:textId="77777777" w:rsidR="00F55CBE" w:rsidRPr="00814CC7" w:rsidRDefault="00F55CBE" w:rsidP="00F55CBE">
      <w:pPr>
        <w:widowControl/>
        <w:ind w:firstLine="720"/>
        <w:jc w:val="both"/>
        <w:rPr>
          <w:sz w:val="21"/>
          <w:szCs w:val="21"/>
        </w:rPr>
      </w:pPr>
      <w:r w:rsidRPr="00814CC7">
        <w:rPr>
          <w:sz w:val="21"/>
          <w:szCs w:val="21"/>
        </w:rPr>
        <w:t xml:space="preserve">Section 14.1. </w:t>
      </w:r>
      <w:r w:rsidRPr="00814CC7">
        <w:rPr>
          <w:b/>
          <w:sz w:val="21"/>
          <w:szCs w:val="21"/>
          <w:u w:val="single"/>
        </w:rPr>
        <w:t>Promotion Fund</w:t>
      </w:r>
      <w:r w:rsidRPr="00814CC7">
        <w:rPr>
          <w:b/>
          <w:sz w:val="21"/>
          <w:szCs w:val="21"/>
          <w:u w:val="single"/>
        </w:rPr>
        <w:fldChar w:fldCharType="begin"/>
      </w:r>
      <w:r w:rsidRPr="00814CC7">
        <w:rPr>
          <w:sz w:val="21"/>
          <w:szCs w:val="21"/>
        </w:rPr>
        <w:instrText xml:space="preserve"> TC “</w:instrText>
      </w:r>
      <w:bookmarkStart w:id="102" w:name="_Toc129597707"/>
      <w:r w:rsidRPr="00814CC7">
        <w:rPr>
          <w:sz w:val="21"/>
          <w:szCs w:val="21"/>
        </w:rPr>
        <w:instrText xml:space="preserve">Section 14.1. </w:instrText>
      </w:r>
      <w:r w:rsidRPr="004772DC">
        <w:rPr>
          <w:b/>
          <w:sz w:val="21"/>
          <w:szCs w:val="21"/>
        </w:rPr>
        <w:instrText>Promotion Fund</w:instrText>
      </w:r>
      <w:bookmarkEnd w:id="10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has established an advertising and promotion fund (the “</w:t>
      </w:r>
      <w:r w:rsidRPr="00814CC7">
        <w:rPr>
          <w:b/>
          <w:sz w:val="21"/>
          <w:szCs w:val="21"/>
        </w:rPr>
        <w:t>Fund</w:t>
      </w:r>
      <w:r w:rsidRPr="00814CC7">
        <w:rPr>
          <w:sz w:val="21"/>
          <w:szCs w:val="21"/>
        </w:rPr>
        <w:t>”). The object of the Fund is to advertise the Shopping Center and to provide a program of events, all of which shall, in Landlord’s judgment, serve to enhance and promote the Shopping Center and its occupants. Such program of events may include the promotion of traffic to the Shopping Center and the development of a mall video network within the Shopping Center offering a program of information, entertainment and advertisements</w:t>
      </w:r>
      <w:r>
        <w:rPr>
          <w:sz w:val="21"/>
          <w:szCs w:val="21"/>
        </w:rPr>
        <w:t>, and other special events as set forth in Section 6.1 hereof</w:t>
      </w:r>
      <w:r w:rsidRPr="00814CC7">
        <w:rPr>
          <w:sz w:val="21"/>
          <w:szCs w:val="21"/>
        </w:rPr>
        <w:t>. The Fund shall be administered by Landlord and the costs and expenses of such administration shall be charged to the Fund. Landlord shall expend all amounts paid to the Fund by the tenants in the Shopping Center for the purposes herein set forth.</w:t>
      </w:r>
    </w:p>
    <w:p w14:paraId="768B8082" w14:textId="77777777" w:rsidR="00F55CBE" w:rsidRPr="00814CC7" w:rsidRDefault="00F55CBE" w:rsidP="00F55CBE">
      <w:pPr>
        <w:widowControl/>
        <w:jc w:val="both"/>
        <w:rPr>
          <w:sz w:val="21"/>
          <w:szCs w:val="21"/>
        </w:rPr>
      </w:pPr>
    </w:p>
    <w:p w14:paraId="60CDFC67" w14:textId="77777777" w:rsidR="00F55CBE" w:rsidRPr="00814CC7" w:rsidRDefault="00F55CBE" w:rsidP="00F55CBE">
      <w:pPr>
        <w:keepNext/>
        <w:widowControl/>
        <w:jc w:val="center"/>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bookmarkStart w:id="103" w:name="_Toc129597708"/>
      <w:r w:rsidRPr="00814CC7">
        <w:rPr>
          <w:b/>
          <w:sz w:val="21"/>
          <w:szCs w:val="21"/>
          <w:u w:val="single"/>
        </w:rPr>
        <w:instrText>ARTICLE XV</w:instrText>
      </w:r>
      <w:bookmarkEnd w:id="103"/>
      <w:r w:rsidRPr="00814CC7">
        <w:rPr>
          <w:sz w:val="21"/>
          <w:szCs w:val="21"/>
        </w:rPr>
        <w:instrText xml:space="preserve">” \f C \l “1” </w:instrText>
      </w:r>
      <w:r w:rsidRPr="00814CC7">
        <w:rPr>
          <w:b/>
          <w:sz w:val="21"/>
          <w:szCs w:val="21"/>
          <w:u w:val="single"/>
        </w:rPr>
        <w:fldChar w:fldCharType="end"/>
      </w:r>
    </w:p>
    <w:p w14:paraId="5958DAF3" w14:textId="77777777" w:rsidR="00F55CBE" w:rsidRPr="00814CC7" w:rsidRDefault="00F55CBE" w:rsidP="00F55CBE">
      <w:pPr>
        <w:keepNext/>
        <w:widowControl/>
        <w:jc w:val="center"/>
        <w:rPr>
          <w:b/>
          <w:sz w:val="21"/>
          <w:szCs w:val="21"/>
        </w:rPr>
      </w:pPr>
    </w:p>
    <w:p w14:paraId="40D48CD2" w14:textId="77777777" w:rsidR="00F55CBE" w:rsidRPr="00814CC7" w:rsidRDefault="00F55CBE" w:rsidP="00F55CBE">
      <w:pPr>
        <w:keepNext/>
        <w:widowControl/>
        <w:jc w:val="center"/>
        <w:rPr>
          <w:b/>
          <w:sz w:val="21"/>
          <w:szCs w:val="21"/>
        </w:rPr>
      </w:pP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bookmarkStart w:id="104" w:name="_Toc129597709"/>
      <w:r w:rsidRPr="00814CC7">
        <w:rPr>
          <w:b/>
          <w:sz w:val="21"/>
          <w:szCs w:val="21"/>
          <w:u w:val="single"/>
        </w:rPr>
        <w:instrText>DEFAULT AND REMEDIES</w:instrText>
      </w:r>
      <w:bookmarkEnd w:id="104"/>
      <w:r w:rsidRPr="00814CC7">
        <w:rPr>
          <w:sz w:val="21"/>
          <w:szCs w:val="21"/>
        </w:rPr>
        <w:instrText xml:space="preserve">” \f C \l “2” </w:instrText>
      </w:r>
      <w:r w:rsidRPr="00814CC7">
        <w:rPr>
          <w:b/>
          <w:sz w:val="21"/>
          <w:szCs w:val="21"/>
          <w:u w:val="single"/>
        </w:rPr>
        <w:fldChar w:fldCharType="end"/>
      </w:r>
    </w:p>
    <w:p w14:paraId="352B2763" w14:textId="77777777" w:rsidR="00F55CBE" w:rsidRPr="00814CC7" w:rsidRDefault="00F55CBE" w:rsidP="00F55CBE">
      <w:pPr>
        <w:keepNext/>
        <w:widowControl/>
        <w:jc w:val="both"/>
        <w:rPr>
          <w:b/>
          <w:sz w:val="21"/>
          <w:szCs w:val="21"/>
        </w:rPr>
      </w:pPr>
    </w:p>
    <w:p w14:paraId="5392C54C" w14:textId="77777777" w:rsidR="00F55CBE" w:rsidRPr="00814CC7" w:rsidRDefault="00F55CBE" w:rsidP="00F55CBE">
      <w:pPr>
        <w:widowControl/>
        <w:ind w:firstLine="720"/>
        <w:jc w:val="both"/>
        <w:rPr>
          <w:sz w:val="21"/>
          <w:szCs w:val="21"/>
        </w:rPr>
      </w:pPr>
      <w:r w:rsidRPr="00814CC7">
        <w:rPr>
          <w:sz w:val="21"/>
          <w:szCs w:val="21"/>
        </w:rPr>
        <w:t xml:space="preserve">Section 15.1. </w:t>
      </w:r>
      <w:r w:rsidRPr="00814CC7">
        <w:rPr>
          <w:b/>
          <w:sz w:val="21"/>
          <w:szCs w:val="21"/>
          <w:u w:val="single"/>
        </w:rPr>
        <w:t>Elements of Default</w:t>
      </w:r>
      <w:r w:rsidRPr="00814CC7">
        <w:rPr>
          <w:b/>
          <w:sz w:val="21"/>
          <w:szCs w:val="21"/>
          <w:u w:val="single"/>
        </w:rPr>
        <w:fldChar w:fldCharType="begin"/>
      </w:r>
      <w:r w:rsidRPr="00814CC7">
        <w:rPr>
          <w:sz w:val="21"/>
          <w:szCs w:val="21"/>
        </w:rPr>
        <w:instrText xml:space="preserve"> TC “</w:instrText>
      </w:r>
      <w:bookmarkStart w:id="105" w:name="_Toc129597710"/>
      <w:r w:rsidRPr="00814CC7">
        <w:rPr>
          <w:sz w:val="21"/>
          <w:szCs w:val="21"/>
        </w:rPr>
        <w:instrText xml:space="preserve">Section 15.1. </w:instrText>
      </w:r>
      <w:r w:rsidRPr="004772DC">
        <w:rPr>
          <w:b/>
          <w:sz w:val="21"/>
          <w:szCs w:val="21"/>
        </w:rPr>
        <w:instrText>Elements of Default</w:instrText>
      </w:r>
      <w:bookmarkEnd w:id="10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one or more of the following events occur, said event or events shall constitute a “</w:t>
      </w:r>
      <w:r w:rsidRPr="00814CC7">
        <w:rPr>
          <w:b/>
          <w:sz w:val="21"/>
          <w:szCs w:val="21"/>
        </w:rPr>
        <w:t>default</w:t>
      </w:r>
      <w:r w:rsidRPr="00814CC7">
        <w:rPr>
          <w:sz w:val="21"/>
          <w:szCs w:val="21"/>
        </w:rPr>
        <w:t xml:space="preserve">”: </w:t>
      </w:r>
    </w:p>
    <w:p w14:paraId="40A7E7A0" w14:textId="77777777" w:rsidR="00F55CBE" w:rsidRPr="00814CC7" w:rsidRDefault="00F55CBE" w:rsidP="00F55CBE">
      <w:pPr>
        <w:widowControl/>
        <w:ind w:firstLine="720"/>
        <w:jc w:val="both"/>
        <w:rPr>
          <w:sz w:val="21"/>
          <w:szCs w:val="21"/>
        </w:rPr>
      </w:pPr>
    </w:p>
    <w:p w14:paraId="046DB800" w14:textId="77777777"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t>the failure of Tenant to take possession of the Premises at the delivery of possession date, or the failure of Tenant to</w:t>
      </w:r>
      <w:r>
        <w:rPr>
          <w:sz w:val="21"/>
          <w:szCs w:val="21"/>
        </w:rPr>
        <w:t xml:space="preserve"> promptly commence Tenant’s Work, or the failure of Tenant to </w:t>
      </w:r>
      <w:r w:rsidRPr="00814CC7">
        <w:rPr>
          <w:sz w:val="21"/>
          <w:szCs w:val="21"/>
        </w:rPr>
        <w:t>open its doors for business on the date specified in Section 2.3 above</w:t>
      </w:r>
      <w:r>
        <w:rPr>
          <w:sz w:val="21"/>
          <w:szCs w:val="21"/>
        </w:rPr>
        <w:t xml:space="preserve"> (except to the extent caused by a Landlord delay or force majeure delay)</w:t>
      </w:r>
      <w:r w:rsidRPr="00814CC7">
        <w:rPr>
          <w:sz w:val="21"/>
          <w:szCs w:val="21"/>
        </w:rPr>
        <w:t>, or if Tenant vacates or abandons the Premises, or if Tenant fails to maintain normal inventory levels and employee staff for the conduct of its normal business activities in the Premises, or the failure of Tenant to continuously operate its business in compliance with Sections 5.2 and 5.7 for the purposes specified in Section 5.1</w:t>
      </w:r>
      <w:r>
        <w:rPr>
          <w:sz w:val="21"/>
          <w:szCs w:val="21"/>
        </w:rPr>
        <w:t xml:space="preserve"> and if such failure shall continue for ten (10) days after written notice to Tenant</w:t>
      </w:r>
      <w:r w:rsidRPr="00814CC7">
        <w:rPr>
          <w:sz w:val="21"/>
          <w:szCs w:val="21"/>
        </w:rPr>
        <w:t xml:space="preserve">; </w:t>
      </w:r>
    </w:p>
    <w:p w14:paraId="0038876F" w14:textId="77777777" w:rsidR="00F55CBE" w:rsidRPr="00814CC7" w:rsidRDefault="00F55CBE" w:rsidP="00F55CBE">
      <w:pPr>
        <w:widowControl/>
        <w:ind w:firstLine="720"/>
        <w:jc w:val="both"/>
        <w:rPr>
          <w:sz w:val="21"/>
          <w:szCs w:val="21"/>
        </w:rPr>
      </w:pPr>
    </w:p>
    <w:p w14:paraId="13B05FFB" w14:textId="77777777"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the failure of Tenant to pay any rent or other charges required to be paid by Tenant when same shall become due and payable hereunder</w:t>
      </w:r>
      <w:r>
        <w:rPr>
          <w:sz w:val="21"/>
          <w:szCs w:val="21"/>
        </w:rPr>
        <w:t xml:space="preserve"> if such failure shall continue for seven (7) days after written notice from Landlord to Tenant; provided, however, Landlord shall only be required to provide written notice to Tenant two times in any 12 consecutive month period before placing Tenant in in default under this Lease</w:t>
      </w:r>
      <w:r w:rsidRPr="00814CC7">
        <w:rPr>
          <w:sz w:val="21"/>
          <w:szCs w:val="21"/>
        </w:rPr>
        <w:t xml:space="preserve">; </w:t>
      </w:r>
    </w:p>
    <w:p w14:paraId="705ECB91" w14:textId="77777777" w:rsidR="00F55CBE" w:rsidRPr="00814CC7" w:rsidRDefault="00F55CBE" w:rsidP="00F55CBE">
      <w:pPr>
        <w:widowControl/>
        <w:ind w:firstLine="720"/>
        <w:jc w:val="both"/>
        <w:rPr>
          <w:sz w:val="21"/>
          <w:szCs w:val="21"/>
        </w:rPr>
      </w:pPr>
    </w:p>
    <w:p w14:paraId="7FB46866" w14:textId="04FB50ED" w:rsidR="00F55CBE" w:rsidRPr="00814CC7" w:rsidRDefault="00F55CBE" w:rsidP="00F55CBE">
      <w:pPr>
        <w:widowControl/>
        <w:ind w:firstLine="720"/>
        <w:jc w:val="both"/>
        <w:rPr>
          <w:sz w:val="21"/>
          <w:szCs w:val="21"/>
        </w:rPr>
      </w:pPr>
      <w:r w:rsidRPr="00814CC7">
        <w:rPr>
          <w:sz w:val="21"/>
          <w:szCs w:val="21"/>
        </w:rPr>
        <w:t>(c)</w:t>
      </w:r>
      <w:r w:rsidRPr="00814CC7">
        <w:rPr>
          <w:sz w:val="21"/>
          <w:szCs w:val="21"/>
        </w:rPr>
        <w:tab/>
        <w:t xml:space="preserve">the failure of Tenant to perform or observe any term or condition of this Lease (other than as set forth in subparagraphs (a), (b), (d) and (e) of this Section 15.1), if such failure shall continue for thirty (30) days after written notice; </w:t>
      </w:r>
      <w:r w:rsidR="00624F6E">
        <w:rPr>
          <w:sz w:val="21"/>
          <w:szCs w:val="21"/>
        </w:rPr>
        <w:t>provided, however, that i</w:t>
      </w:r>
      <w:r w:rsidR="00B51765">
        <w:rPr>
          <w:sz w:val="21"/>
          <w:szCs w:val="21"/>
        </w:rPr>
        <w:t>f</w:t>
      </w:r>
      <w:r w:rsidR="00624F6E">
        <w:rPr>
          <w:sz w:val="21"/>
          <w:szCs w:val="21"/>
        </w:rPr>
        <w:t xml:space="preserve"> such failure cannot be cured within thirty (30) days, and Tenant diligently pursues its efforts to complete such a cure , such failure shall not be deemed a default under this Lease so long as such cure is completed within ninety (90) days after notice;.</w:t>
      </w:r>
    </w:p>
    <w:p w14:paraId="471604AB" w14:textId="77777777" w:rsidR="00F55CBE" w:rsidRPr="00814CC7" w:rsidRDefault="00F55CBE" w:rsidP="00F55CBE">
      <w:pPr>
        <w:widowControl/>
        <w:ind w:firstLine="720"/>
        <w:jc w:val="both"/>
        <w:rPr>
          <w:sz w:val="21"/>
          <w:szCs w:val="21"/>
        </w:rPr>
      </w:pPr>
    </w:p>
    <w:p w14:paraId="32BDF874" w14:textId="77777777" w:rsidR="00F55CBE" w:rsidRPr="00814CC7" w:rsidRDefault="00F55CBE" w:rsidP="00F55CBE">
      <w:pPr>
        <w:widowControl/>
        <w:ind w:firstLine="720"/>
        <w:jc w:val="both"/>
        <w:rPr>
          <w:sz w:val="21"/>
          <w:szCs w:val="21"/>
        </w:rPr>
      </w:pPr>
      <w:r w:rsidRPr="00814CC7">
        <w:rPr>
          <w:sz w:val="21"/>
          <w:szCs w:val="21"/>
        </w:rPr>
        <w:t>(d)</w:t>
      </w:r>
      <w:r w:rsidRPr="00814CC7">
        <w:rPr>
          <w:sz w:val="21"/>
          <w:szCs w:val="21"/>
        </w:rPr>
        <w:tab/>
        <w:t>if any writ of execution, levy, attachment or other legal process of law shall occur with respect to Tenant’s assets, merchandise or fixtures or Tenant’s estate or interest in the Premises</w:t>
      </w:r>
      <w:r>
        <w:rPr>
          <w:sz w:val="21"/>
          <w:szCs w:val="21"/>
        </w:rPr>
        <w:t xml:space="preserve"> which is not removed or bonded over within twenty (20) days following Tenant’s receipt of notice of the same</w:t>
      </w:r>
      <w:r w:rsidRPr="00814CC7">
        <w:rPr>
          <w:sz w:val="21"/>
          <w:szCs w:val="21"/>
        </w:rPr>
        <w:t xml:space="preserve">; or </w:t>
      </w:r>
    </w:p>
    <w:p w14:paraId="3CF135EF" w14:textId="77777777" w:rsidR="00F55CBE" w:rsidRPr="00814CC7" w:rsidRDefault="00F55CBE" w:rsidP="00F55CBE">
      <w:pPr>
        <w:widowControl/>
        <w:ind w:firstLine="720"/>
        <w:jc w:val="both"/>
        <w:rPr>
          <w:sz w:val="21"/>
          <w:szCs w:val="21"/>
        </w:rPr>
      </w:pPr>
    </w:p>
    <w:p w14:paraId="0CAEE9B8" w14:textId="77777777" w:rsidR="00F55CBE" w:rsidRPr="00814CC7" w:rsidRDefault="00F55CBE" w:rsidP="00F55CBE">
      <w:pPr>
        <w:widowControl/>
        <w:ind w:firstLine="720"/>
        <w:jc w:val="both"/>
        <w:rPr>
          <w:sz w:val="21"/>
          <w:szCs w:val="21"/>
        </w:rPr>
      </w:pPr>
      <w:r w:rsidRPr="00814CC7">
        <w:rPr>
          <w:sz w:val="21"/>
          <w:szCs w:val="21"/>
        </w:rPr>
        <w:t>(e)</w:t>
      </w:r>
      <w:r w:rsidRPr="00814CC7">
        <w:rPr>
          <w:sz w:val="21"/>
          <w:szCs w:val="21"/>
        </w:rPr>
        <w:tab/>
        <w:t>if Tenant shall be liquidated or dissolved or shall begin proceedings toward such liquidation or dissolution, or shall in any manner permit the divestiture of all or any substantial part of Tenant’s assets.</w:t>
      </w:r>
    </w:p>
    <w:p w14:paraId="2D48EDCB" w14:textId="77777777" w:rsidR="00F55CBE" w:rsidRPr="00814CC7" w:rsidRDefault="00F55CBE" w:rsidP="00F55CBE">
      <w:pPr>
        <w:widowControl/>
        <w:jc w:val="both"/>
        <w:rPr>
          <w:sz w:val="21"/>
          <w:szCs w:val="21"/>
        </w:rPr>
      </w:pPr>
    </w:p>
    <w:p w14:paraId="61D75631" w14:textId="77777777" w:rsidR="00F55CBE" w:rsidRPr="00814CC7" w:rsidRDefault="00F55CBE" w:rsidP="00F55CBE">
      <w:pPr>
        <w:widowControl/>
        <w:ind w:firstLine="720"/>
        <w:jc w:val="both"/>
        <w:rPr>
          <w:sz w:val="21"/>
          <w:szCs w:val="21"/>
        </w:rPr>
      </w:pPr>
      <w:r w:rsidRPr="00814CC7">
        <w:rPr>
          <w:sz w:val="21"/>
          <w:szCs w:val="21"/>
        </w:rPr>
        <w:t xml:space="preserve">Section 15.2. </w:t>
      </w:r>
      <w:r w:rsidRPr="00814CC7">
        <w:rPr>
          <w:b/>
          <w:sz w:val="21"/>
          <w:szCs w:val="21"/>
          <w:u w:val="single"/>
        </w:rPr>
        <w:t>Landlord’s Remedies</w:t>
      </w:r>
      <w:r w:rsidRPr="00814CC7">
        <w:rPr>
          <w:b/>
          <w:sz w:val="21"/>
          <w:szCs w:val="21"/>
          <w:u w:val="single"/>
        </w:rPr>
        <w:fldChar w:fldCharType="begin"/>
      </w:r>
      <w:r w:rsidRPr="00814CC7">
        <w:rPr>
          <w:sz w:val="21"/>
          <w:szCs w:val="21"/>
        </w:rPr>
        <w:instrText xml:space="preserve"> TC “</w:instrText>
      </w:r>
      <w:bookmarkStart w:id="106" w:name="_Toc129597711"/>
      <w:r w:rsidRPr="00814CC7">
        <w:rPr>
          <w:sz w:val="21"/>
          <w:szCs w:val="21"/>
        </w:rPr>
        <w:instrText xml:space="preserve">Section 15.2. </w:instrText>
      </w:r>
      <w:r w:rsidRPr="004772DC">
        <w:rPr>
          <w:b/>
          <w:sz w:val="21"/>
          <w:szCs w:val="21"/>
        </w:rPr>
        <w:instrText>Landlord’s Remedies</w:instrText>
      </w:r>
      <w:bookmarkEnd w:id="10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 at any time thereafter, with or without notice or demand</w:t>
      </w:r>
      <w:r>
        <w:rPr>
          <w:sz w:val="21"/>
          <w:szCs w:val="21"/>
        </w:rPr>
        <w:t>, except as provided hereinabove,</w:t>
      </w:r>
      <w:r w:rsidRPr="00814CC7">
        <w:rPr>
          <w:sz w:val="21"/>
          <w:szCs w:val="21"/>
        </w:rPr>
        <w:t xml:space="preserve"> and without limiting Landlord in the exercise of any right or remedy which Landlord may have by reason of such default or breach:</w:t>
      </w:r>
    </w:p>
    <w:p w14:paraId="1D1280A7" w14:textId="77777777" w:rsidR="00F55CBE" w:rsidRPr="00814CC7" w:rsidRDefault="00F55CBE" w:rsidP="00F55CBE">
      <w:pPr>
        <w:widowControl/>
        <w:jc w:val="both"/>
        <w:rPr>
          <w:sz w:val="21"/>
          <w:szCs w:val="21"/>
        </w:rPr>
      </w:pPr>
    </w:p>
    <w:p w14:paraId="69DE3AE4" w14:textId="77777777" w:rsidR="00F55CBE" w:rsidRPr="00814CC7" w:rsidRDefault="00F55CBE" w:rsidP="00F55CBE">
      <w:pPr>
        <w:widowControl/>
        <w:ind w:firstLine="720"/>
        <w:jc w:val="both"/>
        <w:rPr>
          <w:sz w:val="21"/>
          <w:szCs w:val="21"/>
        </w:rPr>
      </w:pPr>
      <w:r w:rsidRPr="00814CC7">
        <w:rPr>
          <w:sz w:val="21"/>
          <w:szCs w:val="21"/>
        </w:rPr>
        <w:lastRenderedPageBreak/>
        <w:t>(a)</w:t>
      </w:r>
      <w:r w:rsidRPr="00814CC7">
        <w:rPr>
          <w:sz w:val="21"/>
          <w:szCs w:val="21"/>
        </w:rPr>
        <w:tab/>
        <w:t xml:space="preserve">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w:t>
      </w:r>
      <w:r>
        <w:rPr>
          <w:sz w:val="21"/>
          <w:szCs w:val="21"/>
        </w:rPr>
        <w:t xml:space="preserve">and </w:t>
      </w:r>
      <w:r w:rsidRPr="00814CC7">
        <w:rPr>
          <w:sz w:val="21"/>
          <w:szCs w:val="21"/>
        </w:rPr>
        <w:t>Landlord may recover from Tenant the following:</w:t>
      </w:r>
    </w:p>
    <w:p w14:paraId="0D862DD3" w14:textId="77777777" w:rsidR="00F55CBE" w:rsidRPr="00814CC7" w:rsidRDefault="00F55CBE" w:rsidP="00F55CBE">
      <w:pPr>
        <w:widowControl/>
        <w:jc w:val="both"/>
        <w:rPr>
          <w:sz w:val="21"/>
          <w:szCs w:val="21"/>
        </w:rPr>
      </w:pPr>
    </w:p>
    <w:p w14:paraId="6F98A7D4" w14:textId="77777777" w:rsidR="00F55CBE" w:rsidRPr="00814CC7" w:rsidRDefault="00F55CBE" w:rsidP="00F55CBE">
      <w:pPr>
        <w:widowControl/>
        <w:ind w:left="720" w:firstLine="720"/>
        <w:jc w:val="both"/>
        <w:rPr>
          <w:sz w:val="21"/>
          <w:szCs w:val="21"/>
        </w:rPr>
      </w:pPr>
      <w:r w:rsidRPr="00814CC7">
        <w:rPr>
          <w:sz w:val="21"/>
          <w:szCs w:val="21"/>
        </w:rPr>
        <w:t>(i)</w:t>
      </w:r>
      <w:r w:rsidRPr="00814CC7">
        <w:rPr>
          <w:sz w:val="21"/>
          <w:szCs w:val="21"/>
        </w:rPr>
        <w:tab/>
        <w:t>The worth at the time of award of any unpaid rent which has been earned at the time of such termination; plus</w:t>
      </w:r>
    </w:p>
    <w:p w14:paraId="4E6B685A" w14:textId="77777777" w:rsidR="00F55CBE" w:rsidRPr="00814CC7" w:rsidRDefault="00F55CBE" w:rsidP="00F55CBE">
      <w:pPr>
        <w:widowControl/>
        <w:jc w:val="both"/>
        <w:rPr>
          <w:sz w:val="21"/>
          <w:szCs w:val="21"/>
        </w:rPr>
      </w:pPr>
    </w:p>
    <w:p w14:paraId="098F13C0" w14:textId="77777777" w:rsidR="00F55CBE" w:rsidRPr="00814CC7" w:rsidRDefault="00F55CBE" w:rsidP="00F55CBE">
      <w:pPr>
        <w:widowControl/>
        <w:ind w:left="720" w:firstLine="720"/>
        <w:jc w:val="both"/>
        <w:rPr>
          <w:sz w:val="21"/>
          <w:szCs w:val="21"/>
        </w:rPr>
      </w:pPr>
      <w:r w:rsidRPr="00814CC7">
        <w:rPr>
          <w:sz w:val="21"/>
          <w:szCs w:val="21"/>
        </w:rPr>
        <w:t>(ii)</w:t>
      </w:r>
      <w:r w:rsidRPr="00814CC7">
        <w:rPr>
          <w:sz w:val="21"/>
          <w:szCs w:val="21"/>
        </w:rPr>
        <w:tab/>
        <w:t>The worth at the time of award of the amount by which the unpaid rent which would have been earned after termination until the time of award exceeds the amount of such rental loss that Tenant proves could have been reasonably avoided; plus</w:t>
      </w:r>
    </w:p>
    <w:p w14:paraId="50F55210" w14:textId="77777777" w:rsidR="00F55CBE" w:rsidRPr="00814CC7" w:rsidRDefault="00F55CBE" w:rsidP="00F55CBE">
      <w:pPr>
        <w:widowControl/>
        <w:jc w:val="both"/>
        <w:rPr>
          <w:sz w:val="21"/>
          <w:szCs w:val="21"/>
        </w:rPr>
      </w:pPr>
    </w:p>
    <w:p w14:paraId="6E5A1B2F" w14:textId="77777777" w:rsidR="00F55CBE" w:rsidRPr="00814CC7" w:rsidRDefault="00F55CBE" w:rsidP="00F55CBE">
      <w:pPr>
        <w:widowControl/>
        <w:ind w:left="720" w:firstLine="720"/>
        <w:jc w:val="both"/>
        <w:rPr>
          <w:sz w:val="21"/>
          <w:szCs w:val="21"/>
        </w:rPr>
      </w:pPr>
      <w:r w:rsidRPr="00814CC7">
        <w:rPr>
          <w:sz w:val="21"/>
          <w:szCs w:val="21"/>
        </w:rPr>
        <w:t>(iii)</w:t>
      </w:r>
      <w:r w:rsidRPr="00814CC7">
        <w:rPr>
          <w:sz w:val="21"/>
          <w:szCs w:val="21"/>
        </w:rPr>
        <w:tab/>
        <w:t>The worth at the time of award of the amount by which the unpaid rent for the balance of the Lease Term after the time of award exceeds the amount of such rental loss that Tenant proves could have been reasonably avoided; plus</w:t>
      </w:r>
    </w:p>
    <w:p w14:paraId="11D1BF15" w14:textId="77777777" w:rsidR="00F55CBE" w:rsidRPr="00814CC7" w:rsidRDefault="00F55CBE" w:rsidP="00F55CBE">
      <w:pPr>
        <w:widowControl/>
        <w:jc w:val="both"/>
        <w:rPr>
          <w:sz w:val="21"/>
          <w:szCs w:val="21"/>
        </w:rPr>
      </w:pPr>
    </w:p>
    <w:p w14:paraId="369C3669" w14:textId="77777777" w:rsidR="00F55CBE" w:rsidRPr="00814CC7" w:rsidRDefault="00F55CBE" w:rsidP="00F55CBE">
      <w:pPr>
        <w:widowControl/>
        <w:ind w:left="720" w:firstLine="720"/>
        <w:jc w:val="both"/>
        <w:rPr>
          <w:sz w:val="21"/>
          <w:szCs w:val="21"/>
        </w:rPr>
      </w:pPr>
      <w:r w:rsidRPr="00814CC7">
        <w:rPr>
          <w:sz w:val="21"/>
          <w:szCs w:val="21"/>
        </w:rPr>
        <w:t>(iv)</w:t>
      </w:r>
      <w:r w:rsidRPr="00814CC7">
        <w:rPr>
          <w:sz w:val="21"/>
          <w:szCs w:val="21"/>
        </w:rPr>
        <w:tab/>
        <w:t xml:space="preserve">Any other </w:t>
      </w:r>
      <w:r>
        <w:rPr>
          <w:sz w:val="21"/>
          <w:szCs w:val="21"/>
        </w:rPr>
        <w:t>actual damages incurred by Landlord as a result of</w:t>
      </w:r>
      <w:r w:rsidRPr="00814CC7">
        <w:rPr>
          <w:sz w:val="21"/>
          <w:szCs w:val="21"/>
        </w:rPr>
        <w:t xml:space="preserve"> Tenant’s failure to perform its obligations under this Lease or which in the ordinary course of things would be likely to result therefrom, specifically including but not limited to, brokerage commissions and advertising expenses incurred, </w:t>
      </w:r>
      <w:r>
        <w:rPr>
          <w:sz w:val="21"/>
          <w:szCs w:val="21"/>
        </w:rPr>
        <w:t xml:space="preserve">the unamortized Allowance paid by Landlord to Tenant, </w:t>
      </w:r>
      <w:r w:rsidRPr="00814CC7">
        <w:rPr>
          <w:sz w:val="21"/>
          <w:szCs w:val="21"/>
        </w:rPr>
        <w:t>expenses of remodeling the Premises or any portion thereof for a new tenant, whether for the same or a different use, and any special concessions made to obtain a new tenant; and</w:t>
      </w:r>
    </w:p>
    <w:p w14:paraId="21E03350" w14:textId="77777777" w:rsidR="00F55CBE" w:rsidRPr="00814CC7" w:rsidRDefault="00F55CBE" w:rsidP="00F55CBE">
      <w:pPr>
        <w:widowControl/>
        <w:jc w:val="both"/>
        <w:rPr>
          <w:sz w:val="21"/>
          <w:szCs w:val="21"/>
        </w:rPr>
      </w:pPr>
    </w:p>
    <w:p w14:paraId="311D3D62" w14:textId="77777777" w:rsidR="00F55CBE" w:rsidRPr="00814CC7" w:rsidRDefault="00F55CBE" w:rsidP="00F55CBE">
      <w:pPr>
        <w:widowControl/>
        <w:ind w:left="720" w:firstLine="720"/>
        <w:jc w:val="both"/>
        <w:rPr>
          <w:sz w:val="21"/>
          <w:szCs w:val="21"/>
        </w:rPr>
      </w:pPr>
      <w:r w:rsidRPr="00814CC7">
        <w:rPr>
          <w:sz w:val="21"/>
          <w:szCs w:val="21"/>
        </w:rPr>
        <w:t>(v)</w:t>
      </w:r>
      <w:r w:rsidRPr="00814CC7">
        <w:rPr>
          <w:sz w:val="21"/>
          <w:szCs w:val="21"/>
        </w:rPr>
        <w:tab/>
        <w:t xml:space="preserve">At Landlord’s election, such other amounts in addition to or in lieu of the foregoing as may be permitted from time to time by applicable law. The term “rent” as used in this Subsection 15.2(a) shall be deemed to be and to mean all sums of every nature required to be paid by Tenant pursuant to the terms of this Lease, whether to Landlord or to others. As used in </w:t>
      </w:r>
      <w:r w:rsidRPr="00814CC7">
        <w:rPr>
          <w:sz w:val="21"/>
          <w:szCs w:val="21"/>
          <w:u w:val="single"/>
        </w:rPr>
        <w:t>Subsections 15.2(a)(i) and (ii) above</w:t>
      </w:r>
      <w:r w:rsidRPr="00814CC7">
        <w:rPr>
          <w:sz w:val="21"/>
          <w:szCs w:val="21"/>
        </w:rPr>
        <w:t xml:space="preserve">, the “worth at the time of award” shall be computed by allowing interest at the rate specified in Section 21.12 hereof, but in no case greater than the maximum amount of such interest permitted by law. As used in </w:t>
      </w:r>
      <w:r w:rsidRPr="00814CC7">
        <w:rPr>
          <w:sz w:val="21"/>
          <w:szCs w:val="21"/>
          <w:u w:val="single"/>
        </w:rPr>
        <w:t>Subsection 15.2(a)(iii) above</w:t>
      </w:r>
      <w:r w:rsidRPr="00814CC7">
        <w:rPr>
          <w:sz w:val="21"/>
          <w:szCs w:val="21"/>
        </w:rPr>
        <w:t>, the “worth at the time of award” shall be computed by discounting such amount at the discount rate of the Federal Reserve Bank of San Francisco at the time of award plus one percent (1%).</w:t>
      </w:r>
    </w:p>
    <w:p w14:paraId="49C8B0B8" w14:textId="77777777" w:rsidR="00F55CBE" w:rsidRPr="00814CC7" w:rsidRDefault="00F55CBE" w:rsidP="00F55CBE">
      <w:pPr>
        <w:widowControl/>
        <w:jc w:val="both"/>
        <w:rPr>
          <w:sz w:val="21"/>
          <w:szCs w:val="21"/>
        </w:rPr>
      </w:pPr>
    </w:p>
    <w:p w14:paraId="33304DB3" w14:textId="77777777"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Landlord shall have the right to bring a summary proceeding to recover possession from Tenant and/or Landlord may, upon three (3) days’ notice to Tenant, re-enter the Premises and dispossess, by summary proceedings or otherwise, Tenant and the legal representatives of Tenant or other occupant(s) of the Premises and remove their effects, and Tenant shall have no further claim or right hereunder.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r>
        <w:rPr>
          <w:sz w:val="21"/>
          <w:szCs w:val="21"/>
        </w:rPr>
        <w:t xml:space="preserve">  To the extent permitted under applicable law, Tenant waives notice of re-entry and any right of re-entry, redemption or repossession.</w:t>
      </w:r>
    </w:p>
    <w:p w14:paraId="5F21911C" w14:textId="77777777" w:rsidR="00F55CBE" w:rsidRPr="00814CC7" w:rsidRDefault="00F55CBE" w:rsidP="00F55CBE">
      <w:pPr>
        <w:widowControl/>
        <w:jc w:val="both"/>
        <w:rPr>
          <w:sz w:val="21"/>
          <w:szCs w:val="21"/>
        </w:rPr>
      </w:pPr>
    </w:p>
    <w:p w14:paraId="25C8CB25" w14:textId="77777777" w:rsidR="00F55CBE" w:rsidRPr="00814CC7" w:rsidRDefault="00F55CBE" w:rsidP="00F55CBE">
      <w:pPr>
        <w:widowControl/>
        <w:ind w:firstLine="720"/>
        <w:jc w:val="both"/>
        <w:rPr>
          <w:sz w:val="21"/>
          <w:szCs w:val="21"/>
        </w:rPr>
      </w:pPr>
      <w:r w:rsidRPr="00814CC7">
        <w:rPr>
          <w:sz w:val="21"/>
          <w:szCs w:val="21"/>
        </w:rPr>
        <w:t>(c)</w:t>
      </w:r>
      <w:r w:rsidRPr="00814CC7">
        <w:rPr>
          <w:sz w:val="21"/>
          <w:szCs w:val="21"/>
        </w:rPr>
        <w:tab/>
        <w:t xml:space="preserve">If Landlord re-enters, or takes possession pursuant to legal proceedings or otherwise, or if Tenant shall abandon, vacate or surrender the Premises before the expiration of the Term without having paid </w:t>
      </w:r>
      <w:r w:rsidRPr="00814CC7">
        <w:rPr>
          <w:sz w:val="21"/>
          <w:szCs w:val="21"/>
        </w:rPr>
        <w:lastRenderedPageBreak/>
        <w:t>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23261A78" w14:textId="77777777" w:rsidR="00F55CBE" w:rsidRPr="00814CC7" w:rsidRDefault="00F55CBE" w:rsidP="00F55CBE">
      <w:pPr>
        <w:widowControl/>
        <w:jc w:val="both"/>
        <w:rPr>
          <w:sz w:val="21"/>
          <w:szCs w:val="21"/>
        </w:rPr>
      </w:pPr>
    </w:p>
    <w:p w14:paraId="07D220C6" w14:textId="77777777" w:rsidR="00F55CBE" w:rsidRPr="00814CC7" w:rsidRDefault="00F55CBE" w:rsidP="00F55CBE">
      <w:pPr>
        <w:widowControl/>
        <w:ind w:firstLine="720"/>
        <w:jc w:val="both"/>
        <w:rPr>
          <w:sz w:val="21"/>
          <w:szCs w:val="21"/>
        </w:rPr>
      </w:pPr>
      <w:r w:rsidRPr="00814CC7">
        <w:rPr>
          <w:sz w:val="21"/>
          <w:szCs w:val="21"/>
        </w:rPr>
        <w:t>(d)</w:t>
      </w:r>
      <w:r w:rsidRPr="00814CC7">
        <w:rPr>
          <w:sz w:val="21"/>
          <w:szCs w:val="21"/>
        </w:rPr>
        <w:tab/>
        <w:t xml:space="preserve">Should Landlord at any time terminate this Lease for any event of default, in addition to any other remedies it may have, it may recover from Tenant all </w:t>
      </w:r>
      <w:r>
        <w:rPr>
          <w:sz w:val="21"/>
          <w:szCs w:val="21"/>
        </w:rPr>
        <w:t xml:space="preserve">actual </w:t>
      </w:r>
      <w:r w:rsidRPr="00814CC7">
        <w:rPr>
          <w:sz w:val="21"/>
          <w:szCs w:val="21"/>
        </w:rPr>
        <w:t>damages it may incur by reason of such event of default, including the cost of recovering the Premises,</w:t>
      </w:r>
      <w:r>
        <w:rPr>
          <w:sz w:val="21"/>
          <w:szCs w:val="21"/>
        </w:rPr>
        <w:t xml:space="preserve"> and</w:t>
      </w:r>
      <w:r w:rsidRPr="00814CC7">
        <w:rPr>
          <w:sz w:val="21"/>
          <w:szCs w:val="21"/>
        </w:rPr>
        <w:t xml:space="preserve"> reas</w:t>
      </w:r>
      <w:r>
        <w:rPr>
          <w:sz w:val="21"/>
          <w:szCs w:val="21"/>
        </w:rPr>
        <w:t>onable attorneys’ fees.</w:t>
      </w:r>
    </w:p>
    <w:p w14:paraId="234001BB" w14:textId="77777777" w:rsidR="00F55CBE" w:rsidRPr="00814CC7" w:rsidRDefault="00F55CBE" w:rsidP="00F55CBE">
      <w:pPr>
        <w:widowControl/>
        <w:jc w:val="both"/>
        <w:rPr>
          <w:sz w:val="21"/>
          <w:szCs w:val="21"/>
        </w:rPr>
      </w:pPr>
    </w:p>
    <w:p w14:paraId="698F2671" w14:textId="77777777" w:rsidR="00F55CBE" w:rsidRPr="00814CC7" w:rsidRDefault="00F55CBE" w:rsidP="00F55CBE">
      <w:pPr>
        <w:widowControl/>
        <w:ind w:firstLine="720"/>
        <w:jc w:val="both"/>
        <w:rPr>
          <w:sz w:val="21"/>
          <w:szCs w:val="21"/>
        </w:rPr>
      </w:pPr>
      <w:r w:rsidRPr="00814CC7">
        <w:rPr>
          <w:sz w:val="21"/>
          <w:szCs w:val="21"/>
        </w:rPr>
        <w:t>(e)</w:t>
      </w:r>
      <w:r w:rsidRPr="00814CC7">
        <w:rPr>
          <w:sz w:val="21"/>
          <w:szCs w:val="21"/>
        </w:rPr>
        <w:tab/>
        <w:t>Any damage or loss of rent sustained by Landlord may be recovered by Landlord, at Landlord’s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 fees.</w:t>
      </w:r>
    </w:p>
    <w:p w14:paraId="33C2B024" w14:textId="77777777" w:rsidR="00F55CBE" w:rsidRPr="00814CC7" w:rsidRDefault="00F55CBE" w:rsidP="00F55CBE">
      <w:pPr>
        <w:widowControl/>
        <w:jc w:val="both"/>
        <w:rPr>
          <w:sz w:val="21"/>
          <w:szCs w:val="21"/>
        </w:rPr>
      </w:pPr>
    </w:p>
    <w:p w14:paraId="4EEC2EEB" w14:textId="77777777" w:rsidR="00F55CBE" w:rsidRPr="00814CC7" w:rsidRDefault="00F55CBE" w:rsidP="00F55CBE">
      <w:pPr>
        <w:widowControl/>
        <w:ind w:firstLine="720"/>
        <w:jc w:val="both"/>
        <w:rPr>
          <w:sz w:val="21"/>
          <w:szCs w:val="21"/>
        </w:rPr>
      </w:pPr>
      <w:r w:rsidRPr="00814CC7">
        <w:rPr>
          <w:sz w:val="21"/>
          <w:szCs w:val="21"/>
        </w:rPr>
        <w:t>(f)</w:t>
      </w:r>
      <w:r w:rsidRPr="00814CC7">
        <w:rPr>
          <w:sz w:val="21"/>
          <w:szCs w:val="21"/>
        </w:rPr>
        <w:tab/>
        <w:t>Nothing contained herein shall prevent the enforcement of any claim Landlord may have against Tenant for anticipatory breach of the unexpired Term. In the event of an anticipatory breach by Tenant of any of the covenants or provisions hereof or in the event of Tenant’s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14:paraId="55D0BF0B" w14:textId="77777777" w:rsidR="00F55CBE" w:rsidRPr="00814CC7" w:rsidRDefault="00F55CBE" w:rsidP="00F55CBE">
      <w:pPr>
        <w:widowControl/>
        <w:jc w:val="both"/>
        <w:rPr>
          <w:sz w:val="21"/>
          <w:szCs w:val="21"/>
        </w:rPr>
      </w:pPr>
    </w:p>
    <w:p w14:paraId="443DE263" w14:textId="77777777" w:rsidR="00F55CBE" w:rsidRPr="00814CC7" w:rsidRDefault="00F55CBE" w:rsidP="00F55CBE">
      <w:pPr>
        <w:keepNext/>
        <w:widowControl/>
        <w:ind w:firstLine="720"/>
        <w:jc w:val="both"/>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bookmarkStart w:id="107" w:name="_Toc129597712"/>
      <w:r w:rsidRPr="00814CC7">
        <w:rPr>
          <w:sz w:val="21"/>
          <w:szCs w:val="21"/>
        </w:rPr>
        <w:instrText xml:space="preserve">Section 15.3. </w:instrText>
      </w:r>
      <w:r w:rsidRPr="004772DC">
        <w:rPr>
          <w:b/>
          <w:sz w:val="21"/>
          <w:szCs w:val="21"/>
        </w:rPr>
        <w:instrText>Bankruptcy</w:instrText>
      </w:r>
      <w:bookmarkEnd w:id="107"/>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522BE31" w14:textId="77777777" w:rsidR="00F55CBE" w:rsidRPr="00814CC7" w:rsidRDefault="00F55CBE" w:rsidP="00F55CBE">
      <w:pPr>
        <w:keepNext/>
        <w:widowControl/>
        <w:jc w:val="both"/>
        <w:rPr>
          <w:sz w:val="21"/>
          <w:szCs w:val="21"/>
        </w:rPr>
      </w:pPr>
    </w:p>
    <w:p w14:paraId="70E7298D" w14:textId="77777777"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t xml:space="preserve">Neither Tenant’s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may be amended from time to time.</w:t>
      </w:r>
    </w:p>
    <w:p w14:paraId="6F31F890" w14:textId="77777777" w:rsidR="00F55CBE" w:rsidRPr="00814CC7" w:rsidRDefault="00F55CBE" w:rsidP="00F55CBE">
      <w:pPr>
        <w:widowControl/>
        <w:jc w:val="both"/>
        <w:rPr>
          <w:sz w:val="21"/>
          <w:szCs w:val="21"/>
        </w:rPr>
      </w:pPr>
    </w:p>
    <w:p w14:paraId="6B198D58" w14:textId="77777777"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w:t>
      </w:r>
      <w:r w:rsidRPr="00814CC7">
        <w:rPr>
          <w:sz w:val="21"/>
          <w:szCs w:val="21"/>
        </w:rPr>
        <w:lastRenderedPageBreak/>
        <w:t>pay monthly in advance on the first day of each month, as reasonable compensation for the use and occupancy of the Premises, an amount equal to all Minimum Rent, additional rent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 Minimum Rent and additional rent,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4E504B80" w14:textId="77777777" w:rsidR="00F55CBE" w:rsidRPr="00814CC7" w:rsidRDefault="00F55CBE" w:rsidP="00F55CBE">
      <w:pPr>
        <w:widowControl/>
        <w:jc w:val="both"/>
        <w:rPr>
          <w:sz w:val="21"/>
          <w:szCs w:val="21"/>
        </w:rPr>
      </w:pPr>
    </w:p>
    <w:p w14:paraId="796D41F1" w14:textId="77777777" w:rsidR="00F55CBE" w:rsidRPr="00814CC7" w:rsidRDefault="00F55CBE" w:rsidP="00F55CBE">
      <w:pPr>
        <w:widowControl/>
        <w:ind w:firstLine="720"/>
        <w:jc w:val="both"/>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bookmarkStart w:id="108" w:name="_Toc129597713"/>
      <w:r w:rsidRPr="00814CC7">
        <w:rPr>
          <w:sz w:val="21"/>
          <w:szCs w:val="21"/>
        </w:rPr>
        <w:instrText xml:space="preserve">Section 15.4. </w:instrText>
      </w:r>
      <w:r w:rsidRPr="004772DC">
        <w:rPr>
          <w:b/>
          <w:sz w:val="21"/>
          <w:szCs w:val="21"/>
        </w:rPr>
        <w:instrText>Additional Remedies and Waivers</w:instrText>
      </w:r>
      <w:bookmarkEnd w:id="10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6F87AF96" w14:textId="77777777" w:rsidR="00F55CBE" w:rsidRPr="00814CC7" w:rsidRDefault="00F55CBE" w:rsidP="00F55CBE">
      <w:pPr>
        <w:widowControl/>
        <w:jc w:val="both"/>
        <w:rPr>
          <w:sz w:val="21"/>
          <w:szCs w:val="21"/>
        </w:rPr>
      </w:pPr>
    </w:p>
    <w:p w14:paraId="43680334" w14:textId="77777777" w:rsidR="00F55CBE" w:rsidRPr="00814CC7" w:rsidRDefault="00F55CBE" w:rsidP="00F55CBE">
      <w:pPr>
        <w:widowControl/>
        <w:ind w:firstLine="720"/>
        <w:jc w:val="both"/>
        <w:rPr>
          <w:sz w:val="21"/>
          <w:szCs w:val="21"/>
        </w:rPr>
      </w:pPr>
      <w:r w:rsidRPr="00814CC7">
        <w:rPr>
          <w:sz w:val="21"/>
          <w:szCs w:val="21"/>
        </w:rPr>
        <w:t xml:space="preserve">Section 15.5. </w:t>
      </w:r>
      <w:r w:rsidRPr="00814CC7">
        <w:rPr>
          <w:b/>
          <w:sz w:val="21"/>
          <w:szCs w:val="21"/>
          <w:u w:val="single"/>
        </w:rPr>
        <w:t>Landlord’s Cure of Default</w:t>
      </w:r>
      <w:r w:rsidRPr="00814CC7">
        <w:rPr>
          <w:b/>
          <w:sz w:val="21"/>
          <w:szCs w:val="21"/>
          <w:u w:val="single"/>
        </w:rPr>
        <w:fldChar w:fldCharType="begin"/>
      </w:r>
      <w:r w:rsidRPr="00814CC7">
        <w:rPr>
          <w:sz w:val="21"/>
          <w:szCs w:val="21"/>
        </w:rPr>
        <w:instrText xml:space="preserve"> TC “</w:instrText>
      </w:r>
      <w:bookmarkStart w:id="109" w:name="_Toc129597714"/>
      <w:r w:rsidRPr="00814CC7">
        <w:rPr>
          <w:sz w:val="21"/>
          <w:szCs w:val="21"/>
        </w:rPr>
        <w:instrText xml:space="preserve">Section 15.5. </w:instrText>
      </w:r>
      <w:r w:rsidRPr="004772DC">
        <w:rPr>
          <w:b/>
          <w:sz w:val="21"/>
          <w:szCs w:val="21"/>
        </w:rPr>
        <w:instrText>Landlord’s Cure of Default</w:instrText>
      </w:r>
      <w:bookmarkEnd w:id="10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Landlord’s right of self-help set forth elsewhere in this Lease or as provided by law or in equity, if Tenant shall be in default hereunder, Landlord shall have the option, but not the obligation, upon</w:t>
      </w:r>
      <w:r>
        <w:rPr>
          <w:sz w:val="21"/>
          <w:szCs w:val="21"/>
        </w:rPr>
        <w:t xml:space="preserve"> ten (10)</w:t>
      </w:r>
      <w:r w:rsidRPr="00814CC7">
        <w:rPr>
          <w:sz w:val="21"/>
          <w:szCs w:val="21"/>
        </w:rPr>
        <w:t xml:space="preserve"> days written notice to Tenant (except in the event of any dangerous condition or emergency, in which event no notice shall be required), to cure the act or failure constituting said default for the account of and at the expense of Tenant. Landlord’s cure of, or attempt to cure, any act or failure constituting the default by Tenant shall not result in a waiver or release of Tenant’s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additional rent.</w:t>
      </w:r>
    </w:p>
    <w:p w14:paraId="084FC985" w14:textId="77777777" w:rsidR="00F55CBE" w:rsidRPr="00814CC7" w:rsidRDefault="00F55CBE" w:rsidP="00F55CBE">
      <w:pPr>
        <w:widowControl/>
        <w:rPr>
          <w:b/>
          <w:sz w:val="21"/>
          <w:szCs w:val="21"/>
          <w:u w:val="single"/>
        </w:rPr>
      </w:pPr>
    </w:p>
    <w:p w14:paraId="77F2AECE" w14:textId="77777777" w:rsidR="00F55CBE" w:rsidRPr="00814CC7" w:rsidRDefault="00F55CBE" w:rsidP="00F55CBE">
      <w:pPr>
        <w:keepNext/>
        <w:widowControl/>
        <w:jc w:val="center"/>
        <w:rPr>
          <w:b/>
          <w:sz w:val="21"/>
          <w:szCs w:val="21"/>
        </w:rPr>
      </w:pPr>
      <w:r w:rsidRPr="00814CC7">
        <w:rPr>
          <w:b/>
          <w:sz w:val="21"/>
          <w:szCs w:val="21"/>
          <w:u w:val="single"/>
        </w:rPr>
        <w:t>ARTICLE XVI</w:t>
      </w:r>
      <w:r w:rsidRPr="00814CC7">
        <w:rPr>
          <w:b/>
          <w:sz w:val="21"/>
          <w:szCs w:val="21"/>
          <w:u w:val="single"/>
        </w:rPr>
        <w:fldChar w:fldCharType="begin"/>
      </w:r>
      <w:r w:rsidRPr="00814CC7">
        <w:rPr>
          <w:sz w:val="21"/>
          <w:szCs w:val="21"/>
        </w:rPr>
        <w:instrText xml:space="preserve"> TC “</w:instrText>
      </w:r>
      <w:bookmarkStart w:id="110" w:name="_Toc129597715"/>
      <w:r w:rsidRPr="00814CC7">
        <w:rPr>
          <w:b/>
          <w:sz w:val="21"/>
          <w:szCs w:val="21"/>
          <w:u w:val="single"/>
        </w:rPr>
        <w:instrText>ARTICLE XVI</w:instrText>
      </w:r>
      <w:bookmarkEnd w:id="110"/>
      <w:r w:rsidRPr="00814CC7">
        <w:rPr>
          <w:sz w:val="21"/>
          <w:szCs w:val="21"/>
        </w:rPr>
        <w:instrText xml:space="preserve">” \f C \l “1” </w:instrText>
      </w:r>
      <w:r w:rsidRPr="00814CC7">
        <w:rPr>
          <w:b/>
          <w:sz w:val="21"/>
          <w:szCs w:val="21"/>
          <w:u w:val="single"/>
        </w:rPr>
        <w:fldChar w:fldCharType="end"/>
      </w:r>
    </w:p>
    <w:p w14:paraId="34291D95" w14:textId="77777777" w:rsidR="00F55CBE" w:rsidRPr="00814CC7" w:rsidRDefault="00F55CBE" w:rsidP="00F55CBE">
      <w:pPr>
        <w:keepNext/>
        <w:widowControl/>
        <w:jc w:val="center"/>
        <w:rPr>
          <w:b/>
          <w:sz w:val="21"/>
          <w:szCs w:val="21"/>
        </w:rPr>
      </w:pPr>
    </w:p>
    <w:p w14:paraId="2860A3A3" w14:textId="77777777" w:rsidR="00F55CBE" w:rsidRPr="00814CC7" w:rsidRDefault="00F55CBE" w:rsidP="00F55CBE">
      <w:pPr>
        <w:keepNext/>
        <w:widowControl/>
        <w:jc w:val="center"/>
        <w:rPr>
          <w:b/>
          <w:sz w:val="21"/>
          <w:szCs w:val="21"/>
        </w:rPr>
      </w:pP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bookmarkStart w:id="111" w:name="_Toc129597716"/>
      <w:r w:rsidRPr="00814CC7">
        <w:rPr>
          <w:b/>
          <w:sz w:val="21"/>
          <w:szCs w:val="21"/>
          <w:u w:val="single"/>
        </w:rPr>
        <w:instrText>RIGHT OF ACCESS</w:instrText>
      </w:r>
      <w:bookmarkEnd w:id="111"/>
      <w:r w:rsidRPr="00814CC7">
        <w:rPr>
          <w:sz w:val="21"/>
          <w:szCs w:val="21"/>
        </w:rPr>
        <w:instrText xml:space="preserve">” \f C \l “2” </w:instrText>
      </w:r>
      <w:r w:rsidRPr="00814CC7">
        <w:rPr>
          <w:b/>
          <w:sz w:val="21"/>
          <w:szCs w:val="21"/>
          <w:u w:val="single"/>
        </w:rPr>
        <w:fldChar w:fldCharType="end"/>
      </w:r>
    </w:p>
    <w:p w14:paraId="1E727B22" w14:textId="77777777" w:rsidR="00F55CBE" w:rsidRPr="00814CC7" w:rsidRDefault="00F55CBE" w:rsidP="00F55CBE">
      <w:pPr>
        <w:keepNext/>
        <w:widowControl/>
        <w:jc w:val="both"/>
        <w:rPr>
          <w:b/>
          <w:sz w:val="21"/>
          <w:szCs w:val="21"/>
        </w:rPr>
      </w:pPr>
    </w:p>
    <w:p w14:paraId="28EA95CE" w14:textId="77777777" w:rsidR="00F55CBE" w:rsidRPr="00814CC7" w:rsidRDefault="00F55CBE" w:rsidP="00F55CBE">
      <w:pPr>
        <w:widowControl/>
        <w:ind w:firstLine="720"/>
        <w:jc w:val="both"/>
        <w:rPr>
          <w:sz w:val="21"/>
          <w:szCs w:val="21"/>
        </w:rPr>
      </w:pPr>
      <w:r w:rsidRPr="00814CC7">
        <w:rPr>
          <w:sz w:val="21"/>
          <w:szCs w:val="21"/>
        </w:rPr>
        <w:t>Landlord, its agents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ducts and wires in, to, under and through the Premises to the extent that Landlord deems necessary for the proper operation and maintenance of the Shopping Center or any space within the Development Area. Landlord agrees to hold Tenant harmless from any damage or injury to person or property to the extent resulting from Landlord exercising its rights under this Article XVI. Landlord shall use reasonable efforts to avoid material interference with the operation of Tenant’s business within the Premises. Except in the event of an emergency, Landlord shall not enter the Premises without an employee of Tenant accompanying Landlord’s representative provided Tenant makes an employee available following Landlord’s notice to Tenant of the necessity therefor.</w:t>
      </w:r>
    </w:p>
    <w:p w14:paraId="4A81BA21" w14:textId="77777777" w:rsidR="00F55CBE" w:rsidRPr="00814CC7" w:rsidRDefault="00F55CBE" w:rsidP="00F55CBE">
      <w:pPr>
        <w:widowControl/>
        <w:jc w:val="both"/>
        <w:rPr>
          <w:sz w:val="21"/>
          <w:szCs w:val="21"/>
        </w:rPr>
      </w:pPr>
    </w:p>
    <w:p w14:paraId="6DCE69F7" w14:textId="77777777" w:rsidR="00F55CBE" w:rsidRPr="00814CC7" w:rsidRDefault="00F55CBE" w:rsidP="00F55CBE">
      <w:pPr>
        <w:keepNext/>
        <w:widowControl/>
        <w:jc w:val="center"/>
        <w:rPr>
          <w:b/>
          <w:sz w:val="21"/>
          <w:szCs w:val="21"/>
        </w:rPr>
      </w:pPr>
      <w:r w:rsidRPr="00814CC7">
        <w:rPr>
          <w:b/>
          <w:sz w:val="21"/>
          <w:szCs w:val="21"/>
          <w:u w:val="single"/>
        </w:rPr>
        <w:lastRenderedPageBreak/>
        <w:t>ARTICLE XVII</w:t>
      </w:r>
      <w:r w:rsidRPr="00814CC7">
        <w:rPr>
          <w:b/>
          <w:sz w:val="21"/>
          <w:szCs w:val="21"/>
          <w:u w:val="single"/>
        </w:rPr>
        <w:fldChar w:fldCharType="begin"/>
      </w:r>
      <w:r w:rsidRPr="00814CC7">
        <w:rPr>
          <w:sz w:val="21"/>
          <w:szCs w:val="21"/>
        </w:rPr>
        <w:instrText xml:space="preserve"> TC “</w:instrText>
      </w:r>
      <w:bookmarkStart w:id="112" w:name="_Toc129597717"/>
      <w:r w:rsidRPr="00814CC7">
        <w:rPr>
          <w:b/>
          <w:sz w:val="21"/>
          <w:szCs w:val="21"/>
          <w:u w:val="single"/>
        </w:rPr>
        <w:instrText>ARTICLE XVII</w:instrText>
      </w:r>
      <w:bookmarkEnd w:id="112"/>
      <w:r w:rsidRPr="00814CC7">
        <w:rPr>
          <w:sz w:val="21"/>
          <w:szCs w:val="21"/>
        </w:rPr>
        <w:instrText xml:space="preserve">” \f C \l “1” </w:instrText>
      </w:r>
      <w:r w:rsidRPr="00814CC7">
        <w:rPr>
          <w:b/>
          <w:sz w:val="21"/>
          <w:szCs w:val="21"/>
          <w:u w:val="single"/>
        </w:rPr>
        <w:fldChar w:fldCharType="end"/>
      </w:r>
    </w:p>
    <w:p w14:paraId="22C40ABD" w14:textId="77777777" w:rsidR="00F55CBE" w:rsidRPr="00814CC7" w:rsidRDefault="00F55CBE" w:rsidP="00F55CBE">
      <w:pPr>
        <w:keepNext/>
        <w:widowControl/>
        <w:jc w:val="center"/>
        <w:rPr>
          <w:b/>
          <w:sz w:val="21"/>
          <w:szCs w:val="21"/>
        </w:rPr>
      </w:pPr>
    </w:p>
    <w:p w14:paraId="55DCBE9D" w14:textId="77777777" w:rsidR="00F55CBE" w:rsidRPr="00814CC7" w:rsidRDefault="00F55CBE" w:rsidP="00F55CBE">
      <w:pPr>
        <w:keepNext/>
        <w:widowControl/>
        <w:jc w:val="center"/>
        <w:rPr>
          <w:b/>
          <w:sz w:val="21"/>
          <w:szCs w:val="21"/>
        </w:rPr>
      </w:pP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bookmarkStart w:id="113" w:name="_Toc129597718"/>
      <w:r w:rsidRPr="00814CC7">
        <w:rPr>
          <w:b/>
          <w:sz w:val="21"/>
          <w:szCs w:val="21"/>
          <w:u w:val="single"/>
        </w:rPr>
        <w:instrText>DELAYS</w:instrText>
      </w:r>
      <w:bookmarkEnd w:id="113"/>
      <w:r w:rsidRPr="00814CC7">
        <w:rPr>
          <w:sz w:val="21"/>
          <w:szCs w:val="21"/>
        </w:rPr>
        <w:instrText xml:space="preserve">” \f C \l “2” </w:instrText>
      </w:r>
      <w:r w:rsidRPr="00814CC7">
        <w:rPr>
          <w:b/>
          <w:sz w:val="21"/>
          <w:szCs w:val="21"/>
          <w:u w:val="single"/>
        </w:rPr>
        <w:fldChar w:fldCharType="end"/>
      </w:r>
    </w:p>
    <w:p w14:paraId="10897198" w14:textId="77777777" w:rsidR="00F55CBE" w:rsidRPr="00814CC7" w:rsidRDefault="00F55CBE" w:rsidP="00F55CBE">
      <w:pPr>
        <w:keepNext/>
        <w:widowControl/>
        <w:jc w:val="both"/>
        <w:rPr>
          <w:b/>
          <w:sz w:val="21"/>
          <w:szCs w:val="21"/>
        </w:rPr>
      </w:pPr>
    </w:p>
    <w:p w14:paraId="03D77E8F" w14:textId="77777777" w:rsidR="00F55CBE" w:rsidRPr="00814CC7" w:rsidRDefault="00F55CBE" w:rsidP="00F55CBE">
      <w:pPr>
        <w:widowControl/>
        <w:ind w:firstLine="720"/>
        <w:jc w:val="both"/>
        <w:rPr>
          <w:sz w:val="21"/>
          <w:szCs w:val="21"/>
        </w:rPr>
      </w:pPr>
      <w:r w:rsidRPr="00814CC7">
        <w:rPr>
          <w:sz w:val="21"/>
          <w:szCs w:val="21"/>
        </w:rPr>
        <w:t>If Landlord or Tenant is delayed or prevented from performing any of their respective obligations during the Term because of strikes, lockouts, labor troubles, acts of God, natural disasters, inability to procure materials, 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7D1ED91C" w14:textId="77777777" w:rsidR="00F55CBE" w:rsidRPr="00814CC7" w:rsidRDefault="00F55CBE" w:rsidP="00F55CBE">
      <w:pPr>
        <w:widowControl/>
        <w:jc w:val="both"/>
        <w:rPr>
          <w:sz w:val="21"/>
          <w:szCs w:val="21"/>
        </w:rPr>
      </w:pPr>
    </w:p>
    <w:p w14:paraId="237C0AF9" w14:textId="77777777" w:rsidR="00F55CBE" w:rsidRPr="00814CC7" w:rsidRDefault="00F55CBE" w:rsidP="00F55CBE">
      <w:pPr>
        <w:keepNext/>
        <w:widowControl/>
        <w:jc w:val="center"/>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bookmarkStart w:id="114" w:name="_Toc129597719"/>
      <w:r w:rsidRPr="00814CC7">
        <w:rPr>
          <w:b/>
          <w:sz w:val="21"/>
          <w:szCs w:val="21"/>
          <w:u w:val="single"/>
        </w:rPr>
        <w:instrText>ARTICLE XVIII</w:instrText>
      </w:r>
      <w:bookmarkEnd w:id="114"/>
      <w:r w:rsidRPr="00814CC7">
        <w:rPr>
          <w:sz w:val="21"/>
          <w:szCs w:val="21"/>
        </w:rPr>
        <w:instrText xml:space="preserve">” \f C \l “1” </w:instrText>
      </w:r>
      <w:r w:rsidRPr="00814CC7">
        <w:rPr>
          <w:b/>
          <w:sz w:val="21"/>
          <w:szCs w:val="21"/>
          <w:u w:val="single"/>
        </w:rPr>
        <w:fldChar w:fldCharType="end"/>
      </w:r>
    </w:p>
    <w:p w14:paraId="68BDB969" w14:textId="77777777" w:rsidR="00F55CBE" w:rsidRPr="00814CC7" w:rsidRDefault="00F55CBE" w:rsidP="00F55CBE">
      <w:pPr>
        <w:keepNext/>
        <w:widowControl/>
        <w:jc w:val="center"/>
        <w:rPr>
          <w:b/>
          <w:sz w:val="21"/>
          <w:szCs w:val="21"/>
        </w:rPr>
      </w:pPr>
    </w:p>
    <w:p w14:paraId="517EF1DF" w14:textId="77777777" w:rsidR="00F55CBE" w:rsidRPr="00814CC7" w:rsidRDefault="00F55CBE" w:rsidP="00F55CBE">
      <w:pPr>
        <w:keepNext/>
        <w:widowControl/>
        <w:jc w:val="center"/>
        <w:rPr>
          <w:b/>
          <w:sz w:val="21"/>
          <w:szCs w:val="21"/>
        </w:rPr>
      </w:pP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bookmarkStart w:id="115" w:name="_Toc129597720"/>
      <w:r w:rsidRPr="00814CC7">
        <w:rPr>
          <w:b/>
          <w:sz w:val="21"/>
          <w:szCs w:val="21"/>
          <w:u w:val="single"/>
        </w:rPr>
        <w:instrText>END OF TERM</w:instrText>
      </w:r>
      <w:bookmarkEnd w:id="115"/>
      <w:r w:rsidRPr="00814CC7">
        <w:rPr>
          <w:sz w:val="21"/>
          <w:szCs w:val="21"/>
        </w:rPr>
        <w:instrText xml:space="preserve">” \f C \l “2” </w:instrText>
      </w:r>
      <w:r w:rsidRPr="00814CC7">
        <w:rPr>
          <w:b/>
          <w:sz w:val="21"/>
          <w:szCs w:val="21"/>
          <w:u w:val="single"/>
        </w:rPr>
        <w:fldChar w:fldCharType="end"/>
      </w:r>
    </w:p>
    <w:p w14:paraId="0E11D41A" w14:textId="77777777" w:rsidR="00F55CBE" w:rsidRPr="00814CC7" w:rsidRDefault="00F55CBE" w:rsidP="00F55CBE">
      <w:pPr>
        <w:keepNext/>
        <w:widowControl/>
        <w:jc w:val="both"/>
        <w:rPr>
          <w:b/>
          <w:sz w:val="21"/>
          <w:szCs w:val="21"/>
        </w:rPr>
      </w:pPr>
    </w:p>
    <w:p w14:paraId="5D02A5FC" w14:textId="77777777" w:rsidR="00F55CBE" w:rsidRPr="00814CC7" w:rsidRDefault="00F55CBE" w:rsidP="00F55CBE">
      <w:pPr>
        <w:widowControl/>
        <w:ind w:firstLine="720"/>
        <w:jc w:val="both"/>
        <w:rPr>
          <w:sz w:val="21"/>
          <w:szCs w:val="21"/>
        </w:rPr>
      </w:pPr>
      <w:r w:rsidRPr="00814CC7">
        <w:rPr>
          <w:sz w:val="21"/>
          <w:szCs w:val="21"/>
        </w:rPr>
        <w:t xml:space="preserve">Section 18.1. </w:t>
      </w:r>
      <w:r w:rsidRPr="00814CC7">
        <w:rPr>
          <w:b/>
          <w:sz w:val="21"/>
          <w:szCs w:val="21"/>
          <w:u w:val="single"/>
        </w:rPr>
        <w:t>Return of Premises</w:t>
      </w:r>
      <w:r w:rsidRPr="0090199B">
        <w:rPr>
          <w:b/>
          <w:sz w:val="21"/>
          <w:szCs w:val="21"/>
          <w:u w:val="single"/>
        </w:rPr>
        <w:fldChar w:fldCharType="begin"/>
      </w:r>
      <w:r w:rsidRPr="0090199B">
        <w:rPr>
          <w:b/>
          <w:sz w:val="21"/>
          <w:szCs w:val="21"/>
        </w:rPr>
        <w:instrText xml:space="preserve"> TC “</w:instrText>
      </w:r>
      <w:bookmarkStart w:id="116" w:name="_Toc129597721"/>
      <w:r w:rsidRPr="0090199B">
        <w:rPr>
          <w:b/>
          <w:sz w:val="21"/>
          <w:szCs w:val="21"/>
        </w:rPr>
        <w:instrText>Section 18.1. Return of Premises</w:instrText>
      </w:r>
      <w:bookmarkEnd w:id="116"/>
      <w:r w:rsidRPr="0090199B">
        <w:rPr>
          <w:b/>
          <w:sz w:val="21"/>
          <w:szCs w:val="21"/>
        </w:rPr>
        <w:instrText xml:space="preserve">” \f C \l “3” </w:instrText>
      </w:r>
      <w:r w:rsidRPr="0090199B">
        <w:rPr>
          <w:b/>
          <w:sz w:val="21"/>
          <w:szCs w:val="21"/>
          <w:u w:val="single"/>
        </w:rPr>
        <w:fldChar w:fldCharType="end"/>
      </w:r>
      <w:r w:rsidRPr="0090199B">
        <w:rPr>
          <w:b/>
          <w:sz w:val="21"/>
          <w:szCs w:val="21"/>
        </w:rPr>
        <w:t xml:space="preserve">. </w:t>
      </w:r>
      <w:r w:rsidRPr="00814CC7">
        <w:rPr>
          <w:sz w:val="21"/>
          <w:szCs w:val="21"/>
        </w:rPr>
        <w:t>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Landlord’s option, become the property of Landlord, and may be retained or disposed of by Landlord, as Landlord shall desire. Tenant’s obligation to observe or perform the covenants set forth in this Section shall survive the termination of this Lease.</w:t>
      </w:r>
    </w:p>
    <w:p w14:paraId="49A6ABC2" w14:textId="77777777" w:rsidR="00F55CBE" w:rsidRPr="00814CC7" w:rsidRDefault="00F55CBE" w:rsidP="00F55CBE">
      <w:pPr>
        <w:widowControl/>
        <w:jc w:val="both"/>
        <w:rPr>
          <w:sz w:val="21"/>
          <w:szCs w:val="21"/>
        </w:rPr>
      </w:pPr>
    </w:p>
    <w:p w14:paraId="1A180AF2" w14:textId="77777777" w:rsidR="00F55CBE" w:rsidRDefault="00F55CBE" w:rsidP="00F55CBE">
      <w:pPr>
        <w:widowControl/>
        <w:ind w:firstLine="720"/>
        <w:jc w:val="both"/>
        <w:rPr>
          <w:sz w:val="21"/>
          <w:szCs w:val="21"/>
        </w:rPr>
      </w:pPr>
      <w:r w:rsidRPr="00814CC7">
        <w:rPr>
          <w:sz w:val="21"/>
          <w:szCs w:val="21"/>
        </w:rPr>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bookmarkStart w:id="117" w:name="_Toc129597722"/>
      <w:r w:rsidRPr="00814CC7">
        <w:rPr>
          <w:sz w:val="21"/>
          <w:szCs w:val="21"/>
        </w:rPr>
        <w:instrText xml:space="preserve">Section 18.2. </w:instrText>
      </w:r>
      <w:r w:rsidRPr="004772DC">
        <w:rPr>
          <w:b/>
          <w:sz w:val="21"/>
          <w:szCs w:val="21"/>
        </w:rPr>
        <w:instrText>Holding Over</w:instrText>
      </w:r>
      <w:bookmarkEnd w:id="11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shall hold possession of the Premises after the expiration or termination of this Lease</w:t>
      </w:r>
      <w:r>
        <w:rPr>
          <w:sz w:val="21"/>
          <w:szCs w:val="21"/>
        </w:rPr>
        <w:t xml:space="preserve"> without Landlord’s consent</w:t>
      </w:r>
      <w:r w:rsidRPr="00814CC7">
        <w:rPr>
          <w:sz w:val="21"/>
          <w:szCs w:val="21"/>
        </w:rPr>
        <w:t>,</w:t>
      </w:r>
      <w:r>
        <w:rPr>
          <w:sz w:val="21"/>
          <w:szCs w:val="21"/>
        </w:rPr>
        <w:t xml:space="preserve"> then</w:t>
      </w:r>
      <w:r w:rsidRPr="00814CC7">
        <w:rPr>
          <w:sz w:val="21"/>
          <w:szCs w:val="21"/>
        </w:rPr>
        <w:t xml:space="preserve"> at Landlord’s option (a) Tenant shall be deemed to be occupying the Premises as a tenant </w:t>
      </w:r>
      <w:r>
        <w:rPr>
          <w:sz w:val="21"/>
          <w:szCs w:val="21"/>
        </w:rPr>
        <w:t>at sufferance</w:t>
      </w:r>
      <w:r w:rsidRPr="00814CC7">
        <w:rPr>
          <w:sz w:val="21"/>
          <w:szCs w:val="21"/>
        </w:rPr>
        <w:t>,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r>
        <w:rPr>
          <w:sz w:val="21"/>
          <w:szCs w:val="21"/>
        </w:rPr>
        <w:t xml:space="preserve"> </w:t>
      </w:r>
      <w:r w:rsidRPr="00814CC7">
        <w:rPr>
          <w:sz w:val="21"/>
          <w:szCs w:val="21"/>
        </w:rPr>
        <w:t>If Tenant shall hold possession of the Premises after the expiration or termination of this Lease</w:t>
      </w:r>
      <w:r>
        <w:rPr>
          <w:sz w:val="21"/>
          <w:szCs w:val="21"/>
        </w:rPr>
        <w:t xml:space="preserve"> with Landlord’s consent</w:t>
      </w:r>
      <w:r w:rsidRPr="00814CC7">
        <w:rPr>
          <w:sz w:val="21"/>
          <w:szCs w:val="21"/>
        </w:rPr>
        <w:t>,</w:t>
      </w:r>
      <w:r>
        <w:rPr>
          <w:sz w:val="21"/>
          <w:szCs w:val="21"/>
        </w:rPr>
        <w:t xml:space="preserve"> </w:t>
      </w:r>
      <w:r w:rsidRPr="00814CC7">
        <w:rPr>
          <w:sz w:val="21"/>
          <w:szCs w:val="21"/>
        </w:rPr>
        <w:t xml:space="preserve">Tenant shall be deemed to be occupying the Premises as a tenant from month-to-month, at one hundred </w:t>
      </w:r>
      <w:r>
        <w:rPr>
          <w:sz w:val="21"/>
          <w:szCs w:val="21"/>
        </w:rPr>
        <w:t>ten</w:t>
      </w:r>
      <w:r w:rsidRPr="00814CC7">
        <w:rPr>
          <w:sz w:val="21"/>
          <w:szCs w:val="21"/>
        </w:rPr>
        <w:t xml:space="preserve"> percent (1</w:t>
      </w:r>
      <w:r>
        <w:rPr>
          <w:sz w:val="21"/>
          <w:szCs w:val="21"/>
        </w:rPr>
        <w:t>1</w:t>
      </w:r>
      <w:r w:rsidRPr="00814CC7">
        <w:rPr>
          <w:sz w:val="21"/>
          <w:szCs w:val="21"/>
        </w:rPr>
        <w:t>0%) of the Minimum Rent and other charges in effect during the last Lease Year immediately preceding such holdover and otherwise subject to all of the terms, covena</w:t>
      </w:r>
      <w:r>
        <w:rPr>
          <w:sz w:val="21"/>
          <w:szCs w:val="21"/>
        </w:rPr>
        <w:t>nts and conditions of this Lease, but in no event shall such holdover exceed 60 days.</w:t>
      </w:r>
    </w:p>
    <w:p w14:paraId="276894BF" w14:textId="77777777" w:rsidR="00F55CBE" w:rsidRPr="00814CC7" w:rsidRDefault="00F55CBE" w:rsidP="00F55CBE">
      <w:pPr>
        <w:widowControl/>
        <w:ind w:firstLine="720"/>
        <w:jc w:val="both"/>
        <w:rPr>
          <w:sz w:val="21"/>
          <w:szCs w:val="21"/>
        </w:rPr>
      </w:pPr>
    </w:p>
    <w:p w14:paraId="721F2B04" w14:textId="77777777" w:rsidR="00F55CBE" w:rsidRPr="00814CC7" w:rsidRDefault="00F55CBE" w:rsidP="00F55CBE">
      <w:pPr>
        <w:keepNext/>
        <w:widowControl/>
        <w:jc w:val="center"/>
        <w:rPr>
          <w:b/>
          <w:sz w:val="21"/>
          <w:szCs w:val="21"/>
        </w:rPr>
      </w:pPr>
      <w:r w:rsidRPr="00814CC7">
        <w:rPr>
          <w:b/>
          <w:sz w:val="21"/>
          <w:szCs w:val="21"/>
          <w:u w:val="single"/>
        </w:rPr>
        <w:t>ARTICLE XIX</w:t>
      </w:r>
      <w:r w:rsidRPr="00814CC7">
        <w:rPr>
          <w:b/>
          <w:sz w:val="21"/>
          <w:szCs w:val="21"/>
          <w:u w:val="single"/>
        </w:rPr>
        <w:fldChar w:fldCharType="begin"/>
      </w:r>
      <w:r w:rsidRPr="00814CC7">
        <w:rPr>
          <w:sz w:val="21"/>
          <w:szCs w:val="21"/>
        </w:rPr>
        <w:instrText xml:space="preserve"> TC “</w:instrText>
      </w:r>
      <w:bookmarkStart w:id="118" w:name="_Toc129597723"/>
      <w:r w:rsidRPr="00814CC7">
        <w:rPr>
          <w:b/>
          <w:sz w:val="21"/>
          <w:szCs w:val="21"/>
          <w:u w:val="single"/>
        </w:rPr>
        <w:instrText>ARTICLE XIX</w:instrText>
      </w:r>
      <w:bookmarkEnd w:id="118"/>
      <w:r w:rsidRPr="00814CC7">
        <w:rPr>
          <w:sz w:val="21"/>
          <w:szCs w:val="21"/>
        </w:rPr>
        <w:instrText xml:space="preserve">” \f C \l “1” </w:instrText>
      </w:r>
      <w:r w:rsidRPr="00814CC7">
        <w:rPr>
          <w:b/>
          <w:sz w:val="21"/>
          <w:szCs w:val="21"/>
          <w:u w:val="single"/>
        </w:rPr>
        <w:fldChar w:fldCharType="end"/>
      </w:r>
    </w:p>
    <w:p w14:paraId="30C22B2B" w14:textId="77777777" w:rsidR="00F55CBE" w:rsidRPr="00814CC7" w:rsidRDefault="00F55CBE" w:rsidP="00F55CBE">
      <w:pPr>
        <w:keepNext/>
        <w:widowControl/>
        <w:jc w:val="both"/>
        <w:rPr>
          <w:b/>
          <w:sz w:val="21"/>
          <w:szCs w:val="21"/>
        </w:rPr>
      </w:pPr>
    </w:p>
    <w:p w14:paraId="23FEEE0F" w14:textId="77777777" w:rsidR="00F55CBE" w:rsidRPr="00814CC7" w:rsidRDefault="00F55CBE" w:rsidP="00F55CBE">
      <w:pPr>
        <w:keepNext/>
        <w:widowControl/>
        <w:jc w:val="center"/>
        <w:rPr>
          <w:b/>
          <w:sz w:val="21"/>
          <w:szCs w:val="21"/>
        </w:rPr>
      </w:pP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bookmarkStart w:id="119" w:name="_Toc129597724"/>
      <w:r w:rsidRPr="00814CC7">
        <w:rPr>
          <w:b/>
          <w:sz w:val="21"/>
          <w:szCs w:val="21"/>
          <w:u w:val="single"/>
        </w:rPr>
        <w:instrText>COVENANT OF QUIET ENJOYMENT</w:instrText>
      </w:r>
      <w:bookmarkEnd w:id="119"/>
      <w:r w:rsidRPr="00814CC7">
        <w:rPr>
          <w:sz w:val="21"/>
          <w:szCs w:val="21"/>
        </w:rPr>
        <w:instrText xml:space="preserve">” \f C \l “2” </w:instrText>
      </w:r>
      <w:r w:rsidRPr="00814CC7">
        <w:rPr>
          <w:b/>
          <w:sz w:val="21"/>
          <w:szCs w:val="21"/>
          <w:u w:val="single"/>
        </w:rPr>
        <w:fldChar w:fldCharType="end"/>
      </w:r>
    </w:p>
    <w:p w14:paraId="05FF7C56" w14:textId="77777777" w:rsidR="00F55CBE" w:rsidRPr="00814CC7" w:rsidRDefault="00F55CBE" w:rsidP="00F55CBE">
      <w:pPr>
        <w:keepNext/>
        <w:widowControl/>
        <w:jc w:val="both"/>
        <w:rPr>
          <w:b/>
          <w:sz w:val="21"/>
          <w:szCs w:val="21"/>
        </w:rPr>
      </w:pPr>
    </w:p>
    <w:p w14:paraId="35519C46" w14:textId="77777777" w:rsidR="00F55CBE" w:rsidRPr="00814CC7" w:rsidRDefault="00F55CBE" w:rsidP="00F55CBE">
      <w:pPr>
        <w:widowControl/>
        <w:ind w:firstLine="720"/>
        <w:jc w:val="both"/>
        <w:rPr>
          <w:sz w:val="21"/>
          <w:szCs w:val="21"/>
        </w:rPr>
      </w:pPr>
      <w:r w:rsidRPr="00814CC7">
        <w:rPr>
          <w:sz w:val="21"/>
          <w:szCs w:val="21"/>
        </w:rPr>
        <w:t>Landlord covenants that, so long as Tenant pays the rent and all other charges and performs all of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16E509A4" w14:textId="77777777" w:rsidR="00F55CBE" w:rsidRPr="00814CC7" w:rsidRDefault="00F55CBE" w:rsidP="00F55CBE">
      <w:pPr>
        <w:widowControl/>
        <w:jc w:val="both"/>
        <w:rPr>
          <w:sz w:val="21"/>
          <w:szCs w:val="21"/>
        </w:rPr>
      </w:pPr>
    </w:p>
    <w:p w14:paraId="6BAF94BE" w14:textId="77777777" w:rsidR="00F55CBE" w:rsidRPr="00814CC7" w:rsidRDefault="00F55CBE" w:rsidP="00F55CBE">
      <w:pPr>
        <w:keepNext/>
        <w:widowControl/>
        <w:jc w:val="center"/>
        <w:rPr>
          <w:b/>
          <w:sz w:val="21"/>
          <w:szCs w:val="21"/>
        </w:rPr>
      </w:pPr>
      <w:r w:rsidRPr="00814CC7">
        <w:rPr>
          <w:b/>
          <w:sz w:val="21"/>
          <w:szCs w:val="21"/>
          <w:u w:val="single"/>
        </w:rPr>
        <w:lastRenderedPageBreak/>
        <w:t>ARTICLE XX</w:t>
      </w:r>
      <w:r w:rsidRPr="00814CC7">
        <w:rPr>
          <w:b/>
          <w:sz w:val="21"/>
          <w:szCs w:val="21"/>
          <w:u w:val="single"/>
        </w:rPr>
        <w:fldChar w:fldCharType="begin"/>
      </w:r>
      <w:r w:rsidRPr="00814CC7">
        <w:rPr>
          <w:sz w:val="21"/>
          <w:szCs w:val="21"/>
        </w:rPr>
        <w:instrText xml:space="preserve"> TC “</w:instrText>
      </w:r>
      <w:bookmarkStart w:id="120" w:name="_Toc129597725"/>
      <w:r w:rsidRPr="00814CC7">
        <w:rPr>
          <w:b/>
          <w:sz w:val="21"/>
          <w:szCs w:val="21"/>
          <w:u w:val="single"/>
        </w:rPr>
        <w:instrText>ARTICLE XX</w:instrText>
      </w:r>
      <w:bookmarkEnd w:id="120"/>
      <w:r w:rsidRPr="00814CC7">
        <w:rPr>
          <w:sz w:val="21"/>
          <w:szCs w:val="21"/>
        </w:rPr>
        <w:instrText xml:space="preserve">” \f C \l “1” </w:instrText>
      </w:r>
      <w:r w:rsidRPr="00814CC7">
        <w:rPr>
          <w:b/>
          <w:sz w:val="21"/>
          <w:szCs w:val="21"/>
          <w:u w:val="single"/>
        </w:rPr>
        <w:fldChar w:fldCharType="end"/>
      </w:r>
    </w:p>
    <w:p w14:paraId="49EA37C1" w14:textId="77777777" w:rsidR="00F55CBE" w:rsidRPr="00814CC7" w:rsidRDefault="00F55CBE" w:rsidP="00F55CBE">
      <w:pPr>
        <w:keepNext/>
        <w:widowControl/>
        <w:jc w:val="center"/>
        <w:rPr>
          <w:b/>
          <w:sz w:val="21"/>
          <w:szCs w:val="21"/>
        </w:rPr>
      </w:pPr>
    </w:p>
    <w:p w14:paraId="3969D555" w14:textId="77777777" w:rsidR="00F55CBE" w:rsidRPr="00814CC7" w:rsidRDefault="00F55CBE" w:rsidP="00F55CBE">
      <w:pPr>
        <w:keepNext/>
        <w:widowControl/>
        <w:jc w:val="center"/>
        <w:rPr>
          <w:b/>
          <w:sz w:val="21"/>
          <w:szCs w:val="21"/>
        </w:rPr>
      </w:pP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21" w:name="_Toc129597726"/>
      <w:r w:rsidRPr="00814CC7">
        <w:rPr>
          <w:b/>
          <w:sz w:val="21"/>
          <w:szCs w:val="21"/>
          <w:u w:val="single"/>
        </w:rPr>
        <w:instrText>UTILITIES</w:instrText>
      </w:r>
      <w:bookmarkEnd w:id="121"/>
      <w:r w:rsidRPr="00814CC7">
        <w:rPr>
          <w:sz w:val="21"/>
          <w:szCs w:val="21"/>
        </w:rPr>
        <w:instrText xml:space="preserve">” \f C \l “2” </w:instrText>
      </w:r>
      <w:r w:rsidRPr="00814CC7">
        <w:rPr>
          <w:b/>
          <w:sz w:val="21"/>
          <w:szCs w:val="21"/>
          <w:u w:val="single"/>
        </w:rPr>
        <w:fldChar w:fldCharType="end"/>
      </w:r>
    </w:p>
    <w:p w14:paraId="2C29FF23" w14:textId="77777777" w:rsidR="00F55CBE" w:rsidRPr="00814CC7" w:rsidRDefault="00F55CBE" w:rsidP="00F55CBE">
      <w:pPr>
        <w:keepNext/>
        <w:widowControl/>
        <w:jc w:val="both"/>
        <w:rPr>
          <w:b/>
          <w:sz w:val="21"/>
          <w:szCs w:val="21"/>
        </w:rPr>
      </w:pPr>
    </w:p>
    <w:p w14:paraId="622DB2B6" w14:textId="77777777" w:rsidR="00F55CBE" w:rsidRPr="00E658A4" w:rsidRDefault="00F55CBE" w:rsidP="00F55CBE">
      <w:pPr>
        <w:widowControl/>
        <w:ind w:firstLine="720"/>
        <w:jc w:val="both"/>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22" w:name="_Toc129597727"/>
      <w:r w:rsidRPr="00814CC7">
        <w:rPr>
          <w:sz w:val="21"/>
          <w:szCs w:val="21"/>
        </w:rPr>
        <w:instrText xml:space="preserve">Section 20.1. </w:instrText>
      </w:r>
      <w:r w:rsidRPr="004772DC">
        <w:rPr>
          <w:b/>
          <w:sz w:val="21"/>
          <w:szCs w:val="21"/>
        </w:rPr>
        <w:instrText>Utilities</w:instrText>
      </w:r>
      <w:bookmarkEnd w:id="122"/>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Landlord’s Design Manual. Tenant shall be solely responsible for and promptly pay all costs and charges, including installation thereof and all tap-in fees where applicable, for all utilities provided or used in or at the Premises, commencing with the delivery of possession date and continuing throughout the Term. If Landlord elects to supply any of the utilities to the Premises, Tenant agrees to pay for same as additional rent in accordance with the terms of this Article XX. Landlord shall not be liable to Tenant for any loss, damage or expense which Tenant may sustain if the utilities or the quality or character of utilities used upon or furnished to the Premises are no longer available or suitable for Tenant’s requirements, or if the supply of any such utility ceases or is interrupted as a result of any cause, and no such change, interruption or cessation of service shall constitute an eviction of Tenant. Any furnishing by Landlord of light, condenser water, heat, air conditioning or power shall be conditioned upon the availability of adequate energy </w:t>
      </w:r>
      <w:r w:rsidRPr="00E658A4">
        <w:rPr>
          <w:sz w:val="21"/>
          <w:szCs w:val="21"/>
        </w:rPr>
        <w:t>sources.</w:t>
      </w:r>
    </w:p>
    <w:p w14:paraId="0E2DD786" w14:textId="77777777" w:rsidR="00F55CBE" w:rsidRPr="00E658A4" w:rsidRDefault="00F55CBE" w:rsidP="00F55CBE">
      <w:pPr>
        <w:widowControl/>
        <w:jc w:val="both"/>
        <w:rPr>
          <w:sz w:val="21"/>
          <w:szCs w:val="21"/>
        </w:rPr>
      </w:pPr>
    </w:p>
    <w:p w14:paraId="0FB1D645" w14:textId="77777777" w:rsidR="00F55CBE" w:rsidRPr="00B642ED" w:rsidRDefault="00F55CBE" w:rsidP="00F55CBE">
      <w:pPr>
        <w:widowControl/>
        <w:spacing w:after="240"/>
        <w:ind w:firstLine="720"/>
        <w:jc w:val="both"/>
        <w:rPr>
          <w:sz w:val="21"/>
          <w:szCs w:val="21"/>
        </w:rPr>
      </w:pPr>
      <w:r w:rsidRPr="00E658A4">
        <w:rPr>
          <w:sz w:val="21"/>
          <w:szCs w:val="21"/>
        </w:rPr>
        <w:t xml:space="preserve">Section 20.2. </w:t>
      </w:r>
      <w:r w:rsidRPr="00E658A4">
        <w:rPr>
          <w:b/>
          <w:sz w:val="21"/>
          <w:szCs w:val="21"/>
          <w:u w:val="single"/>
        </w:rPr>
        <w:t>Trash and Garbage Removal</w:t>
      </w:r>
      <w:r w:rsidRPr="00E658A4">
        <w:rPr>
          <w:b/>
          <w:sz w:val="21"/>
          <w:szCs w:val="21"/>
          <w:u w:val="single"/>
        </w:rPr>
        <w:fldChar w:fldCharType="begin"/>
      </w:r>
      <w:r w:rsidRPr="00E658A4">
        <w:rPr>
          <w:sz w:val="21"/>
          <w:szCs w:val="21"/>
        </w:rPr>
        <w:instrText xml:space="preserve"> TC “</w:instrText>
      </w:r>
      <w:bookmarkStart w:id="123" w:name="_Toc129597728"/>
      <w:r w:rsidRPr="00E658A4">
        <w:rPr>
          <w:sz w:val="21"/>
          <w:szCs w:val="21"/>
        </w:rPr>
        <w:instrText xml:space="preserve">Section 20.2. </w:instrText>
      </w:r>
      <w:r w:rsidRPr="00E658A4">
        <w:rPr>
          <w:b/>
          <w:sz w:val="21"/>
          <w:szCs w:val="21"/>
        </w:rPr>
        <w:instrText>Trash and Garbage Removal</w:instrText>
      </w:r>
      <w:bookmarkEnd w:id="123"/>
      <w:r w:rsidRPr="00E658A4">
        <w:rPr>
          <w:sz w:val="21"/>
          <w:szCs w:val="21"/>
        </w:rPr>
        <w:instrText xml:space="preserve">” \f C \l “3” </w:instrText>
      </w:r>
      <w:r w:rsidRPr="00E658A4">
        <w:rPr>
          <w:b/>
          <w:sz w:val="21"/>
          <w:szCs w:val="21"/>
          <w:u w:val="single"/>
        </w:rPr>
        <w:fldChar w:fldCharType="end"/>
      </w:r>
      <w:r w:rsidRPr="00E658A4">
        <w:rPr>
          <w:b/>
          <w:sz w:val="21"/>
          <w:szCs w:val="21"/>
        </w:rPr>
        <w:t>.</w:t>
      </w:r>
    </w:p>
    <w:p w14:paraId="3475DD73" w14:textId="77777777" w:rsidR="00F55CBE" w:rsidRPr="00B642ED" w:rsidRDefault="00F55CBE" w:rsidP="00F55CBE">
      <w:pPr>
        <w:widowControl/>
        <w:numPr>
          <w:ilvl w:val="0"/>
          <w:numId w:val="2"/>
        </w:numPr>
        <w:spacing w:after="240"/>
        <w:ind w:left="0" w:firstLine="720"/>
        <w:jc w:val="both"/>
        <w:rPr>
          <w:sz w:val="21"/>
          <w:szCs w:val="21"/>
        </w:rPr>
      </w:pPr>
      <w:r w:rsidRPr="00B642ED">
        <w:rPr>
          <w:sz w:val="21"/>
          <w:szCs w:val="21"/>
        </w:rPr>
        <w:t>Tenant</w:t>
      </w:r>
      <w:r w:rsidRPr="00B642ED">
        <w:rPr>
          <w:b/>
          <w:sz w:val="21"/>
          <w:szCs w:val="21"/>
        </w:rPr>
        <w:t xml:space="preserve"> </w:t>
      </w:r>
      <w:r w:rsidRPr="00B642ED">
        <w:rPr>
          <w:sz w:val="21"/>
          <w:szCs w:val="21"/>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 the cost of cleaning in and around the containers, and the cost of removal) monthly, as additional rent, together with an administrative fee equal to ten percent (10%)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 (“</w:t>
      </w:r>
      <w:r w:rsidRPr="00B642ED">
        <w:rPr>
          <w:b/>
          <w:sz w:val="21"/>
          <w:szCs w:val="21"/>
        </w:rPr>
        <w:t>Trash Removal</w:t>
      </w:r>
      <w:r w:rsidRPr="00B642ED">
        <w:rPr>
          <w:sz w:val="21"/>
          <w:szCs w:val="21"/>
        </w:rPr>
        <w:t>”),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additional rent, in accordance with the schedule of charges set forth in Data Sheet Paragraph 14.</w:t>
      </w:r>
    </w:p>
    <w:p w14:paraId="28BD4A16" w14:textId="77777777" w:rsidR="00F55CBE" w:rsidRPr="00B642ED" w:rsidRDefault="00F55CBE" w:rsidP="00F55CBE">
      <w:pPr>
        <w:widowControl/>
        <w:numPr>
          <w:ilvl w:val="0"/>
          <w:numId w:val="2"/>
        </w:numPr>
        <w:ind w:left="0" w:firstLine="720"/>
        <w:jc w:val="both"/>
        <w:rPr>
          <w:sz w:val="21"/>
          <w:szCs w:val="21"/>
        </w:rPr>
      </w:pPr>
      <w:r w:rsidRPr="00B642ED">
        <w:rPr>
          <w:snapToGrid/>
          <w:sz w:val="21"/>
          <w:szCs w:val="21"/>
        </w:rPr>
        <w:t>Tenant agrees that:</w:t>
      </w:r>
    </w:p>
    <w:p w14:paraId="00D00882" w14:textId="77777777" w:rsidR="00F55CBE" w:rsidRPr="00B642ED" w:rsidRDefault="00F55CBE" w:rsidP="00F55CBE">
      <w:pPr>
        <w:widowControl/>
        <w:autoSpaceDE w:val="0"/>
        <w:autoSpaceDN w:val="0"/>
        <w:adjustRightInd w:val="0"/>
        <w:spacing w:line="240" w:lineRule="atLeast"/>
        <w:jc w:val="both"/>
        <w:rPr>
          <w:snapToGrid/>
          <w:sz w:val="21"/>
          <w:szCs w:val="21"/>
        </w:rPr>
      </w:pPr>
    </w:p>
    <w:p w14:paraId="47E326E3" w14:textId="77777777" w:rsidR="00F55CBE" w:rsidRPr="00B642ED" w:rsidRDefault="00F55CBE" w:rsidP="00F55CBE">
      <w:pPr>
        <w:widowControl/>
        <w:autoSpaceDE w:val="0"/>
        <w:autoSpaceDN w:val="0"/>
        <w:adjustRightInd w:val="0"/>
        <w:spacing w:line="240" w:lineRule="atLeast"/>
        <w:ind w:left="720" w:firstLine="720"/>
        <w:jc w:val="both"/>
        <w:rPr>
          <w:snapToGrid/>
          <w:sz w:val="21"/>
          <w:szCs w:val="21"/>
        </w:rPr>
      </w:pPr>
      <w:bookmarkStart w:id="124" w:name="_DV_C144"/>
      <w:r w:rsidRPr="00B642ED">
        <w:rPr>
          <w:snapToGrid/>
          <w:sz w:val="21"/>
          <w:szCs w:val="21"/>
        </w:rPr>
        <w:t>(i)</w:t>
      </w:r>
      <w:r w:rsidRPr="00B642ED">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 and the cost of such removal shall</w:t>
      </w:r>
      <w:r w:rsidRPr="00B642ED">
        <w:rPr>
          <w:sz w:val="21"/>
          <w:szCs w:val="21"/>
        </w:rPr>
        <w:t xml:space="preserve"> be owed to Landlord as </w:t>
      </w:r>
      <w:r w:rsidRPr="00B642ED">
        <w:rPr>
          <w:snapToGrid/>
          <w:sz w:val="21"/>
          <w:szCs w:val="21"/>
        </w:rPr>
        <w:t>additional rent, together with an administrative fee equal to fifteen percent (15%);</w:t>
      </w:r>
      <w:bookmarkEnd w:id="124"/>
    </w:p>
    <w:p w14:paraId="7057AD20" w14:textId="77777777" w:rsidR="00F55CBE" w:rsidRPr="00B642ED" w:rsidRDefault="00F55CBE" w:rsidP="00F55CBE">
      <w:pPr>
        <w:widowControl/>
        <w:autoSpaceDE w:val="0"/>
        <w:autoSpaceDN w:val="0"/>
        <w:adjustRightInd w:val="0"/>
        <w:spacing w:line="240" w:lineRule="atLeast"/>
        <w:jc w:val="both"/>
        <w:rPr>
          <w:snapToGrid/>
          <w:sz w:val="21"/>
          <w:szCs w:val="21"/>
        </w:rPr>
      </w:pPr>
    </w:p>
    <w:p w14:paraId="6E99A80C" w14:textId="77777777" w:rsidR="00F55CBE" w:rsidRPr="00B642ED" w:rsidRDefault="00F55CBE" w:rsidP="00F55CBE">
      <w:pPr>
        <w:widowControl/>
        <w:autoSpaceDE w:val="0"/>
        <w:autoSpaceDN w:val="0"/>
        <w:adjustRightInd w:val="0"/>
        <w:spacing w:line="240" w:lineRule="atLeast"/>
        <w:ind w:left="720" w:firstLine="720"/>
        <w:jc w:val="both"/>
        <w:rPr>
          <w:snapToGrid/>
          <w:sz w:val="21"/>
          <w:szCs w:val="21"/>
        </w:rPr>
      </w:pPr>
      <w:bookmarkStart w:id="125" w:name="_DV_C145"/>
      <w:r w:rsidRPr="00B642ED">
        <w:rPr>
          <w:snapToGrid/>
          <w:sz w:val="21"/>
          <w:szCs w:val="21"/>
        </w:rPr>
        <w:t>(ii)</w:t>
      </w:r>
      <w:r w:rsidRPr="00B642ED">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125"/>
    </w:p>
    <w:p w14:paraId="17D0C547" w14:textId="77777777" w:rsidR="00F55CBE" w:rsidRPr="00B642ED" w:rsidRDefault="00F55CBE" w:rsidP="00F55CBE">
      <w:pPr>
        <w:widowControl/>
        <w:autoSpaceDE w:val="0"/>
        <w:autoSpaceDN w:val="0"/>
        <w:adjustRightInd w:val="0"/>
        <w:spacing w:line="240" w:lineRule="atLeast"/>
        <w:jc w:val="both"/>
        <w:rPr>
          <w:snapToGrid/>
          <w:sz w:val="21"/>
          <w:szCs w:val="21"/>
        </w:rPr>
      </w:pPr>
    </w:p>
    <w:p w14:paraId="3F2D0471" w14:textId="77777777" w:rsidR="00F55CBE" w:rsidRPr="00B642ED" w:rsidRDefault="00F55CBE" w:rsidP="00F55CBE">
      <w:pPr>
        <w:widowControl/>
        <w:autoSpaceDE w:val="0"/>
        <w:autoSpaceDN w:val="0"/>
        <w:adjustRightInd w:val="0"/>
        <w:spacing w:line="240" w:lineRule="atLeast"/>
        <w:ind w:left="720" w:firstLine="720"/>
        <w:jc w:val="both"/>
        <w:rPr>
          <w:snapToGrid/>
          <w:sz w:val="21"/>
          <w:szCs w:val="21"/>
        </w:rPr>
      </w:pPr>
      <w:bookmarkStart w:id="126" w:name="_DV_C146"/>
      <w:r w:rsidRPr="00B642ED">
        <w:rPr>
          <w:snapToGrid/>
          <w:sz w:val="21"/>
          <w:szCs w:val="21"/>
        </w:rPr>
        <w:t>(iii)</w:t>
      </w:r>
      <w:r w:rsidRPr="00B642ED">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126"/>
    </w:p>
    <w:p w14:paraId="3D10401D" w14:textId="77777777" w:rsidR="00F55CBE" w:rsidRPr="00B642ED" w:rsidRDefault="00F55CBE" w:rsidP="00F55CBE">
      <w:pPr>
        <w:widowControl/>
        <w:autoSpaceDE w:val="0"/>
        <w:autoSpaceDN w:val="0"/>
        <w:adjustRightInd w:val="0"/>
        <w:spacing w:line="240" w:lineRule="atLeast"/>
        <w:jc w:val="both"/>
        <w:rPr>
          <w:snapToGrid/>
          <w:sz w:val="21"/>
          <w:szCs w:val="21"/>
        </w:rPr>
      </w:pPr>
    </w:p>
    <w:p w14:paraId="337862F1" w14:textId="77777777" w:rsidR="00F55CBE" w:rsidRPr="00B642ED" w:rsidRDefault="00F55CBE" w:rsidP="00F55CBE">
      <w:pPr>
        <w:widowControl/>
        <w:autoSpaceDE w:val="0"/>
        <w:autoSpaceDN w:val="0"/>
        <w:adjustRightInd w:val="0"/>
        <w:spacing w:line="240" w:lineRule="atLeast"/>
        <w:ind w:left="720" w:firstLine="720"/>
        <w:jc w:val="both"/>
        <w:rPr>
          <w:snapToGrid/>
          <w:sz w:val="21"/>
          <w:szCs w:val="21"/>
        </w:rPr>
      </w:pPr>
      <w:bookmarkStart w:id="127" w:name="_DV_C147"/>
      <w:r w:rsidRPr="00B642ED">
        <w:rPr>
          <w:snapToGrid/>
          <w:sz w:val="21"/>
          <w:szCs w:val="21"/>
        </w:rPr>
        <w:t>(iv)</w:t>
      </w:r>
      <w:r w:rsidRPr="00B642ED">
        <w:rPr>
          <w:snapToGrid/>
          <w:sz w:val="21"/>
          <w:szCs w:val="21"/>
        </w:rPr>
        <w:tab/>
        <w:t>Tenant shall store all garbage, trash and other waste ("</w:t>
      </w:r>
      <w:r w:rsidRPr="00B642ED">
        <w:rPr>
          <w:b/>
          <w:bCs/>
          <w:snapToGrid/>
          <w:sz w:val="21"/>
          <w:szCs w:val="21"/>
        </w:rPr>
        <w:t>trash</w:t>
      </w:r>
      <w:r w:rsidRPr="00B642ED">
        <w:rPr>
          <w:snapToGrid/>
          <w:sz w:val="21"/>
          <w:szCs w:val="21"/>
        </w:rPr>
        <w:t xml:space="preserve">") within the Premises in containers that are leak-free, odor-proof and vermin-proof and that are kept in temperature controlled areas of the Premises which are not visible to members of the public. Tenant, at Tenant’s expense, shall </w:t>
      </w:r>
      <w:r w:rsidRPr="00B642ED">
        <w:rPr>
          <w:snapToGrid/>
          <w:sz w:val="21"/>
          <w:szCs w:val="21"/>
        </w:rPr>
        <w:lastRenderedPageBreak/>
        <w:t>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127"/>
    </w:p>
    <w:p w14:paraId="2C787931" w14:textId="77777777" w:rsidR="00F55CBE" w:rsidRPr="00B642ED" w:rsidRDefault="00F55CBE" w:rsidP="00F55CBE">
      <w:pPr>
        <w:widowControl/>
        <w:autoSpaceDE w:val="0"/>
        <w:autoSpaceDN w:val="0"/>
        <w:adjustRightInd w:val="0"/>
        <w:spacing w:line="240" w:lineRule="atLeast"/>
        <w:jc w:val="both"/>
        <w:rPr>
          <w:snapToGrid/>
          <w:sz w:val="21"/>
          <w:szCs w:val="21"/>
        </w:rPr>
      </w:pPr>
    </w:p>
    <w:p w14:paraId="24CE04C6" w14:textId="77777777" w:rsidR="00F55CBE" w:rsidRDefault="00F55CBE" w:rsidP="00F55CBE">
      <w:pPr>
        <w:widowControl/>
        <w:ind w:left="720" w:firstLine="720"/>
        <w:jc w:val="both"/>
        <w:rPr>
          <w:snapToGrid/>
          <w:sz w:val="21"/>
          <w:szCs w:val="21"/>
        </w:rPr>
      </w:pPr>
      <w:bookmarkStart w:id="128" w:name="_DV_C148"/>
      <w:r w:rsidRPr="00B642ED">
        <w:rPr>
          <w:snapToGrid/>
          <w:sz w:val="21"/>
          <w:szCs w:val="21"/>
        </w:rPr>
        <w:t>(v)</w:t>
      </w:r>
      <w:r w:rsidRPr="00B642ED">
        <w:rPr>
          <w:snapToGrid/>
          <w:sz w:val="21"/>
          <w:szCs w:val="21"/>
        </w:rPr>
        <w:tab/>
        <w:t>Tenant shall be responsible, at Tenant’s sole cost and expense, for the daily removal from the Premises and the Shopping Center of all garbage, trash and other waste trash) which is generated by the operation of Tenant’s business to a dumpster or compactor to be supplied by Landlord. At no time shall Tenant leave or store any trash in the Common Areas of the Shopping Center or outside the Shopping Center or the Premises (other than in the approved dumpsters).  If, in Landlord’s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additional rent.</w:t>
      </w:r>
      <w:bookmarkEnd w:id="128"/>
    </w:p>
    <w:p w14:paraId="0E99EDB5" w14:textId="77777777" w:rsidR="00F55CBE" w:rsidRPr="00552FE3" w:rsidRDefault="00F55CBE" w:rsidP="00F55CBE">
      <w:pPr>
        <w:widowControl/>
        <w:ind w:left="720" w:firstLine="720"/>
        <w:jc w:val="both"/>
        <w:rPr>
          <w:sz w:val="21"/>
          <w:szCs w:val="21"/>
        </w:rPr>
      </w:pPr>
    </w:p>
    <w:p w14:paraId="4241010F" w14:textId="77777777" w:rsidR="00F55CBE" w:rsidRDefault="00F55CBE" w:rsidP="00F55CBE">
      <w:pPr>
        <w:widowControl/>
        <w:ind w:firstLine="720"/>
        <w:jc w:val="both"/>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bookmarkStart w:id="129" w:name="_Toc129597729"/>
      <w:r w:rsidRPr="00814CC7">
        <w:rPr>
          <w:sz w:val="21"/>
          <w:szCs w:val="21"/>
        </w:rPr>
        <w:instrText xml:space="preserve">Section 20.3. </w:instrText>
      </w:r>
      <w:r w:rsidRPr="004772DC">
        <w:rPr>
          <w:b/>
          <w:sz w:val="21"/>
          <w:szCs w:val="21"/>
        </w:rPr>
        <w:instrText>Water and Sewer</w:instrText>
      </w:r>
      <w:bookmarkEnd w:id="12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Pr>
          <w:sz w:val="21"/>
          <w:szCs w:val="21"/>
        </w:rPr>
        <w:t xml:space="preserve"> based on its sub-metered actual usage,</w:t>
      </w:r>
      <w:r w:rsidRPr="00814CC7">
        <w:rPr>
          <w:sz w:val="21"/>
          <w:szCs w:val="21"/>
        </w:rPr>
        <w:t xml:space="preserve"> together with an administrative fee equal to fifteen percent (15%) of the cost of such usage.  If a third party supplies the water and sanitary service, Tenant agrees to pay such bill when due directly to such third party supplier.</w:t>
      </w:r>
    </w:p>
    <w:p w14:paraId="52D28127" w14:textId="77777777" w:rsidR="00F55CBE" w:rsidRDefault="00F55CBE" w:rsidP="00F55CBE">
      <w:pPr>
        <w:widowControl/>
        <w:ind w:firstLine="720"/>
        <w:jc w:val="both"/>
        <w:rPr>
          <w:sz w:val="21"/>
          <w:szCs w:val="21"/>
        </w:rPr>
      </w:pPr>
    </w:p>
    <w:p w14:paraId="70B193CD" w14:textId="77777777" w:rsidR="00F55CBE" w:rsidRPr="00814CC7" w:rsidRDefault="00F55CBE" w:rsidP="00F55CBE">
      <w:pPr>
        <w:widowControl/>
        <w:ind w:firstLine="720"/>
        <w:jc w:val="both"/>
        <w:rPr>
          <w:sz w:val="21"/>
          <w:szCs w:val="21"/>
        </w:rPr>
      </w:pPr>
      <w:r>
        <w:rPr>
          <w:sz w:val="21"/>
          <w:szCs w:val="21"/>
        </w:rPr>
        <w:t xml:space="preserve">Section 20.4  </w:t>
      </w:r>
      <w:r w:rsidRPr="00BB62F3">
        <w:rPr>
          <w:b/>
          <w:sz w:val="21"/>
          <w:szCs w:val="21"/>
          <w:u w:val="single"/>
        </w:rPr>
        <w:t>Landlord’s Right to Interrupt Utilities</w:t>
      </w:r>
      <w:r w:rsidRPr="0090199B">
        <w:rPr>
          <w:b/>
          <w:sz w:val="21"/>
          <w:szCs w:val="21"/>
          <w:u w:val="single"/>
        </w:rPr>
        <w:fldChar w:fldCharType="begin"/>
      </w:r>
      <w:r w:rsidRPr="0090199B">
        <w:rPr>
          <w:b/>
          <w:sz w:val="21"/>
          <w:szCs w:val="21"/>
        </w:rPr>
        <w:instrText xml:space="preserve"> TC “</w:instrText>
      </w:r>
      <w:bookmarkStart w:id="130" w:name="_Toc129597730"/>
      <w:r w:rsidRPr="0090199B">
        <w:rPr>
          <w:b/>
          <w:sz w:val="21"/>
          <w:szCs w:val="21"/>
        </w:rPr>
        <w:instrText>Section 20.4. Landlord’s Right to Interrupt Utilities</w:instrText>
      </w:r>
      <w:bookmarkEnd w:id="130"/>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BB62F3">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w:t>
      </w:r>
      <w:r>
        <w:rPr>
          <w:sz w:val="21"/>
          <w:szCs w:val="21"/>
        </w:rPr>
        <w:t>, AND Landlord uses commercially reasonable efforts to minimize interruption</w:t>
      </w:r>
      <w:r w:rsidRPr="00BB62F3">
        <w:rPr>
          <w:sz w:val="21"/>
          <w:szCs w:val="21"/>
        </w:rPr>
        <w:t>, there shall be no abat</w:t>
      </w:r>
      <w:r>
        <w:rPr>
          <w:sz w:val="21"/>
          <w:szCs w:val="21"/>
        </w:rPr>
        <w:t>ement in r</w:t>
      </w:r>
      <w:r w:rsidRPr="00BB62F3">
        <w:rPr>
          <w:sz w:val="21"/>
          <w:szCs w:val="21"/>
        </w:rPr>
        <w:t xml:space="preserve">ent because of any such interruption or suspension unless such interruption or suspension shall render the Premises substantially untenantable for a period in excess of </w:t>
      </w:r>
      <w:r>
        <w:rPr>
          <w:sz w:val="21"/>
          <w:szCs w:val="21"/>
        </w:rPr>
        <w:t>two (2</w:t>
      </w:r>
      <w:r w:rsidRPr="00BB62F3">
        <w:rPr>
          <w:sz w:val="21"/>
          <w:szCs w:val="21"/>
        </w:rPr>
        <w:t>)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r>
        <w:rPr>
          <w:sz w:val="21"/>
          <w:szCs w:val="21"/>
        </w:rPr>
        <w:t>.</w:t>
      </w:r>
    </w:p>
    <w:p w14:paraId="6780091F" w14:textId="77777777" w:rsidR="00F55CBE" w:rsidRPr="00814CC7" w:rsidRDefault="00F55CBE" w:rsidP="00F55CBE">
      <w:pPr>
        <w:widowControl/>
        <w:ind w:firstLine="720"/>
        <w:jc w:val="both"/>
        <w:rPr>
          <w:sz w:val="21"/>
          <w:szCs w:val="21"/>
        </w:rPr>
      </w:pPr>
    </w:p>
    <w:p w14:paraId="35EAC899" w14:textId="77777777" w:rsidR="00F55CBE" w:rsidRPr="00814CC7" w:rsidRDefault="00F55CBE" w:rsidP="00F55CBE">
      <w:pPr>
        <w:keepNext/>
        <w:widowControl/>
        <w:jc w:val="center"/>
        <w:rPr>
          <w:b/>
          <w:sz w:val="21"/>
          <w:szCs w:val="21"/>
        </w:rPr>
      </w:pPr>
      <w:r w:rsidRPr="00814CC7">
        <w:rPr>
          <w:b/>
          <w:sz w:val="21"/>
          <w:szCs w:val="21"/>
          <w:u w:val="single"/>
        </w:rPr>
        <w:t>ARTICLE XXI</w:t>
      </w:r>
      <w:r w:rsidRPr="00814CC7">
        <w:rPr>
          <w:b/>
          <w:sz w:val="21"/>
          <w:szCs w:val="21"/>
          <w:u w:val="single"/>
        </w:rPr>
        <w:fldChar w:fldCharType="begin"/>
      </w:r>
      <w:r w:rsidRPr="00814CC7">
        <w:rPr>
          <w:sz w:val="21"/>
          <w:szCs w:val="21"/>
        </w:rPr>
        <w:instrText xml:space="preserve"> TC “</w:instrText>
      </w:r>
      <w:bookmarkStart w:id="131" w:name="_Toc129597731"/>
      <w:r w:rsidRPr="00814CC7">
        <w:rPr>
          <w:b/>
          <w:sz w:val="21"/>
          <w:szCs w:val="21"/>
          <w:u w:val="single"/>
        </w:rPr>
        <w:instrText>ARTICLE XXI</w:instrText>
      </w:r>
      <w:bookmarkEnd w:id="131"/>
      <w:r w:rsidRPr="00814CC7">
        <w:rPr>
          <w:sz w:val="21"/>
          <w:szCs w:val="21"/>
        </w:rPr>
        <w:instrText xml:space="preserve">” \f C \l “1” </w:instrText>
      </w:r>
      <w:r w:rsidRPr="00814CC7">
        <w:rPr>
          <w:b/>
          <w:sz w:val="21"/>
          <w:szCs w:val="21"/>
          <w:u w:val="single"/>
        </w:rPr>
        <w:fldChar w:fldCharType="end"/>
      </w:r>
    </w:p>
    <w:p w14:paraId="0B1E635C" w14:textId="77777777" w:rsidR="00F55CBE" w:rsidRPr="00814CC7" w:rsidRDefault="00F55CBE" w:rsidP="00F55CBE">
      <w:pPr>
        <w:keepNext/>
        <w:widowControl/>
        <w:jc w:val="center"/>
        <w:rPr>
          <w:b/>
          <w:sz w:val="21"/>
          <w:szCs w:val="21"/>
        </w:rPr>
      </w:pPr>
    </w:p>
    <w:p w14:paraId="27D688BB" w14:textId="77777777" w:rsidR="00F55CBE" w:rsidRPr="00814CC7" w:rsidRDefault="00F55CBE" w:rsidP="00F55CBE">
      <w:pPr>
        <w:keepNext/>
        <w:widowControl/>
        <w:jc w:val="center"/>
        <w:rPr>
          <w:b/>
          <w:sz w:val="21"/>
          <w:szCs w:val="21"/>
        </w:rPr>
      </w:pP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bookmarkStart w:id="132" w:name="_Toc129597732"/>
      <w:r w:rsidRPr="00814CC7">
        <w:rPr>
          <w:b/>
          <w:sz w:val="21"/>
          <w:szCs w:val="21"/>
          <w:u w:val="single"/>
        </w:rPr>
        <w:instrText>MISCELLANEOUS</w:instrText>
      </w:r>
      <w:bookmarkEnd w:id="132"/>
      <w:r w:rsidRPr="00814CC7">
        <w:rPr>
          <w:sz w:val="21"/>
          <w:szCs w:val="21"/>
        </w:rPr>
        <w:instrText xml:space="preserve">” \f C \l “2” </w:instrText>
      </w:r>
      <w:r w:rsidRPr="00814CC7">
        <w:rPr>
          <w:b/>
          <w:sz w:val="21"/>
          <w:szCs w:val="21"/>
          <w:u w:val="single"/>
        </w:rPr>
        <w:fldChar w:fldCharType="end"/>
      </w:r>
    </w:p>
    <w:p w14:paraId="6C482C46" w14:textId="77777777" w:rsidR="00F55CBE" w:rsidRPr="00814CC7" w:rsidRDefault="00F55CBE" w:rsidP="00F55CBE">
      <w:pPr>
        <w:keepNext/>
        <w:widowControl/>
        <w:jc w:val="both"/>
        <w:rPr>
          <w:b/>
          <w:sz w:val="21"/>
          <w:szCs w:val="21"/>
        </w:rPr>
      </w:pPr>
    </w:p>
    <w:p w14:paraId="27D75811" w14:textId="77777777" w:rsidR="00F55CBE" w:rsidRPr="00814CC7" w:rsidRDefault="00F55CBE" w:rsidP="00F55CBE">
      <w:pPr>
        <w:widowControl/>
        <w:ind w:firstLine="720"/>
        <w:jc w:val="both"/>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bookmarkStart w:id="133" w:name="_Toc129597733"/>
      <w:r w:rsidRPr="00814CC7">
        <w:rPr>
          <w:sz w:val="21"/>
          <w:szCs w:val="21"/>
        </w:rPr>
        <w:instrText xml:space="preserve">Section 21.1. </w:instrText>
      </w:r>
      <w:r w:rsidRPr="004772DC">
        <w:rPr>
          <w:b/>
          <w:sz w:val="21"/>
          <w:szCs w:val="21"/>
        </w:rPr>
        <w:instrText>Entire Agreement</w:instrText>
      </w:r>
      <w:bookmarkEnd w:id="133"/>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This</w:t>
      </w:r>
      <w:r w:rsidRPr="00814CC7">
        <w:rPr>
          <w:b/>
          <w:sz w:val="21"/>
          <w:szCs w:val="21"/>
        </w:rPr>
        <w:t xml:space="preserve"> </w:t>
      </w:r>
      <w:r w:rsidRPr="00814CC7">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0B5A478A" w14:textId="77777777" w:rsidR="00F55CBE" w:rsidRPr="00814CC7" w:rsidRDefault="00F55CBE" w:rsidP="00F55CBE">
      <w:pPr>
        <w:widowControl/>
        <w:jc w:val="both"/>
        <w:rPr>
          <w:sz w:val="21"/>
          <w:szCs w:val="21"/>
        </w:rPr>
      </w:pPr>
    </w:p>
    <w:p w14:paraId="217737ED" w14:textId="77777777" w:rsidR="00F55CBE" w:rsidRPr="00814CC7" w:rsidRDefault="00F55CBE" w:rsidP="00F55CBE">
      <w:pPr>
        <w:widowControl/>
        <w:ind w:firstLine="720"/>
        <w:jc w:val="both"/>
        <w:rPr>
          <w:sz w:val="21"/>
          <w:szCs w:val="21"/>
        </w:rPr>
      </w:pPr>
      <w:r w:rsidRPr="00814CC7">
        <w:rPr>
          <w:sz w:val="21"/>
          <w:szCs w:val="21"/>
        </w:rPr>
        <w:t xml:space="preserve">Section 21.2. </w:t>
      </w:r>
      <w:r w:rsidRPr="00814CC7">
        <w:rPr>
          <w:b/>
          <w:sz w:val="21"/>
          <w:szCs w:val="21"/>
          <w:u w:val="single"/>
        </w:rPr>
        <w:t>Notices</w:t>
      </w:r>
      <w:r w:rsidRPr="0090199B">
        <w:rPr>
          <w:b/>
          <w:sz w:val="21"/>
          <w:szCs w:val="21"/>
          <w:u w:val="single"/>
        </w:rPr>
        <w:fldChar w:fldCharType="begin"/>
      </w:r>
      <w:r w:rsidRPr="0090199B">
        <w:rPr>
          <w:b/>
          <w:sz w:val="21"/>
          <w:szCs w:val="21"/>
        </w:rPr>
        <w:instrText xml:space="preserve"> TC “</w:instrText>
      </w:r>
      <w:bookmarkStart w:id="134" w:name="_Toc129597734"/>
      <w:r w:rsidRPr="0090199B">
        <w:rPr>
          <w:b/>
          <w:sz w:val="21"/>
          <w:szCs w:val="21"/>
        </w:rPr>
        <w:instrText>Section 21.2. Notices</w:instrText>
      </w:r>
      <w:bookmarkEnd w:id="134"/>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w:t>
      </w:r>
      <w:r>
        <w:rPr>
          <w:sz w:val="21"/>
          <w:szCs w:val="21"/>
        </w:rPr>
        <w:t xml:space="preserve"> </w:t>
      </w:r>
      <w:r w:rsidRPr="00814CC7">
        <w:rPr>
          <w:sz w:val="21"/>
          <w:szCs w:val="21"/>
        </w:rPr>
        <w:t xml:space="preserve">No notice or other communication given under this Lease shall be effective unless the same is in writing and is </w:t>
      </w:r>
      <w:r>
        <w:rPr>
          <w:sz w:val="21"/>
          <w:szCs w:val="21"/>
        </w:rPr>
        <w:t xml:space="preserve">(i) </w:t>
      </w:r>
      <w:r w:rsidRPr="00814CC7">
        <w:rPr>
          <w:sz w:val="21"/>
          <w:szCs w:val="21"/>
        </w:rPr>
        <w:t>delivered in person or mailed by registered or certified mail, return receipt requested, first-class, postage prepaid, or</w:t>
      </w:r>
      <w:r>
        <w:rPr>
          <w:sz w:val="21"/>
          <w:szCs w:val="21"/>
        </w:rPr>
        <w:t xml:space="preserve"> (ii) </w:t>
      </w:r>
      <w:r w:rsidRPr="00814CC7">
        <w:rPr>
          <w:sz w:val="21"/>
          <w:szCs w:val="21"/>
        </w:rPr>
        <w:t>delivered by Federal Express or a comparably reliable courier service provided that any such courier service provides written evidence of delivery</w:t>
      </w:r>
      <w:r>
        <w:rPr>
          <w:sz w:val="21"/>
          <w:szCs w:val="21"/>
        </w:rPr>
        <w:t>, or (iii) via internet pdf or facsimile transmission</w:t>
      </w:r>
      <w:r w:rsidRPr="00814CC7">
        <w:rPr>
          <w:sz w:val="21"/>
          <w:szCs w:val="21"/>
        </w:rPr>
        <w:t>. Any such notice or communication shall be addressed:</w:t>
      </w:r>
    </w:p>
    <w:p w14:paraId="75A93AD0" w14:textId="77777777" w:rsidR="00F55CBE" w:rsidRPr="00814CC7" w:rsidRDefault="00F55CBE" w:rsidP="00F55CBE">
      <w:pPr>
        <w:widowControl/>
        <w:jc w:val="both"/>
        <w:rPr>
          <w:sz w:val="21"/>
          <w:szCs w:val="21"/>
        </w:rPr>
      </w:pPr>
    </w:p>
    <w:p w14:paraId="25C4D440" w14:textId="77777777" w:rsidR="0034763F" w:rsidRPr="00814CC7" w:rsidRDefault="00F55CBE" w:rsidP="0034763F">
      <w:pPr>
        <w:widowControl/>
        <w:tabs>
          <w:tab w:val="left" w:pos="2880"/>
          <w:tab w:val="center" w:pos="5040"/>
        </w:tabs>
        <w:ind w:left="720"/>
        <w:jc w:val="both"/>
        <w:rPr>
          <w:sz w:val="21"/>
          <w:szCs w:val="21"/>
        </w:rPr>
      </w:pPr>
      <w:r w:rsidRPr="00814CC7">
        <w:rPr>
          <w:sz w:val="21"/>
          <w:szCs w:val="21"/>
        </w:rPr>
        <w:lastRenderedPageBreak/>
        <w:t xml:space="preserve">If to Landlord:  </w:t>
      </w:r>
      <w:r w:rsidRPr="00814CC7">
        <w:rPr>
          <w:sz w:val="21"/>
          <w:szCs w:val="21"/>
        </w:rPr>
        <w:tab/>
      </w:r>
      <w:r w:rsidR="0034763F">
        <w:rPr>
          <w:sz w:val="21"/>
          <w:szCs w:val="21"/>
        </w:rPr>
        <w:t>Toro Development Company</w:t>
      </w:r>
      <w:r w:rsidR="0034763F" w:rsidRPr="00814CC7">
        <w:rPr>
          <w:sz w:val="21"/>
          <w:szCs w:val="21"/>
        </w:rPr>
        <w:t>, LLC</w:t>
      </w:r>
    </w:p>
    <w:p w14:paraId="0B0F54F3" w14:textId="77777777" w:rsidR="0034763F" w:rsidRDefault="0034763F" w:rsidP="0034763F">
      <w:pPr>
        <w:ind w:left="2880"/>
        <w:rPr>
          <w:sz w:val="21"/>
          <w:szCs w:val="21"/>
        </w:rPr>
      </w:pPr>
      <w:r>
        <w:rPr>
          <w:sz w:val="21"/>
          <w:szCs w:val="21"/>
        </w:rPr>
        <w:t xml:space="preserve">6200 Avalon Boulevard </w:t>
      </w:r>
    </w:p>
    <w:p w14:paraId="663A9C82" w14:textId="77777777" w:rsidR="0034763F" w:rsidRDefault="0034763F" w:rsidP="0034763F">
      <w:pPr>
        <w:ind w:left="2880"/>
        <w:rPr>
          <w:sz w:val="21"/>
          <w:szCs w:val="21"/>
        </w:rPr>
      </w:pPr>
      <w:r>
        <w:rPr>
          <w:sz w:val="21"/>
          <w:szCs w:val="21"/>
        </w:rPr>
        <w:t>Alpharetta, GA 30009</w:t>
      </w:r>
    </w:p>
    <w:p w14:paraId="719303D6" w14:textId="77777777" w:rsidR="0034763F" w:rsidRDefault="0034763F" w:rsidP="0034763F">
      <w:pPr>
        <w:widowControl/>
        <w:ind w:left="2880"/>
        <w:jc w:val="both"/>
        <w:rPr>
          <w:sz w:val="21"/>
          <w:szCs w:val="21"/>
        </w:rPr>
      </w:pPr>
      <w:r w:rsidRPr="00814CC7">
        <w:rPr>
          <w:sz w:val="21"/>
          <w:szCs w:val="21"/>
        </w:rPr>
        <w:t>Attn:  Lease Administration</w:t>
      </w:r>
    </w:p>
    <w:p w14:paraId="784234D8" w14:textId="30071610" w:rsidR="00F55CBE" w:rsidRPr="00814CC7" w:rsidRDefault="0034763F" w:rsidP="0034763F">
      <w:pPr>
        <w:keepNext/>
        <w:keepLines/>
        <w:widowControl/>
        <w:tabs>
          <w:tab w:val="left" w:pos="2880"/>
        </w:tabs>
        <w:ind w:left="2880"/>
        <w:jc w:val="both"/>
        <w:rPr>
          <w:sz w:val="21"/>
          <w:szCs w:val="21"/>
        </w:rPr>
      </w:pPr>
      <w:r>
        <w:rPr>
          <w:sz w:val="21"/>
          <w:szCs w:val="21"/>
        </w:rPr>
        <w:t>Phone:  678.793.5890</w:t>
      </w:r>
    </w:p>
    <w:p w14:paraId="1EF24944" w14:textId="77777777" w:rsidR="00F55CBE" w:rsidRPr="00814CC7" w:rsidRDefault="00F55CBE" w:rsidP="00F55CBE">
      <w:pPr>
        <w:widowControl/>
        <w:ind w:firstLine="720"/>
        <w:jc w:val="both"/>
        <w:rPr>
          <w:sz w:val="21"/>
          <w:szCs w:val="21"/>
        </w:rPr>
      </w:pPr>
    </w:p>
    <w:p w14:paraId="4FF186DA" w14:textId="77777777" w:rsidR="00F55CBE" w:rsidRPr="00814CC7" w:rsidRDefault="00F55CBE" w:rsidP="001C6793">
      <w:pPr>
        <w:keepNext/>
        <w:keepLines/>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Hartman Simons &amp; Wood LLP</w:t>
      </w:r>
    </w:p>
    <w:p w14:paraId="7FCF282B" w14:textId="77777777" w:rsidR="00F55CBE" w:rsidRPr="00814CC7" w:rsidRDefault="001C6793" w:rsidP="00F55CBE">
      <w:pPr>
        <w:keepNext/>
        <w:keepLines/>
        <w:widowControl/>
        <w:ind w:left="2160" w:firstLine="720"/>
        <w:jc w:val="both"/>
        <w:rPr>
          <w:sz w:val="21"/>
          <w:szCs w:val="21"/>
        </w:rPr>
      </w:pPr>
      <w:r>
        <w:rPr>
          <w:sz w:val="21"/>
          <w:szCs w:val="21"/>
        </w:rPr>
        <w:t xml:space="preserve">400 Interstate North </w:t>
      </w:r>
      <w:r w:rsidR="00424567">
        <w:rPr>
          <w:sz w:val="21"/>
          <w:szCs w:val="21"/>
        </w:rPr>
        <w:t>Parkway</w:t>
      </w:r>
      <w:r w:rsidR="00F55CBE" w:rsidRPr="00814CC7">
        <w:rPr>
          <w:sz w:val="21"/>
          <w:szCs w:val="21"/>
        </w:rPr>
        <w:t xml:space="preserve">, Suite </w:t>
      </w:r>
      <w:r w:rsidR="00424567">
        <w:rPr>
          <w:sz w:val="21"/>
          <w:szCs w:val="21"/>
        </w:rPr>
        <w:t>6</w:t>
      </w:r>
      <w:r w:rsidR="00F55CBE" w:rsidRPr="00814CC7">
        <w:rPr>
          <w:sz w:val="21"/>
          <w:szCs w:val="21"/>
        </w:rPr>
        <w:t>00</w:t>
      </w:r>
    </w:p>
    <w:p w14:paraId="4944E4B2" w14:textId="77777777" w:rsidR="00F55CBE" w:rsidRPr="00814CC7" w:rsidRDefault="00F55CBE" w:rsidP="00F55CBE">
      <w:pPr>
        <w:keepNext/>
        <w:keepLines/>
        <w:widowControl/>
        <w:ind w:left="2160" w:firstLine="720"/>
        <w:jc w:val="both"/>
        <w:rPr>
          <w:sz w:val="21"/>
          <w:szCs w:val="21"/>
        </w:rPr>
      </w:pPr>
      <w:r w:rsidRPr="00814CC7">
        <w:rPr>
          <w:sz w:val="21"/>
          <w:szCs w:val="21"/>
        </w:rPr>
        <w:t>Atlanta, Georgia   30339</w:t>
      </w:r>
    </w:p>
    <w:p w14:paraId="730649DE" w14:textId="77777777" w:rsidR="00F55CBE" w:rsidRPr="00814CC7" w:rsidRDefault="00F55CBE" w:rsidP="00F55CBE">
      <w:pPr>
        <w:keepNext/>
        <w:keepLines/>
        <w:widowControl/>
        <w:ind w:left="2160" w:firstLine="720"/>
        <w:jc w:val="both"/>
        <w:rPr>
          <w:sz w:val="21"/>
          <w:szCs w:val="21"/>
        </w:rPr>
      </w:pPr>
      <w:r w:rsidRPr="00814CC7">
        <w:rPr>
          <w:sz w:val="21"/>
          <w:szCs w:val="21"/>
        </w:rPr>
        <w:t>Attn:  Peter M. Hartman, Esq.</w:t>
      </w:r>
    </w:p>
    <w:p w14:paraId="534CB53F" w14:textId="77777777" w:rsidR="00F55CBE" w:rsidRPr="00814CC7" w:rsidRDefault="00F55CBE" w:rsidP="00F55CBE">
      <w:pPr>
        <w:widowControl/>
        <w:jc w:val="both"/>
        <w:rPr>
          <w:sz w:val="21"/>
          <w:szCs w:val="21"/>
        </w:rPr>
      </w:pPr>
    </w:p>
    <w:p w14:paraId="40D2056F" w14:textId="77777777" w:rsidR="00F55CBE" w:rsidRPr="00814CC7" w:rsidRDefault="00F55CBE" w:rsidP="00F55CBE">
      <w:pPr>
        <w:widowControl/>
        <w:ind w:left="720"/>
        <w:jc w:val="both"/>
        <w:rPr>
          <w:sz w:val="21"/>
          <w:szCs w:val="21"/>
        </w:rPr>
      </w:pPr>
      <w:r w:rsidRPr="00814CC7">
        <w:rPr>
          <w:sz w:val="21"/>
          <w:szCs w:val="21"/>
        </w:rPr>
        <w:t>or to such other addresses as Landlord shall designate by giving notice thereof to Tenant.</w:t>
      </w:r>
    </w:p>
    <w:p w14:paraId="54273B1B" w14:textId="77777777" w:rsidR="00F55CBE" w:rsidRDefault="00F55CBE" w:rsidP="00F55CBE">
      <w:pPr>
        <w:widowControl/>
        <w:ind w:firstLine="720"/>
        <w:jc w:val="both"/>
        <w:rPr>
          <w:sz w:val="21"/>
          <w:szCs w:val="21"/>
        </w:rPr>
      </w:pPr>
    </w:p>
    <w:p w14:paraId="0013551A" w14:textId="77777777" w:rsidR="00F55CBE" w:rsidRPr="00BC1129" w:rsidRDefault="00F55CBE" w:rsidP="00F55CBE">
      <w:pPr>
        <w:widowControl/>
        <w:ind w:firstLine="720"/>
        <w:jc w:val="both"/>
        <w:rPr>
          <w:sz w:val="21"/>
          <w:szCs w:val="21"/>
        </w:rPr>
      </w:pPr>
      <w:r w:rsidRPr="00814CC7">
        <w:rPr>
          <w:sz w:val="21"/>
          <w:szCs w:val="21"/>
        </w:rPr>
        <w:t>If to Tenant</w:t>
      </w:r>
      <w:r>
        <w:rPr>
          <w:sz w:val="21"/>
          <w:szCs w:val="21"/>
        </w:rPr>
        <w:t>:</w:t>
      </w:r>
      <w:r>
        <w:rPr>
          <w:sz w:val="21"/>
          <w:szCs w:val="21"/>
        </w:rPr>
        <w:tab/>
      </w:r>
      <w:r>
        <w:rPr>
          <w:sz w:val="21"/>
          <w:szCs w:val="21"/>
        </w:rPr>
        <w:tab/>
      </w:r>
      <w:r w:rsidRPr="00BC1129">
        <w:rPr>
          <w:sz w:val="21"/>
          <w:szCs w:val="21"/>
        </w:rPr>
        <w:t>Aesthetic Products, LLC</w:t>
      </w:r>
    </w:p>
    <w:p w14:paraId="00B47534" w14:textId="77777777" w:rsidR="00F55CBE" w:rsidRPr="00BC1129" w:rsidRDefault="00F55CBE" w:rsidP="00F55CBE">
      <w:pPr>
        <w:widowControl/>
        <w:ind w:firstLine="1440"/>
        <w:jc w:val="both"/>
        <w:rPr>
          <w:sz w:val="21"/>
          <w:szCs w:val="21"/>
        </w:rPr>
      </w:pPr>
      <w:r w:rsidRPr="00BC1129">
        <w:rPr>
          <w:sz w:val="21"/>
          <w:szCs w:val="21"/>
        </w:rPr>
        <w:tab/>
      </w:r>
      <w:r>
        <w:rPr>
          <w:sz w:val="21"/>
          <w:szCs w:val="21"/>
        </w:rPr>
        <w:tab/>
      </w:r>
      <w:r w:rsidRPr="00BC1129">
        <w:rPr>
          <w:sz w:val="21"/>
          <w:szCs w:val="21"/>
        </w:rPr>
        <w:t>975 Johnson Ferry Road</w:t>
      </w:r>
    </w:p>
    <w:p w14:paraId="26010C8F" w14:textId="77777777" w:rsidR="00F55CBE" w:rsidRPr="00BC1129" w:rsidRDefault="00F55CBE" w:rsidP="00F55CBE">
      <w:pPr>
        <w:widowControl/>
        <w:ind w:firstLine="1440"/>
        <w:jc w:val="both"/>
        <w:rPr>
          <w:sz w:val="21"/>
          <w:szCs w:val="21"/>
        </w:rPr>
      </w:pPr>
      <w:r w:rsidRPr="00BC1129">
        <w:rPr>
          <w:sz w:val="21"/>
          <w:szCs w:val="21"/>
        </w:rPr>
        <w:tab/>
      </w:r>
      <w:r>
        <w:rPr>
          <w:sz w:val="21"/>
          <w:szCs w:val="21"/>
        </w:rPr>
        <w:tab/>
      </w:r>
      <w:r w:rsidRPr="00BC1129">
        <w:rPr>
          <w:sz w:val="21"/>
          <w:szCs w:val="21"/>
        </w:rPr>
        <w:t>Suite 100</w:t>
      </w:r>
    </w:p>
    <w:p w14:paraId="114B81B8" w14:textId="77777777" w:rsidR="00F55CBE" w:rsidRPr="00BC1129" w:rsidRDefault="00F55CBE" w:rsidP="00F55CBE">
      <w:pPr>
        <w:widowControl/>
        <w:ind w:firstLine="1440"/>
        <w:jc w:val="both"/>
        <w:rPr>
          <w:sz w:val="21"/>
          <w:szCs w:val="21"/>
        </w:rPr>
      </w:pPr>
      <w:r w:rsidRPr="00BC1129">
        <w:rPr>
          <w:sz w:val="21"/>
          <w:szCs w:val="21"/>
        </w:rPr>
        <w:tab/>
      </w:r>
      <w:r>
        <w:rPr>
          <w:sz w:val="21"/>
          <w:szCs w:val="21"/>
        </w:rPr>
        <w:tab/>
      </w:r>
      <w:r w:rsidRPr="00BC1129">
        <w:rPr>
          <w:sz w:val="21"/>
          <w:szCs w:val="21"/>
        </w:rPr>
        <w:t>Atlanta, GA  30342</w:t>
      </w:r>
    </w:p>
    <w:p w14:paraId="18BC1B1E" w14:textId="6FCDA6DA" w:rsidR="00F55CBE" w:rsidRDefault="00F55CBE" w:rsidP="00F55CBE">
      <w:pPr>
        <w:widowControl/>
        <w:ind w:firstLine="1440"/>
        <w:jc w:val="both"/>
        <w:rPr>
          <w:sz w:val="21"/>
          <w:szCs w:val="21"/>
        </w:rPr>
      </w:pPr>
      <w:r w:rsidRPr="00BC1129">
        <w:rPr>
          <w:sz w:val="21"/>
          <w:szCs w:val="21"/>
        </w:rPr>
        <w:tab/>
      </w:r>
      <w:r>
        <w:rPr>
          <w:sz w:val="21"/>
          <w:szCs w:val="21"/>
        </w:rPr>
        <w:tab/>
      </w:r>
      <w:r w:rsidRPr="00BC1129">
        <w:rPr>
          <w:sz w:val="21"/>
          <w:szCs w:val="21"/>
        </w:rPr>
        <w:t xml:space="preserve">Attn: </w:t>
      </w:r>
      <w:r w:rsidR="00474A05">
        <w:rPr>
          <w:sz w:val="21"/>
          <w:szCs w:val="21"/>
        </w:rPr>
        <w:t>R. Andrew Guth</w:t>
      </w:r>
    </w:p>
    <w:p w14:paraId="036910A0" w14:textId="77777777" w:rsidR="00F55CBE" w:rsidRDefault="00F55CBE" w:rsidP="00F55CBE">
      <w:pPr>
        <w:widowControl/>
        <w:ind w:firstLine="720"/>
        <w:jc w:val="both"/>
        <w:rPr>
          <w:sz w:val="21"/>
          <w:szCs w:val="21"/>
        </w:rPr>
      </w:pPr>
    </w:p>
    <w:p w14:paraId="24888954" w14:textId="2B43E42F" w:rsidR="00F55CBE" w:rsidRDefault="00F55CBE" w:rsidP="00B877ED">
      <w:pPr>
        <w:widowControl/>
        <w:ind w:left="720"/>
        <w:jc w:val="both"/>
        <w:rPr>
          <w:sz w:val="21"/>
          <w:szCs w:val="21"/>
        </w:rPr>
      </w:pPr>
      <w:r>
        <w:rPr>
          <w:sz w:val="21"/>
          <w:szCs w:val="21"/>
        </w:rPr>
        <w:t>with a co</w:t>
      </w:r>
      <w:r w:rsidR="00B877ED">
        <w:rPr>
          <w:sz w:val="21"/>
          <w:szCs w:val="21"/>
        </w:rPr>
        <w:t>p</w:t>
      </w:r>
      <w:r>
        <w:rPr>
          <w:sz w:val="21"/>
          <w:szCs w:val="21"/>
        </w:rPr>
        <w:t>y to:</w:t>
      </w:r>
      <w:r>
        <w:rPr>
          <w:sz w:val="21"/>
          <w:szCs w:val="21"/>
        </w:rPr>
        <w:tab/>
      </w:r>
      <w:r>
        <w:rPr>
          <w:sz w:val="21"/>
          <w:szCs w:val="21"/>
        </w:rPr>
        <w:tab/>
      </w:r>
      <w:r w:rsidR="00B877ED">
        <w:rPr>
          <w:sz w:val="21"/>
          <w:szCs w:val="21"/>
        </w:rPr>
        <w:t>Larry Gold</w:t>
      </w:r>
    </w:p>
    <w:p w14:paraId="2AEEEE97" w14:textId="2E5D093B" w:rsidR="00B877ED" w:rsidRDefault="00B877ED" w:rsidP="00B877ED">
      <w:pPr>
        <w:widowControl/>
        <w:ind w:left="2880"/>
        <w:jc w:val="both"/>
        <w:rPr>
          <w:sz w:val="21"/>
          <w:szCs w:val="21"/>
        </w:rPr>
      </w:pPr>
      <w:r>
        <w:rPr>
          <w:sz w:val="21"/>
          <w:szCs w:val="21"/>
        </w:rPr>
        <w:t>1335 Moores Mill Road</w:t>
      </w:r>
    </w:p>
    <w:p w14:paraId="4237E51D" w14:textId="5B472A6E" w:rsidR="00B877ED" w:rsidRDefault="00B877ED" w:rsidP="00B877ED">
      <w:pPr>
        <w:widowControl/>
        <w:ind w:left="2880"/>
        <w:jc w:val="both"/>
        <w:rPr>
          <w:sz w:val="21"/>
          <w:szCs w:val="21"/>
        </w:rPr>
      </w:pPr>
      <w:r>
        <w:rPr>
          <w:sz w:val="21"/>
          <w:szCs w:val="21"/>
        </w:rPr>
        <w:t>Atlanta, GA 30327</w:t>
      </w:r>
    </w:p>
    <w:p w14:paraId="2509221A" w14:textId="77777777" w:rsidR="00F55CBE" w:rsidRPr="00814CC7" w:rsidRDefault="00F55CBE" w:rsidP="00F55CBE">
      <w:pPr>
        <w:widowControl/>
        <w:ind w:left="720"/>
        <w:jc w:val="both"/>
        <w:rPr>
          <w:sz w:val="21"/>
          <w:szCs w:val="21"/>
        </w:rPr>
      </w:pPr>
    </w:p>
    <w:p w14:paraId="6A6DF6F7" w14:textId="77777777" w:rsidR="00F55CBE" w:rsidRPr="00814CC7" w:rsidRDefault="00F55CBE" w:rsidP="00F55CBE">
      <w:pPr>
        <w:widowControl/>
        <w:ind w:left="720"/>
        <w:jc w:val="both"/>
        <w:rPr>
          <w:sz w:val="21"/>
          <w:szCs w:val="21"/>
        </w:rPr>
      </w:pPr>
      <w:r w:rsidRPr="00814CC7">
        <w:rPr>
          <w:sz w:val="21"/>
          <w:szCs w:val="21"/>
        </w:rPr>
        <w:t>or to such other address</w:t>
      </w:r>
      <w:r>
        <w:rPr>
          <w:sz w:val="21"/>
          <w:szCs w:val="21"/>
        </w:rPr>
        <w:t>es</w:t>
      </w:r>
      <w:r w:rsidRPr="00814CC7">
        <w:rPr>
          <w:sz w:val="21"/>
          <w:szCs w:val="21"/>
        </w:rPr>
        <w:t xml:space="preserve"> as Tenant shall designate by giving notice thereof to Landlord.</w:t>
      </w:r>
    </w:p>
    <w:p w14:paraId="17A8526D" w14:textId="77777777" w:rsidR="00F55CBE" w:rsidRPr="00814CC7" w:rsidRDefault="00F55CBE" w:rsidP="00F55CBE">
      <w:pPr>
        <w:widowControl/>
        <w:jc w:val="both"/>
        <w:rPr>
          <w:b/>
          <w:sz w:val="21"/>
          <w:szCs w:val="21"/>
        </w:rPr>
      </w:pPr>
    </w:p>
    <w:p w14:paraId="2F6EDA45" w14:textId="77777777" w:rsidR="00F55CBE" w:rsidRPr="00814CC7" w:rsidRDefault="00F55CBE" w:rsidP="00F55CBE">
      <w:pPr>
        <w:widowControl/>
        <w:ind w:firstLine="720"/>
        <w:jc w:val="both"/>
        <w:rPr>
          <w:sz w:val="21"/>
          <w:szCs w:val="21"/>
        </w:rPr>
      </w:pPr>
      <w:r w:rsidRPr="00814CC7">
        <w:rPr>
          <w:sz w:val="21"/>
          <w:szCs w:val="21"/>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4AB84529" w14:textId="77777777" w:rsidR="00F55CBE" w:rsidRPr="00814CC7" w:rsidRDefault="00F55CBE" w:rsidP="00F55CBE">
      <w:pPr>
        <w:widowControl/>
        <w:jc w:val="both"/>
        <w:rPr>
          <w:sz w:val="21"/>
          <w:szCs w:val="21"/>
        </w:rPr>
      </w:pPr>
    </w:p>
    <w:p w14:paraId="1A42034C" w14:textId="77777777" w:rsidR="00F55CBE" w:rsidRPr="00814CC7" w:rsidRDefault="00F55CBE" w:rsidP="00F55CBE">
      <w:pPr>
        <w:widowControl/>
        <w:ind w:firstLine="720"/>
        <w:jc w:val="both"/>
        <w:rPr>
          <w:sz w:val="21"/>
          <w:szCs w:val="21"/>
        </w:rPr>
      </w:pPr>
      <w:r w:rsidRPr="00814CC7">
        <w:rPr>
          <w:sz w:val="21"/>
          <w:szCs w:val="21"/>
        </w:rPr>
        <w:t xml:space="preserve">Section 21.3. </w:t>
      </w:r>
      <w:r w:rsidRPr="00814CC7">
        <w:rPr>
          <w:b/>
          <w:sz w:val="21"/>
          <w:szCs w:val="21"/>
          <w:u w:val="single"/>
        </w:rPr>
        <w:t>Governing Law</w:t>
      </w:r>
      <w:r w:rsidRPr="0090199B">
        <w:rPr>
          <w:b/>
          <w:sz w:val="21"/>
          <w:szCs w:val="21"/>
        </w:rPr>
        <w:t>.</w:t>
      </w:r>
      <w:r w:rsidRPr="0090199B">
        <w:rPr>
          <w:b/>
          <w:sz w:val="21"/>
          <w:szCs w:val="21"/>
          <w:u w:val="single"/>
        </w:rPr>
        <w:fldChar w:fldCharType="begin"/>
      </w:r>
      <w:r w:rsidRPr="0090199B">
        <w:rPr>
          <w:b/>
          <w:sz w:val="21"/>
          <w:szCs w:val="21"/>
        </w:rPr>
        <w:instrText xml:space="preserve"> TC “</w:instrText>
      </w:r>
      <w:bookmarkStart w:id="135" w:name="_Toc129597735"/>
      <w:r w:rsidRPr="0090199B">
        <w:rPr>
          <w:b/>
          <w:sz w:val="21"/>
          <w:szCs w:val="21"/>
        </w:rPr>
        <w:instrText>Section 21.3. Governing Law</w:instrText>
      </w:r>
      <w:bookmarkEnd w:id="135"/>
      <w:r w:rsidRPr="0090199B">
        <w:rPr>
          <w:b/>
          <w:sz w:val="21"/>
          <w:szCs w:val="21"/>
        </w:rPr>
        <w:instrText xml:space="preserve">” \f C \l “3” </w:instrText>
      </w:r>
      <w:r w:rsidRPr="0090199B">
        <w:rPr>
          <w:b/>
          <w:sz w:val="21"/>
          <w:szCs w:val="21"/>
          <w:u w:val="single"/>
        </w:rPr>
        <w:fldChar w:fldCharType="end"/>
      </w:r>
      <w:r w:rsidRPr="0090199B">
        <w:rPr>
          <w:b/>
          <w:sz w:val="21"/>
          <w:szCs w:val="21"/>
        </w:rPr>
        <w:t xml:space="preserve"> </w:t>
      </w:r>
      <w:r w:rsidRPr="00F44C51">
        <w:rPr>
          <w:sz w:val="21"/>
          <w:szCs w:val="21"/>
        </w:rPr>
        <w:t xml:space="preserve"> </w:t>
      </w:r>
      <w:r w:rsidRPr="00814CC7">
        <w:rPr>
          <w:sz w:val="21"/>
          <w:szCs w:val="21"/>
        </w:rPr>
        <w:t>It is the intent of the parties hereto that all questions with respect to the construction of this Lease and the rights and the liabilities of the parties hereto shall be determined in accordance with the laws of the State, and that all disputes arising hereunder shall be heard and decided in the local jurisdiction where the Shopping Center is located.</w:t>
      </w:r>
    </w:p>
    <w:p w14:paraId="7185466F" w14:textId="77777777" w:rsidR="00F55CBE" w:rsidRPr="00814CC7" w:rsidRDefault="00F55CBE" w:rsidP="00F55CBE">
      <w:pPr>
        <w:widowControl/>
        <w:jc w:val="both"/>
        <w:rPr>
          <w:sz w:val="21"/>
          <w:szCs w:val="21"/>
        </w:rPr>
      </w:pPr>
    </w:p>
    <w:p w14:paraId="20EC09A3" w14:textId="77777777" w:rsidR="00F55CBE" w:rsidRPr="00814CC7" w:rsidRDefault="00F55CBE" w:rsidP="00F55CBE">
      <w:pPr>
        <w:widowControl/>
        <w:ind w:firstLine="720"/>
        <w:jc w:val="both"/>
        <w:rPr>
          <w:sz w:val="21"/>
          <w:szCs w:val="21"/>
        </w:rPr>
      </w:pPr>
      <w:r w:rsidRPr="00814CC7">
        <w:rPr>
          <w:sz w:val="21"/>
          <w:szCs w:val="21"/>
        </w:rPr>
        <w:t xml:space="preserve">Section 21.4. </w:t>
      </w:r>
      <w:r w:rsidRPr="00814CC7">
        <w:rPr>
          <w:b/>
          <w:sz w:val="21"/>
          <w:szCs w:val="21"/>
          <w:u w:val="single"/>
        </w:rPr>
        <w:t>Successors</w:t>
      </w:r>
      <w:r w:rsidRPr="0090199B">
        <w:rPr>
          <w:b/>
          <w:sz w:val="21"/>
          <w:szCs w:val="21"/>
          <w:u w:val="single"/>
        </w:rPr>
        <w:fldChar w:fldCharType="begin"/>
      </w:r>
      <w:r w:rsidRPr="0090199B">
        <w:rPr>
          <w:b/>
          <w:sz w:val="21"/>
          <w:szCs w:val="21"/>
        </w:rPr>
        <w:instrText xml:space="preserve"> TC “</w:instrText>
      </w:r>
      <w:bookmarkStart w:id="136" w:name="_Toc129597736"/>
      <w:r w:rsidRPr="0090199B">
        <w:rPr>
          <w:b/>
          <w:sz w:val="21"/>
          <w:szCs w:val="21"/>
        </w:rPr>
        <w:instrText>Section 21.4. Successors</w:instrText>
      </w:r>
      <w:bookmarkEnd w:id="136"/>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w:t>
      </w:r>
      <w:r>
        <w:rPr>
          <w:sz w:val="21"/>
          <w:szCs w:val="21"/>
        </w:rPr>
        <w:t xml:space="preserve"> </w:t>
      </w:r>
      <w:r w:rsidRPr="00814CC7">
        <w:rPr>
          <w:sz w:val="21"/>
          <w:szCs w:val="21"/>
        </w:rPr>
        <w:t>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Tenant’s guarantor, Tenant’s sublessees, Tenant’s assignees and Tenant’s invitees, and it shall be Tenant’s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1A3A68B1" w14:textId="77777777" w:rsidR="00F55CBE" w:rsidRPr="00814CC7" w:rsidRDefault="00F55CBE" w:rsidP="00F55CBE">
      <w:pPr>
        <w:widowControl/>
        <w:jc w:val="both"/>
        <w:rPr>
          <w:sz w:val="21"/>
          <w:szCs w:val="21"/>
        </w:rPr>
      </w:pPr>
    </w:p>
    <w:p w14:paraId="4DCF03CD" w14:textId="77777777" w:rsidR="00F55CBE" w:rsidRPr="00814CC7" w:rsidRDefault="00F55CBE" w:rsidP="00F55CBE">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bookmarkStart w:id="137" w:name="_Toc129597737"/>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137"/>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Each party represents and warrants that it has caused or incurred no claims for brokerage commissions or finder’s fees in connection with the execution of this Lease payable to any party other than </w:t>
      </w:r>
      <w:r w:rsidRPr="00572EA8">
        <w:rPr>
          <w:sz w:val="21"/>
          <w:szCs w:val="21"/>
        </w:rPr>
        <w:t xml:space="preserve">SK </w:t>
      </w:r>
      <w:r w:rsidR="00424567">
        <w:rPr>
          <w:sz w:val="21"/>
          <w:szCs w:val="21"/>
        </w:rPr>
        <w:t xml:space="preserve">Commercial  and Franklin Street Real Estate Services, LLC </w:t>
      </w:r>
      <w:r w:rsidRPr="00814CC7">
        <w:rPr>
          <w:sz w:val="21"/>
          <w:szCs w:val="21"/>
        </w:rPr>
        <w:t>(“</w:t>
      </w:r>
      <w:r w:rsidRPr="00814CC7">
        <w:rPr>
          <w:b/>
          <w:sz w:val="21"/>
          <w:szCs w:val="21"/>
        </w:rPr>
        <w:t>Broker</w:t>
      </w:r>
      <w:r w:rsidR="00424567">
        <w:rPr>
          <w:b/>
          <w:sz w:val="21"/>
          <w:szCs w:val="21"/>
        </w:rPr>
        <w:t>s</w:t>
      </w:r>
      <w:r w:rsidRPr="00814CC7">
        <w:rPr>
          <w:sz w:val="21"/>
          <w:szCs w:val="21"/>
        </w:rPr>
        <w:t>”) and each party shall indemnify and hold the other harmless against and from all liabilities arising from any such claims caused or incurred by it (including without limitation, the cost of attorneys’ fees in connection therewith) other than fees payable to Broker, which shall be paid by Landlord pursuant to a separate agreement between Broker</w:t>
      </w:r>
      <w:r w:rsidR="00424567">
        <w:rPr>
          <w:sz w:val="21"/>
          <w:szCs w:val="21"/>
        </w:rPr>
        <w:t>s</w:t>
      </w:r>
      <w:r w:rsidRPr="00814CC7">
        <w:rPr>
          <w:sz w:val="21"/>
          <w:szCs w:val="21"/>
        </w:rPr>
        <w:t xml:space="preserve"> and Landlord.</w:t>
      </w:r>
    </w:p>
    <w:p w14:paraId="19D19D7A" w14:textId="77777777" w:rsidR="00F55CBE" w:rsidRPr="00814CC7" w:rsidRDefault="00F55CBE" w:rsidP="00F55CBE">
      <w:pPr>
        <w:widowControl/>
        <w:jc w:val="both"/>
        <w:rPr>
          <w:sz w:val="21"/>
          <w:szCs w:val="21"/>
        </w:rPr>
      </w:pPr>
    </w:p>
    <w:p w14:paraId="1993082C" w14:textId="77777777" w:rsidR="00F55CBE" w:rsidRPr="00814CC7" w:rsidRDefault="00F55CBE" w:rsidP="00F55CBE">
      <w:pPr>
        <w:widowControl/>
        <w:ind w:firstLine="720"/>
        <w:jc w:val="both"/>
        <w:rPr>
          <w:sz w:val="21"/>
          <w:szCs w:val="21"/>
        </w:rPr>
      </w:pPr>
      <w:r w:rsidRPr="00814CC7">
        <w:rPr>
          <w:sz w:val="21"/>
          <w:szCs w:val="21"/>
        </w:rPr>
        <w:lastRenderedPageBreak/>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bookmarkStart w:id="138" w:name="_Toc129597738"/>
      <w:r w:rsidRPr="00814CC7">
        <w:rPr>
          <w:sz w:val="21"/>
          <w:szCs w:val="21"/>
        </w:rPr>
        <w:instrText xml:space="preserve">Section 21.6. </w:instrText>
      </w:r>
      <w:r w:rsidRPr="004772DC">
        <w:rPr>
          <w:b/>
          <w:sz w:val="21"/>
          <w:szCs w:val="21"/>
        </w:rPr>
        <w:instrText>Transfer by Landlord</w:instrText>
      </w:r>
      <w:bookmarkEnd w:id="13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r>
        <w:rPr>
          <w:sz w:val="21"/>
          <w:szCs w:val="21"/>
        </w:rPr>
        <w:t>, but Tenant shall not be obligated to pay Rent or other payments due under this Lease to the new landlord until it has received written notice of the transfer with the name and address of the party to whom payments are to be made</w:t>
      </w:r>
      <w:r w:rsidRPr="00814CC7">
        <w:rPr>
          <w:sz w:val="21"/>
          <w:szCs w:val="21"/>
        </w:rPr>
        <w:t>.</w:t>
      </w:r>
    </w:p>
    <w:p w14:paraId="38AD31F6" w14:textId="77777777" w:rsidR="00F55CBE" w:rsidRPr="00814CC7" w:rsidRDefault="00F55CBE" w:rsidP="00F55CBE">
      <w:pPr>
        <w:widowControl/>
        <w:jc w:val="both"/>
        <w:rPr>
          <w:sz w:val="21"/>
          <w:szCs w:val="21"/>
        </w:rPr>
      </w:pPr>
    </w:p>
    <w:p w14:paraId="67628A20" w14:textId="77777777" w:rsidR="00F55CBE" w:rsidRPr="00814CC7" w:rsidRDefault="00F55CBE" w:rsidP="00F55CBE">
      <w:pPr>
        <w:widowControl/>
        <w:ind w:firstLine="720"/>
        <w:jc w:val="both"/>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bookmarkStart w:id="139" w:name="_Toc129597739"/>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13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Notwithstanding the fact that a portion of the rent reserved hereunder may be a percentage of Tenant’s Gross Sales, and notwithstanding anything else to the contrary, Landlord shall not be deemed to be a partner of Tenant or a joint venturer with Tenant.</w:t>
      </w:r>
    </w:p>
    <w:p w14:paraId="4A59CCB5" w14:textId="77777777" w:rsidR="00F55CBE" w:rsidRPr="00814CC7" w:rsidRDefault="00F55CBE" w:rsidP="00F55CBE">
      <w:pPr>
        <w:widowControl/>
        <w:jc w:val="both"/>
        <w:rPr>
          <w:sz w:val="21"/>
          <w:szCs w:val="21"/>
        </w:rPr>
      </w:pPr>
    </w:p>
    <w:p w14:paraId="2490B7CB" w14:textId="64D6FD16" w:rsidR="005F1A7F" w:rsidRPr="00814CC7" w:rsidRDefault="005F1A7F" w:rsidP="005F1A7F">
      <w:pPr>
        <w:widowControl/>
        <w:ind w:firstLine="720"/>
        <w:jc w:val="both"/>
        <w:rPr>
          <w:sz w:val="21"/>
          <w:szCs w:val="21"/>
        </w:rPr>
      </w:pPr>
      <w:bookmarkStart w:id="140" w:name="_Hlk126692530"/>
      <w:r w:rsidRPr="00814CC7">
        <w:rPr>
          <w:sz w:val="21"/>
          <w:szCs w:val="21"/>
        </w:rPr>
        <w:t xml:space="preserve">Section 21.8. </w:t>
      </w:r>
      <w:r w:rsidR="00196522" w:rsidRPr="00196522">
        <w:rPr>
          <w:b/>
          <w:sz w:val="21"/>
          <w:szCs w:val="21"/>
          <w:u w:val="single"/>
        </w:rPr>
        <w:t>Intentionally Deleted</w:t>
      </w:r>
      <w:r w:rsidRPr="0090199B">
        <w:rPr>
          <w:b/>
          <w:bCs/>
          <w:sz w:val="21"/>
          <w:szCs w:val="21"/>
        </w:rPr>
        <w:t>.</w:t>
      </w:r>
    </w:p>
    <w:bookmarkEnd w:id="140"/>
    <w:p w14:paraId="4A9EF8A7" w14:textId="79AF04DD" w:rsidR="00F55CBE" w:rsidRPr="00814CC7" w:rsidRDefault="00F55CBE" w:rsidP="00662DD3">
      <w:pPr>
        <w:widowControl/>
        <w:ind w:firstLine="720"/>
        <w:jc w:val="both"/>
        <w:rPr>
          <w:sz w:val="21"/>
          <w:szCs w:val="21"/>
        </w:rPr>
      </w:pPr>
    </w:p>
    <w:p w14:paraId="4FB60731" w14:textId="77777777" w:rsidR="00F55CBE" w:rsidRPr="00814CC7" w:rsidRDefault="00F55CBE" w:rsidP="00F55CBE">
      <w:pPr>
        <w:widowControl/>
        <w:ind w:firstLine="720"/>
        <w:jc w:val="both"/>
        <w:rPr>
          <w:sz w:val="21"/>
          <w:szCs w:val="21"/>
        </w:rPr>
      </w:pPr>
      <w:r w:rsidRPr="00814CC7">
        <w:rPr>
          <w:sz w:val="21"/>
          <w:szCs w:val="21"/>
        </w:rPr>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bookmarkStart w:id="141" w:name="_Toc129597740"/>
      <w:r w:rsidRPr="00814CC7">
        <w:rPr>
          <w:sz w:val="21"/>
          <w:szCs w:val="21"/>
        </w:rPr>
        <w:instrText xml:space="preserve">Section 21.9. </w:instrText>
      </w:r>
      <w:r w:rsidRPr="004772DC">
        <w:rPr>
          <w:b/>
          <w:sz w:val="21"/>
          <w:szCs w:val="21"/>
        </w:rPr>
        <w:instrText>Waiver of Jury Trial</w:instrText>
      </w:r>
      <w:bookmarkEnd w:id="141"/>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LANDLORD AND</w:t>
      </w:r>
      <w:r w:rsidRPr="00814CC7">
        <w:rPr>
          <w:b/>
          <w:sz w:val="21"/>
          <w:szCs w:val="21"/>
        </w:rPr>
        <w:t xml:space="preserve"> </w:t>
      </w:r>
      <w:r w:rsidRPr="00814CC7">
        <w:rPr>
          <w:sz w:val="21"/>
          <w:szCs w:val="21"/>
        </w:rPr>
        <w:t xml:space="preserve">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TENANT’S USE OR OCCUPANCY OF THE PREMISES AND/OR ANY CLAIM OF INJURY OR DAMAGE. </w:t>
      </w:r>
    </w:p>
    <w:p w14:paraId="153ECB8E" w14:textId="77777777" w:rsidR="00F55CBE" w:rsidRPr="00814CC7" w:rsidRDefault="00F55CBE" w:rsidP="00F55CBE">
      <w:pPr>
        <w:widowControl/>
        <w:ind w:firstLine="720"/>
        <w:jc w:val="both"/>
        <w:rPr>
          <w:sz w:val="21"/>
          <w:szCs w:val="21"/>
        </w:rPr>
      </w:pPr>
    </w:p>
    <w:p w14:paraId="2513B784" w14:textId="77777777" w:rsidR="00F55CBE" w:rsidRPr="00814CC7" w:rsidRDefault="00F55CBE" w:rsidP="00F55CBE">
      <w:pPr>
        <w:widowControl/>
        <w:ind w:firstLine="720"/>
        <w:jc w:val="both"/>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bookmarkStart w:id="142" w:name="_Toc129597741"/>
      <w:r w:rsidRPr="00814CC7">
        <w:rPr>
          <w:sz w:val="21"/>
          <w:szCs w:val="21"/>
        </w:rPr>
        <w:instrText xml:space="preserve">Section 21.10. </w:instrText>
      </w:r>
      <w:r w:rsidRPr="004772DC">
        <w:rPr>
          <w:b/>
          <w:sz w:val="21"/>
          <w:szCs w:val="21"/>
        </w:rPr>
        <w:instrText>Severability</w:instrText>
      </w:r>
      <w:bookmarkEnd w:id="14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00740DE3" w14:textId="77777777" w:rsidR="00F55CBE" w:rsidRPr="00814CC7" w:rsidRDefault="00F55CBE" w:rsidP="00F55CBE">
      <w:pPr>
        <w:widowControl/>
        <w:jc w:val="both"/>
        <w:rPr>
          <w:sz w:val="21"/>
          <w:szCs w:val="21"/>
        </w:rPr>
      </w:pPr>
    </w:p>
    <w:p w14:paraId="7F456326" w14:textId="77777777" w:rsidR="00F55CBE" w:rsidRPr="00814CC7" w:rsidRDefault="00F55CBE" w:rsidP="00F55CBE">
      <w:pPr>
        <w:widowControl/>
        <w:ind w:firstLine="720"/>
        <w:jc w:val="both"/>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bookmarkStart w:id="143" w:name="_Toc129597742"/>
      <w:r w:rsidRPr="00814CC7">
        <w:rPr>
          <w:sz w:val="21"/>
          <w:szCs w:val="21"/>
        </w:rPr>
        <w:instrText xml:space="preserve">Section 21.11. </w:instrText>
      </w:r>
      <w:r w:rsidRPr="004772DC">
        <w:rPr>
          <w:b/>
          <w:sz w:val="21"/>
          <w:szCs w:val="21"/>
        </w:rPr>
        <w:instrText>No Waiver</w:instrText>
      </w:r>
      <w:bookmarkEnd w:id="143"/>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 xml:space="preserve">No failure by Landlord </w:t>
      </w:r>
      <w:r>
        <w:rPr>
          <w:sz w:val="21"/>
          <w:szCs w:val="21"/>
        </w:rPr>
        <w:t xml:space="preserve">or Tenant </w:t>
      </w:r>
      <w:r w:rsidRPr="00814CC7">
        <w:rPr>
          <w:sz w:val="21"/>
          <w:szCs w:val="21"/>
        </w:rPr>
        <w:t>to insist upon the strict performance of any term, covenant, agreement, provision, condition or limitation of this Lease to be kept,</w:t>
      </w:r>
      <w:r>
        <w:rPr>
          <w:sz w:val="21"/>
          <w:szCs w:val="21"/>
        </w:rPr>
        <w:t xml:space="preserve"> observed or performed by the other</w:t>
      </w:r>
      <w:r w:rsidRPr="00814CC7">
        <w:rPr>
          <w:sz w:val="21"/>
          <w:szCs w:val="21"/>
        </w:rPr>
        <w:t xml:space="preserve">, and no failure by </w:t>
      </w:r>
      <w:r>
        <w:rPr>
          <w:sz w:val="21"/>
          <w:szCs w:val="21"/>
        </w:rPr>
        <w:t>either party</w:t>
      </w:r>
      <w:r w:rsidRPr="00814CC7">
        <w:rPr>
          <w:sz w:val="21"/>
          <w:szCs w:val="21"/>
        </w:rPr>
        <w:t xml:space="preserve">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23F9B706" w14:textId="77777777" w:rsidR="00F55CBE" w:rsidRPr="00814CC7" w:rsidRDefault="00F55CBE" w:rsidP="00F55CBE">
      <w:pPr>
        <w:widowControl/>
        <w:jc w:val="both"/>
        <w:rPr>
          <w:sz w:val="21"/>
          <w:szCs w:val="21"/>
        </w:rPr>
      </w:pPr>
    </w:p>
    <w:p w14:paraId="3DEF16C1" w14:textId="77777777" w:rsidR="00F55CBE" w:rsidRPr="00814CC7" w:rsidRDefault="00F55CBE" w:rsidP="00F55CBE">
      <w:pPr>
        <w:widowControl/>
        <w:ind w:firstLine="720"/>
        <w:jc w:val="both"/>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bookmarkStart w:id="144" w:name="_Toc129597743"/>
      <w:r w:rsidRPr="00814CC7">
        <w:rPr>
          <w:sz w:val="21"/>
          <w:szCs w:val="21"/>
        </w:rPr>
        <w:instrText xml:space="preserve">Section 21.12. </w:instrText>
      </w:r>
      <w:r w:rsidRPr="004772DC">
        <w:rPr>
          <w:b/>
          <w:sz w:val="21"/>
          <w:szCs w:val="21"/>
        </w:rPr>
        <w:instrText>Interest</w:instrText>
      </w:r>
      <w:bookmarkEnd w:id="14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 xml:space="preserve">Any amount due from Tenant to Landlord which is not paid when due shall bear interest at the Prime Rate reported in the Money Rates section of The Wall Street Journal on the twenty-fifth (25th) day of the month preceding the date upon which the obligation is incurred plus </w:t>
      </w:r>
      <w:r>
        <w:rPr>
          <w:sz w:val="21"/>
          <w:szCs w:val="21"/>
        </w:rPr>
        <w:t>three percent (3</w:t>
      </w:r>
      <w:r w:rsidRPr="00814CC7">
        <w:rPr>
          <w:sz w:val="21"/>
          <w:szCs w:val="21"/>
        </w:rPr>
        <w:t>%) (“</w:t>
      </w:r>
      <w:r w:rsidRPr="00814CC7">
        <w:rPr>
          <w:b/>
          <w:sz w:val="21"/>
          <w:szCs w:val="21"/>
        </w:rPr>
        <w:t>Interest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1848BF16" w14:textId="77777777" w:rsidR="00F55CBE" w:rsidRPr="00814CC7" w:rsidRDefault="00F55CBE" w:rsidP="00F55CBE">
      <w:pPr>
        <w:widowControl/>
        <w:jc w:val="both"/>
        <w:rPr>
          <w:sz w:val="21"/>
          <w:szCs w:val="21"/>
        </w:rPr>
      </w:pPr>
    </w:p>
    <w:p w14:paraId="39D761B8" w14:textId="77777777" w:rsidR="00F55CBE" w:rsidRPr="00814CC7" w:rsidRDefault="00F55CBE" w:rsidP="00F55CBE">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bookmarkStart w:id="145" w:name="_Toc129597744"/>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145"/>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 xml:space="preserve">Tenant agrees to comply with the Shopping Center Rules and Regulations attached hereto as </w:t>
      </w:r>
      <w:r w:rsidRPr="00814CC7">
        <w:rPr>
          <w:sz w:val="21"/>
          <w:szCs w:val="21"/>
          <w:u w:val="single"/>
        </w:rPr>
        <w:t>Exhibit B</w:t>
      </w:r>
      <w:r w:rsidRPr="00814CC7">
        <w:rPr>
          <w:sz w:val="21"/>
          <w:szCs w:val="21"/>
        </w:rPr>
        <w:t xml:space="preserve"> and observe all other reasonable and non-discriminatory rules and regulations established by Landlord for the Shopping Center from time to time. Tenant’s failure to keep and observe such rules and regulations shall constitute a default under this Lease</w:t>
      </w:r>
      <w:r>
        <w:rPr>
          <w:sz w:val="21"/>
          <w:szCs w:val="21"/>
        </w:rPr>
        <w:t xml:space="preserve"> if not cured after notice and right to cure as provided in this Lease.  Landlord agrees to make reasonable efforts to enforce similar rules and regulations against the other tenants of the Shopping Center in a non-discriminatory manner</w:t>
      </w:r>
      <w:r w:rsidRPr="00814CC7">
        <w:rPr>
          <w:sz w:val="21"/>
          <w:szCs w:val="21"/>
        </w:rPr>
        <w:t>.</w:t>
      </w:r>
    </w:p>
    <w:p w14:paraId="16CCA890" w14:textId="77777777" w:rsidR="00F55CBE" w:rsidRPr="00814CC7" w:rsidRDefault="00F55CBE" w:rsidP="00F55CBE">
      <w:pPr>
        <w:widowControl/>
        <w:jc w:val="both"/>
        <w:rPr>
          <w:sz w:val="21"/>
          <w:szCs w:val="21"/>
        </w:rPr>
      </w:pPr>
    </w:p>
    <w:p w14:paraId="446B5230" w14:textId="77777777" w:rsidR="00F55CBE" w:rsidRPr="00814CC7" w:rsidRDefault="00F55CBE" w:rsidP="00F55CBE">
      <w:pPr>
        <w:widowControl/>
        <w:ind w:firstLine="720"/>
        <w:jc w:val="both"/>
        <w:rPr>
          <w:sz w:val="21"/>
          <w:szCs w:val="21"/>
        </w:rPr>
      </w:pPr>
      <w:r w:rsidRPr="00814CC7">
        <w:rPr>
          <w:sz w:val="21"/>
          <w:szCs w:val="21"/>
        </w:rPr>
        <w:t xml:space="preserve">Section 21.14. </w:t>
      </w:r>
      <w:r w:rsidRPr="00814CC7">
        <w:rPr>
          <w:b/>
          <w:sz w:val="21"/>
          <w:szCs w:val="21"/>
          <w:u w:val="single"/>
        </w:rPr>
        <w:t>Financial Statements</w:t>
      </w:r>
      <w:r w:rsidRPr="00814CC7">
        <w:rPr>
          <w:b/>
          <w:sz w:val="21"/>
          <w:szCs w:val="21"/>
          <w:u w:val="single"/>
        </w:rPr>
        <w:fldChar w:fldCharType="begin"/>
      </w:r>
      <w:r w:rsidRPr="00814CC7">
        <w:rPr>
          <w:sz w:val="21"/>
          <w:szCs w:val="21"/>
        </w:rPr>
        <w:instrText xml:space="preserve"> TC “</w:instrText>
      </w:r>
      <w:bookmarkStart w:id="146" w:name="_Toc129597745"/>
      <w:r w:rsidRPr="00814CC7">
        <w:rPr>
          <w:sz w:val="21"/>
          <w:szCs w:val="21"/>
        </w:rPr>
        <w:instrText xml:space="preserve">Section 21.14. </w:instrText>
      </w:r>
      <w:r w:rsidRPr="004772DC">
        <w:rPr>
          <w:b/>
          <w:sz w:val="21"/>
          <w:szCs w:val="21"/>
        </w:rPr>
        <w:instrText>Financial Statements</w:instrText>
      </w:r>
      <w:bookmarkEnd w:id="14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Upon</w:t>
      </w:r>
      <w:r w:rsidRPr="00814CC7">
        <w:rPr>
          <w:b/>
          <w:sz w:val="21"/>
          <w:szCs w:val="21"/>
        </w:rPr>
        <w:t xml:space="preserve"> </w:t>
      </w:r>
      <w:r w:rsidRPr="00814CC7">
        <w:rPr>
          <w:sz w:val="21"/>
          <w:szCs w:val="21"/>
        </w:rPr>
        <w:t>Landlord’s written request from time to time, Tenant shall, within ten (10) days after Landlord’s request therefor, furnish Landlord financial statements outlining Tenant’s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643CC5EA" w14:textId="77777777" w:rsidR="00F55CBE" w:rsidRPr="00814CC7" w:rsidRDefault="00F55CBE" w:rsidP="00F55CBE">
      <w:pPr>
        <w:widowControl/>
        <w:jc w:val="both"/>
        <w:rPr>
          <w:sz w:val="21"/>
          <w:szCs w:val="21"/>
        </w:rPr>
      </w:pPr>
    </w:p>
    <w:p w14:paraId="0A8190FB" w14:textId="77777777" w:rsidR="00F55CBE" w:rsidRPr="00814CC7" w:rsidRDefault="00F55CBE" w:rsidP="00F55CBE">
      <w:pPr>
        <w:widowControl/>
        <w:ind w:firstLine="720"/>
        <w:jc w:val="both"/>
        <w:rPr>
          <w:sz w:val="21"/>
          <w:szCs w:val="21"/>
        </w:rPr>
      </w:pPr>
      <w:r w:rsidRPr="00814CC7">
        <w:rPr>
          <w:sz w:val="21"/>
          <w:szCs w:val="21"/>
        </w:rPr>
        <w:lastRenderedPageBreak/>
        <w:t xml:space="preserve">Section 21.15. </w:t>
      </w:r>
      <w:r w:rsidRPr="00814CC7">
        <w:rPr>
          <w:b/>
          <w:sz w:val="21"/>
          <w:szCs w:val="21"/>
          <w:u w:val="single"/>
        </w:rPr>
        <w:t>General Rules of Construction</w:t>
      </w:r>
      <w:r w:rsidRPr="0090199B">
        <w:rPr>
          <w:b/>
          <w:sz w:val="21"/>
          <w:szCs w:val="21"/>
          <w:u w:val="single"/>
        </w:rPr>
        <w:fldChar w:fldCharType="begin"/>
      </w:r>
      <w:r w:rsidRPr="0090199B">
        <w:rPr>
          <w:b/>
          <w:sz w:val="21"/>
          <w:szCs w:val="21"/>
        </w:rPr>
        <w:instrText xml:space="preserve"> TC “</w:instrText>
      </w:r>
      <w:bookmarkStart w:id="147" w:name="_Toc129597746"/>
      <w:r w:rsidRPr="0090199B">
        <w:rPr>
          <w:b/>
          <w:sz w:val="21"/>
          <w:szCs w:val="21"/>
        </w:rPr>
        <w:instrText>Section 21.15. General Rules of Construction</w:instrText>
      </w:r>
      <w:bookmarkEnd w:id="147"/>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F44C51">
        <w:rPr>
          <w:sz w:val="21"/>
          <w:szCs w:val="21"/>
        </w:rPr>
        <w:t xml:space="preserve">  </w:t>
      </w:r>
      <w:r w:rsidRPr="00814CC7">
        <w:rPr>
          <w:sz w:val="21"/>
          <w:szCs w:val="21"/>
        </w:rPr>
        <w:t>(a)</w:t>
      </w:r>
      <w:r w:rsidRPr="00814CC7">
        <w:rPr>
          <w:b/>
          <w:sz w:val="21"/>
          <w:szCs w:val="21"/>
        </w:rPr>
        <w:t xml:space="preserve"> </w:t>
      </w:r>
      <w:r w:rsidRPr="00814CC7">
        <w:rPr>
          <w:sz w:val="21"/>
          <w:szCs w:val="21"/>
        </w:rPr>
        <w:t xml:space="preserve">This Lease may be executed in several counterparts, and the counterparts shall constitute one and the same instrument; (b) Landlord may act under this Lease by its attorney or agent; (c) wherever a requirement is imposed on </w:t>
      </w:r>
      <w:r>
        <w:rPr>
          <w:sz w:val="21"/>
          <w:szCs w:val="21"/>
        </w:rPr>
        <w:t>a party</w:t>
      </w:r>
      <w:r w:rsidRPr="00814CC7">
        <w:rPr>
          <w:sz w:val="21"/>
          <w:szCs w:val="21"/>
        </w:rPr>
        <w:t xml:space="preserve"> hereunder, </w:t>
      </w:r>
      <w:r>
        <w:rPr>
          <w:sz w:val="21"/>
          <w:szCs w:val="21"/>
        </w:rPr>
        <w:t>the party</w:t>
      </w:r>
      <w:r w:rsidRPr="00814CC7">
        <w:rPr>
          <w:sz w:val="21"/>
          <w:szCs w:val="21"/>
        </w:rPr>
        <w:t xml:space="preserve"> shall be required to perform such requirement at its sole cost and expense unless it is specifically otherwise provided herein; (d) (i) wherever appropriate herein, the singular includes the plural and the plural includes the singular; (ii) whenever the word “including” is used herein, it shall be deemed to mean “including, but not limited to”; and (iii) the words “re-enter” and “re-entry”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27A3A109" w14:textId="77777777" w:rsidR="00F55CBE" w:rsidRPr="00814CC7" w:rsidRDefault="00F55CBE" w:rsidP="00F55CBE">
      <w:pPr>
        <w:widowControl/>
        <w:jc w:val="both"/>
        <w:rPr>
          <w:sz w:val="21"/>
          <w:szCs w:val="21"/>
        </w:rPr>
      </w:pPr>
    </w:p>
    <w:p w14:paraId="4B65A46B" w14:textId="77777777" w:rsidR="00F55CBE" w:rsidRPr="00814CC7" w:rsidRDefault="00F55CBE" w:rsidP="00F55CBE">
      <w:pPr>
        <w:widowControl/>
        <w:ind w:firstLine="720"/>
        <w:jc w:val="both"/>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bookmarkStart w:id="148" w:name="_Toc129597747"/>
      <w:r w:rsidRPr="00814CC7">
        <w:rPr>
          <w:sz w:val="21"/>
          <w:szCs w:val="21"/>
        </w:rPr>
        <w:instrText xml:space="preserve">Section 21.16. </w:instrText>
      </w:r>
      <w:r w:rsidRPr="004772DC">
        <w:rPr>
          <w:b/>
          <w:sz w:val="21"/>
          <w:szCs w:val="21"/>
        </w:rPr>
        <w:instrText>Recording</w:instrText>
      </w:r>
      <w:bookmarkEnd w:id="14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Pr>
          <w:sz w:val="21"/>
          <w:szCs w:val="21"/>
        </w:rPr>
        <w:t xml:space="preserve"> </w:t>
      </w:r>
      <w:r w:rsidRPr="00814CC7">
        <w:rPr>
          <w:sz w:val="21"/>
          <w:szCs w:val="21"/>
        </w:rPr>
        <w:t>Neither this Lease nor any memorandum hereof may be recorded without the express written consent of Landlord.</w:t>
      </w:r>
    </w:p>
    <w:p w14:paraId="15618805" w14:textId="77777777" w:rsidR="00F55CBE" w:rsidRPr="00814CC7" w:rsidRDefault="00F55CBE" w:rsidP="00F55CBE">
      <w:pPr>
        <w:widowControl/>
        <w:jc w:val="both"/>
        <w:rPr>
          <w:sz w:val="21"/>
          <w:szCs w:val="21"/>
        </w:rPr>
      </w:pPr>
    </w:p>
    <w:p w14:paraId="59ABF7EA" w14:textId="77777777" w:rsidR="00F55CBE" w:rsidRPr="00814CC7" w:rsidRDefault="00F55CBE" w:rsidP="00F55CBE">
      <w:pPr>
        <w:widowControl/>
        <w:ind w:firstLine="720"/>
        <w:jc w:val="both"/>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bookmarkStart w:id="149" w:name="_Toc129597748"/>
      <w:r w:rsidRPr="00814CC7">
        <w:rPr>
          <w:sz w:val="21"/>
          <w:szCs w:val="21"/>
        </w:rPr>
        <w:instrText xml:space="preserve">Section 21.17. </w:instrText>
      </w:r>
      <w:r w:rsidRPr="004772DC">
        <w:rPr>
          <w:b/>
          <w:sz w:val="21"/>
          <w:szCs w:val="21"/>
        </w:rPr>
        <w:instrText>Effective Date</w:instrText>
      </w:r>
      <w:bookmarkEnd w:id="149"/>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For all purposes hereof, the “</w:t>
      </w:r>
      <w:r w:rsidRPr="00814CC7">
        <w:rPr>
          <w:b/>
          <w:sz w:val="21"/>
          <w:szCs w:val="21"/>
        </w:rPr>
        <w:t>Effective Date</w:t>
      </w:r>
      <w:r w:rsidRPr="00814CC7">
        <w:rPr>
          <w:sz w:val="21"/>
          <w:szCs w:val="21"/>
        </w:rPr>
        <w:t>”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3552AC84" w14:textId="77777777" w:rsidR="00F55CBE" w:rsidRPr="00814CC7" w:rsidRDefault="00F55CBE" w:rsidP="00F55CBE">
      <w:pPr>
        <w:widowControl/>
        <w:jc w:val="both"/>
        <w:rPr>
          <w:sz w:val="21"/>
          <w:szCs w:val="21"/>
        </w:rPr>
      </w:pPr>
    </w:p>
    <w:p w14:paraId="3FB11BFF" w14:textId="77777777" w:rsidR="00F55CBE" w:rsidRPr="00814CC7" w:rsidRDefault="00F55CBE" w:rsidP="00F55CBE">
      <w:pPr>
        <w:widowControl/>
        <w:ind w:firstLine="720"/>
        <w:jc w:val="both"/>
        <w:rPr>
          <w:sz w:val="21"/>
          <w:szCs w:val="21"/>
        </w:rPr>
      </w:pPr>
      <w:r w:rsidRPr="00814CC7">
        <w:rPr>
          <w:sz w:val="21"/>
          <w:szCs w:val="21"/>
        </w:rPr>
        <w:t xml:space="preserve">Section 21.18. </w:t>
      </w:r>
      <w:r w:rsidRPr="00814CC7">
        <w:rPr>
          <w:b/>
          <w:sz w:val="21"/>
          <w:szCs w:val="21"/>
          <w:u w:val="single"/>
        </w:rPr>
        <w:t>Headings</w:t>
      </w:r>
      <w:r w:rsidRPr="0090199B">
        <w:rPr>
          <w:b/>
          <w:sz w:val="21"/>
          <w:szCs w:val="21"/>
          <w:u w:val="single"/>
        </w:rPr>
        <w:fldChar w:fldCharType="begin"/>
      </w:r>
      <w:r w:rsidRPr="0090199B">
        <w:rPr>
          <w:b/>
          <w:sz w:val="21"/>
          <w:szCs w:val="21"/>
        </w:rPr>
        <w:instrText xml:space="preserve"> TC “</w:instrText>
      </w:r>
      <w:bookmarkStart w:id="150" w:name="_Toc129597749"/>
      <w:r w:rsidRPr="0090199B">
        <w:rPr>
          <w:b/>
          <w:sz w:val="21"/>
          <w:szCs w:val="21"/>
        </w:rPr>
        <w:instrText>Section 21.18. Headings</w:instrText>
      </w:r>
      <w:bookmarkEnd w:id="150"/>
      <w:r w:rsidRPr="0090199B">
        <w:rPr>
          <w:b/>
          <w:sz w:val="21"/>
          <w:szCs w:val="21"/>
        </w:rPr>
        <w:instrText xml:space="preserve">” \f C \l “3” </w:instrText>
      </w:r>
      <w:r w:rsidRPr="0090199B">
        <w:rPr>
          <w:b/>
          <w:sz w:val="21"/>
          <w:szCs w:val="21"/>
          <w:u w:val="single"/>
        </w:rPr>
        <w:fldChar w:fldCharType="end"/>
      </w:r>
      <w:r w:rsidRPr="0090199B">
        <w:rPr>
          <w:b/>
          <w:sz w:val="21"/>
          <w:szCs w:val="21"/>
        </w:rPr>
        <w:t xml:space="preserve">. </w:t>
      </w:r>
      <w:r>
        <w:rPr>
          <w:sz w:val="21"/>
          <w:szCs w:val="21"/>
        </w:rPr>
        <w:t xml:space="preserve"> </w:t>
      </w:r>
      <w:r w:rsidRPr="00814CC7">
        <w:rPr>
          <w:sz w:val="21"/>
          <w:szCs w:val="21"/>
        </w:rPr>
        <w:t>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088BC987" w14:textId="77777777" w:rsidR="00F55CBE" w:rsidRPr="00814CC7" w:rsidRDefault="00F55CBE" w:rsidP="00F55CBE">
      <w:pPr>
        <w:widowControl/>
        <w:jc w:val="both"/>
        <w:rPr>
          <w:sz w:val="21"/>
          <w:szCs w:val="21"/>
        </w:rPr>
      </w:pPr>
    </w:p>
    <w:p w14:paraId="75BEE2E2" w14:textId="77777777" w:rsidR="00F55CBE" w:rsidRPr="00814CC7" w:rsidRDefault="00F55CBE" w:rsidP="00F55CBE">
      <w:pPr>
        <w:widowControl/>
        <w:ind w:firstLine="720"/>
        <w:jc w:val="both"/>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bookmarkStart w:id="151" w:name="_Toc129597750"/>
      <w:r w:rsidRPr="00814CC7">
        <w:rPr>
          <w:sz w:val="21"/>
          <w:szCs w:val="21"/>
        </w:rPr>
        <w:instrText xml:space="preserve">Section 21.19. </w:instrText>
      </w:r>
      <w:r w:rsidRPr="004772DC">
        <w:rPr>
          <w:b/>
          <w:sz w:val="21"/>
          <w:szCs w:val="21"/>
        </w:rPr>
        <w:instrText>Tenant Liability</w:instrText>
      </w:r>
      <w:bookmarkEnd w:id="151"/>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712E3B3" w14:textId="77777777" w:rsidR="00F55CBE" w:rsidRPr="00814CC7" w:rsidRDefault="00F55CBE" w:rsidP="00F55CBE">
      <w:pPr>
        <w:widowControl/>
        <w:jc w:val="both"/>
        <w:rPr>
          <w:sz w:val="21"/>
          <w:szCs w:val="21"/>
        </w:rPr>
      </w:pPr>
    </w:p>
    <w:p w14:paraId="6AB61D92" w14:textId="77777777" w:rsidR="00F55CBE" w:rsidRDefault="00F55CBE" w:rsidP="00F55CBE">
      <w:pPr>
        <w:widowControl/>
        <w:ind w:firstLine="720"/>
        <w:jc w:val="both"/>
        <w:rPr>
          <w:sz w:val="21"/>
          <w:szCs w:val="21"/>
        </w:rPr>
      </w:pPr>
      <w:r w:rsidRPr="00814CC7">
        <w:rPr>
          <w:sz w:val="21"/>
          <w:szCs w:val="21"/>
        </w:rPr>
        <w:t xml:space="preserve">Section 21.20. </w:t>
      </w:r>
      <w:r w:rsidRPr="00814CC7">
        <w:rPr>
          <w:b/>
          <w:sz w:val="21"/>
          <w:szCs w:val="21"/>
          <w:u w:val="single"/>
        </w:rPr>
        <w:t>Other Tenants</w:t>
      </w:r>
      <w:r w:rsidRPr="0090199B">
        <w:rPr>
          <w:b/>
          <w:sz w:val="21"/>
          <w:szCs w:val="21"/>
          <w:u w:val="single"/>
        </w:rPr>
        <w:fldChar w:fldCharType="begin"/>
      </w:r>
      <w:r w:rsidRPr="0090199B">
        <w:rPr>
          <w:b/>
          <w:sz w:val="21"/>
          <w:szCs w:val="21"/>
        </w:rPr>
        <w:instrText xml:space="preserve"> TC “</w:instrText>
      </w:r>
      <w:bookmarkStart w:id="152" w:name="_Toc129597751"/>
      <w:r w:rsidRPr="0090199B">
        <w:rPr>
          <w:b/>
          <w:sz w:val="21"/>
          <w:szCs w:val="21"/>
        </w:rPr>
        <w:instrText>Section 21.20. Other Tenants</w:instrText>
      </w:r>
      <w:bookmarkEnd w:id="152"/>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814CC7">
        <w:rPr>
          <w:sz w:val="21"/>
          <w:szCs w:val="21"/>
        </w:rPr>
        <w:t xml:space="preserve"> </w:t>
      </w:r>
      <w:r>
        <w:rPr>
          <w:sz w:val="21"/>
          <w:szCs w:val="21"/>
        </w:rPr>
        <w:t xml:space="preserve"> Except as specifically set forth herein, </w:t>
      </w:r>
      <w:r w:rsidRPr="00814CC7">
        <w:rPr>
          <w:sz w:val="21"/>
          <w:szCs w:val="21"/>
        </w:rPr>
        <w:t>Landlord reserves the absolute right to effect other tenancies in the Shopping Center as Landlord shall determine in the exercise of its sole business judgment</w:t>
      </w:r>
      <w:r>
        <w:rPr>
          <w:sz w:val="21"/>
          <w:szCs w:val="21"/>
        </w:rPr>
        <w:t>, nor does T</w:t>
      </w:r>
      <w:r w:rsidRPr="00814CC7">
        <w:rPr>
          <w:sz w:val="21"/>
          <w:szCs w:val="21"/>
        </w:rPr>
        <w:t>enant does not rely on the fact, nor does Landlord represent, that any specific stores or occupants, or any particular number of stores or occupants, shall occupy any space in the Shopping Center during the Term.</w:t>
      </w:r>
      <w:r>
        <w:rPr>
          <w:sz w:val="21"/>
          <w:szCs w:val="21"/>
        </w:rPr>
        <w:t xml:space="preserve">  </w:t>
      </w:r>
    </w:p>
    <w:p w14:paraId="6799582E" w14:textId="77777777" w:rsidR="00F55CBE" w:rsidRDefault="00F55CBE" w:rsidP="00F55CBE">
      <w:pPr>
        <w:widowControl/>
        <w:ind w:firstLine="720"/>
        <w:jc w:val="both"/>
        <w:rPr>
          <w:sz w:val="21"/>
          <w:szCs w:val="21"/>
        </w:rPr>
      </w:pPr>
    </w:p>
    <w:p w14:paraId="00D8DD5E" w14:textId="77777777" w:rsidR="00F55CBE" w:rsidRPr="00814CC7" w:rsidRDefault="00F55CBE" w:rsidP="00F55CBE">
      <w:pPr>
        <w:widowControl/>
        <w:ind w:firstLine="720"/>
        <w:jc w:val="both"/>
        <w:rPr>
          <w:sz w:val="21"/>
          <w:szCs w:val="21"/>
        </w:rPr>
      </w:pPr>
      <w:r w:rsidRPr="00814CC7">
        <w:rPr>
          <w:sz w:val="21"/>
          <w:szCs w:val="21"/>
        </w:rPr>
        <w:t xml:space="preserve">Section 21.21. </w:t>
      </w:r>
      <w:r w:rsidRPr="00814CC7">
        <w:rPr>
          <w:b/>
          <w:sz w:val="21"/>
          <w:szCs w:val="21"/>
          <w:u w:val="single"/>
        </w:rPr>
        <w:t>Due Authorization</w:t>
      </w:r>
      <w:r w:rsidRPr="0090199B">
        <w:rPr>
          <w:b/>
          <w:sz w:val="21"/>
          <w:szCs w:val="21"/>
          <w:u w:val="single"/>
        </w:rPr>
        <w:fldChar w:fldCharType="begin"/>
      </w:r>
      <w:r w:rsidRPr="0090199B">
        <w:rPr>
          <w:b/>
          <w:sz w:val="21"/>
          <w:szCs w:val="21"/>
        </w:rPr>
        <w:instrText xml:space="preserve"> TC “</w:instrText>
      </w:r>
      <w:bookmarkStart w:id="153" w:name="_Toc129597752"/>
      <w:r w:rsidRPr="0090199B">
        <w:rPr>
          <w:b/>
          <w:sz w:val="21"/>
          <w:szCs w:val="21"/>
        </w:rPr>
        <w:instrText>Section 21.21. Due Authorization</w:instrText>
      </w:r>
      <w:bookmarkEnd w:id="153"/>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F44C51">
        <w:rPr>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Pr>
          <w:sz w:val="21"/>
          <w:szCs w:val="21"/>
        </w:rPr>
        <w:t xml:space="preserve">  In connection with this Section 21.21, Tenant agrees to execute and deliver to Landlord upon written request by Landlord or Landlord’s mortgagee, authorizing resolutions or written consent authorizing Tenant to enter into this Lease and any amendments or modifications of the Lease.</w:t>
      </w:r>
    </w:p>
    <w:p w14:paraId="1AB10DE8" w14:textId="77777777" w:rsidR="00F55CBE" w:rsidRPr="00814CC7" w:rsidRDefault="00F55CBE" w:rsidP="00F55CBE">
      <w:pPr>
        <w:widowControl/>
        <w:jc w:val="both"/>
        <w:rPr>
          <w:sz w:val="21"/>
          <w:szCs w:val="21"/>
        </w:rPr>
      </w:pPr>
    </w:p>
    <w:p w14:paraId="156F3DF3" w14:textId="77777777" w:rsidR="00F55CBE" w:rsidRPr="00814CC7" w:rsidRDefault="00F55CBE" w:rsidP="00F55CBE">
      <w:pPr>
        <w:widowControl/>
        <w:ind w:firstLine="720"/>
        <w:jc w:val="both"/>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bookmarkStart w:id="154" w:name="_Toc129597753"/>
      <w:r w:rsidRPr="00814CC7">
        <w:rPr>
          <w:sz w:val="21"/>
          <w:szCs w:val="21"/>
        </w:rPr>
        <w:instrText xml:space="preserve">Section 21.22. </w:instrText>
      </w:r>
      <w:r w:rsidRPr="004772DC">
        <w:rPr>
          <w:b/>
          <w:sz w:val="21"/>
          <w:szCs w:val="21"/>
        </w:rPr>
        <w:instrText>Confidentiality</w:instrText>
      </w:r>
      <w:bookmarkEnd w:id="15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 xml:space="preserve">It is agreed and understood that Tenant may acknowledge only the existence of this Lease by and between Landlord and Tenant, and that Tenant may not disclose any of the terms </w:t>
      </w:r>
      <w:r w:rsidRPr="00814CC7">
        <w:rPr>
          <w:sz w:val="21"/>
          <w:szCs w:val="21"/>
        </w:rPr>
        <w:lastRenderedPageBreak/>
        <w:t>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67A848E3" w14:textId="77777777" w:rsidR="00F55CBE" w:rsidRPr="00814CC7" w:rsidRDefault="00F55CBE" w:rsidP="00F55CBE">
      <w:pPr>
        <w:widowControl/>
        <w:jc w:val="both"/>
        <w:rPr>
          <w:sz w:val="21"/>
          <w:szCs w:val="21"/>
        </w:rPr>
      </w:pPr>
    </w:p>
    <w:p w14:paraId="3E01181A" w14:textId="77777777" w:rsidR="00F55CBE" w:rsidRPr="00814CC7" w:rsidRDefault="00F55CBE" w:rsidP="00F55CBE">
      <w:pPr>
        <w:widowControl/>
        <w:ind w:firstLine="720"/>
        <w:jc w:val="both"/>
        <w:rPr>
          <w:sz w:val="21"/>
          <w:szCs w:val="21"/>
        </w:rPr>
      </w:pPr>
      <w:r w:rsidRPr="00814CC7">
        <w:rPr>
          <w:sz w:val="21"/>
          <w:szCs w:val="21"/>
        </w:rPr>
        <w:t xml:space="preserve">Section 21.23. </w:t>
      </w:r>
      <w:r w:rsidRPr="00814CC7">
        <w:rPr>
          <w:b/>
          <w:sz w:val="21"/>
          <w:szCs w:val="21"/>
          <w:u w:val="single"/>
        </w:rPr>
        <w:t>Attorney’s Fees</w:t>
      </w:r>
      <w:r w:rsidRPr="0090199B">
        <w:rPr>
          <w:b/>
          <w:sz w:val="21"/>
          <w:szCs w:val="21"/>
          <w:u w:val="single"/>
        </w:rPr>
        <w:fldChar w:fldCharType="begin"/>
      </w:r>
      <w:r w:rsidRPr="0090199B">
        <w:rPr>
          <w:b/>
          <w:sz w:val="21"/>
          <w:szCs w:val="21"/>
        </w:rPr>
        <w:instrText xml:space="preserve"> TC “</w:instrText>
      </w:r>
      <w:bookmarkStart w:id="155" w:name="_Toc129597754"/>
      <w:r w:rsidRPr="0090199B">
        <w:rPr>
          <w:b/>
          <w:sz w:val="21"/>
          <w:szCs w:val="21"/>
        </w:rPr>
        <w:instrText>Section 21.23. Attorney’s Fees</w:instrText>
      </w:r>
      <w:bookmarkEnd w:id="155"/>
      <w:r w:rsidRPr="0090199B">
        <w:rPr>
          <w:b/>
          <w:sz w:val="21"/>
          <w:szCs w:val="21"/>
        </w:rPr>
        <w:instrText xml:space="preserve">” \f C \l “3” </w:instrText>
      </w:r>
      <w:r w:rsidRPr="0090199B">
        <w:rPr>
          <w:b/>
          <w:sz w:val="21"/>
          <w:szCs w:val="21"/>
          <w:u w:val="single"/>
        </w:rPr>
        <w:fldChar w:fldCharType="end"/>
      </w:r>
      <w:r w:rsidRPr="0090199B">
        <w:rPr>
          <w:b/>
          <w:sz w:val="21"/>
          <w:szCs w:val="21"/>
        </w:rPr>
        <w:t>.</w:t>
      </w:r>
      <w:r>
        <w:rPr>
          <w:sz w:val="21"/>
          <w:szCs w:val="21"/>
        </w:rPr>
        <w:t xml:space="preserve"> </w:t>
      </w:r>
      <w:r w:rsidRPr="00814CC7">
        <w:rPr>
          <w:sz w:val="21"/>
          <w:szCs w:val="21"/>
        </w:rPr>
        <w:t xml:space="preserve"> In any action or proceeding hereunder, the prevailing party shall be entitled to recover from the other party the prevailing party’s reasonable costs and expenses in such action or proceeding, including reasonable attorneys’ fees, costs (including non-taxable costs) and expenses. </w:t>
      </w:r>
      <w:r w:rsidRPr="00814CC7">
        <w:rPr>
          <w:spacing w:val="4"/>
          <w:sz w:val="21"/>
          <w:szCs w:val="21"/>
        </w:rPr>
        <w:t xml:space="preserve">The prevailing party shall be entitled to recover all of its reasonable attorneys’ fees in any dispute arising under this Lease, without regard to the applicability of O.C.G.A. § 13-1-11 or any other fee-limiting statute.  </w:t>
      </w:r>
      <w:r w:rsidRPr="00814CC7">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 fees, costs (including non-taxable costs) and expenses.</w:t>
      </w:r>
    </w:p>
    <w:p w14:paraId="4B066154" w14:textId="77777777" w:rsidR="00F55CBE" w:rsidRPr="00814CC7" w:rsidRDefault="00F55CBE" w:rsidP="00F55CBE">
      <w:pPr>
        <w:widowControl/>
        <w:jc w:val="both"/>
        <w:rPr>
          <w:sz w:val="21"/>
          <w:szCs w:val="21"/>
        </w:rPr>
      </w:pPr>
    </w:p>
    <w:p w14:paraId="4ED0C315" w14:textId="77777777" w:rsidR="00F55CBE" w:rsidRPr="00814CC7" w:rsidRDefault="00F55CBE" w:rsidP="00F55CBE">
      <w:pPr>
        <w:widowControl/>
        <w:ind w:firstLine="720"/>
        <w:jc w:val="both"/>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bookmarkStart w:id="156" w:name="_Toc129597755"/>
      <w:r w:rsidRPr="00814CC7">
        <w:rPr>
          <w:sz w:val="21"/>
          <w:szCs w:val="21"/>
        </w:rPr>
        <w:instrText xml:space="preserve">Section 21.24. </w:instrText>
      </w:r>
      <w:r w:rsidRPr="004772DC">
        <w:rPr>
          <w:b/>
          <w:sz w:val="21"/>
          <w:szCs w:val="21"/>
        </w:rPr>
        <w:instrText>Waiver of Redemption by Tenant</w:instrText>
      </w:r>
      <w:bookmarkEnd w:id="15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 xml:space="preserve">TENANT HEREBY WAIVES FOR TENANT AND FOR ALL THOSE CLAIMING UNDER TENANT ALL RIGHT NOW OR HEREAFTER EXISTING TO REDEEM BY ORDER OR JUDGMENT OF ANY COURT OR BY ANY LEGAL PROCESS OR WRIT, TENANT’S RIGHT OF OCCUPANCY OF THE PREMISES AFTER ANY TERMINATION OF THIS LEASE. </w:t>
      </w:r>
    </w:p>
    <w:p w14:paraId="39D8E83A" w14:textId="77777777" w:rsidR="00F55CBE" w:rsidRPr="00814CC7" w:rsidRDefault="00F55CBE" w:rsidP="00F55CBE">
      <w:pPr>
        <w:widowControl/>
        <w:ind w:firstLine="720"/>
        <w:jc w:val="both"/>
        <w:rPr>
          <w:sz w:val="21"/>
          <w:szCs w:val="21"/>
        </w:rPr>
      </w:pPr>
    </w:p>
    <w:p w14:paraId="5151CC9D" w14:textId="77777777" w:rsidR="00F55CBE" w:rsidRPr="00814CC7" w:rsidRDefault="00F55CBE" w:rsidP="00F55CBE">
      <w:pPr>
        <w:widowControl/>
        <w:ind w:firstLine="720"/>
        <w:jc w:val="both"/>
        <w:rPr>
          <w:sz w:val="21"/>
          <w:szCs w:val="21"/>
        </w:rPr>
      </w:pPr>
      <w:r w:rsidRPr="00814CC7">
        <w:rPr>
          <w:sz w:val="21"/>
          <w:szCs w:val="21"/>
        </w:rPr>
        <w:t xml:space="preserve">Section 21.25. </w:t>
      </w:r>
      <w:r w:rsidRPr="00814CC7">
        <w:rPr>
          <w:b/>
          <w:sz w:val="21"/>
          <w:szCs w:val="21"/>
          <w:u w:val="single"/>
        </w:rPr>
        <w:t>Non-Discrimination</w:t>
      </w:r>
      <w:r w:rsidRPr="0090199B">
        <w:rPr>
          <w:b/>
          <w:sz w:val="21"/>
          <w:szCs w:val="21"/>
          <w:u w:val="single"/>
        </w:rPr>
        <w:fldChar w:fldCharType="begin"/>
      </w:r>
      <w:r w:rsidRPr="0090199B">
        <w:rPr>
          <w:b/>
          <w:sz w:val="21"/>
          <w:szCs w:val="21"/>
        </w:rPr>
        <w:instrText xml:space="preserve"> TC “</w:instrText>
      </w:r>
      <w:bookmarkStart w:id="157" w:name="_Toc16939186"/>
      <w:bookmarkStart w:id="158" w:name="_Toc129597756"/>
      <w:r w:rsidRPr="0090199B">
        <w:rPr>
          <w:b/>
          <w:sz w:val="21"/>
          <w:szCs w:val="21"/>
        </w:rPr>
        <w:instrText>Section 21.25. Non-Discrimination</w:instrText>
      </w:r>
      <w:bookmarkEnd w:id="157"/>
      <w:bookmarkEnd w:id="158"/>
      <w:r w:rsidRPr="0090199B">
        <w:rPr>
          <w:b/>
          <w:sz w:val="21"/>
          <w:szCs w:val="21"/>
        </w:rPr>
        <w:instrText xml:space="preserve">” \f C \l “3” </w:instrText>
      </w:r>
      <w:r w:rsidRPr="0090199B">
        <w:rPr>
          <w:b/>
          <w:sz w:val="21"/>
          <w:szCs w:val="21"/>
          <w:u w:val="single"/>
        </w:rPr>
        <w:fldChar w:fldCharType="end"/>
      </w:r>
      <w:r w:rsidRPr="0090199B">
        <w:rPr>
          <w:b/>
          <w:sz w:val="21"/>
          <w:szCs w:val="21"/>
        </w:rPr>
        <w:t>.</w:t>
      </w:r>
      <w:r w:rsidRPr="00F44C51">
        <w:rPr>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4A23912E" w14:textId="77777777" w:rsidR="00F55CBE" w:rsidRPr="00814CC7" w:rsidRDefault="00F55CBE" w:rsidP="00F55CBE">
      <w:pPr>
        <w:widowControl/>
        <w:jc w:val="both"/>
        <w:rPr>
          <w:sz w:val="21"/>
          <w:szCs w:val="21"/>
        </w:rPr>
      </w:pPr>
    </w:p>
    <w:p w14:paraId="51856C00" w14:textId="77777777" w:rsidR="00F55CBE" w:rsidRPr="00814CC7" w:rsidRDefault="00F55CBE" w:rsidP="00F55CBE">
      <w:pPr>
        <w:widowControl/>
        <w:ind w:firstLine="720"/>
        <w:jc w:val="both"/>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bookmarkStart w:id="159" w:name="_Toc324949850"/>
      <w:bookmarkStart w:id="160" w:name="_Toc129597757"/>
      <w:r w:rsidRPr="00814CC7">
        <w:rPr>
          <w:sz w:val="21"/>
          <w:szCs w:val="21"/>
        </w:rPr>
        <w:instrText xml:space="preserve">Section 21.26. </w:instrText>
      </w:r>
      <w:r w:rsidRPr="004772DC">
        <w:rPr>
          <w:b/>
          <w:sz w:val="21"/>
          <w:szCs w:val="21"/>
        </w:rPr>
        <w:instrText>Satellite Dish</w:instrText>
      </w:r>
      <w:bookmarkEnd w:id="159"/>
      <w:bookmarkEnd w:id="160"/>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Pr="005B3F14">
        <w:rPr>
          <w:sz w:val="21"/>
          <w:szCs w:val="21"/>
        </w:rPr>
        <w:t xml:space="preserve">Tenant shall have the right to erect and maintain an antenna and a satellite dish, provided (a) Tenant’s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w:t>
      </w:r>
      <w:r>
        <w:rPr>
          <w:sz w:val="21"/>
          <w:szCs w:val="21"/>
        </w:rPr>
        <w:t xml:space="preserve">In all events, Tenant access to the roof of the Premises or the roof of the building in which the Premises is located shall be in conformity with the Rules and Regulations.  </w:t>
      </w:r>
      <w:r w:rsidRPr="005B3F14">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068D111F" w14:textId="77777777" w:rsidR="00F55CBE" w:rsidRPr="00814CC7" w:rsidRDefault="00F55CBE" w:rsidP="00F55CBE">
      <w:pPr>
        <w:widowControl/>
        <w:ind w:firstLine="720"/>
        <w:jc w:val="both"/>
        <w:rPr>
          <w:sz w:val="21"/>
          <w:szCs w:val="21"/>
        </w:rPr>
      </w:pPr>
    </w:p>
    <w:p w14:paraId="6CD692EC" w14:textId="77777777" w:rsidR="00F55CBE" w:rsidRPr="00814CC7" w:rsidRDefault="00F55CBE" w:rsidP="00F55CBE">
      <w:pPr>
        <w:widowControl/>
        <w:ind w:firstLine="720"/>
        <w:jc w:val="both"/>
        <w:rPr>
          <w:sz w:val="21"/>
          <w:szCs w:val="21"/>
        </w:rPr>
      </w:pPr>
      <w:r w:rsidRPr="009245BF">
        <w:rPr>
          <w:sz w:val="21"/>
          <w:szCs w:val="21"/>
        </w:rPr>
        <w:t xml:space="preserve">Section 21.27 </w:t>
      </w:r>
      <w:r w:rsidRPr="009245BF">
        <w:rPr>
          <w:b/>
          <w:sz w:val="21"/>
          <w:szCs w:val="21"/>
          <w:u w:val="single"/>
        </w:rPr>
        <w:t>Guaranty</w:t>
      </w:r>
      <w:r w:rsidRPr="009245BF">
        <w:rPr>
          <w:b/>
          <w:sz w:val="21"/>
          <w:szCs w:val="21"/>
          <w:u w:val="single"/>
        </w:rPr>
        <w:fldChar w:fldCharType="begin"/>
      </w:r>
      <w:r w:rsidRPr="009245BF">
        <w:rPr>
          <w:sz w:val="21"/>
          <w:szCs w:val="21"/>
        </w:rPr>
        <w:instrText xml:space="preserve"> TC “</w:instrText>
      </w:r>
      <w:bookmarkStart w:id="161" w:name="_Toc129597758"/>
      <w:r w:rsidRPr="009245BF">
        <w:rPr>
          <w:sz w:val="21"/>
          <w:szCs w:val="21"/>
        </w:rPr>
        <w:instrText xml:space="preserve">Section 21.27. </w:instrText>
      </w:r>
      <w:r w:rsidRPr="009245BF">
        <w:rPr>
          <w:b/>
          <w:sz w:val="21"/>
          <w:szCs w:val="21"/>
        </w:rPr>
        <w:instrText>Guaranty</w:instrText>
      </w:r>
      <w:bookmarkEnd w:id="161"/>
      <w:r w:rsidRPr="009245BF">
        <w:rPr>
          <w:sz w:val="21"/>
          <w:szCs w:val="21"/>
        </w:rPr>
        <w:instrText xml:space="preserve">” \f C \l “3” </w:instrText>
      </w:r>
      <w:r w:rsidRPr="009245BF">
        <w:rPr>
          <w:b/>
          <w:sz w:val="21"/>
          <w:szCs w:val="21"/>
          <w:u w:val="single"/>
        </w:rPr>
        <w:fldChar w:fldCharType="end"/>
      </w:r>
      <w:r w:rsidRPr="009245BF">
        <w:rPr>
          <w:b/>
          <w:sz w:val="21"/>
          <w:szCs w:val="21"/>
        </w:rPr>
        <w:t>.</w:t>
      </w:r>
      <w:r w:rsidRPr="009245BF">
        <w:rPr>
          <w:sz w:val="21"/>
          <w:szCs w:val="21"/>
        </w:rPr>
        <w:t xml:space="preserve">  Tenant shall provide Landlord with a guaranty of Tenant’s lease obligations under this Lease in the form of the Guaranty of Lease attached hereto as </w:t>
      </w:r>
      <w:r w:rsidRPr="009245BF">
        <w:rPr>
          <w:bCs/>
          <w:sz w:val="21"/>
          <w:szCs w:val="21"/>
          <w:u w:val="single"/>
        </w:rPr>
        <w:t>Exhibit D</w:t>
      </w:r>
      <w:r w:rsidRPr="009245BF">
        <w:rPr>
          <w:sz w:val="21"/>
          <w:szCs w:val="21"/>
        </w:rPr>
        <w:t>, from the guarantor or guarantors as set forth in Paragraph 17 of the Data Sheet.  The obligations of this Section 21.27 are a material consideration to Landlord without which Landlord would not have entered into this Lease.  The Guarantor(s) shall be required, pursuant to the Guaranty of Lease, to maintain a net worth of no less than its net worth as presented to Landlord as of the date of execution of this Lease (the “</w:t>
      </w:r>
      <w:r w:rsidRPr="009245BF">
        <w:rPr>
          <w:b/>
          <w:sz w:val="21"/>
          <w:szCs w:val="21"/>
        </w:rPr>
        <w:t>Guarantor Net Worth</w:t>
      </w:r>
      <w:r w:rsidRPr="009245BF">
        <w:rPr>
          <w:sz w:val="21"/>
          <w:szCs w:val="21"/>
        </w:rPr>
        <w:t>”).  In the event the net worth of the Guarantor(s) falls below the Guarantor Net Worth as evidenced by annual financial statements as presented to Landlord</w:t>
      </w:r>
      <w:r>
        <w:rPr>
          <w:sz w:val="21"/>
          <w:szCs w:val="21"/>
        </w:rPr>
        <w:t xml:space="preserve"> by more than 15%</w:t>
      </w:r>
      <w:r w:rsidRPr="009245BF">
        <w:rPr>
          <w:sz w:val="21"/>
          <w:szCs w:val="21"/>
        </w:rPr>
        <w:t xml:space="preserve">, then Tenant shall be required to post a Letter of Credit with Landlord </w:t>
      </w:r>
      <w:r w:rsidRPr="009245BF">
        <w:rPr>
          <w:sz w:val="21"/>
          <w:szCs w:val="21"/>
        </w:rPr>
        <w:lastRenderedPageBreak/>
        <w:t>in the amount that is the difference between the then-current net worth of Guarantor(s) and the Guarantor Net Worth.</w:t>
      </w:r>
      <w:r>
        <w:rPr>
          <w:sz w:val="21"/>
          <w:szCs w:val="21"/>
        </w:rPr>
        <w:t xml:space="preserve"> </w:t>
      </w:r>
    </w:p>
    <w:p w14:paraId="7ECF5E91" w14:textId="77777777" w:rsidR="00F55CBE" w:rsidRPr="00814CC7" w:rsidRDefault="00F55CBE" w:rsidP="00F55CBE">
      <w:pPr>
        <w:widowControl/>
        <w:jc w:val="both"/>
        <w:rPr>
          <w:sz w:val="21"/>
          <w:szCs w:val="21"/>
        </w:rPr>
      </w:pPr>
    </w:p>
    <w:p w14:paraId="746BE42C" w14:textId="77777777" w:rsidR="00F55CBE" w:rsidRPr="00814CC7" w:rsidRDefault="00F55CBE" w:rsidP="00F55CBE">
      <w:pPr>
        <w:widowControl/>
        <w:ind w:firstLine="720"/>
        <w:jc w:val="both"/>
        <w:rPr>
          <w:sz w:val="21"/>
          <w:szCs w:val="21"/>
        </w:rPr>
      </w:pPr>
      <w:r w:rsidRPr="00814CC7">
        <w:rPr>
          <w:sz w:val="21"/>
          <w:szCs w:val="21"/>
        </w:rPr>
        <w:t xml:space="preserve">Section 21.28. </w:t>
      </w:r>
      <w:r w:rsidRPr="00814CC7">
        <w:rPr>
          <w:b/>
          <w:sz w:val="21"/>
          <w:szCs w:val="21"/>
          <w:u w:val="single"/>
        </w:rPr>
        <w:t>Excavation</w:t>
      </w:r>
      <w:r w:rsidRPr="00814CC7">
        <w:rPr>
          <w:b/>
          <w:sz w:val="21"/>
          <w:szCs w:val="21"/>
          <w:u w:val="single"/>
        </w:rPr>
        <w:fldChar w:fldCharType="begin"/>
      </w:r>
      <w:r w:rsidRPr="00814CC7">
        <w:rPr>
          <w:sz w:val="21"/>
          <w:szCs w:val="21"/>
        </w:rPr>
        <w:instrText xml:space="preserve"> TC "</w:instrText>
      </w:r>
      <w:bookmarkStart w:id="162" w:name="_Toc56234713"/>
      <w:bookmarkStart w:id="163" w:name="_Toc129597759"/>
      <w:r w:rsidRPr="00814CC7">
        <w:rPr>
          <w:sz w:val="21"/>
          <w:szCs w:val="21"/>
        </w:rPr>
        <w:instrText xml:space="preserve">Section 21.28. </w:instrText>
      </w:r>
      <w:r w:rsidRPr="004772DC">
        <w:rPr>
          <w:b/>
          <w:sz w:val="21"/>
          <w:szCs w:val="21"/>
        </w:rPr>
        <w:instrText>Excavation</w:instrText>
      </w:r>
      <w:bookmarkEnd w:id="162"/>
      <w:bookmarkEnd w:id="163"/>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necessary to preserve the wall or the building of which the Premises form a part from injury or damage and to support the same by proper foundation</w:t>
      </w:r>
      <w:r>
        <w:rPr>
          <w:sz w:val="21"/>
          <w:szCs w:val="21"/>
        </w:rPr>
        <w:t>, provided such work shall not unreasonably interfere with Tenant’s use of the Premises</w:t>
      </w:r>
      <w:r w:rsidRPr="00814CC7">
        <w:rPr>
          <w:sz w:val="21"/>
          <w:szCs w:val="21"/>
        </w:rPr>
        <w:t>.</w:t>
      </w:r>
    </w:p>
    <w:p w14:paraId="6A1D63CB" w14:textId="77777777" w:rsidR="00F55CBE" w:rsidRPr="00814CC7" w:rsidRDefault="00F55CBE" w:rsidP="00F55CBE">
      <w:pPr>
        <w:widowControl/>
        <w:ind w:firstLine="720"/>
        <w:jc w:val="both"/>
        <w:rPr>
          <w:sz w:val="21"/>
          <w:szCs w:val="21"/>
        </w:rPr>
      </w:pPr>
    </w:p>
    <w:p w14:paraId="4DB92BB8" w14:textId="6BAB0ECB" w:rsidR="00F55CBE" w:rsidRPr="00E705A9" w:rsidRDefault="00F55CBE" w:rsidP="00E705A9">
      <w:pPr>
        <w:keepNext/>
        <w:keepLines/>
        <w:widowControl/>
        <w:ind w:firstLine="720"/>
        <w:jc w:val="both"/>
        <w:rPr>
          <w:sz w:val="21"/>
          <w:szCs w:val="21"/>
        </w:rPr>
      </w:pPr>
      <w:r w:rsidRPr="00814CC7">
        <w:rPr>
          <w:sz w:val="21"/>
          <w:szCs w:val="21"/>
        </w:rPr>
        <w:t xml:space="preserve">Section </w:t>
      </w:r>
      <w:r>
        <w:rPr>
          <w:sz w:val="21"/>
          <w:szCs w:val="21"/>
        </w:rPr>
        <w:t>21.29</w:t>
      </w:r>
      <w:r w:rsidRPr="00814CC7">
        <w:rPr>
          <w:sz w:val="21"/>
          <w:szCs w:val="21"/>
        </w:rPr>
        <w:t>.</w:t>
      </w:r>
      <w:r w:rsidR="00E705A9">
        <w:rPr>
          <w:sz w:val="21"/>
          <w:szCs w:val="21"/>
        </w:rPr>
        <w:t xml:space="preserve"> </w:t>
      </w:r>
      <w:r w:rsidRPr="00814CC7">
        <w:rPr>
          <w:b/>
          <w:sz w:val="21"/>
          <w:szCs w:val="21"/>
          <w:u w:val="single"/>
        </w:rPr>
        <w:t>Liability of Landlord</w:t>
      </w:r>
      <w:r w:rsidRPr="00814CC7">
        <w:rPr>
          <w:b/>
          <w:sz w:val="21"/>
          <w:szCs w:val="21"/>
          <w:u w:val="single"/>
        </w:rPr>
        <w:fldChar w:fldCharType="begin"/>
      </w:r>
      <w:r w:rsidRPr="00814CC7">
        <w:rPr>
          <w:sz w:val="21"/>
          <w:szCs w:val="21"/>
        </w:rPr>
        <w:instrText xml:space="preserve"> TC “</w:instrText>
      </w:r>
      <w:bookmarkStart w:id="164" w:name="_Toc129597760"/>
      <w:r w:rsidRPr="00814CC7">
        <w:rPr>
          <w:sz w:val="21"/>
          <w:szCs w:val="21"/>
        </w:rPr>
        <w:instrText>Section 21.</w:instrText>
      </w:r>
      <w:r w:rsidR="00E705A9">
        <w:rPr>
          <w:sz w:val="21"/>
          <w:szCs w:val="21"/>
        </w:rPr>
        <w:instrText>29</w:instrText>
      </w:r>
      <w:r w:rsidRPr="00814CC7">
        <w:rPr>
          <w:sz w:val="21"/>
          <w:szCs w:val="21"/>
        </w:rPr>
        <w:instrText xml:space="preserve">. </w:instrText>
      </w:r>
      <w:r w:rsidRPr="004772DC">
        <w:rPr>
          <w:b/>
          <w:sz w:val="21"/>
          <w:szCs w:val="21"/>
        </w:rPr>
        <w:instrText>Liability of Landlord</w:instrText>
      </w:r>
      <w:bookmarkEnd w:id="16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F44C51">
        <w:rPr>
          <w:sz w:val="21"/>
          <w:szCs w:val="21"/>
        </w:rPr>
        <w:t xml:space="preserve">  </w:t>
      </w:r>
      <w:r w:rsidRPr="00814CC7">
        <w:rPr>
          <w:b/>
          <w:bCs/>
          <w:caps/>
          <w:sz w:val="21"/>
          <w:szCs w:val="21"/>
        </w:rPr>
        <w:t>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Landlord’s right, title and interest in the Shopping Center, subject, nevertheless, to the rights of Landlord’s mortgagee, and neither Landlord nor any of the persons or entities comprising Landlord shall be liable for any deficiency. The foregoing limitation of liability shall be noted in any judgment secured against Landlord. The limitations of Tenant’s right of recovery against Landlord and any Landlord related parties set forth in this Section 21.30 shall survive the expiration of the Term (whether by lapse of time or otherwise).</w:t>
      </w:r>
    </w:p>
    <w:p w14:paraId="53CF08C2" w14:textId="77777777" w:rsidR="00F55CBE" w:rsidRDefault="00F55CBE" w:rsidP="00F55CBE">
      <w:pPr>
        <w:widowControl/>
        <w:ind w:firstLine="720"/>
        <w:jc w:val="both"/>
        <w:rPr>
          <w:b/>
          <w:bCs/>
          <w:caps/>
          <w:sz w:val="21"/>
          <w:szCs w:val="21"/>
        </w:rPr>
      </w:pPr>
    </w:p>
    <w:p w14:paraId="488FEF4A" w14:textId="599A6DD7" w:rsidR="00F55CBE" w:rsidRDefault="00F55CBE" w:rsidP="00F55CBE">
      <w:pPr>
        <w:widowControl/>
        <w:ind w:firstLine="720"/>
        <w:jc w:val="both"/>
        <w:rPr>
          <w:iCs/>
          <w:sz w:val="21"/>
          <w:szCs w:val="21"/>
        </w:rPr>
      </w:pPr>
      <w:r w:rsidRPr="00CA3B88">
        <w:rPr>
          <w:bCs/>
          <w:sz w:val="21"/>
          <w:szCs w:val="21"/>
        </w:rPr>
        <w:t>Section</w:t>
      </w:r>
      <w:r w:rsidRPr="00CA3B88">
        <w:rPr>
          <w:bCs/>
          <w:caps/>
          <w:sz w:val="21"/>
          <w:szCs w:val="21"/>
        </w:rPr>
        <w:t xml:space="preserve"> 21.</w:t>
      </w:r>
      <w:r w:rsidR="00E705A9">
        <w:rPr>
          <w:bCs/>
          <w:caps/>
          <w:sz w:val="21"/>
          <w:szCs w:val="21"/>
        </w:rPr>
        <w:t>30</w:t>
      </w:r>
      <w:r w:rsidRPr="00CA3B88">
        <w:rPr>
          <w:bCs/>
          <w:caps/>
          <w:sz w:val="21"/>
          <w:szCs w:val="21"/>
        </w:rPr>
        <w:t>.</w:t>
      </w:r>
      <w:r>
        <w:rPr>
          <w:b/>
          <w:bCs/>
          <w:caps/>
          <w:sz w:val="21"/>
          <w:szCs w:val="21"/>
        </w:rPr>
        <w:t xml:space="preserve"> </w:t>
      </w:r>
      <w:r w:rsidRPr="00CA3B88">
        <w:rPr>
          <w:rFonts w:ascii="Times New Roman Bold" w:hAnsi="Times New Roman Bold"/>
          <w:b/>
          <w:bCs/>
          <w:sz w:val="21"/>
          <w:szCs w:val="21"/>
          <w:u w:val="single"/>
        </w:rPr>
        <w:t>Revision of Laws</w:t>
      </w:r>
      <w:r w:rsidR="00B877ED" w:rsidRPr="0090199B">
        <w:rPr>
          <w:b/>
          <w:sz w:val="20"/>
        </w:rPr>
        <w:fldChar w:fldCharType="begin"/>
      </w:r>
      <w:r w:rsidR="00B877ED" w:rsidRPr="0090199B">
        <w:rPr>
          <w:b/>
          <w:sz w:val="20"/>
        </w:rPr>
        <w:instrText xml:space="preserve"> TC “</w:instrText>
      </w:r>
      <w:bookmarkStart w:id="165" w:name="_Toc129597761"/>
      <w:r w:rsidR="00B877ED" w:rsidRPr="0090199B">
        <w:rPr>
          <w:b/>
          <w:sz w:val="20"/>
        </w:rPr>
        <w:instrText>Section 21.</w:instrText>
      </w:r>
      <w:r w:rsidR="00E705A9" w:rsidRPr="0090199B">
        <w:rPr>
          <w:b/>
          <w:sz w:val="20"/>
        </w:rPr>
        <w:instrText>30</w:instrText>
      </w:r>
      <w:r w:rsidR="00B877ED" w:rsidRPr="0090199B">
        <w:rPr>
          <w:b/>
          <w:sz w:val="20"/>
        </w:rPr>
        <w:instrText>. Revision of Laws</w:instrText>
      </w:r>
      <w:bookmarkEnd w:id="165"/>
      <w:r w:rsidR="00B877ED" w:rsidRPr="0090199B">
        <w:rPr>
          <w:b/>
          <w:sz w:val="20"/>
        </w:rPr>
        <w:instrText xml:space="preserve">” \f C \l “3” </w:instrText>
      </w:r>
      <w:r w:rsidR="00B877ED" w:rsidRPr="0090199B">
        <w:rPr>
          <w:b/>
          <w:sz w:val="20"/>
        </w:rPr>
        <w:fldChar w:fldCharType="end"/>
      </w:r>
      <w:r w:rsidRPr="0090199B">
        <w:rPr>
          <w:rFonts w:ascii="Times New Roman Bold" w:hAnsi="Times New Roman Bold"/>
          <w:b/>
          <w:sz w:val="21"/>
          <w:szCs w:val="21"/>
        </w:rPr>
        <w:t>.</w:t>
      </w:r>
      <w:r>
        <w:rPr>
          <w:rFonts w:ascii="Times New Roman Bold" w:hAnsi="Times New Roman Bold"/>
          <w:b/>
          <w:bCs/>
          <w:sz w:val="21"/>
          <w:szCs w:val="21"/>
        </w:rPr>
        <w:t xml:space="preserve">  </w:t>
      </w:r>
      <w:r w:rsidRPr="00CA3B88">
        <w:rPr>
          <w:iCs/>
          <w:sz w:val="21"/>
          <w:szCs w:val="21"/>
        </w:rPr>
        <w:t>Notwithstanding anything contained in this Lease to the contrary, in the event of a change in Federal, State or local law or regulation or in the event of a change in judicial interpretation of such law or regulation whi</w:t>
      </w:r>
      <w:r>
        <w:rPr>
          <w:iCs/>
          <w:sz w:val="21"/>
          <w:szCs w:val="21"/>
        </w:rPr>
        <w:t>ch change would prohibit Tenant’</w:t>
      </w:r>
      <w:r w:rsidRPr="00CA3B88">
        <w:rPr>
          <w:iCs/>
          <w:sz w:val="21"/>
          <w:szCs w:val="21"/>
        </w:rPr>
        <w:t xml:space="preserve">s Permitted Use of  the Premises or </w:t>
      </w:r>
      <w:r w:rsidR="0023630F">
        <w:rPr>
          <w:iCs/>
          <w:sz w:val="21"/>
          <w:szCs w:val="21"/>
        </w:rPr>
        <w:t>materially impairs the</w:t>
      </w:r>
      <w:r w:rsidRPr="00CA3B88">
        <w:rPr>
          <w:iCs/>
          <w:sz w:val="21"/>
          <w:szCs w:val="21"/>
        </w:rPr>
        <w:t xml:space="preserve"> economic viability of Tenant’s business, Tenant shall have the right, upon one hundred twenty (120) days written notice to Landlord, to terminate this Lease, provided, Tenant</w:t>
      </w:r>
      <w:r w:rsidR="0023630F">
        <w:rPr>
          <w:iCs/>
          <w:sz w:val="21"/>
          <w:szCs w:val="21"/>
        </w:rPr>
        <w:t xml:space="preserve"> and its affiliates </w:t>
      </w:r>
      <w:r w:rsidRPr="00CA3B88">
        <w:rPr>
          <w:iCs/>
          <w:sz w:val="21"/>
          <w:szCs w:val="21"/>
        </w:rPr>
        <w:t>also terminate all of its other leases in shopping centers in the State of Georgia.</w:t>
      </w:r>
    </w:p>
    <w:p w14:paraId="54DBCA8A" w14:textId="77777777" w:rsidR="00424567" w:rsidRDefault="00424567" w:rsidP="00F55CBE">
      <w:pPr>
        <w:widowControl/>
        <w:ind w:firstLine="720"/>
        <w:jc w:val="both"/>
        <w:rPr>
          <w:rFonts w:ascii="Times New Roman Bold" w:hAnsi="Times New Roman Bold"/>
          <w:b/>
          <w:bCs/>
          <w:sz w:val="21"/>
          <w:szCs w:val="21"/>
        </w:rPr>
      </w:pPr>
    </w:p>
    <w:p w14:paraId="0EF5F61D" w14:textId="4E52CD4A" w:rsidR="00424567" w:rsidRDefault="005F1A7F" w:rsidP="00424567">
      <w:pPr>
        <w:keepNext/>
        <w:keepLines/>
        <w:widowControl/>
        <w:ind w:firstLine="720"/>
        <w:jc w:val="both"/>
        <w:rPr>
          <w:sz w:val="21"/>
          <w:szCs w:val="21"/>
        </w:rPr>
      </w:pPr>
      <w:r w:rsidRPr="0034711C">
        <w:rPr>
          <w:sz w:val="21"/>
          <w:szCs w:val="21"/>
        </w:rPr>
        <w:t xml:space="preserve">Section </w:t>
      </w:r>
      <w:r>
        <w:rPr>
          <w:sz w:val="21"/>
          <w:szCs w:val="21"/>
        </w:rPr>
        <w:t>21.31</w:t>
      </w:r>
      <w:r w:rsidRPr="002A4419">
        <w:rPr>
          <w:b/>
          <w:sz w:val="21"/>
          <w:szCs w:val="21"/>
        </w:rPr>
        <w:t xml:space="preserve"> </w:t>
      </w:r>
      <w:r w:rsidRPr="002A4419">
        <w:rPr>
          <w:b/>
          <w:sz w:val="21"/>
          <w:szCs w:val="21"/>
          <w:u w:val="single"/>
        </w:rPr>
        <w:t>Acquisition and Financing Contingency</w:t>
      </w:r>
      <w:r w:rsidRPr="0090199B">
        <w:rPr>
          <w:b/>
          <w:bCs/>
          <w:sz w:val="21"/>
          <w:szCs w:val="21"/>
        </w:rPr>
        <w:t>.</w:t>
      </w:r>
      <w:r w:rsidRPr="002A4419">
        <w:rPr>
          <w:b/>
          <w:sz w:val="21"/>
          <w:szCs w:val="21"/>
          <w:u w:val="single"/>
        </w:rPr>
        <w:fldChar w:fldCharType="begin"/>
      </w:r>
      <w:r w:rsidRPr="002A4419">
        <w:rPr>
          <w:sz w:val="21"/>
          <w:szCs w:val="21"/>
        </w:rPr>
        <w:instrText xml:space="preserve"> TC “</w:instrText>
      </w:r>
      <w:bookmarkStart w:id="166" w:name="_Toc53408484"/>
      <w:bookmarkStart w:id="167" w:name="_Toc68089699"/>
      <w:bookmarkStart w:id="168" w:name="_Toc80706390"/>
      <w:bookmarkStart w:id="169" w:name="_Toc126290227"/>
      <w:bookmarkStart w:id="170" w:name="_Toc129597762"/>
      <w:r w:rsidRPr="002A4419">
        <w:rPr>
          <w:sz w:val="21"/>
          <w:szCs w:val="21"/>
        </w:rPr>
        <w:instrText xml:space="preserve">Section </w:instrText>
      </w:r>
      <w:r>
        <w:rPr>
          <w:sz w:val="21"/>
          <w:szCs w:val="21"/>
        </w:rPr>
        <w:instrText>21.31</w:instrText>
      </w:r>
      <w:r w:rsidRPr="002A4419">
        <w:rPr>
          <w:sz w:val="21"/>
          <w:szCs w:val="21"/>
        </w:rPr>
        <w:instrText xml:space="preserve">. </w:instrText>
      </w:r>
      <w:r w:rsidRPr="00F97529">
        <w:rPr>
          <w:b/>
          <w:sz w:val="21"/>
          <w:szCs w:val="21"/>
        </w:rPr>
        <w:instrText>Acquisition and Financing Contingency</w:instrText>
      </w:r>
      <w:bookmarkEnd w:id="166"/>
      <w:bookmarkEnd w:id="167"/>
      <w:bookmarkEnd w:id="168"/>
      <w:bookmarkEnd w:id="169"/>
      <w:bookmarkEnd w:id="170"/>
      <w:r w:rsidRPr="002A4419">
        <w:rPr>
          <w:sz w:val="21"/>
          <w:szCs w:val="21"/>
        </w:rPr>
        <w:instrText>” \f C \l “</w:instrText>
      </w:r>
      <w:r>
        <w:rPr>
          <w:sz w:val="21"/>
          <w:szCs w:val="21"/>
        </w:rPr>
        <w:instrText>3</w:instrText>
      </w:r>
      <w:r w:rsidRPr="002A4419">
        <w:rPr>
          <w:sz w:val="21"/>
          <w:szCs w:val="21"/>
        </w:rPr>
        <w:instrText xml:space="preserve">” </w:instrText>
      </w:r>
      <w:r w:rsidRPr="002A4419">
        <w:rPr>
          <w:b/>
          <w:sz w:val="21"/>
          <w:szCs w:val="21"/>
          <w:u w:val="single"/>
        </w:rPr>
        <w:fldChar w:fldCharType="end"/>
      </w:r>
      <w:r w:rsidRPr="002A4419">
        <w:rPr>
          <w:sz w:val="21"/>
          <w:szCs w:val="21"/>
        </w:rPr>
        <w:t xml:space="preserve"> </w:t>
      </w:r>
      <w:bookmarkStart w:id="171" w:name="_Hlk126299863"/>
      <w:r w:rsidRPr="002A4419">
        <w:rPr>
          <w:sz w:val="21"/>
          <w:szCs w:val="21"/>
        </w:rPr>
        <w:t xml:space="preserve">This Lease shall be subject to the (i) acquisition of fee title by Landlord to the Shopping Center under terms acceptable to Landlord, on or before </w:t>
      </w:r>
      <w:r>
        <w:rPr>
          <w:sz w:val="21"/>
          <w:szCs w:val="21"/>
        </w:rPr>
        <w:t xml:space="preserve">July 31, 2024 </w:t>
      </w:r>
      <w:r w:rsidRPr="002A4419">
        <w:rPr>
          <w:sz w:val="21"/>
          <w:szCs w:val="21"/>
        </w:rPr>
        <w:t>(the “</w:t>
      </w:r>
      <w:r>
        <w:rPr>
          <w:b/>
          <w:sz w:val="21"/>
          <w:szCs w:val="21"/>
        </w:rPr>
        <w:t xml:space="preserve">Acquisition </w:t>
      </w:r>
      <w:r w:rsidRPr="002A4419">
        <w:rPr>
          <w:b/>
          <w:sz w:val="21"/>
          <w:szCs w:val="21"/>
        </w:rPr>
        <w:t>Contingency Date</w:t>
      </w:r>
      <w:r w:rsidRPr="002A4419">
        <w:rPr>
          <w:sz w:val="21"/>
          <w:szCs w:val="21"/>
        </w:rPr>
        <w:t>”)</w:t>
      </w:r>
      <w:r>
        <w:rPr>
          <w:sz w:val="21"/>
          <w:szCs w:val="21"/>
        </w:rPr>
        <w:t xml:space="preserve">,  </w:t>
      </w:r>
      <w:r w:rsidRPr="002A4419">
        <w:rPr>
          <w:sz w:val="21"/>
          <w:szCs w:val="21"/>
        </w:rPr>
        <w:t xml:space="preserve">and (ii) Landlord obtaining construction financing for the Shopping Center under terms acceptable to Landlord, both on or before </w:t>
      </w:r>
      <w:r w:rsidRPr="00FE5CD3">
        <w:rPr>
          <w:sz w:val="21"/>
          <w:szCs w:val="21"/>
        </w:rPr>
        <w:t>October 31, 2024</w:t>
      </w:r>
      <w:r>
        <w:rPr>
          <w:sz w:val="21"/>
          <w:szCs w:val="21"/>
        </w:rPr>
        <w:t xml:space="preserve"> </w:t>
      </w:r>
      <w:r w:rsidRPr="002A4419">
        <w:rPr>
          <w:sz w:val="21"/>
          <w:szCs w:val="21"/>
        </w:rPr>
        <w:t>(the “</w:t>
      </w:r>
      <w:r>
        <w:rPr>
          <w:b/>
          <w:sz w:val="21"/>
          <w:szCs w:val="21"/>
        </w:rPr>
        <w:t xml:space="preserve">Financing </w:t>
      </w:r>
      <w:r w:rsidRPr="002A4419">
        <w:rPr>
          <w:b/>
          <w:sz w:val="21"/>
          <w:szCs w:val="21"/>
        </w:rPr>
        <w:t>Contingency Date</w:t>
      </w:r>
      <w:r w:rsidRPr="002A4419">
        <w:rPr>
          <w:sz w:val="21"/>
          <w:szCs w:val="21"/>
        </w:rPr>
        <w:t>”). In the event that Landlord does not satisfy both of the preceding contingencies on or before the</w:t>
      </w:r>
      <w:r>
        <w:rPr>
          <w:sz w:val="21"/>
          <w:szCs w:val="21"/>
        </w:rPr>
        <w:t xml:space="preserve"> Financing </w:t>
      </w:r>
      <w:r w:rsidRPr="002A4419">
        <w:rPr>
          <w:sz w:val="21"/>
          <w:szCs w:val="21"/>
        </w:rPr>
        <w:t xml:space="preserve"> Contingency Date, then either party may terminate this Lease upon giving the other party not less than five (5) business days written notice of its intention to terminate this Lease at any time following the </w:t>
      </w:r>
      <w:r>
        <w:rPr>
          <w:sz w:val="21"/>
          <w:szCs w:val="21"/>
        </w:rPr>
        <w:t xml:space="preserve">Financing </w:t>
      </w:r>
      <w:r w:rsidRPr="002A4419">
        <w:rPr>
          <w:sz w:val="21"/>
          <w:szCs w:val="21"/>
        </w:rPr>
        <w:t>Contingency Date, but prior to Landlord’s acquisition and/or financing of construction of the Project. In the event this Lease is terminated in accordance with this Section, then the parties shall be released from all liability hereunder.</w:t>
      </w:r>
      <w:bookmarkEnd w:id="171"/>
    </w:p>
    <w:p w14:paraId="1CDCC718" w14:textId="5CCE9C70" w:rsidR="001371FB" w:rsidRDefault="001371FB" w:rsidP="00424567">
      <w:pPr>
        <w:keepNext/>
        <w:keepLines/>
        <w:widowControl/>
        <w:ind w:firstLine="720"/>
        <w:jc w:val="both"/>
        <w:rPr>
          <w:sz w:val="21"/>
          <w:szCs w:val="21"/>
        </w:rPr>
      </w:pPr>
    </w:p>
    <w:p w14:paraId="2938217B" w14:textId="37097DF5" w:rsidR="001371FB" w:rsidRPr="001371FB" w:rsidRDefault="001371FB" w:rsidP="001371FB">
      <w:pPr>
        <w:ind w:firstLine="720"/>
        <w:rPr>
          <w:rFonts w:eastAsia="Calibri"/>
          <w:snapToGrid/>
          <w:sz w:val="21"/>
          <w:szCs w:val="21"/>
        </w:rPr>
      </w:pPr>
      <w:r>
        <w:rPr>
          <w:sz w:val="21"/>
          <w:szCs w:val="21"/>
        </w:rPr>
        <w:t xml:space="preserve">Section 21.31A   </w:t>
      </w:r>
      <w:r w:rsidRPr="001371FB">
        <w:rPr>
          <w:b/>
          <w:bCs/>
          <w:sz w:val="21"/>
          <w:szCs w:val="21"/>
          <w:u w:val="single"/>
        </w:rPr>
        <w:t>Tenant’s Right to Terminate Lease</w:t>
      </w:r>
      <w:r>
        <w:rPr>
          <w:b/>
          <w:bCs/>
          <w:sz w:val="21"/>
          <w:szCs w:val="21"/>
        </w:rPr>
        <w:t xml:space="preserve">. </w:t>
      </w:r>
      <w:r w:rsidRPr="001371FB">
        <w:rPr>
          <w:rFonts w:eastAsia="Calibri"/>
          <w:snapToGrid/>
          <w:sz w:val="21"/>
          <w:szCs w:val="21"/>
        </w:rPr>
        <w:t>Notwithstanding anything in this Lease to the contrary, Tenant shall have the unilateral right, without any payment, penalty or other charge, to terminate this Lease upon the occurrence of any of the following events upon notice to Landlord:</w:t>
      </w:r>
    </w:p>
    <w:p w14:paraId="69692DD8" w14:textId="77777777" w:rsidR="001371FB" w:rsidRPr="001371FB" w:rsidRDefault="001371FB" w:rsidP="001371FB">
      <w:pPr>
        <w:widowControl/>
        <w:spacing w:after="160" w:line="259" w:lineRule="auto"/>
        <w:rPr>
          <w:rFonts w:eastAsia="Calibri"/>
          <w:snapToGrid/>
          <w:sz w:val="21"/>
          <w:szCs w:val="21"/>
        </w:rPr>
      </w:pPr>
      <w:r w:rsidRPr="001371FB">
        <w:rPr>
          <w:rFonts w:eastAsia="Calibri"/>
          <w:snapToGrid/>
          <w:sz w:val="21"/>
          <w:szCs w:val="21"/>
        </w:rPr>
        <w:lastRenderedPageBreak/>
        <w:tab/>
        <w:t>(a)</w:t>
      </w:r>
      <w:r w:rsidRPr="001371FB">
        <w:rPr>
          <w:rFonts w:eastAsia="Calibri"/>
          <w:snapToGrid/>
          <w:sz w:val="21"/>
          <w:szCs w:val="21"/>
        </w:rPr>
        <w:tab/>
        <w:t>Landlord shall not have completed the acquisition of fee title to the Shopping Center by the Acquisition Contingency Date; or</w:t>
      </w:r>
    </w:p>
    <w:p w14:paraId="0310A039" w14:textId="4DDFA947" w:rsidR="001371FB" w:rsidRPr="001371FB" w:rsidRDefault="001371FB" w:rsidP="001371FB">
      <w:pPr>
        <w:widowControl/>
        <w:spacing w:after="160" w:line="259" w:lineRule="auto"/>
        <w:rPr>
          <w:rFonts w:eastAsia="Calibri"/>
          <w:snapToGrid/>
          <w:sz w:val="21"/>
          <w:szCs w:val="21"/>
        </w:rPr>
      </w:pPr>
      <w:r w:rsidRPr="001371FB">
        <w:rPr>
          <w:rFonts w:eastAsia="Calibri"/>
          <w:snapToGrid/>
          <w:sz w:val="21"/>
          <w:szCs w:val="21"/>
        </w:rPr>
        <w:tab/>
        <w:t>(b)</w:t>
      </w:r>
      <w:r w:rsidRPr="001371FB">
        <w:rPr>
          <w:rFonts w:eastAsia="Calibri"/>
          <w:snapToGrid/>
          <w:sz w:val="21"/>
          <w:szCs w:val="21"/>
        </w:rPr>
        <w:tab/>
        <w:t>Landlord shall not have obtained its construction financing by the Financing Contingency Date</w:t>
      </w:r>
      <w:r>
        <w:rPr>
          <w:rFonts w:eastAsia="Calibri"/>
          <w:snapToGrid/>
          <w:sz w:val="21"/>
          <w:szCs w:val="21"/>
        </w:rPr>
        <w:t>.</w:t>
      </w:r>
    </w:p>
    <w:p w14:paraId="26CB4726" w14:textId="4B964746" w:rsidR="001371FB" w:rsidRPr="001371FB" w:rsidRDefault="001371FB" w:rsidP="001371FB">
      <w:pPr>
        <w:widowControl/>
        <w:spacing w:after="160" w:line="259" w:lineRule="auto"/>
        <w:rPr>
          <w:rFonts w:eastAsia="Calibri"/>
          <w:snapToGrid/>
          <w:sz w:val="21"/>
          <w:szCs w:val="21"/>
        </w:rPr>
      </w:pPr>
      <w:r w:rsidRPr="001371FB">
        <w:rPr>
          <w:rFonts w:eastAsia="Calibri"/>
          <w:snapToGrid/>
          <w:sz w:val="21"/>
          <w:szCs w:val="21"/>
        </w:rPr>
        <w:t>In the event Tenant terminates this Lease pursuant to this Section 21.31A, Landlord shall promptly refund to Tenant all sums paid by Tenant to Landlord hereunder up to the date of Termination, including without limitation, the Security Deposit and Prepaid Rent.</w:t>
      </w:r>
    </w:p>
    <w:p w14:paraId="0CEF722E" w14:textId="77777777" w:rsidR="00080B5C" w:rsidRDefault="00080B5C" w:rsidP="00424567">
      <w:pPr>
        <w:keepNext/>
        <w:keepLines/>
        <w:widowControl/>
        <w:ind w:firstLine="720"/>
        <w:jc w:val="both"/>
        <w:rPr>
          <w:sz w:val="21"/>
          <w:szCs w:val="21"/>
        </w:rPr>
      </w:pPr>
    </w:p>
    <w:p w14:paraId="58FC18AA" w14:textId="46A0A599" w:rsidR="00080B5C" w:rsidRPr="00E705A9" w:rsidRDefault="00080B5C" w:rsidP="00080B5C">
      <w:pPr>
        <w:widowControl/>
        <w:ind w:firstLine="720"/>
        <w:jc w:val="both"/>
        <w:rPr>
          <w:sz w:val="21"/>
          <w:szCs w:val="21"/>
        </w:rPr>
      </w:pPr>
      <w:bookmarkStart w:id="172" w:name="_cp_change_606"/>
      <w:r w:rsidRPr="00E705A9">
        <w:rPr>
          <w:sz w:val="21"/>
          <w:szCs w:val="21"/>
        </w:rPr>
        <w:t>Section 21.</w:t>
      </w:r>
      <w:r w:rsidR="00E705A9" w:rsidRPr="00E705A9">
        <w:rPr>
          <w:sz w:val="21"/>
          <w:szCs w:val="21"/>
        </w:rPr>
        <w:t>32</w:t>
      </w:r>
      <w:r w:rsidRPr="00E705A9">
        <w:rPr>
          <w:sz w:val="21"/>
          <w:szCs w:val="21"/>
        </w:rPr>
        <w:t xml:space="preserve">. </w:t>
      </w:r>
      <w:r w:rsidRPr="00447F86">
        <w:rPr>
          <w:b/>
          <w:bCs/>
          <w:sz w:val="21"/>
          <w:szCs w:val="21"/>
          <w:u w:val="single"/>
        </w:rPr>
        <w:t>Time</w:t>
      </w:r>
      <w:bookmarkStart w:id="173" w:name="_cp_change_607"/>
      <w:bookmarkEnd w:id="172"/>
      <w:r w:rsidRPr="0090199B">
        <w:rPr>
          <w:b/>
          <w:sz w:val="21"/>
          <w:szCs w:val="21"/>
        </w:rPr>
        <w:fldChar w:fldCharType="begin"/>
      </w:r>
      <w:r w:rsidRPr="0090199B">
        <w:rPr>
          <w:b/>
          <w:sz w:val="21"/>
          <w:szCs w:val="21"/>
        </w:rPr>
        <w:instrText xml:space="preserve"> TC “</w:instrText>
      </w:r>
      <w:bookmarkStart w:id="174" w:name="_Toc122300426"/>
      <w:bookmarkStart w:id="175" w:name="_Toc122420922"/>
      <w:bookmarkStart w:id="176" w:name="_Toc129597763"/>
      <w:r w:rsidRPr="0090199B">
        <w:rPr>
          <w:b/>
          <w:sz w:val="21"/>
          <w:szCs w:val="21"/>
        </w:rPr>
        <w:instrText>Section 21.</w:instrText>
      </w:r>
      <w:r w:rsidR="00E705A9" w:rsidRPr="0090199B">
        <w:rPr>
          <w:b/>
          <w:sz w:val="21"/>
          <w:szCs w:val="21"/>
        </w:rPr>
        <w:instrText>32</w:instrText>
      </w:r>
      <w:r w:rsidRPr="0090199B">
        <w:rPr>
          <w:b/>
          <w:sz w:val="21"/>
          <w:szCs w:val="21"/>
        </w:rPr>
        <w:instrText>. Time</w:instrText>
      </w:r>
      <w:bookmarkEnd w:id="174"/>
      <w:bookmarkEnd w:id="175"/>
      <w:bookmarkEnd w:id="176"/>
      <w:r w:rsidRPr="0090199B">
        <w:rPr>
          <w:b/>
          <w:sz w:val="21"/>
          <w:szCs w:val="21"/>
        </w:rPr>
        <w:instrText xml:space="preserve">” \f C \l “3” </w:instrText>
      </w:r>
      <w:r w:rsidRPr="0090199B">
        <w:rPr>
          <w:b/>
          <w:sz w:val="21"/>
          <w:szCs w:val="21"/>
        </w:rPr>
        <w:fldChar w:fldCharType="end"/>
      </w:r>
      <w:bookmarkStart w:id="177" w:name="_cp_change_609"/>
      <w:bookmarkEnd w:id="173"/>
      <w:r w:rsidRPr="0090199B">
        <w:rPr>
          <w:b/>
          <w:sz w:val="21"/>
          <w:szCs w:val="21"/>
        </w:rPr>
        <w:t>.</w:t>
      </w:r>
      <w:r w:rsidRPr="00E705A9">
        <w:rPr>
          <w:sz w:val="21"/>
          <w:szCs w:val="21"/>
        </w:rPr>
        <w:t xml:space="preserve">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bookmarkStart w:id="178" w:name="_cp_change_608"/>
      <w:bookmarkEnd w:id="177"/>
    </w:p>
    <w:bookmarkEnd w:id="178"/>
    <w:p w14:paraId="5A4B164F" w14:textId="77777777" w:rsidR="00080B5C" w:rsidRPr="00E705A9" w:rsidRDefault="00080B5C" w:rsidP="00080B5C">
      <w:pPr>
        <w:widowControl/>
        <w:ind w:firstLine="720"/>
        <w:jc w:val="both"/>
        <w:rPr>
          <w:sz w:val="21"/>
          <w:szCs w:val="21"/>
        </w:rPr>
      </w:pPr>
    </w:p>
    <w:p w14:paraId="0DA3CBC3" w14:textId="203BC9B4" w:rsidR="00080B5C" w:rsidRDefault="00080B5C" w:rsidP="00080B5C">
      <w:pPr>
        <w:keepNext/>
        <w:keepLines/>
        <w:widowControl/>
        <w:ind w:firstLine="720"/>
        <w:jc w:val="both"/>
        <w:rPr>
          <w:sz w:val="21"/>
          <w:szCs w:val="21"/>
        </w:rPr>
      </w:pPr>
      <w:bookmarkStart w:id="179" w:name="_cp_change_610"/>
      <w:r w:rsidRPr="00E705A9">
        <w:rPr>
          <w:sz w:val="21"/>
          <w:szCs w:val="21"/>
        </w:rPr>
        <w:t>Section 21.</w:t>
      </w:r>
      <w:r w:rsidR="00E705A9" w:rsidRPr="00E705A9">
        <w:rPr>
          <w:sz w:val="21"/>
          <w:szCs w:val="21"/>
        </w:rPr>
        <w:t>32</w:t>
      </w:r>
      <w:r w:rsidRPr="00E705A9">
        <w:rPr>
          <w:sz w:val="21"/>
          <w:szCs w:val="21"/>
        </w:rPr>
        <w:t xml:space="preserve">. </w:t>
      </w:r>
      <w:bookmarkStart w:id="180" w:name="_Hlk120803835"/>
      <w:r w:rsidRPr="0090199B">
        <w:rPr>
          <w:b/>
          <w:sz w:val="21"/>
          <w:szCs w:val="21"/>
          <w:u w:val="single"/>
        </w:rPr>
        <w:t>Counterpart Execution; Electronic Signatures</w:t>
      </w:r>
      <w:bookmarkStart w:id="181" w:name="_cp_change_611"/>
      <w:bookmarkEnd w:id="179"/>
      <w:r w:rsidRPr="0090199B">
        <w:rPr>
          <w:b/>
          <w:sz w:val="21"/>
          <w:szCs w:val="21"/>
        </w:rPr>
        <w:fldChar w:fldCharType="begin"/>
      </w:r>
      <w:r w:rsidRPr="0090199B">
        <w:rPr>
          <w:b/>
          <w:sz w:val="21"/>
          <w:szCs w:val="21"/>
        </w:rPr>
        <w:instrText xml:space="preserve"> TC “</w:instrText>
      </w:r>
      <w:bookmarkStart w:id="182" w:name="_Toc122300429"/>
      <w:bookmarkStart w:id="183" w:name="_Toc122420926"/>
      <w:bookmarkStart w:id="184" w:name="_Toc129597764"/>
      <w:r w:rsidRPr="0090199B">
        <w:rPr>
          <w:b/>
          <w:sz w:val="21"/>
          <w:szCs w:val="21"/>
        </w:rPr>
        <w:instrText>Section 21.</w:instrText>
      </w:r>
      <w:r w:rsidR="00E705A9" w:rsidRPr="0090199B">
        <w:rPr>
          <w:b/>
          <w:sz w:val="21"/>
          <w:szCs w:val="21"/>
        </w:rPr>
        <w:instrText>33</w:instrText>
      </w:r>
      <w:r w:rsidRPr="0090199B">
        <w:rPr>
          <w:b/>
          <w:sz w:val="21"/>
          <w:szCs w:val="21"/>
        </w:rPr>
        <w:instrText>. Counterpart Execution; Electronic Signature</w:instrText>
      </w:r>
      <w:bookmarkEnd w:id="182"/>
      <w:bookmarkEnd w:id="183"/>
      <w:bookmarkEnd w:id="184"/>
      <w:r w:rsidRPr="0090199B">
        <w:rPr>
          <w:b/>
          <w:sz w:val="21"/>
          <w:szCs w:val="21"/>
        </w:rPr>
        <w:instrText xml:space="preserve">” \f C \l “3” </w:instrText>
      </w:r>
      <w:r w:rsidRPr="0090199B">
        <w:rPr>
          <w:b/>
          <w:sz w:val="21"/>
          <w:szCs w:val="21"/>
        </w:rPr>
        <w:fldChar w:fldCharType="end"/>
      </w:r>
      <w:bookmarkStart w:id="185" w:name="_cp_change_613"/>
      <w:bookmarkEnd w:id="181"/>
      <w:r w:rsidRPr="0090199B">
        <w:rPr>
          <w:b/>
          <w:sz w:val="21"/>
          <w:szCs w:val="21"/>
        </w:rPr>
        <w:t>.</w:t>
      </w:r>
      <w:r w:rsidRPr="00E705A9">
        <w:rPr>
          <w:sz w:val="21"/>
          <w:szCs w:val="21"/>
        </w:rPr>
        <w:t xml:space="preserve">  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“.pdf” format date file, such signature shall create a valid and binding obligation of the party executing (or on whose behalf such signature is executed) with the same force and effect as if such DocuSign or “.pdf” signature page were an original thereof.</w:t>
      </w:r>
      <w:bookmarkStart w:id="186" w:name="_cp_change_612"/>
      <w:bookmarkEnd w:id="180"/>
      <w:bookmarkEnd w:id="185"/>
    </w:p>
    <w:bookmarkEnd w:id="186"/>
    <w:p w14:paraId="5FCCC35E" w14:textId="51E26824" w:rsidR="00080B5C" w:rsidRPr="00E12C37" w:rsidRDefault="00080B5C" w:rsidP="00E12C37">
      <w:pPr>
        <w:keepNext/>
        <w:keepLines/>
        <w:widowControl/>
        <w:ind w:firstLine="720"/>
        <w:jc w:val="both"/>
        <w:rPr>
          <w:sz w:val="21"/>
          <w:szCs w:val="21"/>
        </w:rPr>
      </w:pPr>
    </w:p>
    <w:p w14:paraId="4D6FCA95" w14:textId="77777777" w:rsidR="00080B5C" w:rsidRDefault="00080B5C" w:rsidP="002206FF">
      <w:pPr>
        <w:keepNext/>
        <w:keepLines/>
        <w:widowControl/>
        <w:ind w:firstLine="720"/>
        <w:jc w:val="both"/>
        <w:rPr>
          <w:sz w:val="21"/>
          <w:szCs w:val="21"/>
        </w:rPr>
      </w:pPr>
    </w:p>
    <w:p w14:paraId="1EC00E5E" w14:textId="77777777" w:rsidR="00F55CBE" w:rsidRPr="001F545E" w:rsidRDefault="00F55CBE" w:rsidP="00F55CBE">
      <w:pPr>
        <w:keepNext/>
        <w:keepLines/>
        <w:widowControl/>
        <w:jc w:val="center"/>
        <w:rPr>
          <w:sz w:val="21"/>
          <w:szCs w:val="21"/>
        </w:rPr>
      </w:pPr>
      <w:r w:rsidRPr="001F545E">
        <w:rPr>
          <w:sz w:val="21"/>
          <w:szCs w:val="21"/>
        </w:rPr>
        <w:t>[SIGNATURES COMMENCE ON FOLLOWING PAGE]</w:t>
      </w:r>
    </w:p>
    <w:p w14:paraId="7EE3C7E3" w14:textId="77777777" w:rsidR="0034763F" w:rsidRPr="00814CC7" w:rsidRDefault="00F55CBE" w:rsidP="0034763F">
      <w:pPr>
        <w:widowControl/>
        <w:ind w:firstLine="810"/>
        <w:jc w:val="both"/>
        <w:rPr>
          <w:sz w:val="21"/>
          <w:szCs w:val="21"/>
        </w:rPr>
      </w:pPr>
      <w:r w:rsidRPr="00814CC7">
        <w:rPr>
          <w:sz w:val="21"/>
          <w:szCs w:val="21"/>
        </w:rPr>
        <w:br w:type="page"/>
      </w:r>
      <w:r w:rsidR="0034763F" w:rsidRPr="00814CC7">
        <w:rPr>
          <w:b/>
          <w:sz w:val="21"/>
          <w:szCs w:val="21"/>
        </w:rPr>
        <w:lastRenderedPageBreak/>
        <w:t xml:space="preserve">IN WITNESS WHEREOF, </w:t>
      </w:r>
      <w:r w:rsidR="0034763F" w:rsidRPr="00814CC7">
        <w:rPr>
          <w:sz w:val="21"/>
          <w:szCs w:val="21"/>
        </w:rPr>
        <w:t>Landlord and Tenant have signed this Lease as of the day and year first above written.</w:t>
      </w:r>
    </w:p>
    <w:p w14:paraId="03785ECF" w14:textId="77777777" w:rsidR="0034763F" w:rsidRDefault="0034763F" w:rsidP="0034763F">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34763F" w14:paraId="1DEE01B4" w14:textId="77777777" w:rsidTr="002E644F">
        <w:tc>
          <w:tcPr>
            <w:tcW w:w="4675" w:type="dxa"/>
            <w:tcBorders>
              <w:top w:val="nil"/>
              <w:left w:val="nil"/>
              <w:bottom w:val="nil"/>
              <w:right w:val="nil"/>
            </w:tcBorders>
          </w:tcPr>
          <w:p w14:paraId="3BD9CABF" w14:textId="77777777" w:rsidR="0034763F" w:rsidRPr="00F33E9A" w:rsidRDefault="0034763F" w:rsidP="002E644F">
            <w:pPr>
              <w:widowControl/>
              <w:jc w:val="both"/>
              <w:rPr>
                <w:b/>
                <w:sz w:val="22"/>
                <w:szCs w:val="22"/>
              </w:rPr>
            </w:pPr>
            <w:r w:rsidRPr="00F33E9A">
              <w:rPr>
                <w:b/>
                <w:sz w:val="22"/>
                <w:szCs w:val="22"/>
              </w:rPr>
              <w:t>LANDLORD:</w:t>
            </w:r>
          </w:p>
          <w:p w14:paraId="2D43C6EC" w14:textId="77777777" w:rsidR="0034763F" w:rsidRPr="00F33E9A" w:rsidRDefault="0034763F" w:rsidP="002E644F">
            <w:pPr>
              <w:widowControl/>
              <w:jc w:val="both"/>
              <w:rPr>
                <w:b/>
                <w:sz w:val="22"/>
                <w:szCs w:val="22"/>
              </w:rPr>
            </w:pPr>
          </w:p>
          <w:p w14:paraId="1C3314CB" w14:textId="77777777" w:rsidR="0034763F" w:rsidRPr="00F33E9A" w:rsidRDefault="0034763F" w:rsidP="002E644F">
            <w:pPr>
              <w:tabs>
                <w:tab w:val="right" w:pos="4528"/>
              </w:tabs>
              <w:rPr>
                <w:sz w:val="22"/>
                <w:szCs w:val="22"/>
              </w:rPr>
            </w:pPr>
            <w:r w:rsidRPr="00F33E9A">
              <w:rPr>
                <w:b/>
                <w:bCs/>
                <w:sz w:val="22"/>
                <w:szCs w:val="22"/>
              </w:rPr>
              <w:t>TORO DEVELOPMENT COMPANY LLC</w:t>
            </w:r>
            <w:r w:rsidRPr="00F33E9A">
              <w:rPr>
                <w:sz w:val="22"/>
                <w:szCs w:val="22"/>
              </w:rPr>
              <w:t>,</w:t>
            </w:r>
          </w:p>
          <w:p w14:paraId="6EB1670A" w14:textId="77777777" w:rsidR="0034763F" w:rsidRPr="00F33E9A" w:rsidRDefault="0034763F" w:rsidP="002E644F">
            <w:pPr>
              <w:tabs>
                <w:tab w:val="right" w:pos="4528"/>
              </w:tabs>
              <w:rPr>
                <w:b/>
                <w:sz w:val="22"/>
                <w:szCs w:val="22"/>
              </w:rPr>
            </w:pPr>
            <w:r w:rsidRPr="00F33E9A">
              <w:rPr>
                <w:rFonts w:eastAsiaTheme="minorEastAsia"/>
                <w:color w:val="000000"/>
                <w:sz w:val="22"/>
                <w:szCs w:val="22"/>
              </w:rPr>
              <w:t>a Georgia limited liability company</w:t>
            </w:r>
          </w:p>
          <w:p w14:paraId="26CAECC9" w14:textId="77777777" w:rsidR="0034763F" w:rsidRPr="00F33E9A" w:rsidRDefault="0034763F" w:rsidP="002E644F">
            <w:pPr>
              <w:rPr>
                <w:sz w:val="22"/>
                <w:szCs w:val="22"/>
              </w:rPr>
            </w:pPr>
          </w:p>
          <w:p w14:paraId="51EAA220" w14:textId="77777777" w:rsidR="0034763F" w:rsidRPr="00F33E9A" w:rsidRDefault="0034763F" w:rsidP="002E644F">
            <w:pPr>
              <w:tabs>
                <w:tab w:val="left" w:pos="720"/>
              </w:tabs>
              <w:ind w:left="720" w:hanging="446"/>
              <w:jc w:val="both"/>
              <w:rPr>
                <w:sz w:val="22"/>
                <w:szCs w:val="22"/>
              </w:rPr>
            </w:pPr>
            <w:r w:rsidRPr="00F33E9A">
              <w:rPr>
                <w:sz w:val="22"/>
                <w:szCs w:val="22"/>
              </w:rPr>
              <w:t>By: Toro Holdings, LLC,</w:t>
            </w:r>
          </w:p>
          <w:p w14:paraId="315A8DED" w14:textId="77777777" w:rsidR="0034763F" w:rsidRPr="00F33E9A" w:rsidRDefault="0034763F" w:rsidP="002E644F">
            <w:pPr>
              <w:tabs>
                <w:tab w:val="left" w:pos="720"/>
              </w:tabs>
              <w:ind w:left="720" w:hanging="446"/>
              <w:jc w:val="both"/>
              <w:rPr>
                <w:sz w:val="22"/>
                <w:szCs w:val="22"/>
              </w:rPr>
            </w:pPr>
            <w:r w:rsidRPr="00F33E9A">
              <w:rPr>
                <w:sz w:val="22"/>
                <w:szCs w:val="22"/>
              </w:rPr>
              <w:t xml:space="preserve">       a Georgia limited liability company,</w:t>
            </w:r>
          </w:p>
          <w:p w14:paraId="7A0390F0" w14:textId="77777777" w:rsidR="0034763F" w:rsidRPr="00F33E9A" w:rsidRDefault="0034763F" w:rsidP="002E644F">
            <w:pPr>
              <w:tabs>
                <w:tab w:val="left" w:pos="720"/>
              </w:tabs>
              <w:ind w:left="720" w:hanging="446"/>
              <w:rPr>
                <w:sz w:val="22"/>
                <w:szCs w:val="22"/>
              </w:rPr>
            </w:pPr>
            <w:r w:rsidRPr="00F33E9A">
              <w:rPr>
                <w:sz w:val="22"/>
                <w:szCs w:val="22"/>
              </w:rPr>
              <w:t xml:space="preserve">       its Managing Member</w:t>
            </w:r>
          </w:p>
          <w:p w14:paraId="75DC5134" w14:textId="77777777" w:rsidR="0034763F" w:rsidRPr="00F33E9A" w:rsidRDefault="0034763F" w:rsidP="002E644F">
            <w:pPr>
              <w:rPr>
                <w:sz w:val="22"/>
                <w:szCs w:val="22"/>
              </w:rPr>
            </w:pPr>
          </w:p>
          <w:p w14:paraId="20242836" w14:textId="77777777" w:rsidR="0034763F" w:rsidRPr="00F33E9A" w:rsidRDefault="0034763F" w:rsidP="002E644F">
            <w:pPr>
              <w:rPr>
                <w:sz w:val="22"/>
                <w:szCs w:val="22"/>
              </w:rPr>
            </w:pPr>
          </w:p>
          <w:p w14:paraId="26275DE2" w14:textId="77777777" w:rsidR="0034763F" w:rsidRPr="00F33E9A" w:rsidRDefault="0034763F" w:rsidP="002E644F">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4F497EC4" w14:textId="77777777" w:rsidR="0034763F" w:rsidRPr="00F33E9A" w:rsidRDefault="0034763F" w:rsidP="002E644F">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519112F9" w14:textId="77777777" w:rsidR="0034763F" w:rsidRPr="00F33E9A" w:rsidRDefault="0034763F" w:rsidP="002E644F">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4591B844" w14:textId="77777777" w:rsidR="0034763F" w:rsidRPr="00F33E9A" w:rsidRDefault="0034763F" w:rsidP="002E644F">
            <w:pPr>
              <w:tabs>
                <w:tab w:val="left" w:pos="728"/>
                <w:tab w:val="right" w:pos="4302"/>
              </w:tabs>
              <w:rPr>
                <w:sz w:val="22"/>
                <w:szCs w:val="22"/>
              </w:rPr>
            </w:pPr>
          </w:p>
          <w:p w14:paraId="0256F26E" w14:textId="77777777" w:rsidR="0034763F" w:rsidRPr="00F33E9A" w:rsidRDefault="0034763F" w:rsidP="002E644F">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5C9F24C0" w14:textId="77777777" w:rsidR="0034763F" w:rsidRPr="00F33E9A" w:rsidRDefault="0034763F" w:rsidP="002E644F">
            <w:pPr>
              <w:widowControl/>
              <w:jc w:val="both"/>
              <w:rPr>
                <w:b/>
                <w:sz w:val="22"/>
                <w:szCs w:val="22"/>
              </w:rPr>
            </w:pPr>
          </w:p>
          <w:p w14:paraId="6051BBD5" w14:textId="77777777" w:rsidR="0034763F" w:rsidRDefault="0034763F" w:rsidP="002E644F">
            <w:pPr>
              <w:widowControl/>
              <w:jc w:val="both"/>
              <w:rPr>
                <w:sz w:val="21"/>
                <w:szCs w:val="21"/>
              </w:rPr>
            </w:pPr>
          </w:p>
        </w:tc>
        <w:tc>
          <w:tcPr>
            <w:tcW w:w="4675" w:type="dxa"/>
            <w:tcBorders>
              <w:top w:val="nil"/>
              <w:left w:val="nil"/>
              <w:bottom w:val="nil"/>
              <w:right w:val="nil"/>
            </w:tcBorders>
          </w:tcPr>
          <w:p w14:paraId="3A9FC24E" w14:textId="77777777" w:rsidR="0034763F" w:rsidRDefault="0034763F" w:rsidP="002E644F">
            <w:pPr>
              <w:widowControl/>
              <w:jc w:val="both"/>
              <w:rPr>
                <w:sz w:val="21"/>
                <w:szCs w:val="21"/>
              </w:rPr>
            </w:pPr>
          </w:p>
        </w:tc>
      </w:tr>
      <w:tr w:rsidR="0034763F" w14:paraId="7F5721C9" w14:textId="77777777" w:rsidTr="002E644F">
        <w:tc>
          <w:tcPr>
            <w:tcW w:w="4675" w:type="dxa"/>
            <w:tcBorders>
              <w:top w:val="nil"/>
              <w:left w:val="nil"/>
              <w:bottom w:val="nil"/>
              <w:right w:val="nil"/>
            </w:tcBorders>
          </w:tcPr>
          <w:p w14:paraId="4EC42849" w14:textId="77777777" w:rsidR="0034763F" w:rsidRDefault="0034763F" w:rsidP="002E644F">
            <w:pPr>
              <w:widowControl/>
              <w:jc w:val="both"/>
              <w:rPr>
                <w:sz w:val="21"/>
                <w:szCs w:val="21"/>
              </w:rPr>
            </w:pPr>
          </w:p>
        </w:tc>
        <w:tc>
          <w:tcPr>
            <w:tcW w:w="4675" w:type="dxa"/>
            <w:tcBorders>
              <w:top w:val="nil"/>
              <w:left w:val="nil"/>
              <w:bottom w:val="nil"/>
              <w:right w:val="nil"/>
            </w:tcBorders>
          </w:tcPr>
          <w:p w14:paraId="564A66D0" w14:textId="77777777" w:rsidR="0034763F" w:rsidRDefault="0034763F" w:rsidP="002E644F">
            <w:pPr>
              <w:widowControl/>
              <w:jc w:val="both"/>
              <w:rPr>
                <w:sz w:val="21"/>
                <w:szCs w:val="21"/>
              </w:rPr>
            </w:pPr>
          </w:p>
        </w:tc>
      </w:tr>
      <w:tr w:rsidR="0034763F" w14:paraId="7AB02E03" w14:textId="77777777" w:rsidTr="002E644F">
        <w:tc>
          <w:tcPr>
            <w:tcW w:w="9350" w:type="dxa"/>
            <w:gridSpan w:val="2"/>
            <w:tcBorders>
              <w:top w:val="nil"/>
              <w:left w:val="nil"/>
              <w:bottom w:val="nil"/>
              <w:right w:val="nil"/>
            </w:tcBorders>
          </w:tcPr>
          <w:p w14:paraId="4CB80F42" w14:textId="77777777" w:rsidR="0034763F" w:rsidRPr="00814CC7" w:rsidRDefault="0034763F" w:rsidP="002E644F">
            <w:pPr>
              <w:widowControl/>
              <w:jc w:val="center"/>
              <w:rPr>
                <w:b/>
                <w:sz w:val="21"/>
                <w:szCs w:val="21"/>
                <w:u w:val="single"/>
              </w:rPr>
            </w:pPr>
            <w:r w:rsidRPr="00814CC7">
              <w:rPr>
                <w:b/>
                <w:sz w:val="21"/>
                <w:szCs w:val="21"/>
                <w:u w:val="single"/>
              </w:rPr>
              <w:t>ACKNOWLEDGMENT OF LANDLORD</w:t>
            </w:r>
          </w:p>
          <w:p w14:paraId="4C2E3EE7" w14:textId="77777777" w:rsidR="0034763F" w:rsidRPr="00814CC7" w:rsidRDefault="0034763F" w:rsidP="002E644F">
            <w:pPr>
              <w:widowControl/>
              <w:jc w:val="center"/>
              <w:rPr>
                <w:b/>
                <w:sz w:val="21"/>
                <w:szCs w:val="21"/>
              </w:rPr>
            </w:pPr>
          </w:p>
          <w:p w14:paraId="252FFB49" w14:textId="77777777" w:rsidR="0034763F" w:rsidRPr="00814CC7" w:rsidRDefault="0034763F" w:rsidP="002E644F">
            <w:pPr>
              <w:widowControl/>
              <w:jc w:val="both"/>
              <w:rPr>
                <w:b/>
                <w:sz w:val="21"/>
                <w:szCs w:val="21"/>
              </w:rPr>
            </w:pPr>
            <w:r w:rsidRPr="00814CC7">
              <w:rPr>
                <w:b/>
                <w:sz w:val="21"/>
                <w:szCs w:val="21"/>
              </w:rPr>
              <w:t>STATE OF GEORGIA</w:t>
            </w:r>
            <w:r w:rsidRPr="00814CC7">
              <w:rPr>
                <w:b/>
                <w:sz w:val="21"/>
                <w:szCs w:val="21"/>
              </w:rPr>
              <w:tab/>
            </w:r>
            <w:r>
              <w:rPr>
                <w:b/>
                <w:sz w:val="21"/>
                <w:szCs w:val="21"/>
              </w:rPr>
              <w:tab/>
            </w:r>
            <w:r w:rsidRPr="00814CC7">
              <w:rPr>
                <w:b/>
                <w:sz w:val="21"/>
                <w:szCs w:val="21"/>
              </w:rPr>
              <w:t>)</w:t>
            </w:r>
          </w:p>
          <w:p w14:paraId="3CC7F16B" w14:textId="77777777" w:rsidR="0034763F" w:rsidRPr="00814CC7" w:rsidRDefault="0034763F" w:rsidP="002E644F">
            <w:pPr>
              <w:widowControl/>
              <w:ind w:left="2160" w:firstLine="720"/>
              <w:jc w:val="both"/>
              <w:rPr>
                <w:b/>
                <w:sz w:val="21"/>
                <w:szCs w:val="21"/>
              </w:rPr>
            </w:pPr>
            <w:r w:rsidRPr="00814CC7">
              <w:rPr>
                <w:b/>
                <w:sz w:val="21"/>
                <w:szCs w:val="21"/>
              </w:rPr>
              <w:t>) SS</w:t>
            </w:r>
          </w:p>
          <w:p w14:paraId="5D855DCD" w14:textId="77777777" w:rsidR="0034763F" w:rsidRPr="00814CC7" w:rsidRDefault="0034763F" w:rsidP="002E644F">
            <w:pPr>
              <w:widowControl/>
              <w:jc w:val="both"/>
              <w:rPr>
                <w:b/>
                <w:sz w:val="21"/>
                <w:szCs w:val="21"/>
              </w:rPr>
            </w:pPr>
            <w:r w:rsidRPr="00814CC7">
              <w:rPr>
                <w:b/>
                <w:sz w:val="21"/>
                <w:szCs w:val="21"/>
              </w:rPr>
              <w:t>COUNTY OF FULTON</w:t>
            </w:r>
            <w:r w:rsidRPr="00814CC7">
              <w:rPr>
                <w:b/>
                <w:sz w:val="21"/>
                <w:szCs w:val="21"/>
              </w:rPr>
              <w:tab/>
              <w:t>)</w:t>
            </w:r>
          </w:p>
          <w:p w14:paraId="606C69B2" w14:textId="77777777" w:rsidR="0034763F" w:rsidRPr="00814CC7" w:rsidRDefault="0034763F" w:rsidP="002E644F">
            <w:pPr>
              <w:widowControl/>
              <w:jc w:val="both"/>
              <w:rPr>
                <w:b/>
                <w:sz w:val="21"/>
                <w:szCs w:val="21"/>
              </w:rPr>
            </w:pPr>
          </w:p>
          <w:p w14:paraId="3A1FC4E8" w14:textId="77777777" w:rsidR="0034763F" w:rsidRPr="00814CC7" w:rsidRDefault="0034763F" w:rsidP="002E644F">
            <w:pPr>
              <w:widowControl/>
              <w:jc w:val="both"/>
              <w:rPr>
                <w:b/>
                <w:sz w:val="21"/>
                <w:szCs w:val="21"/>
              </w:rPr>
            </w:pPr>
          </w:p>
          <w:p w14:paraId="6FD1B9B1" w14:textId="77777777" w:rsidR="0034763F" w:rsidRPr="00814CC7" w:rsidRDefault="0034763F" w:rsidP="002E644F">
            <w:pPr>
              <w:pStyle w:val="BodyTextIndent"/>
              <w:rPr>
                <w:sz w:val="21"/>
                <w:szCs w:val="21"/>
              </w:rPr>
            </w:pPr>
            <w:r w:rsidRPr="00814CC7">
              <w:rPr>
                <w:sz w:val="21"/>
                <w:szCs w:val="21"/>
              </w:rPr>
              <w:t xml:space="preserve">On __________, </w:t>
            </w:r>
            <w:r>
              <w:rPr>
                <w:sz w:val="21"/>
                <w:szCs w:val="21"/>
                <w:u w:val="single"/>
              </w:rPr>
              <w:tab/>
            </w:r>
            <w:r w:rsidRPr="00814CC7">
              <w:rPr>
                <w:sz w:val="21"/>
                <w:szCs w:val="21"/>
              </w:rPr>
              <w:t>, before me, _____________________________ personally appeared Mark C. Toro, personally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14:paraId="5BCDAB18" w14:textId="77777777" w:rsidR="0034763F" w:rsidRPr="00814CC7" w:rsidRDefault="0034763F" w:rsidP="002E644F">
            <w:pPr>
              <w:pStyle w:val="BodyTextIndent"/>
              <w:ind w:firstLine="0"/>
              <w:rPr>
                <w:sz w:val="21"/>
                <w:szCs w:val="21"/>
              </w:rPr>
            </w:pPr>
          </w:p>
          <w:p w14:paraId="7C2991DB" w14:textId="77777777" w:rsidR="0034763F" w:rsidRPr="00814CC7" w:rsidRDefault="0034763F" w:rsidP="002E644F">
            <w:pPr>
              <w:pStyle w:val="BodyTextIndent"/>
              <w:rPr>
                <w:color w:val="000000"/>
                <w:sz w:val="21"/>
                <w:szCs w:val="21"/>
              </w:rPr>
            </w:pPr>
            <w:r w:rsidRPr="00814CC7">
              <w:rPr>
                <w:sz w:val="21"/>
                <w:szCs w:val="21"/>
              </w:rPr>
              <w:t>WITNESS my hand and official seal.</w:t>
            </w:r>
          </w:p>
          <w:p w14:paraId="61CD6C1A" w14:textId="77777777" w:rsidR="0034763F" w:rsidRPr="00814CC7" w:rsidRDefault="0034763F" w:rsidP="002E644F">
            <w:pPr>
              <w:widowControl/>
              <w:jc w:val="both"/>
              <w:rPr>
                <w:b/>
                <w:sz w:val="21"/>
                <w:szCs w:val="21"/>
              </w:rPr>
            </w:pPr>
          </w:p>
          <w:p w14:paraId="20B910DE" w14:textId="77777777" w:rsidR="0034763F" w:rsidRPr="00814CC7" w:rsidRDefault="0034763F" w:rsidP="002E644F">
            <w:pPr>
              <w:widowControl/>
              <w:jc w:val="both"/>
              <w:rPr>
                <w:sz w:val="21"/>
                <w:szCs w:val="21"/>
              </w:rPr>
            </w:pPr>
          </w:p>
          <w:p w14:paraId="76C8CBF1" w14:textId="77777777" w:rsidR="0034763F" w:rsidRPr="00814CC7" w:rsidRDefault="0034763F" w:rsidP="002E644F">
            <w:pPr>
              <w:widowControl/>
              <w:ind w:left="3582"/>
              <w:jc w:val="both"/>
              <w:rPr>
                <w:sz w:val="21"/>
                <w:szCs w:val="21"/>
                <w:u w:val="single"/>
              </w:rPr>
            </w:pP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1044DEB4" w14:textId="77777777" w:rsidR="0034763F" w:rsidRPr="00814CC7" w:rsidRDefault="0034763F" w:rsidP="002E644F">
            <w:pPr>
              <w:widowControl/>
              <w:ind w:left="3582"/>
              <w:jc w:val="both"/>
              <w:rPr>
                <w:sz w:val="21"/>
                <w:szCs w:val="21"/>
              </w:rPr>
            </w:pPr>
            <w:r w:rsidRPr="00814CC7">
              <w:rPr>
                <w:sz w:val="21"/>
                <w:szCs w:val="21"/>
              </w:rPr>
              <w:t>Notary Public</w:t>
            </w:r>
          </w:p>
          <w:p w14:paraId="3D206680" w14:textId="77777777" w:rsidR="0034763F" w:rsidRDefault="0034763F" w:rsidP="002E644F">
            <w:pPr>
              <w:widowControl/>
              <w:jc w:val="both"/>
              <w:rPr>
                <w:sz w:val="21"/>
                <w:szCs w:val="21"/>
              </w:rPr>
            </w:pPr>
          </w:p>
          <w:p w14:paraId="1F08FE70" w14:textId="77777777" w:rsidR="0034763F" w:rsidRPr="00687D16" w:rsidRDefault="0034763F" w:rsidP="002E644F">
            <w:pPr>
              <w:widowControl/>
              <w:ind w:left="3582"/>
              <w:jc w:val="both"/>
              <w:rPr>
                <w:sz w:val="21"/>
                <w:szCs w:val="21"/>
                <w:u w:val="single"/>
              </w:rPr>
            </w:pPr>
            <w:r>
              <w:rPr>
                <w:sz w:val="21"/>
                <w:szCs w:val="21"/>
              </w:rPr>
              <w:t>Printed 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3715E288" w14:textId="77777777" w:rsidR="0034763F" w:rsidRPr="00814CC7" w:rsidRDefault="0034763F" w:rsidP="002E644F">
            <w:pPr>
              <w:widowControl/>
              <w:ind w:left="3582"/>
              <w:jc w:val="both"/>
              <w:rPr>
                <w:sz w:val="21"/>
                <w:szCs w:val="21"/>
              </w:rPr>
            </w:pPr>
          </w:p>
          <w:p w14:paraId="5DA05F0F" w14:textId="77777777" w:rsidR="0034763F" w:rsidRDefault="0034763F" w:rsidP="002E644F">
            <w:pPr>
              <w:widowControl/>
              <w:ind w:left="3582"/>
              <w:jc w:val="both"/>
              <w:rPr>
                <w:sz w:val="21"/>
                <w:szCs w:val="21"/>
                <w:u w:val="single"/>
              </w:rPr>
            </w:pPr>
            <w:r w:rsidRPr="00814CC7">
              <w:rPr>
                <w:sz w:val="21"/>
                <w:szCs w:val="21"/>
              </w:rPr>
              <w:t>My Commission Expires:</w:t>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6C6BB29D" w14:textId="77777777" w:rsidR="0034763F" w:rsidRDefault="0034763F" w:rsidP="002E644F">
            <w:pPr>
              <w:widowControl/>
              <w:jc w:val="both"/>
              <w:rPr>
                <w:sz w:val="21"/>
                <w:szCs w:val="21"/>
              </w:rPr>
            </w:pPr>
          </w:p>
        </w:tc>
      </w:tr>
    </w:tbl>
    <w:p w14:paraId="53E22864" w14:textId="77777777" w:rsidR="0034763F" w:rsidRDefault="0034763F" w:rsidP="0034763F">
      <w:pPr>
        <w:widowControl/>
        <w:jc w:val="both"/>
        <w:rPr>
          <w:sz w:val="21"/>
          <w:szCs w:val="21"/>
        </w:rPr>
      </w:pPr>
    </w:p>
    <w:p w14:paraId="2634758C" w14:textId="77777777" w:rsidR="0034763F" w:rsidRPr="00814CC7" w:rsidRDefault="0034763F" w:rsidP="0034763F">
      <w:pPr>
        <w:widowControl/>
        <w:jc w:val="both"/>
        <w:rPr>
          <w:sz w:val="21"/>
          <w:szCs w:val="21"/>
        </w:rPr>
      </w:pPr>
    </w:p>
    <w:p w14:paraId="458E40F1" w14:textId="77777777" w:rsidR="0034763F" w:rsidRDefault="0034763F" w:rsidP="0034763F">
      <w:pPr>
        <w:widowControl/>
        <w:jc w:val="center"/>
        <w:rPr>
          <w:b/>
          <w:sz w:val="21"/>
          <w:szCs w:val="21"/>
        </w:rPr>
      </w:pPr>
      <w:r w:rsidRPr="001F545E">
        <w:rPr>
          <w:sz w:val="21"/>
          <w:szCs w:val="21"/>
        </w:rPr>
        <w:t xml:space="preserve">[SIGNATURES </w:t>
      </w:r>
      <w:r>
        <w:rPr>
          <w:sz w:val="21"/>
          <w:szCs w:val="21"/>
        </w:rPr>
        <w:t>CONTINUE</w:t>
      </w:r>
      <w:r w:rsidRPr="001F545E">
        <w:rPr>
          <w:sz w:val="21"/>
          <w:szCs w:val="21"/>
        </w:rPr>
        <w:t xml:space="preserve"> ON FOLLOWING PAGE]</w:t>
      </w:r>
    </w:p>
    <w:p w14:paraId="7D5E4985" w14:textId="77777777" w:rsidR="0034763F" w:rsidRPr="00814CC7" w:rsidRDefault="0034763F" w:rsidP="0034763F">
      <w:pPr>
        <w:widowControl/>
        <w:jc w:val="both"/>
        <w:rPr>
          <w:sz w:val="21"/>
          <w:szCs w:val="21"/>
        </w:rPr>
      </w:pPr>
    </w:p>
    <w:p w14:paraId="253769B4" w14:textId="77777777" w:rsidR="0034763F" w:rsidRPr="00814CC7" w:rsidRDefault="0034763F" w:rsidP="0034763F">
      <w:pPr>
        <w:widowControl/>
        <w:jc w:val="both"/>
        <w:rPr>
          <w:b/>
          <w:sz w:val="21"/>
          <w:szCs w:val="21"/>
        </w:rPr>
      </w:pPr>
      <w:r>
        <w:rPr>
          <w:b/>
          <w:sz w:val="21"/>
          <w:szCs w:val="21"/>
        </w:rPr>
        <w:br w:type="page"/>
      </w:r>
    </w:p>
    <w:tbl>
      <w:tblPr>
        <w:tblStyle w:val="TableGrid"/>
        <w:tblW w:w="0" w:type="auto"/>
        <w:tblLook w:val="04A0" w:firstRow="1" w:lastRow="0" w:firstColumn="1" w:lastColumn="0" w:noHBand="0" w:noVBand="1"/>
      </w:tblPr>
      <w:tblGrid>
        <w:gridCol w:w="4675"/>
        <w:gridCol w:w="4675"/>
      </w:tblGrid>
      <w:tr w:rsidR="0034763F" w14:paraId="7B35BADF" w14:textId="77777777" w:rsidTr="002E644F">
        <w:tc>
          <w:tcPr>
            <w:tcW w:w="4675" w:type="dxa"/>
            <w:tcBorders>
              <w:top w:val="nil"/>
              <w:left w:val="nil"/>
              <w:bottom w:val="nil"/>
              <w:right w:val="nil"/>
            </w:tcBorders>
          </w:tcPr>
          <w:p w14:paraId="275C46BD" w14:textId="77777777" w:rsidR="00F75340" w:rsidRPr="00814CC7" w:rsidRDefault="00F75340" w:rsidP="00F75340">
            <w:pPr>
              <w:widowControl/>
              <w:jc w:val="both"/>
              <w:rPr>
                <w:b/>
                <w:sz w:val="21"/>
                <w:szCs w:val="21"/>
              </w:rPr>
            </w:pPr>
            <w:r w:rsidRPr="00814CC7">
              <w:rPr>
                <w:b/>
                <w:sz w:val="21"/>
                <w:szCs w:val="21"/>
              </w:rPr>
              <w:lastRenderedPageBreak/>
              <w:t>TENANT:</w:t>
            </w:r>
          </w:p>
          <w:p w14:paraId="1A129316" w14:textId="77777777" w:rsidR="00F75340" w:rsidRPr="00814CC7" w:rsidRDefault="00F75340" w:rsidP="00F75340">
            <w:pPr>
              <w:widowControl/>
              <w:jc w:val="both"/>
              <w:rPr>
                <w:sz w:val="21"/>
                <w:szCs w:val="21"/>
              </w:rPr>
            </w:pPr>
          </w:p>
          <w:p w14:paraId="55A16A7A" w14:textId="77777777" w:rsidR="00F75340" w:rsidRDefault="00F75340" w:rsidP="00F75340">
            <w:pPr>
              <w:widowControl/>
              <w:jc w:val="both"/>
              <w:rPr>
                <w:sz w:val="21"/>
                <w:szCs w:val="21"/>
              </w:rPr>
            </w:pPr>
            <w:r>
              <w:rPr>
                <w:b/>
                <w:sz w:val="21"/>
                <w:szCs w:val="21"/>
              </w:rPr>
              <w:t>AESTHETIC PRODUCTS, LLC</w:t>
            </w:r>
            <w:r>
              <w:rPr>
                <w:sz w:val="21"/>
                <w:szCs w:val="21"/>
              </w:rPr>
              <w:t>,</w:t>
            </w:r>
          </w:p>
          <w:p w14:paraId="2C7EA459" w14:textId="77777777" w:rsidR="00F75340" w:rsidRPr="009C0AA5" w:rsidRDefault="00F75340" w:rsidP="00F75340">
            <w:pPr>
              <w:widowControl/>
              <w:jc w:val="both"/>
              <w:rPr>
                <w:sz w:val="21"/>
                <w:szCs w:val="21"/>
              </w:rPr>
            </w:pPr>
            <w:r w:rsidRPr="009C0AA5">
              <w:rPr>
                <w:sz w:val="21"/>
                <w:szCs w:val="21"/>
              </w:rPr>
              <w:t xml:space="preserve"> a Georgia, limited liability company</w:t>
            </w:r>
          </w:p>
          <w:p w14:paraId="1173BA35" w14:textId="77777777" w:rsidR="00F75340" w:rsidRDefault="00F75340" w:rsidP="00F75340">
            <w:pPr>
              <w:widowControl/>
              <w:jc w:val="both"/>
              <w:rPr>
                <w:sz w:val="21"/>
                <w:szCs w:val="21"/>
              </w:rPr>
            </w:pPr>
          </w:p>
          <w:p w14:paraId="1FBB4EDC" w14:textId="77777777" w:rsidR="00F75340" w:rsidRPr="00814CC7" w:rsidRDefault="00F75340" w:rsidP="00F75340">
            <w:pPr>
              <w:widowControl/>
              <w:jc w:val="both"/>
              <w:rPr>
                <w:sz w:val="21"/>
                <w:szCs w:val="21"/>
              </w:rPr>
            </w:pPr>
          </w:p>
          <w:p w14:paraId="6FCD0BF6" w14:textId="77777777" w:rsidR="00F75340" w:rsidRPr="00814CC7" w:rsidRDefault="00F75340" w:rsidP="00F75340">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2850C57E" w14:textId="77777777" w:rsidR="00F75340" w:rsidRPr="00814CC7" w:rsidRDefault="00F75340" w:rsidP="00F75340">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3DB5469E" w14:textId="77777777" w:rsidR="00F75340" w:rsidRDefault="00F75340" w:rsidP="00F75340">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6E62FF0D" w14:textId="77777777" w:rsidR="00F75340" w:rsidRDefault="00F75340" w:rsidP="00F75340">
            <w:pPr>
              <w:widowControl/>
              <w:jc w:val="both"/>
              <w:rPr>
                <w:sz w:val="21"/>
                <w:szCs w:val="21"/>
                <w:u w:val="single"/>
              </w:rPr>
            </w:pPr>
          </w:p>
          <w:p w14:paraId="66DF85E3" w14:textId="77777777" w:rsidR="00F75340" w:rsidRDefault="00F75340" w:rsidP="00F75340">
            <w:pPr>
              <w:widowControl/>
              <w:jc w:val="both"/>
              <w:rPr>
                <w:sz w:val="21"/>
                <w:szCs w:val="21"/>
                <w:u w:val="single"/>
              </w:rPr>
            </w:pPr>
          </w:p>
          <w:p w14:paraId="28205286" w14:textId="14D6DC55" w:rsidR="00F75340" w:rsidRPr="00F33E9A" w:rsidRDefault="00F75340" w:rsidP="005027F3">
            <w:pPr>
              <w:tabs>
                <w:tab w:val="left" w:pos="728"/>
                <w:tab w:val="right" w:pos="3675"/>
              </w:tabs>
              <w:rPr>
                <w:sz w:val="22"/>
                <w:szCs w:val="22"/>
              </w:rPr>
            </w:pPr>
            <w:r w:rsidRPr="00F33E9A">
              <w:rPr>
                <w:sz w:val="22"/>
                <w:szCs w:val="22"/>
              </w:rPr>
              <w:t xml:space="preserve">Date:  </w:t>
            </w:r>
            <w:r w:rsidRPr="00F33E9A">
              <w:rPr>
                <w:sz w:val="22"/>
                <w:szCs w:val="22"/>
                <w:u w:val="single"/>
              </w:rPr>
              <w:tab/>
            </w:r>
            <w:r w:rsidR="005027F3">
              <w:rPr>
                <w:sz w:val="22"/>
                <w:szCs w:val="22"/>
                <w:u w:val="single"/>
              </w:rPr>
              <w:tab/>
            </w:r>
          </w:p>
          <w:p w14:paraId="7B0A9839" w14:textId="77777777" w:rsidR="00F75340" w:rsidRDefault="00F75340" w:rsidP="00F75340">
            <w:pPr>
              <w:widowControl/>
              <w:jc w:val="both"/>
              <w:rPr>
                <w:sz w:val="21"/>
                <w:szCs w:val="21"/>
                <w:u w:val="single"/>
              </w:rPr>
            </w:pPr>
          </w:p>
          <w:p w14:paraId="2F738980" w14:textId="77777777" w:rsidR="0034763F" w:rsidRDefault="0034763F" w:rsidP="00F75340">
            <w:pPr>
              <w:tabs>
                <w:tab w:val="left" w:pos="728"/>
                <w:tab w:val="right" w:pos="4302"/>
              </w:tabs>
              <w:rPr>
                <w:b/>
                <w:sz w:val="21"/>
                <w:szCs w:val="21"/>
              </w:rPr>
            </w:pPr>
          </w:p>
        </w:tc>
        <w:tc>
          <w:tcPr>
            <w:tcW w:w="4675" w:type="dxa"/>
            <w:tcBorders>
              <w:top w:val="nil"/>
              <w:left w:val="nil"/>
              <w:bottom w:val="nil"/>
              <w:right w:val="nil"/>
            </w:tcBorders>
          </w:tcPr>
          <w:p w14:paraId="7E6EC984" w14:textId="77777777" w:rsidR="0034763F" w:rsidRDefault="0034763F" w:rsidP="002E644F">
            <w:pPr>
              <w:widowControl/>
              <w:jc w:val="both"/>
              <w:rPr>
                <w:b/>
                <w:sz w:val="21"/>
                <w:szCs w:val="21"/>
              </w:rPr>
            </w:pPr>
          </w:p>
        </w:tc>
      </w:tr>
      <w:tr w:rsidR="0034763F" w14:paraId="080655AC" w14:textId="77777777" w:rsidTr="002E644F">
        <w:tc>
          <w:tcPr>
            <w:tcW w:w="4675" w:type="dxa"/>
            <w:tcBorders>
              <w:top w:val="nil"/>
              <w:left w:val="nil"/>
              <w:bottom w:val="nil"/>
              <w:right w:val="nil"/>
            </w:tcBorders>
          </w:tcPr>
          <w:p w14:paraId="574EE8D5" w14:textId="77777777" w:rsidR="0034763F" w:rsidRDefault="0034763F" w:rsidP="002E644F">
            <w:pPr>
              <w:widowControl/>
              <w:jc w:val="both"/>
              <w:rPr>
                <w:b/>
                <w:sz w:val="21"/>
                <w:szCs w:val="21"/>
              </w:rPr>
            </w:pPr>
          </w:p>
        </w:tc>
        <w:tc>
          <w:tcPr>
            <w:tcW w:w="4675" w:type="dxa"/>
            <w:tcBorders>
              <w:top w:val="nil"/>
              <w:left w:val="nil"/>
              <w:bottom w:val="nil"/>
              <w:right w:val="nil"/>
            </w:tcBorders>
          </w:tcPr>
          <w:p w14:paraId="09471BE8" w14:textId="77777777" w:rsidR="0034763F" w:rsidRDefault="0034763F" w:rsidP="002E644F">
            <w:pPr>
              <w:widowControl/>
              <w:jc w:val="both"/>
              <w:rPr>
                <w:b/>
                <w:sz w:val="21"/>
                <w:szCs w:val="21"/>
              </w:rPr>
            </w:pPr>
          </w:p>
        </w:tc>
      </w:tr>
      <w:tr w:rsidR="0034763F" w14:paraId="2756D754" w14:textId="77777777" w:rsidTr="002E644F">
        <w:tc>
          <w:tcPr>
            <w:tcW w:w="9350" w:type="dxa"/>
            <w:gridSpan w:val="2"/>
            <w:tcBorders>
              <w:top w:val="nil"/>
              <w:left w:val="nil"/>
              <w:bottom w:val="nil"/>
              <w:right w:val="nil"/>
            </w:tcBorders>
          </w:tcPr>
          <w:p w14:paraId="76115869" w14:textId="77777777" w:rsidR="0034763F" w:rsidRPr="00814CC7" w:rsidRDefault="0034763F" w:rsidP="002E644F">
            <w:pPr>
              <w:widowControl/>
              <w:jc w:val="center"/>
              <w:rPr>
                <w:b/>
                <w:sz w:val="21"/>
                <w:szCs w:val="21"/>
                <w:u w:val="single"/>
              </w:rPr>
            </w:pPr>
            <w:r w:rsidRPr="00814CC7">
              <w:rPr>
                <w:b/>
                <w:sz w:val="21"/>
                <w:szCs w:val="21"/>
                <w:u w:val="single"/>
              </w:rPr>
              <w:t>ACKNOWLEDGMENT OF TENANT</w:t>
            </w:r>
          </w:p>
          <w:p w14:paraId="1279A570" w14:textId="77777777" w:rsidR="0034763F" w:rsidRPr="00814CC7" w:rsidRDefault="0034763F" w:rsidP="002E644F">
            <w:pPr>
              <w:widowControl/>
              <w:jc w:val="center"/>
              <w:rPr>
                <w:b/>
                <w:sz w:val="21"/>
                <w:szCs w:val="21"/>
              </w:rPr>
            </w:pPr>
          </w:p>
          <w:p w14:paraId="5FCC85BD" w14:textId="77777777" w:rsidR="0034763F" w:rsidRPr="00814CC7" w:rsidRDefault="0034763F" w:rsidP="002E644F">
            <w:pPr>
              <w:widowControl/>
              <w:jc w:val="both"/>
              <w:rPr>
                <w:b/>
                <w:sz w:val="21"/>
                <w:szCs w:val="21"/>
              </w:rPr>
            </w:pPr>
            <w:r w:rsidRPr="00814CC7">
              <w:rPr>
                <w:b/>
                <w:sz w:val="21"/>
                <w:szCs w:val="21"/>
              </w:rPr>
              <w:t>STATE OF</w:t>
            </w:r>
            <w:r w:rsidRPr="00814CC7">
              <w:rPr>
                <w:b/>
                <w:sz w:val="21"/>
                <w:szCs w:val="21"/>
              </w:rPr>
              <w:tab/>
            </w:r>
            <w:r w:rsidRPr="00814CC7">
              <w:rPr>
                <w:b/>
                <w:sz w:val="21"/>
                <w:szCs w:val="21"/>
              </w:rPr>
              <w:tab/>
            </w:r>
            <w:r w:rsidRPr="00814CC7">
              <w:rPr>
                <w:b/>
                <w:sz w:val="21"/>
                <w:szCs w:val="21"/>
              </w:rPr>
              <w:tab/>
              <w:t>)</w:t>
            </w:r>
          </w:p>
          <w:p w14:paraId="44338B83" w14:textId="77777777" w:rsidR="0034763F" w:rsidRPr="00814CC7" w:rsidRDefault="0034763F" w:rsidP="002E644F">
            <w:pPr>
              <w:widowControl/>
              <w:jc w:val="both"/>
              <w:rPr>
                <w:b/>
                <w:sz w:val="21"/>
                <w:szCs w:val="21"/>
              </w:rPr>
            </w:pPr>
            <w:r w:rsidRPr="00814CC7">
              <w:rPr>
                <w:b/>
                <w:sz w:val="21"/>
                <w:szCs w:val="21"/>
              </w:rPr>
              <w:tab/>
            </w:r>
            <w:r w:rsidRPr="00814CC7">
              <w:rPr>
                <w:b/>
                <w:sz w:val="21"/>
                <w:szCs w:val="21"/>
              </w:rPr>
              <w:tab/>
            </w:r>
            <w:r w:rsidRPr="00814CC7">
              <w:rPr>
                <w:b/>
                <w:sz w:val="21"/>
                <w:szCs w:val="21"/>
              </w:rPr>
              <w:tab/>
            </w:r>
            <w:r w:rsidRPr="00814CC7">
              <w:rPr>
                <w:b/>
                <w:sz w:val="21"/>
                <w:szCs w:val="21"/>
              </w:rPr>
              <w:tab/>
              <w:t>) SS</w:t>
            </w:r>
          </w:p>
          <w:p w14:paraId="087BF0FE" w14:textId="77777777" w:rsidR="0034763F" w:rsidRPr="00814CC7" w:rsidRDefault="0034763F" w:rsidP="002E644F">
            <w:pPr>
              <w:widowControl/>
              <w:jc w:val="both"/>
              <w:rPr>
                <w:b/>
                <w:sz w:val="21"/>
                <w:szCs w:val="21"/>
              </w:rPr>
            </w:pPr>
            <w:r w:rsidRPr="00814CC7">
              <w:rPr>
                <w:b/>
                <w:sz w:val="21"/>
                <w:szCs w:val="21"/>
              </w:rPr>
              <w:t>COUNTY OF</w:t>
            </w:r>
            <w:r w:rsidRPr="00814CC7">
              <w:rPr>
                <w:b/>
                <w:sz w:val="21"/>
                <w:szCs w:val="21"/>
              </w:rPr>
              <w:tab/>
            </w:r>
            <w:r w:rsidRPr="00814CC7">
              <w:rPr>
                <w:b/>
                <w:sz w:val="21"/>
                <w:szCs w:val="21"/>
              </w:rPr>
              <w:tab/>
            </w:r>
            <w:r w:rsidRPr="00814CC7">
              <w:rPr>
                <w:b/>
                <w:sz w:val="21"/>
                <w:szCs w:val="21"/>
              </w:rPr>
              <w:tab/>
              <w:t>)</w:t>
            </w:r>
          </w:p>
          <w:p w14:paraId="15D8EFEE" w14:textId="77777777" w:rsidR="0034763F" w:rsidRPr="00814CC7" w:rsidRDefault="0034763F" w:rsidP="002E644F">
            <w:pPr>
              <w:widowControl/>
              <w:jc w:val="both"/>
              <w:rPr>
                <w:b/>
                <w:sz w:val="21"/>
                <w:szCs w:val="21"/>
              </w:rPr>
            </w:pPr>
          </w:p>
          <w:p w14:paraId="3E794505" w14:textId="77777777" w:rsidR="0034763F" w:rsidRPr="00814CC7" w:rsidRDefault="0034763F" w:rsidP="002E644F">
            <w:pPr>
              <w:widowControl/>
              <w:jc w:val="both"/>
              <w:rPr>
                <w:b/>
                <w:sz w:val="21"/>
                <w:szCs w:val="21"/>
              </w:rPr>
            </w:pPr>
          </w:p>
          <w:p w14:paraId="4D599633" w14:textId="77777777" w:rsidR="0034763F" w:rsidRPr="00814CC7" w:rsidRDefault="0034763F" w:rsidP="002E644F">
            <w:pPr>
              <w:pStyle w:val="BodyTextIndent"/>
              <w:rPr>
                <w:sz w:val="21"/>
                <w:szCs w:val="21"/>
              </w:rPr>
            </w:pPr>
            <w:r w:rsidRPr="00814CC7">
              <w:rPr>
                <w:sz w:val="21"/>
                <w:szCs w:val="21"/>
              </w:rPr>
              <w:t xml:space="preserve">On __________, </w:t>
            </w:r>
            <w:r>
              <w:rPr>
                <w:sz w:val="21"/>
                <w:szCs w:val="21"/>
              </w:rPr>
              <w:t>2017</w:t>
            </w:r>
            <w:r w:rsidRPr="00814CC7">
              <w:rPr>
                <w:sz w:val="21"/>
                <w:szCs w:val="21"/>
              </w:rPr>
              <w:t xml:space="preserve">, before me, _______________________________, personally appeared ________________________, personally known to me (or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 </w:t>
            </w:r>
            <w:r w:rsidRPr="00814CC7">
              <w:rPr>
                <w:sz w:val="21"/>
                <w:szCs w:val="21"/>
              </w:rPr>
              <w:br/>
            </w:r>
          </w:p>
          <w:p w14:paraId="00E40403" w14:textId="77777777" w:rsidR="0034763F" w:rsidRPr="00814CC7" w:rsidRDefault="0034763F" w:rsidP="002E644F">
            <w:pPr>
              <w:pStyle w:val="BodyTextIndent"/>
              <w:rPr>
                <w:color w:val="000000"/>
                <w:sz w:val="21"/>
                <w:szCs w:val="21"/>
              </w:rPr>
            </w:pPr>
            <w:r w:rsidRPr="00814CC7">
              <w:rPr>
                <w:sz w:val="21"/>
                <w:szCs w:val="21"/>
              </w:rPr>
              <w:t>WITNESS my hand and official seal.</w:t>
            </w:r>
          </w:p>
          <w:p w14:paraId="467AA6A1" w14:textId="77777777" w:rsidR="0034763F" w:rsidRPr="00814CC7" w:rsidRDefault="0034763F" w:rsidP="002E644F">
            <w:pPr>
              <w:widowControl/>
              <w:jc w:val="both"/>
              <w:rPr>
                <w:b/>
                <w:sz w:val="21"/>
                <w:szCs w:val="21"/>
              </w:rPr>
            </w:pPr>
          </w:p>
          <w:p w14:paraId="6A574986" w14:textId="77777777" w:rsidR="0034763F" w:rsidRPr="00814CC7" w:rsidRDefault="0034763F" w:rsidP="002E644F">
            <w:pPr>
              <w:widowControl/>
              <w:jc w:val="both"/>
              <w:rPr>
                <w:b/>
                <w:sz w:val="21"/>
                <w:szCs w:val="21"/>
              </w:rPr>
            </w:pPr>
          </w:p>
          <w:p w14:paraId="31AC9995" w14:textId="77777777" w:rsidR="0034763F" w:rsidRPr="00814CC7" w:rsidRDefault="0034763F" w:rsidP="002E644F">
            <w:pPr>
              <w:widowControl/>
              <w:ind w:left="3582"/>
              <w:jc w:val="both"/>
              <w:rPr>
                <w:sz w:val="21"/>
                <w:szCs w:val="21"/>
                <w:u w:val="single"/>
              </w:rPr>
            </w:pP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458CC54A" w14:textId="77777777" w:rsidR="0034763F" w:rsidRPr="00814CC7" w:rsidRDefault="0034763F" w:rsidP="002E644F">
            <w:pPr>
              <w:widowControl/>
              <w:ind w:left="3582"/>
              <w:jc w:val="both"/>
              <w:rPr>
                <w:sz w:val="21"/>
                <w:szCs w:val="21"/>
              </w:rPr>
            </w:pPr>
            <w:r w:rsidRPr="00814CC7">
              <w:rPr>
                <w:sz w:val="21"/>
                <w:szCs w:val="21"/>
              </w:rPr>
              <w:t>Notary Public</w:t>
            </w:r>
          </w:p>
          <w:p w14:paraId="447991C2" w14:textId="77777777" w:rsidR="0034763F" w:rsidRDefault="0034763F" w:rsidP="002E644F">
            <w:pPr>
              <w:widowControl/>
              <w:jc w:val="both"/>
              <w:rPr>
                <w:sz w:val="21"/>
                <w:szCs w:val="21"/>
              </w:rPr>
            </w:pPr>
          </w:p>
          <w:p w14:paraId="06D98C35" w14:textId="77777777" w:rsidR="0034763F" w:rsidRPr="00687D16" w:rsidRDefault="0034763F" w:rsidP="002E644F">
            <w:pPr>
              <w:widowControl/>
              <w:ind w:left="3582"/>
              <w:jc w:val="both"/>
              <w:rPr>
                <w:sz w:val="21"/>
                <w:szCs w:val="21"/>
                <w:u w:val="single"/>
              </w:rPr>
            </w:pPr>
            <w:r>
              <w:rPr>
                <w:sz w:val="21"/>
                <w:szCs w:val="21"/>
              </w:rPr>
              <w:t>Printed 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62E480BA" w14:textId="77777777" w:rsidR="0034763F" w:rsidRPr="00814CC7" w:rsidRDefault="0034763F" w:rsidP="002E644F">
            <w:pPr>
              <w:widowControl/>
              <w:ind w:left="3582"/>
              <w:jc w:val="both"/>
              <w:rPr>
                <w:sz w:val="21"/>
                <w:szCs w:val="21"/>
              </w:rPr>
            </w:pPr>
          </w:p>
          <w:p w14:paraId="732B579A" w14:textId="77777777" w:rsidR="0034763F" w:rsidRDefault="0034763F" w:rsidP="002E644F">
            <w:pPr>
              <w:widowControl/>
              <w:ind w:left="3582"/>
              <w:jc w:val="both"/>
              <w:rPr>
                <w:sz w:val="21"/>
                <w:szCs w:val="21"/>
                <w:u w:val="single"/>
              </w:rPr>
            </w:pPr>
            <w:r w:rsidRPr="00814CC7">
              <w:rPr>
                <w:sz w:val="21"/>
                <w:szCs w:val="21"/>
              </w:rPr>
              <w:t>My Commission Expires:</w:t>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60CCAEB2" w14:textId="77777777" w:rsidR="0034763F" w:rsidRDefault="0034763F" w:rsidP="002E644F">
            <w:pPr>
              <w:widowControl/>
              <w:jc w:val="both"/>
              <w:rPr>
                <w:b/>
                <w:sz w:val="21"/>
                <w:szCs w:val="21"/>
              </w:rPr>
            </w:pPr>
          </w:p>
        </w:tc>
      </w:tr>
    </w:tbl>
    <w:p w14:paraId="498F843C" w14:textId="77777777" w:rsidR="0034763F" w:rsidRPr="00814CC7" w:rsidRDefault="0034763F" w:rsidP="0034763F">
      <w:pPr>
        <w:widowControl/>
        <w:jc w:val="both"/>
        <w:rPr>
          <w:sz w:val="21"/>
          <w:szCs w:val="21"/>
        </w:rPr>
      </w:pPr>
    </w:p>
    <w:p w14:paraId="21D0E005" w14:textId="77777777" w:rsidR="0034763F" w:rsidRPr="00814CC7" w:rsidRDefault="0034763F" w:rsidP="0034763F">
      <w:pPr>
        <w:widowControl/>
        <w:jc w:val="both"/>
        <w:rPr>
          <w:sz w:val="21"/>
          <w:szCs w:val="21"/>
        </w:rPr>
      </w:pPr>
    </w:p>
    <w:p w14:paraId="36D7BD4A" w14:textId="4093BDC3" w:rsidR="00F55CBE" w:rsidRPr="00814CC7" w:rsidRDefault="00F55CBE" w:rsidP="0034763F">
      <w:pPr>
        <w:widowControl/>
        <w:ind w:firstLine="810"/>
        <w:jc w:val="both"/>
        <w:rPr>
          <w:sz w:val="21"/>
          <w:szCs w:val="21"/>
        </w:rPr>
      </w:pPr>
    </w:p>
    <w:p w14:paraId="0D858472" w14:textId="77777777" w:rsidR="00F55CBE" w:rsidRPr="00814CC7" w:rsidRDefault="00F55CBE" w:rsidP="00F55CBE">
      <w:pPr>
        <w:widowControl/>
        <w:jc w:val="both"/>
        <w:rPr>
          <w:sz w:val="21"/>
          <w:szCs w:val="21"/>
        </w:rPr>
      </w:pPr>
    </w:p>
    <w:p w14:paraId="5636C49B" w14:textId="77777777" w:rsidR="00F55CBE" w:rsidRPr="00814CC7" w:rsidRDefault="00F55CBE" w:rsidP="00F55CBE">
      <w:pPr>
        <w:widowControl/>
        <w:jc w:val="both"/>
        <w:rPr>
          <w:sz w:val="21"/>
          <w:szCs w:val="21"/>
        </w:rPr>
      </w:pPr>
    </w:p>
    <w:p w14:paraId="0E215B2F" w14:textId="77777777" w:rsidR="00F55CBE" w:rsidRPr="00814CC7" w:rsidRDefault="00F55CBE" w:rsidP="00F55CBE">
      <w:pPr>
        <w:widowControl/>
        <w:jc w:val="both"/>
        <w:rPr>
          <w:sz w:val="21"/>
          <w:szCs w:val="21"/>
        </w:rPr>
      </w:pPr>
    </w:p>
    <w:p w14:paraId="30B3CAA1" w14:textId="77777777" w:rsidR="00F55CBE" w:rsidRPr="00814CC7" w:rsidRDefault="00F55CBE" w:rsidP="00F55CBE">
      <w:pPr>
        <w:widowControl/>
        <w:jc w:val="both"/>
        <w:rPr>
          <w:sz w:val="21"/>
          <w:szCs w:val="21"/>
        </w:rPr>
      </w:pPr>
    </w:p>
    <w:p w14:paraId="7C7150EF" w14:textId="77777777" w:rsidR="00F55CBE" w:rsidRDefault="00F55CBE" w:rsidP="00F55CBE">
      <w:pPr>
        <w:widowControl/>
        <w:jc w:val="center"/>
        <w:rPr>
          <w:b/>
          <w:sz w:val="21"/>
          <w:szCs w:val="21"/>
          <w:u w:val="single"/>
        </w:rPr>
        <w:sectPr w:rsidR="00F55CBE" w:rsidSect="0034763F">
          <w:endnotePr>
            <w:numFmt w:val="decimal"/>
          </w:endnotePr>
          <w:pgSz w:w="12240" w:h="15840" w:code="1"/>
          <w:pgMar w:top="1440" w:right="1440" w:bottom="1440" w:left="1440" w:header="720" w:footer="720" w:gutter="0"/>
          <w:pgNumType w:start="1"/>
          <w:cols w:space="720"/>
          <w:noEndnote/>
          <w:docGrid w:linePitch="326"/>
        </w:sectPr>
      </w:pPr>
    </w:p>
    <w:p w14:paraId="223AE7D9" w14:textId="77777777" w:rsidR="00F55CBE" w:rsidRPr="00814CC7" w:rsidRDefault="00F55CBE" w:rsidP="00F55CBE">
      <w:pPr>
        <w:widowControl/>
        <w:jc w:val="center"/>
        <w:rPr>
          <w:b/>
          <w:sz w:val="21"/>
          <w:szCs w:val="21"/>
          <w:u w:val="single"/>
        </w:rPr>
      </w:pPr>
      <w:r w:rsidRPr="00814CC7">
        <w:rPr>
          <w:b/>
          <w:sz w:val="21"/>
          <w:szCs w:val="21"/>
          <w:u w:val="single"/>
        </w:rPr>
        <w:lastRenderedPageBreak/>
        <w:t>EXHIBIT A</w:t>
      </w:r>
    </w:p>
    <w:p w14:paraId="48DD2F99" w14:textId="77777777" w:rsidR="00F55CBE" w:rsidRPr="00814CC7" w:rsidRDefault="00F55CBE" w:rsidP="00F55CBE">
      <w:pPr>
        <w:widowControl/>
        <w:jc w:val="center"/>
        <w:rPr>
          <w:b/>
          <w:sz w:val="21"/>
          <w:szCs w:val="21"/>
          <w:u w:val="single"/>
        </w:rPr>
      </w:pPr>
    </w:p>
    <w:p w14:paraId="6877CA29" w14:textId="77777777" w:rsidR="00F55CBE" w:rsidRDefault="00F55CBE" w:rsidP="00F55CBE">
      <w:pPr>
        <w:widowControl/>
        <w:spacing w:line="480" w:lineRule="auto"/>
        <w:jc w:val="center"/>
        <w:rPr>
          <w:b/>
          <w:sz w:val="21"/>
          <w:szCs w:val="21"/>
          <w:u w:val="single"/>
        </w:rPr>
      </w:pPr>
      <w:r w:rsidRPr="00814CC7">
        <w:rPr>
          <w:b/>
          <w:sz w:val="21"/>
          <w:szCs w:val="21"/>
          <w:u w:val="single"/>
        </w:rPr>
        <w:t>SITE PLAN</w:t>
      </w:r>
    </w:p>
    <w:p w14:paraId="56936EF8" w14:textId="77777777" w:rsidR="00E44E14" w:rsidRDefault="00E44E14" w:rsidP="00E44E14">
      <w:pPr>
        <w:widowControl/>
        <w:spacing w:line="480" w:lineRule="auto"/>
        <w:rPr>
          <w:b/>
          <w:sz w:val="21"/>
          <w:szCs w:val="21"/>
          <w:u w:val="single"/>
        </w:rPr>
      </w:pPr>
    </w:p>
    <w:p w14:paraId="71150565" w14:textId="1236806B" w:rsidR="00E44E14" w:rsidRPr="00814CC7" w:rsidRDefault="00FB109D" w:rsidP="00F55CBE">
      <w:pPr>
        <w:widowControl/>
        <w:spacing w:line="480" w:lineRule="auto"/>
        <w:jc w:val="center"/>
        <w:rPr>
          <w:b/>
          <w:sz w:val="21"/>
          <w:szCs w:val="21"/>
          <w:u w:val="single"/>
        </w:rPr>
      </w:pPr>
      <w:r>
        <w:rPr>
          <w:noProof/>
          <w:snapToGrid/>
        </w:rPr>
        <w:drawing>
          <wp:inline distT="0" distB="0" distL="0" distR="0" wp14:anchorId="4FE94749" wp14:editId="41361D75">
            <wp:extent cx="6276975" cy="517842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76975" cy="5178425"/>
                    </a:xfrm>
                    <a:prstGeom prst="rect">
                      <a:avLst/>
                    </a:prstGeom>
                  </pic:spPr>
                </pic:pic>
              </a:graphicData>
            </a:graphic>
          </wp:inline>
        </w:drawing>
      </w:r>
    </w:p>
    <w:p w14:paraId="4E7CE3B5" w14:textId="77777777" w:rsidR="00F55CBE" w:rsidRPr="00814CC7" w:rsidRDefault="00F55CBE" w:rsidP="00F55CBE">
      <w:pPr>
        <w:widowControl/>
        <w:rPr>
          <w:b/>
          <w:sz w:val="21"/>
          <w:szCs w:val="21"/>
          <w:u w:val="single"/>
        </w:rPr>
      </w:pPr>
    </w:p>
    <w:p w14:paraId="283885E0" w14:textId="77777777" w:rsidR="00F55CBE" w:rsidRDefault="00F55CBE" w:rsidP="00F55CBE">
      <w:pPr>
        <w:widowControl/>
        <w:spacing w:line="480" w:lineRule="auto"/>
        <w:jc w:val="center"/>
        <w:rPr>
          <w:b/>
          <w:sz w:val="21"/>
          <w:szCs w:val="21"/>
          <w:u w:val="single"/>
        </w:rPr>
        <w:sectPr w:rsidR="00F55CBE" w:rsidSect="00795B74">
          <w:footerReference w:type="default" r:id="rId21"/>
          <w:endnotePr>
            <w:numFmt w:val="decimal"/>
          </w:endnotePr>
          <w:pgSz w:w="12240" w:h="15840" w:code="1"/>
          <w:pgMar w:top="1440" w:right="1440" w:bottom="1440" w:left="1440" w:header="720" w:footer="720" w:gutter="0"/>
          <w:pgNumType w:start="1"/>
          <w:cols w:space="720"/>
          <w:noEndnote/>
          <w:docGrid w:linePitch="326"/>
        </w:sectPr>
      </w:pPr>
    </w:p>
    <w:p w14:paraId="4B2BE014" w14:textId="147AA9E2" w:rsidR="009C0AA5" w:rsidRPr="00814CC7" w:rsidRDefault="009C0AA5" w:rsidP="009C0AA5">
      <w:pPr>
        <w:widowControl/>
        <w:jc w:val="center"/>
        <w:rPr>
          <w:b/>
          <w:sz w:val="21"/>
          <w:szCs w:val="21"/>
          <w:u w:val="single"/>
        </w:rPr>
      </w:pPr>
      <w:r w:rsidRPr="00814CC7">
        <w:rPr>
          <w:b/>
          <w:sz w:val="21"/>
          <w:szCs w:val="21"/>
          <w:u w:val="single"/>
        </w:rPr>
        <w:lastRenderedPageBreak/>
        <w:t>EXHIBIT A</w:t>
      </w:r>
      <w:r>
        <w:rPr>
          <w:b/>
          <w:sz w:val="21"/>
          <w:szCs w:val="21"/>
          <w:u w:val="single"/>
        </w:rPr>
        <w:t>-</w:t>
      </w:r>
      <w:r w:rsidR="0008158D">
        <w:rPr>
          <w:b/>
          <w:sz w:val="21"/>
          <w:szCs w:val="21"/>
          <w:u w:val="single"/>
        </w:rPr>
        <w:t>1</w:t>
      </w:r>
    </w:p>
    <w:p w14:paraId="6D403F3F" w14:textId="77777777" w:rsidR="009C0AA5" w:rsidRPr="00814CC7" w:rsidRDefault="009C0AA5" w:rsidP="009C0AA5">
      <w:pPr>
        <w:widowControl/>
        <w:jc w:val="center"/>
        <w:rPr>
          <w:b/>
          <w:sz w:val="21"/>
          <w:szCs w:val="21"/>
          <w:u w:val="single"/>
        </w:rPr>
      </w:pPr>
    </w:p>
    <w:p w14:paraId="54C747E0" w14:textId="77777777" w:rsidR="009C0AA5" w:rsidRDefault="009C0AA5" w:rsidP="009C0AA5">
      <w:pPr>
        <w:widowControl/>
        <w:spacing w:line="480" w:lineRule="auto"/>
        <w:jc w:val="center"/>
        <w:rPr>
          <w:b/>
          <w:sz w:val="21"/>
          <w:szCs w:val="21"/>
          <w:u w:val="single"/>
        </w:rPr>
      </w:pPr>
      <w:r>
        <w:rPr>
          <w:b/>
          <w:sz w:val="21"/>
          <w:szCs w:val="21"/>
          <w:u w:val="single"/>
        </w:rPr>
        <w:t>LEGAL DESCRIPTION</w:t>
      </w:r>
    </w:p>
    <w:p w14:paraId="7C1D3D1B" w14:textId="77777777" w:rsidR="009C0AA5" w:rsidRDefault="009C0AA5" w:rsidP="009C0AA5">
      <w:pPr>
        <w:widowControl/>
        <w:spacing w:line="480" w:lineRule="auto"/>
        <w:jc w:val="center"/>
        <w:rPr>
          <w:sz w:val="21"/>
          <w:szCs w:val="21"/>
        </w:rPr>
      </w:pPr>
    </w:p>
    <w:p w14:paraId="08BE21C2" w14:textId="77777777" w:rsidR="009C0AA5" w:rsidRDefault="009C0AA5" w:rsidP="009C0AA5">
      <w:pPr>
        <w:jc w:val="both"/>
      </w:pPr>
      <w:r>
        <w:t>All that tract or parcel of land lying and being in Land Lots 398, 399, 400, 403, 404 and 405 of the 1st District, 1st Section, City of Johns Creek, Fulton County, Georgia and being more particularly described as follows:</w:t>
      </w:r>
    </w:p>
    <w:p w14:paraId="0121C727" w14:textId="77777777" w:rsidR="009C0AA5" w:rsidRDefault="009C0AA5" w:rsidP="009C0AA5">
      <w:pPr>
        <w:jc w:val="both"/>
      </w:pPr>
    </w:p>
    <w:p w14:paraId="07E1D513" w14:textId="77777777" w:rsidR="009C0AA5" w:rsidRPr="004E16B8" w:rsidRDefault="009C0AA5" w:rsidP="009C0AA5">
      <w:pPr>
        <w:widowControl/>
        <w:jc w:val="both"/>
        <w:rPr>
          <w:sz w:val="21"/>
          <w:szCs w:val="21"/>
        </w:rPr>
      </w:pPr>
      <w:r>
        <w:t xml:space="preserve">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 21" East, and a chord length of 166.41 feet) to a Right of Way Monument found; thence South 33° 38' 50" East a distance of 101.43 feet to a Right of Way Monument found; thence running along a curve to the right an arc length of 178.37 feet, (said curve having a radius of 1073.24 feet, with a chord bearing of South 33° 34' 25" East, and a chord length of 178.16 feet) to a Right of Way Monument found; thence South 61° 04' 55" West a distance of 19.65 feet to a Right of Way Monument found; thence South 28° 01' 44" East a distance of 139.43 feet to a Right of Way Monument found; thence North 60° 53' 13" East a distance of 22.20 feet to a Right of Way Monument found; thence South 28° 32' 32" East a distance of 433.54 feet to a Right of Way Monument found; thence North 62° 38' 50" East a distance of 10.04 feet to a Right of Way Monument found; thence running along a curve to the left an arc length of 11.47 feet, (said curve having a radius of 1472.39 feet, with a chord bearing of South 31° 26' 54" East, and a chord length of 11.47 feet) to an iron pin set; thence leaving said Right of Way and running South 58° 15' 59" West a distance of 62.65 feet to an iron pin set; thence South 35° 28' 20" West a distance of 873.20 feet to an iron pin set; thence South 54° 47' 00" East a distance of 468.63 feet to an iron pin set on the northerly Right of Way of Lakefield Drive (60' R/W); thence running along said Right of Way the following courses: along a curve to the left an arc length of 245.96 feet, (said curve having a radius of 746.20 feet, with a chord bearing of South 66° 49' 23" West, and a chord length of 244.85 feet) to a point; thence South 57° 24' 04" West a distance of 107.97 feet to a point; thence running along a curve to the right an arc length of 496.82 feet, (said curve having a radius of 788.51 feet, with a chord bearing of South 75° 27' 04" West, and a chord length of 488.64 feet) to a point; thence North 86° 28' 45" West a distance of 492.53 feet to a 1/2" rebar with cap found; thence running along a curve to the right an arc length of 31.65 feet, (said curve having a radius of 20.00 feet, with a chord bearing of North 41° 09' 36" West, and a chord length of 28.45 feet) to a 1/2" rebar with cap found on the easterly Right of Way of Johns creek Parkway (Variable R/W); thence running along said Right of Way the following courses: along a curve to the right an arc length of 281.81 feet, (said curve having a radius of 680.20 feet, with a chord bearing of North 16° 08' 08" East, and a chord length of 279.80 feet)to a 1/2" rebar with cap found; thence North 27° 58' 32" East a distance of 351.87 feet to a point; thence running along a curve to the left an arc length of 427.09 feet, (said curve having a radius of 738.50 feet, with a chord bearing of North 11° 28' 12" East, and a chord length of 421.17 feet) to a 1/2" rebar with cap found; thence North 05° 01' 35" West a distance of 386.80 feet to a 1/2" rebar found; thence running along a curve to the right an arc length of 382.42 feet, (said curve having a radius of 378.41 feet, with a </w:t>
      </w:r>
      <w:r>
        <w:lastRenderedPageBreak/>
        <w:t>chord bearing of North 23° 58' 35" East, and a chord length of 366.35 feet) to a 1/2" rebar found; thence North 53° 01' 31" East a distance of 169.37 feet to a 1/2" rebar found; thence running along a curve to the left an arc length of 173.45 feet, (said curve having a radius of 962.73 feet, with a chord bearing of North 47° 51' 28" East, and a chord length of 173.22 feet) to a point; thence South 47° 50' 35" East a distance of 10.00 feet to a point; thence running along a curve to the left an arc length of 163.79 feet, (said curve having a radius of 972.73 feet, with a chord bearing of North 37° 52' 02" East, and a chord length of 163.59 feet) to a point; thence running along a miter North 67° 41' 45" East a distance of 102.81 feet to the TRUE POINT OF BEGINNING.  Said tract contains 41.710 Acres (1,816,871 Square Feet)</w:t>
      </w:r>
      <w:r w:rsidRPr="002D3F0F">
        <w:t>.</w:t>
      </w:r>
    </w:p>
    <w:p w14:paraId="7DB7EC54" w14:textId="77777777" w:rsidR="009C0AA5" w:rsidRDefault="009C0AA5" w:rsidP="009C0AA5">
      <w:pPr>
        <w:widowControl/>
        <w:spacing w:line="480" w:lineRule="auto"/>
        <w:jc w:val="center"/>
        <w:rPr>
          <w:b/>
          <w:sz w:val="21"/>
          <w:szCs w:val="21"/>
          <w:u w:val="single"/>
        </w:rPr>
      </w:pPr>
    </w:p>
    <w:p w14:paraId="1AF0F13B" w14:textId="77777777" w:rsidR="0051225A" w:rsidRDefault="0051225A" w:rsidP="00F55CBE">
      <w:pPr>
        <w:widowControl/>
        <w:spacing w:line="480" w:lineRule="auto"/>
        <w:jc w:val="center"/>
        <w:rPr>
          <w:b/>
          <w:sz w:val="21"/>
          <w:szCs w:val="21"/>
          <w:u w:val="single"/>
        </w:rPr>
      </w:pPr>
    </w:p>
    <w:p w14:paraId="7F8FF52C" w14:textId="77777777" w:rsidR="0051225A" w:rsidRDefault="0051225A" w:rsidP="00F55CBE">
      <w:pPr>
        <w:widowControl/>
        <w:spacing w:line="480" w:lineRule="auto"/>
        <w:jc w:val="center"/>
        <w:rPr>
          <w:b/>
          <w:sz w:val="21"/>
          <w:szCs w:val="21"/>
          <w:u w:val="single"/>
        </w:rPr>
      </w:pPr>
    </w:p>
    <w:p w14:paraId="128870C2" w14:textId="77777777" w:rsidR="0051225A" w:rsidRDefault="0051225A" w:rsidP="00F55CBE">
      <w:pPr>
        <w:widowControl/>
        <w:spacing w:line="480" w:lineRule="auto"/>
        <w:jc w:val="center"/>
        <w:rPr>
          <w:b/>
          <w:sz w:val="21"/>
          <w:szCs w:val="21"/>
          <w:u w:val="single"/>
        </w:rPr>
      </w:pPr>
    </w:p>
    <w:p w14:paraId="247A6652" w14:textId="50BD8AF3" w:rsidR="0051225A" w:rsidRDefault="0051225A" w:rsidP="00F55CBE">
      <w:pPr>
        <w:widowControl/>
        <w:spacing w:line="480" w:lineRule="auto"/>
        <w:jc w:val="center"/>
        <w:rPr>
          <w:b/>
          <w:sz w:val="21"/>
          <w:szCs w:val="21"/>
          <w:u w:val="single"/>
        </w:rPr>
        <w:sectPr w:rsidR="0051225A" w:rsidSect="00795B74">
          <w:footerReference w:type="default" r:id="rId22"/>
          <w:endnotePr>
            <w:numFmt w:val="decimal"/>
          </w:endnotePr>
          <w:pgSz w:w="12240" w:h="15840" w:code="1"/>
          <w:pgMar w:top="1440" w:right="1440" w:bottom="1440" w:left="1440" w:header="720" w:footer="720" w:gutter="0"/>
          <w:pgNumType w:start="1"/>
          <w:cols w:space="720"/>
          <w:noEndnote/>
          <w:docGrid w:linePitch="326"/>
        </w:sectPr>
      </w:pPr>
    </w:p>
    <w:p w14:paraId="1B74A42A" w14:textId="7AE546D7" w:rsidR="00F55CBE" w:rsidRPr="00814CC7" w:rsidRDefault="00F55CBE" w:rsidP="00F55CBE">
      <w:pPr>
        <w:widowControl/>
        <w:spacing w:line="480" w:lineRule="auto"/>
        <w:jc w:val="center"/>
        <w:rPr>
          <w:b/>
          <w:sz w:val="21"/>
          <w:szCs w:val="21"/>
        </w:rPr>
      </w:pPr>
      <w:r w:rsidRPr="00814CC7">
        <w:rPr>
          <w:b/>
          <w:sz w:val="21"/>
          <w:szCs w:val="21"/>
          <w:u w:val="single"/>
        </w:rPr>
        <w:lastRenderedPageBreak/>
        <w:t>EXHIBIT B</w:t>
      </w:r>
    </w:p>
    <w:p w14:paraId="64CAA52A" w14:textId="77777777" w:rsidR="00F55CBE" w:rsidRPr="00814CC7" w:rsidRDefault="00F55CBE" w:rsidP="00F55CBE">
      <w:pPr>
        <w:widowControl/>
        <w:jc w:val="center"/>
        <w:rPr>
          <w:b/>
          <w:bCs/>
          <w:sz w:val="21"/>
          <w:szCs w:val="21"/>
          <w:u w:val="single"/>
        </w:rPr>
      </w:pPr>
      <w:r w:rsidRPr="00814CC7">
        <w:rPr>
          <w:b/>
          <w:bCs/>
          <w:sz w:val="21"/>
          <w:szCs w:val="21"/>
          <w:u w:val="single"/>
        </w:rPr>
        <w:t>RULES AND REGULATIONS</w:t>
      </w:r>
    </w:p>
    <w:p w14:paraId="4D2F2827" w14:textId="77777777" w:rsidR="00F55CBE" w:rsidRPr="00814CC7" w:rsidRDefault="00F55CBE" w:rsidP="00F55CBE">
      <w:pPr>
        <w:widowControl/>
        <w:tabs>
          <w:tab w:val="left" w:pos="720"/>
          <w:tab w:val="left" w:pos="1440"/>
          <w:tab w:val="left" w:pos="2160"/>
          <w:tab w:val="left" w:pos="2880"/>
        </w:tabs>
        <w:jc w:val="both"/>
        <w:rPr>
          <w:sz w:val="21"/>
          <w:szCs w:val="21"/>
        </w:rPr>
      </w:pPr>
    </w:p>
    <w:p w14:paraId="25244F97" w14:textId="77777777" w:rsidR="00F55CBE" w:rsidRDefault="00F55CBE" w:rsidP="00F55CBE">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7D0E0B26"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Pr="00A846D1">
        <w:rPr>
          <w:b/>
          <w:color w:val="1B1B1B"/>
          <w:sz w:val="21"/>
          <w:szCs w:val="21"/>
        </w:rPr>
        <w:t>Loading Area</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Pr>
          <w:color w:val="1B1B1B"/>
          <w:sz w:val="21"/>
          <w:szCs w:val="21"/>
        </w:rPr>
        <w:t xml:space="preserve">Between the hours of 7:00a.m.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1ECEB2F5" w14:textId="77777777" w:rsidR="00F55CBE" w:rsidRPr="008C4C1C"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(i) suffer, allow or permit any vibration, noise, odor or flashing or bright</w:t>
      </w:r>
      <w:r>
        <w:rPr>
          <w:color w:val="1B1B1B"/>
          <w:sz w:val="21"/>
          <w:szCs w:val="21"/>
        </w:rPr>
        <w:t xml:space="preserve"> </w:t>
      </w:r>
      <w:r w:rsidRPr="008C4C1C">
        <w:rPr>
          <w:color w:val="1B1B1B"/>
          <w:sz w:val="21"/>
          <w:szCs w:val="21"/>
        </w:rPr>
        <w:t>light to emanate from the Premises or from any machine or other installation located therein, or otherwise</w:t>
      </w:r>
      <w:r>
        <w:rPr>
          <w:color w:val="1B1B1B"/>
          <w:sz w:val="21"/>
          <w:szCs w:val="21"/>
        </w:rPr>
        <w:t xml:space="preserve"> </w:t>
      </w:r>
      <w:r w:rsidRPr="008C4C1C">
        <w:rPr>
          <w:color w:val="1B1B1B"/>
          <w:sz w:val="21"/>
          <w:szCs w:val="21"/>
        </w:rPr>
        <w:t>suffer, allow or permit the same to constitute a nuisance to or interfere with the safety, comfort or</w:t>
      </w:r>
      <w:r>
        <w:rPr>
          <w:color w:val="1B1B1B"/>
          <w:sz w:val="21"/>
          <w:szCs w:val="21"/>
        </w:rPr>
        <w:t xml:space="preserve"> </w:t>
      </w:r>
      <w:r w:rsidRPr="008C4C1C">
        <w:rPr>
          <w:color w:val="1B1B1B"/>
          <w:sz w:val="21"/>
          <w:szCs w:val="21"/>
        </w:rPr>
        <w:t>convenience of Landlord or of any other occupant or user of the Shopping Center; (ii) display, paint, or</w:t>
      </w:r>
      <w:r>
        <w:rPr>
          <w:color w:val="1B1B1B"/>
          <w:sz w:val="21"/>
          <w:szCs w:val="21"/>
        </w:rPr>
        <w:t xml:space="preserve"> </w:t>
      </w:r>
      <w:r w:rsidRPr="008C4C1C">
        <w:rPr>
          <w:color w:val="1B1B1B"/>
          <w:sz w:val="21"/>
          <w:szCs w:val="21"/>
        </w:rPr>
        <w:t>place any handbills, bumper stickers or other advertising devices on any vehicle(s) parked in the parking</w:t>
      </w:r>
      <w:r>
        <w:rPr>
          <w:color w:val="1B1B1B"/>
          <w:sz w:val="21"/>
          <w:szCs w:val="21"/>
        </w:rPr>
        <w:t xml:space="preserve"> </w:t>
      </w:r>
      <w:r w:rsidRPr="008C4C1C">
        <w:rPr>
          <w:color w:val="1B1B1B"/>
          <w:sz w:val="21"/>
          <w:szCs w:val="21"/>
        </w:rPr>
        <w:t>area(s) of the Shopping Center or the parking deck, whether belonging to Tenant, its employee(s), or any</w:t>
      </w:r>
      <w:r>
        <w:rPr>
          <w:color w:val="1B1B1B"/>
          <w:sz w:val="21"/>
          <w:szCs w:val="21"/>
        </w:rPr>
        <w:t xml:space="preserve"> </w:t>
      </w:r>
      <w:r w:rsidRPr="008C4C1C">
        <w:rPr>
          <w:color w:val="1B1B1B"/>
          <w:sz w:val="21"/>
          <w:szCs w:val="21"/>
        </w:rPr>
        <w:t xml:space="preserve">other person(s); </w:t>
      </w:r>
      <w:r w:rsidRPr="008C4C1C">
        <w:rPr>
          <w:rFonts w:ascii="Arial" w:hAnsi="Arial" w:cs="Arial"/>
          <w:color w:val="1B1B1B"/>
          <w:sz w:val="20"/>
          <w:szCs w:val="20"/>
        </w:rPr>
        <w:t xml:space="preserve">(iii) </w:t>
      </w:r>
      <w:r w:rsidRPr="008C4C1C">
        <w:rPr>
          <w:color w:val="1B1B1B"/>
          <w:sz w:val="21"/>
          <w:szCs w:val="21"/>
        </w:rPr>
        <w:t>solicit business or distribute any handbills or other advertising materials in the</w:t>
      </w:r>
      <w:r>
        <w:rPr>
          <w:color w:val="1B1B1B"/>
          <w:sz w:val="21"/>
          <w:szCs w:val="21"/>
        </w:rPr>
        <w:t xml:space="preserve"> </w:t>
      </w:r>
      <w:r w:rsidRPr="008C4C1C">
        <w:rPr>
          <w:color w:val="1B1B1B"/>
          <w:sz w:val="21"/>
          <w:szCs w:val="21"/>
        </w:rPr>
        <w:t>Common Areas; (iv) conduct or permit any activities in the Shopping Center that might constitute a</w:t>
      </w:r>
      <w:r>
        <w:rPr>
          <w:color w:val="1B1B1B"/>
          <w:sz w:val="21"/>
          <w:szCs w:val="21"/>
        </w:rPr>
        <w:t xml:space="preserve"> </w:t>
      </w:r>
      <w:r w:rsidRPr="008C4C1C">
        <w:rPr>
          <w:color w:val="1B1B1B"/>
          <w:sz w:val="21"/>
          <w:szCs w:val="21"/>
        </w:rPr>
        <w:t>public or private nuisance; (v) permit the parking of any vehicles or the placement of any displays, trash</w:t>
      </w:r>
      <w:r>
        <w:rPr>
          <w:color w:val="1B1B1B"/>
          <w:sz w:val="21"/>
          <w:szCs w:val="21"/>
        </w:rPr>
        <w:t xml:space="preserve"> </w:t>
      </w:r>
      <w:r w:rsidRPr="008C4C1C">
        <w:rPr>
          <w:color w:val="1B1B1B"/>
          <w:sz w:val="21"/>
          <w:szCs w:val="21"/>
        </w:rPr>
        <w:t>receptacles or other items, so as to interfere with the use of any driveway, fire lane, corridor, walkway,</w:t>
      </w:r>
      <w:r>
        <w:rPr>
          <w:color w:val="1B1B1B"/>
          <w:sz w:val="21"/>
          <w:szCs w:val="21"/>
        </w:rPr>
        <w:t xml:space="preserve"> </w:t>
      </w:r>
      <w:r w:rsidRPr="008C4C1C">
        <w:rPr>
          <w:color w:val="1B1B1B"/>
          <w:sz w:val="21"/>
          <w:szCs w:val="21"/>
        </w:rPr>
        <w:t>parking area, mall or any other Common Area; (vi) use or occupy the Premises or permit anything to be</w:t>
      </w:r>
      <w:r>
        <w:rPr>
          <w:color w:val="1B1B1B"/>
          <w:sz w:val="21"/>
          <w:szCs w:val="21"/>
        </w:rPr>
        <w:t xml:space="preserve"> </w:t>
      </w:r>
      <w:r w:rsidRPr="008C4C1C">
        <w:rPr>
          <w:color w:val="1B1B1B"/>
          <w:sz w:val="21"/>
          <w:szCs w:val="21"/>
        </w:rPr>
        <w:t>done therein which in any manner might cause injury or damage in or about the Shopping Center; or (vii)</w:t>
      </w:r>
      <w:r>
        <w:rPr>
          <w:color w:val="1B1B1B"/>
          <w:sz w:val="21"/>
          <w:szCs w:val="21"/>
        </w:rPr>
        <w:t xml:space="preserve"> </w:t>
      </w:r>
      <w:r w:rsidRPr="008C4C1C">
        <w:rPr>
          <w:color w:val="1B1B1B"/>
          <w:sz w:val="21"/>
          <w:szCs w:val="21"/>
        </w:rPr>
        <w:t>use or occupy the Premises in any manner which is unreasonably annoying to other tenants in the</w:t>
      </w:r>
      <w:r>
        <w:rPr>
          <w:color w:val="1B1B1B"/>
          <w:sz w:val="21"/>
          <w:szCs w:val="21"/>
        </w:rPr>
        <w:t xml:space="preserve"> </w:t>
      </w:r>
      <w:r w:rsidRPr="008C4C1C">
        <w:rPr>
          <w:color w:val="1B1B1B"/>
          <w:sz w:val="21"/>
          <w:szCs w:val="21"/>
        </w:rPr>
        <w:t>Shopping Center unless directly occasioned by the proper conduct of Tenant's business in the Premises.</w:t>
      </w:r>
    </w:p>
    <w:p w14:paraId="7AB4281C"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6C73A278"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damage resulting from its violation of this provision, and shall pay any costs associated therewith to</w:t>
      </w:r>
      <w:r>
        <w:rPr>
          <w:color w:val="1B1B1B"/>
          <w:sz w:val="21"/>
          <w:szCs w:val="21"/>
        </w:rPr>
        <w:t xml:space="preserve"> </w:t>
      </w:r>
      <w:r w:rsidRPr="008C4C1C">
        <w:rPr>
          <w:color w:val="1B1B1B"/>
          <w:sz w:val="21"/>
          <w:szCs w:val="21"/>
        </w:rPr>
        <w:t>Landlord upon demand as additional rent.</w:t>
      </w:r>
    </w:p>
    <w:p w14:paraId="2B2CCFCE"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and with such contractor, as Landlord may from time to time designate. Tenant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 xml:space="preserve">its choosing, subject to Landlord's </w:t>
      </w:r>
      <w:r>
        <w:rPr>
          <w:color w:val="1B1B1B"/>
          <w:sz w:val="21"/>
          <w:szCs w:val="21"/>
        </w:rPr>
        <w:t xml:space="preserve">reasonable </w:t>
      </w:r>
      <w:r w:rsidRPr="008C4C1C">
        <w:rPr>
          <w:color w:val="1B1B1B"/>
          <w:sz w:val="21"/>
          <w:szCs w:val="21"/>
        </w:rPr>
        <w:t>prior written consent.</w:t>
      </w:r>
    </w:p>
    <w:p w14:paraId="712CCF33"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install and maintain at all times a display of merchandise in the display</w:t>
      </w:r>
      <w:r>
        <w:rPr>
          <w:color w:val="1B1B1B"/>
          <w:sz w:val="21"/>
          <w:szCs w:val="21"/>
        </w:rPr>
        <w:t xml:space="preserve"> </w:t>
      </w:r>
      <w:r w:rsidRPr="008C4C1C">
        <w:rPr>
          <w:color w:val="1B1B1B"/>
          <w:sz w:val="21"/>
          <w:szCs w:val="21"/>
        </w:rPr>
        <w:t>windows (if any) of the Premises and shall keep such display windows well lighted during all Shopping</w:t>
      </w:r>
      <w:r>
        <w:rPr>
          <w:color w:val="1B1B1B"/>
          <w:sz w:val="21"/>
          <w:szCs w:val="21"/>
        </w:rPr>
        <w:t xml:space="preserve"> </w:t>
      </w:r>
      <w:r w:rsidRPr="008C4C1C">
        <w:rPr>
          <w:color w:val="1B1B1B"/>
          <w:sz w:val="21"/>
          <w:szCs w:val="21"/>
        </w:rPr>
        <w:t>Center business hours and for at least one (1) hour thereafter. All articles, and the arrangement, style,</w:t>
      </w:r>
      <w:r>
        <w:rPr>
          <w:color w:val="1B1B1B"/>
          <w:sz w:val="21"/>
          <w:szCs w:val="21"/>
        </w:rPr>
        <w:t xml:space="preserve"> </w:t>
      </w:r>
      <w:r w:rsidRPr="008C4C1C">
        <w:rPr>
          <w:color w:val="1B1B1B"/>
          <w:sz w:val="21"/>
          <w:szCs w:val="21"/>
        </w:rPr>
        <w:t>color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5F15CEA9"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lastRenderedPageBreak/>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program than the 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62A62267"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If Tenant undertakes any construction activities which cause any work stoppage,</w:t>
      </w:r>
      <w:r>
        <w:rPr>
          <w:color w:val="1B1B1B"/>
          <w:sz w:val="21"/>
          <w:szCs w:val="21"/>
        </w:rPr>
        <w:t xml:space="preserve"> </w:t>
      </w:r>
      <w:r w:rsidRPr="008C4C1C">
        <w:rPr>
          <w:color w:val="1B1B1B"/>
          <w:sz w:val="21"/>
          <w:szCs w:val="21"/>
        </w:rPr>
        <w:t>picketing, labor disruption or dispute, so as to interfere with activities at the Shopping Center, Tenant</w:t>
      </w:r>
      <w:r>
        <w:rPr>
          <w:color w:val="1B1B1B"/>
          <w:sz w:val="21"/>
          <w:szCs w:val="21"/>
        </w:rPr>
        <w:t xml:space="preserve"> </w:t>
      </w:r>
      <w:r w:rsidRPr="008C4C1C">
        <w:rPr>
          <w:color w:val="1B1B1B"/>
          <w:sz w:val="21"/>
          <w:szCs w:val="21"/>
        </w:rPr>
        <w:t>shall, upon request from Landlord, immediately suspend any construction work being performed in the</w:t>
      </w:r>
      <w:r>
        <w:rPr>
          <w:color w:val="1B1B1B"/>
          <w:sz w:val="21"/>
          <w:szCs w:val="21"/>
        </w:rPr>
        <w:t xml:space="preserve"> </w:t>
      </w:r>
      <w:r w:rsidRPr="008C4C1C">
        <w:rPr>
          <w:color w:val="1B1B1B"/>
          <w:sz w:val="21"/>
          <w:szCs w:val="21"/>
        </w:rPr>
        <w:t>Premises giving rise to such labor problems. Tenant shall have no claim for damages of any nature</w:t>
      </w:r>
      <w:r>
        <w:rPr>
          <w:color w:val="1B1B1B"/>
          <w:sz w:val="21"/>
          <w:szCs w:val="21"/>
        </w:rPr>
        <w:t xml:space="preserve"> </w:t>
      </w:r>
      <w:r w:rsidRPr="008C4C1C">
        <w:rPr>
          <w:color w:val="1B1B1B"/>
          <w:sz w:val="21"/>
          <w:szCs w:val="21"/>
        </w:rPr>
        <w:t>against Landlord for such suspension nor shall the Commencement Date be extended as a result thereof.</w:t>
      </w:r>
    </w:p>
    <w:p w14:paraId="1A82B0AC"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or its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22C07580"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may not display or sell merchandise outside the defined exterior walls and</w:t>
      </w:r>
      <w:r>
        <w:rPr>
          <w:color w:val="1B1B1B"/>
          <w:sz w:val="21"/>
          <w:szCs w:val="21"/>
        </w:rPr>
        <w:t xml:space="preserve"> </w:t>
      </w:r>
      <w:r w:rsidRPr="008C4C1C">
        <w:rPr>
          <w:color w:val="1B1B1B"/>
          <w:sz w:val="21"/>
          <w:szCs w:val="21"/>
        </w:rPr>
        <w:t>permanent doorways of the Premises, nor shall Tenant permit grocery carts, portable signs, or any other</w:t>
      </w:r>
      <w:r>
        <w:rPr>
          <w:color w:val="1B1B1B"/>
          <w:sz w:val="21"/>
          <w:szCs w:val="21"/>
        </w:rPr>
        <w:t xml:space="preserve"> </w:t>
      </w:r>
      <w:r w:rsidRPr="008C4C1C">
        <w:rPr>
          <w:color w:val="1B1B1B"/>
          <w:sz w:val="21"/>
          <w:szCs w:val="21"/>
        </w:rPr>
        <w:t xml:space="preserve">objects to be placed or stored or to remain outside of said exterior walls and doorways. </w:t>
      </w:r>
      <w:r>
        <w:rPr>
          <w:color w:val="1B1B1B"/>
          <w:sz w:val="21"/>
          <w:szCs w:val="21"/>
        </w:rPr>
        <w:t xml:space="preserve"> </w:t>
      </w:r>
      <w:r w:rsidRPr="008C4C1C">
        <w:rPr>
          <w:color w:val="1B1B1B"/>
          <w:sz w:val="21"/>
          <w:szCs w:val="21"/>
        </w:rPr>
        <w:t>If Tenant does</w:t>
      </w:r>
      <w:r>
        <w:rPr>
          <w:color w:val="1B1B1B"/>
          <w:sz w:val="21"/>
          <w:szCs w:val="21"/>
        </w:rPr>
        <w:t xml:space="preserve"> </w:t>
      </w:r>
      <w:r w:rsidRPr="008C4C1C">
        <w:rPr>
          <w:color w:val="1B1B1B"/>
          <w:sz w:val="21"/>
          <w:szCs w:val="21"/>
        </w:rPr>
        <w:t>display or sell merchandise outside of the Premises, or does permit any objects to be placed or stored</w:t>
      </w:r>
      <w:r>
        <w:rPr>
          <w:color w:val="1B1B1B"/>
          <w:sz w:val="21"/>
          <w:szCs w:val="21"/>
        </w:rPr>
        <w:t xml:space="preserve"> </w:t>
      </w:r>
      <w:r w:rsidRPr="008C4C1C">
        <w:rPr>
          <w:color w:val="1B1B1B"/>
          <w:sz w:val="21"/>
          <w:szCs w:val="21"/>
        </w:rPr>
        <w:t>outside of the Premises, with or without Landlord's permission, Tenant's indemnification and insurance</w:t>
      </w:r>
      <w:r>
        <w:rPr>
          <w:color w:val="1B1B1B"/>
          <w:sz w:val="21"/>
          <w:szCs w:val="21"/>
        </w:rPr>
        <w:t xml:space="preserve"> </w:t>
      </w:r>
      <w:r w:rsidRPr="008C4C1C">
        <w:rPr>
          <w:color w:val="1B1B1B"/>
          <w:sz w:val="21"/>
          <w:szCs w:val="21"/>
        </w:rPr>
        <w:t>coverage (as provided in the Lease) shall apply to such conduct and the foregoing shall not be deemed to</w:t>
      </w:r>
      <w:r>
        <w:rPr>
          <w:color w:val="1B1B1B"/>
          <w:sz w:val="21"/>
          <w:szCs w:val="21"/>
        </w:rPr>
        <w:t xml:space="preserve"> </w:t>
      </w:r>
      <w:r w:rsidRPr="008C4C1C">
        <w:rPr>
          <w:color w:val="1B1B1B"/>
          <w:sz w:val="21"/>
          <w:szCs w:val="21"/>
        </w:rPr>
        <w:t>be Landlord's consent to any such conduct by Tenant.</w:t>
      </w:r>
    </w:p>
    <w:p w14:paraId="4C68801F" w14:textId="77777777" w:rsidR="00F55CBE"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conduct or permit to be conducted any auction, fire, "going out of</w:t>
      </w:r>
      <w:r>
        <w:rPr>
          <w:color w:val="1B1B1B"/>
          <w:sz w:val="21"/>
          <w:szCs w:val="21"/>
        </w:rPr>
        <w:t xml:space="preserve"> </w:t>
      </w:r>
      <w:r w:rsidRPr="008C4C1C">
        <w:rPr>
          <w:color w:val="1B1B1B"/>
          <w:sz w:val="21"/>
          <w:szCs w:val="21"/>
        </w:rPr>
        <w:t>business"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6008102F" w14:textId="77777777" w:rsidR="00F55CBE" w:rsidRPr="008C4C1C"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3061BCA2" w14:textId="77777777" w:rsidR="00F55CBE" w:rsidRPr="008C4C1C"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install, operate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308E595C" w14:textId="77777777" w:rsidR="00F55CBE" w:rsidRPr="008C4C1C"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provide sound barriers for all mechanical systems serving the Premises.</w:t>
      </w:r>
    </w:p>
    <w:p w14:paraId="6006F556" w14:textId="77777777" w:rsidR="00F55CBE" w:rsidRPr="008C4C1C"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05FED90F" w14:textId="77777777" w:rsidR="00F55CBE" w:rsidRPr="008C4C1C"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sell, distribute, display or offer for sale (i)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Pr="008C4C1C">
        <w:rPr>
          <w:color w:val="1F1F1F"/>
          <w:sz w:val="21"/>
          <w:szCs w:val="21"/>
        </w:rPr>
        <w:t>"adult" newspaper, book, magazine, film, picture, video tape or video disk.</w:t>
      </w:r>
    </w:p>
    <w:p w14:paraId="1CD9CEBF" w14:textId="77777777" w:rsidR="00F55CBE" w:rsidRPr="000D15AA"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toilets, scales, amusement devices, and machines for the sale of beverages, foods, candy, cigarettes or</w:t>
      </w:r>
      <w:r>
        <w:rPr>
          <w:color w:val="1F1F1F"/>
          <w:sz w:val="21"/>
          <w:szCs w:val="21"/>
        </w:rPr>
        <w:t xml:space="preserve"> </w:t>
      </w:r>
      <w:r w:rsidRPr="008C4C1C">
        <w:rPr>
          <w:color w:val="1F1F1F"/>
          <w:sz w:val="21"/>
          <w:szCs w:val="21"/>
        </w:rPr>
        <w:t>other goods.</w:t>
      </w:r>
    </w:p>
    <w:p w14:paraId="6ADD3500" w14:textId="77777777" w:rsidR="00F55CBE" w:rsidRPr="008C4C1C"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radio or television aerial</w:t>
      </w:r>
      <w:r>
        <w:rPr>
          <w:color w:val="1F1F1F"/>
          <w:sz w:val="21"/>
          <w:szCs w:val="21"/>
        </w:rPr>
        <w:t>, HVAC unit</w:t>
      </w:r>
      <w:r w:rsidRPr="008C4C1C">
        <w:rPr>
          <w:color w:val="1F1F1F"/>
          <w:sz w:val="21"/>
          <w:szCs w:val="21"/>
        </w:rPr>
        <w:t xml:space="preserve"> or other </w:t>
      </w:r>
      <w:r>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exterior wall of the Premises, or the building in which the Premises is located, without Landlord's</w:t>
      </w:r>
      <w:r>
        <w:rPr>
          <w:color w:val="1F1F1F"/>
          <w:sz w:val="21"/>
          <w:szCs w:val="21"/>
        </w:rPr>
        <w:t xml:space="preserve"> </w:t>
      </w:r>
      <w:r w:rsidRPr="008C4C1C">
        <w:rPr>
          <w:color w:val="1F1F1F"/>
          <w:sz w:val="21"/>
          <w:szCs w:val="21"/>
        </w:rPr>
        <w:t xml:space="preserve">prior written consent. Any aerial or other </w:t>
      </w:r>
      <w:r>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Tenant's sole risk and expense, without notice.</w:t>
      </w:r>
      <w:r w:rsidRPr="00693006">
        <w:rPr>
          <w:rFonts w:eastAsia="Times New Roman"/>
          <w:snapToGrid w:val="0"/>
          <w:sz w:val="21"/>
          <w:szCs w:val="21"/>
        </w:rPr>
        <w:t xml:space="preserve"> </w:t>
      </w:r>
      <w:r w:rsidRPr="00693006">
        <w:rPr>
          <w:color w:val="1F1F1F"/>
          <w:sz w:val="21"/>
          <w:szCs w:val="21"/>
        </w:rPr>
        <w:t xml:space="preserve">Notwithstanding any </w:t>
      </w:r>
      <w:r w:rsidRPr="00693006">
        <w:rPr>
          <w:color w:val="1F1F1F"/>
          <w:sz w:val="21"/>
          <w:szCs w:val="21"/>
        </w:rPr>
        <w:lastRenderedPageBreak/>
        <w:t xml:space="preserve">contrary provision of this Lease, Tenant shall have no right to access the roof of the Premises or of the building in which the Premises is located for any reason (including, without limitation, repair and maintenance obligations, installation and/or repair of communications systems, etc.) without </w:t>
      </w:r>
      <w:r>
        <w:rPr>
          <w:color w:val="1F1F1F"/>
          <w:sz w:val="21"/>
          <w:szCs w:val="21"/>
        </w:rPr>
        <w:t xml:space="preserve">the </w:t>
      </w:r>
      <w:r w:rsidRPr="00693006">
        <w:rPr>
          <w:color w:val="1F1F1F"/>
          <w:sz w:val="21"/>
          <w:szCs w:val="21"/>
        </w:rPr>
        <w:t>prior written consent of Landlord</w:t>
      </w:r>
      <w:r>
        <w:rPr>
          <w:color w:val="1F1F1F"/>
          <w:sz w:val="21"/>
          <w:szCs w:val="21"/>
        </w:rPr>
        <w:t xml:space="preserve">, which consent shall be conditioned upon, but not limited to (a) the prior approval by Landlord of </w:t>
      </w:r>
      <w:r w:rsidRPr="00693006">
        <w:rPr>
          <w:color w:val="1F1F1F"/>
          <w:sz w:val="21"/>
          <w:szCs w:val="21"/>
        </w:rPr>
        <w:t>Tenant’s plans for the installation</w:t>
      </w:r>
      <w:r>
        <w:rPr>
          <w:color w:val="1F1F1F"/>
          <w:sz w:val="21"/>
          <w:szCs w:val="21"/>
        </w:rPr>
        <w:t xml:space="preserve">, repair or maintenance of any </w:t>
      </w:r>
      <w:r w:rsidRPr="00693006">
        <w:rPr>
          <w:color w:val="1F1F1F"/>
          <w:sz w:val="21"/>
          <w:szCs w:val="21"/>
        </w:rPr>
        <w:t>equipment</w:t>
      </w:r>
      <w:r>
        <w:rPr>
          <w:color w:val="1F1F1F"/>
          <w:sz w:val="21"/>
          <w:szCs w:val="21"/>
        </w:rPr>
        <w:t>;</w:t>
      </w:r>
      <w:r w:rsidRPr="00693006">
        <w:rPr>
          <w:color w:val="1F1F1F"/>
          <w:sz w:val="21"/>
          <w:szCs w:val="21"/>
        </w:rPr>
        <w:t xml:space="preserve"> (b) Tenant utiliz</w:t>
      </w:r>
      <w:r>
        <w:rPr>
          <w:color w:val="1F1F1F"/>
          <w:sz w:val="21"/>
          <w:szCs w:val="21"/>
        </w:rPr>
        <w:t xml:space="preserve">ation of a </w:t>
      </w:r>
      <w:r w:rsidRPr="00693006">
        <w:rPr>
          <w:color w:val="1F1F1F"/>
          <w:sz w:val="21"/>
          <w:szCs w:val="21"/>
        </w:rPr>
        <w:t xml:space="preserve">contractor designated or approved by Landlord for all roof penetrations </w:t>
      </w:r>
      <w:r>
        <w:rPr>
          <w:color w:val="1F1F1F"/>
          <w:sz w:val="21"/>
          <w:szCs w:val="21"/>
        </w:rPr>
        <w:t xml:space="preserve">and access </w:t>
      </w:r>
      <w:r w:rsidRPr="00693006">
        <w:rPr>
          <w:color w:val="1F1F1F"/>
          <w:sz w:val="21"/>
          <w:szCs w:val="21"/>
        </w:rPr>
        <w:t xml:space="preserve">so as not to void any existing </w:t>
      </w:r>
      <w:r>
        <w:rPr>
          <w:color w:val="1F1F1F"/>
          <w:sz w:val="21"/>
          <w:szCs w:val="21"/>
        </w:rPr>
        <w:t xml:space="preserve">roof </w:t>
      </w:r>
      <w:r w:rsidRPr="00693006">
        <w:rPr>
          <w:color w:val="1F1F1F"/>
          <w:sz w:val="21"/>
          <w:szCs w:val="21"/>
        </w:rPr>
        <w:t>warranties</w:t>
      </w:r>
      <w:r>
        <w:rPr>
          <w:color w:val="1F1F1F"/>
          <w:sz w:val="21"/>
          <w:szCs w:val="21"/>
        </w:rPr>
        <w:t>;</w:t>
      </w:r>
      <w:r w:rsidRPr="00693006">
        <w:rPr>
          <w:color w:val="1F1F1F"/>
          <w:sz w:val="21"/>
          <w:szCs w:val="21"/>
        </w:rPr>
        <w:t xml:space="preserve"> (c) Tenant maint</w:t>
      </w:r>
      <w:r>
        <w:rPr>
          <w:color w:val="1F1F1F"/>
          <w:sz w:val="21"/>
          <w:szCs w:val="21"/>
        </w:rPr>
        <w:t xml:space="preserve">enance of </w:t>
      </w:r>
      <w:r w:rsidRPr="00693006">
        <w:rPr>
          <w:color w:val="1F1F1F"/>
          <w:sz w:val="21"/>
          <w:szCs w:val="21"/>
        </w:rPr>
        <w:t xml:space="preserve">the area where roof penetrations </w:t>
      </w:r>
      <w:r>
        <w:rPr>
          <w:color w:val="1F1F1F"/>
          <w:sz w:val="21"/>
          <w:szCs w:val="21"/>
        </w:rPr>
        <w:t xml:space="preserve">or installations </w:t>
      </w:r>
      <w:r w:rsidRPr="00693006">
        <w:rPr>
          <w:color w:val="1F1F1F"/>
          <w:sz w:val="21"/>
          <w:szCs w:val="21"/>
        </w:rPr>
        <w:t>are made while Tenant’s equipment is present</w:t>
      </w:r>
      <w:r>
        <w:rPr>
          <w:color w:val="1F1F1F"/>
          <w:sz w:val="21"/>
          <w:szCs w:val="21"/>
        </w:rPr>
        <w:t>;</w:t>
      </w:r>
      <w:r w:rsidRPr="00693006">
        <w:rPr>
          <w:color w:val="1F1F1F"/>
          <w:sz w:val="21"/>
          <w:szCs w:val="21"/>
        </w:rPr>
        <w:t xml:space="preserve"> (d) </w:t>
      </w:r>
      <w:r>
        <w:rPr>
          <w:color w:val="1F1F1F"/>
          <w:sz w:val="21"/>
          <w:szCs w:val="21"/>
        </w:rPr>
        <w:t xml:space="preserve">insuring the structural soundness of the roof; (e) the repair by </w:t>
      </w:r>
      <w:r w:rsidRPr="00693006">
        <w:rPr>
          <w:color w:val="1F1F1F"/>
          <w:sz w:val="21"/>
          <w:szCs w:val="21"/>
        </w:rPr>
        <w:t xml:space="preserve">Tenant </w:t>
      </w:r>
      <w:r>
        <w:rPr>
          <w:color w:val="1F1F1F"/>
          <w:sz w:val="21"/>
          <w:szCs w:val="21"/>
        </w:rPr>
        <w:t xml:space="preserve">of </w:t>
      </w:r>
      <w:r w:rsidRPr="00693006">
        <w:rPr>
          <w:color w:val="1F1F1F"/>
          <w:sz w:val="21"/>
          <w:szCs w:val="21"/>
        </w:rPr>
        <w:t xml:space="preserve">any damage to the roof caused by the making of </w:t>
      </w:r>
      <w:r>
        <w:rPr>
          <w:color w:val="1F1F1F"/>
          <w:sz w:val="21"/>
          <w:szCs w:val="21"/>
        </w:rPr>
        <w:t>ro</w:t>
      </w:r>
      <w:r w:rsidRPr="00693006">
        <w:rPr>
          <w:color w:val="1F1F1F"/>
          <w:sz w:val="21"/>
          <w:szCs w:val="21"/>
        </w:rPr>
        <w:t>of penetrations</w:t>
      </w:r>
      <w:r>
        <w:rPr>
          <w:color w:val="1F1F1F"/>
          <w:sz w:val="21"/>
          <w:szCs w:val="21"/>
        </w:rPr>
        <w:t xml:space="preserve"> or equipment installation, maintenance or repair</w:t>
      </w:r>
      <w:r w:rsidRPr="00693006">
        <w:rPr>
          <w:color w:val="1F1F1F"/>
          <w:sz w:val="21"/>
          <w:szCs w:val="21"/>
        </w:rPr>
        <w:t>, including, but not limited to, the repair of the roof penetrations upon the removal of any equipment installed thereon</w:t>
      </w:r>
      <w:r>
        <w:rPr>
          <w:color w:val="1F1F1F"/>
          <w:sz w:val="21"/>
          <w:szCs w:val="21"/>
        </w:rPr>
        <w:t xml:space="preserve">; (f) the coordination of the time and method of roof access, (g) </w:t>
      </w:r>
      <w:r w:rsidRPr="00693006">
        <w:rPr>
          <w:color w:val="1F1F1F"/>
          <w:sz w:val="21"/>
          <w:szCs w:val="21"/>
        </w:rPr>
        <w:t>the accompaniment by Landlord’s designated representative for such roof access.</w:t>
      </w:r>
    </w:p>
    <w:p w14:paraId="43472302" w14:textId="77777777" w:rsidR="00F55CBE" w:rsidRPr="00352A74"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windows, entrance ways, doors, exterior walls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items within five feet (5') of the front entrance to the Premises that can be seen from the common areas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form, size, type, color, location, duration, copy, nature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Tenant's cost, remove any item erected in</w:t>
      </w:r>
      <w:r>
        <w:rPr>
          <w:color w:val="1F1F1F"/>
          <w:sz w:val="21"/>
          <w:szCs w:val="21"/>
        </w:rPr>
        <w:t xml:space="preserve"> </w:t>
      </w:r>
      <w:r w:rsidRPr="008C4C1C">
        <w:rPr>
          <w:color w:val="1F1F1F"/>
          <w:sz w:val="21"/>
          <w:szCs w:val="21"/>
        </w:rPr>
        <w:t>violation of this subsection.</w:t>
      </w:r>
    </w:p>
    <w:p w14:paraId="1B16CDAF" w14:textId="77777777" w:rsidR="00F55CBE" w:rsidRPr="00352A74"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The Premises shall not be used for housing, lodging or sleeping purposes or for any</w:t>
      </w:r>
      <w:r>
        <w:rPr>
          <w:color w:val="1F1F1F"/>
          <w:sz w:val="21"/>
          <w:szCs w:val="21"/>
        </w:rPr>
        <w:t xml:space="preserve"> </w:t>
      </w:r>
      <w:r w:rsidRPr="008C4C1C">
        <w:rPr>
          <w:color w:val="1F1F1F"/>
          <w:sz w:val="21"/>
          <w:szCs w:val="21"/>
        </w:rPr>
        <w:t>immoral or illegal purposes.</w:t>
      </w:r>
    </w:p>
    <w:p w14:paraId="54DD70C4" w14:textId="77777777" w:rsidR="00F55CBE" w:rsidRPr="00352A74"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Landlord's express written approval</w:t>
      </w:r>
      <w:r>
        <w:rPr>
          <w:color w:val="1F1F1F"/>
          <w:sz w:val="21"/>
          <w:szCs w:val="21"/>
        </w:rPr>
        <w:t xml:space="preserve"> </w:t>
      </w:r>
      <w:r w:rsidRPr="008C4C1C">
        <w:rPr>
          <w:color w:val="1F1F1F"/>
          <w:sz w:val="21"/>
          <w:szCs w:val="21"/>
        </w:rPr>
        <w:t>thereof in each instance.</w:t>
      </w:r>
    </w:p>
    <w:p w14:paraId="4E3BDFE6" w14:textId="77777777" w:rsidR="00F55CBE" w:rsidRPr="00352A74"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All glass, locks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put in order at Tenant's expense under the direction and to the satisfaction of Landlord, and shall be left</w:t>
      </w:r>
      <w:r>
        <w:rPr>
          <w:color w:val="1C1C1C"/>
          <w:sz w:val="21"/>
          <w:szCs w:val="21"/>
        </w:rPr>
        <w:t xml:space="preserve"> </w:t>
      </w:r>
      <w:r w:rsidRPr="008C4C1C">
        <w:rPr>
          <w:color w:val="1C1C1C"/>
          <w:sz w:val="21"/>
          <w:szCs w:val="21"/>
        </w:rPr>
        <w:t>whole and in good repair.</w:t>
      </w:r>
    </w:p>
    <w:p w14:paraId="6A096C72" w14:textId="77777777" w:rsidR="00F55CBE" w:rsidRPr="00352A74"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Open fires of any type are hereby prohibited (except Tenant's ovens and stoves if the</w:t>
      </w:r>
      <w:r>
        <w:rPr>
          <w:color w:val="1C1C1C"/>
          <w:sz w:val="21"/>
          <w:szCs w:val="21"/>
        </w:rPr>
        <w:t xml:space="preserve"> </w:t>
      </w:r>
      <w:r w:rsidRPr="008C4C1C">
        <w:rPr>
          <w:color w:val="1C1C1C"/>
          <w:sz w:val="21"/>
          <w:szCs w:val="21"/>
        </w:rPr>
        <w:t>operation of a restaurant is the Pe</w:t>
      </w:r>
      <w:r>
        <w:rPr>
          <w:color w:val="1C1C1C"/>
          <w:sz w:val="21"/>
          <w:szCs w:val="21"/>
        </w:rPr>
        <w:t>rm</w:t>
      </w:r>
      <w:r w:rsidRPr="008C4C1C">
        <w:rPr>
          <w:color w:val="1C1C1C"/>
          <w:sz w:val="21"/>
          <w:szCs w:val="21"/>
        </w:rPr>
        <w:t>itted Use).</w:t>
      </w:r>
    </w:p>
    <w:p w14:paraId="06922EDA" w14:textId="77777777" w:rsidR="00F55CBE" w:rsidRPr="00352A74" w:rsidRDefault="00F55CBE" w:rsidP="00F55CBE">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No portion of the Shopping Center shall be used for any of the purposes listed below:</w:t>
      </w:r>
    </w:p>
    <w:p w14:paraId="311C2814"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Swap, shop, pawn shop, "second hand store", "surplus store", liquidation outlet, or stores selling primarily merchandise that is used or damaged</w:t>
      </w:r>
      <w:r>
        <w:rPr>
          <w:color w:val="1C1C1C"/>
          <w:sz w:val="21"/>
          <w:szCs w:val="21"/>
        </w:rPr>
        <w:t>,</w:t>
      </w:r>
      <w:r w:rsidRPr="00C96102">
        <w:rPr>
          <w:rFonts w:eastAsia="Times New Roman"/>
          <w:color w:val="000000"/>
          <w:szCs w:val="24"/>
        </w:rPr>
        <w:t xml:space="preserve"> </w:t>
      </w:r>
      <w:r w:rsidRPr="00C96102">
        <w:rPr>
          <w:color w:val="1C1C1C"/>
          <w:sz w:val="21"/>
          <w:szCs w:val="21"/>
        </w:rPr>
        <w:t>with the exception of stores such as Plato’s Closet and “Designer Consignment”</w:t>
      </w:r>
      <w:r>
        <w:rPr>
          <w:color w:val="1C1C1C"/>
          <w:sz w:val="21"/>
          <w:szCs w:val="21"/>
        </w:rPr>
        <w:t>,</w:t>
      </w:r>
      <w:r w:rsidRPr="00C96102">
        <w:rPr>
          <w:color w:val="1C1C1C"/>
          <w:sz w:val="21"/>
          <w:szCs w:val="21"/>
        </w:rPr>
        <w:t xml:space="preserve"> shops which shall be permitted</w:t>
      </w:r>
      <w:r w:rsidRPr="00352A74">
        <w:rPr>
          <w:color w:val="1C1C1C"/>
          <w:sz w:val="21"/>
          <w:szCs w:val="21"/>
        </w:rPr>
        <w:t>;</w:t>
      </w:r>
    </w:p>
    <w:p w14:paraId="203A5AAA"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
    <w:p w14:paraId="79B4E599"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Massage parlor</w:t>
      </w:r>
      <w:r>
        <w:rPr>
          <w:color w:val="1C1C1C"/>
          <w:sz w:val="21"/>
          <w:szCs w:val="21"/>
        </w:rPr>
        <w:t>, except massage as performed by a certified massage therapist</w:t>
      </w:r>
      <w:r w:rsidRPr="00352A74">
        <w:rPr>
          <w:color w:val="1C1C1C"/>
          <w:sz w:val="21"/>
          <w:szCs w:val="21"/>
        </w:rPr>
        <w:t>;</w:t>
      </w:r>
    </w:p>
    <w:p w14:paraId="2BD9277A"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
    <w:p w14:paraId="44CC47C4"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lastRenderedPageBreak/>
        <w:t>Facility for the sale of paraphernalia for use with illicit drugs;</w:t>
      </w:r>
    </w:p>
    <w:p w14:paraId="6BE9F8E0"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Funeral parlor or mortuary;</w:t>
      </w:r>
    </w:p>
    <w:p w14:paraId="09FD9EF1"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Gambling for money facility or operation, including, but not limited to: a</w:t>
      </w:r>
      <w:r>
        <w:rPr>
          <w:color w:val="1C1C1C"/>
          <w:sz w:val="21"/>
          <w:szCs w:val="21"/>
        </w:rPr>
        <w:t xml:space="preserve"> </w:t>
      </w:r>
      <w:r w:rsidRPr="00352A74">
        <w:rPr>
          <w:color w:val="1C1C1C"/>
          <w:sz w:val="21"/>
          <w:szCs w:val="21"/>
        </w:rPr>
        <w:t>so-called "head"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gambling but where no money changes hands;</w:t>
      </w:r>
    </w:p>
    <w:p w14:paraId="61C736E0"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r w:rsidRPr="00352A74">
        <w:rPr>
          <w:color w:val="1C1C1C"/>
          <w:sz w:val="21"/>
          <w:szCs w:val="21"/>
        </w:rPr>
        <w:t>facility;</w:t>
      </w:r>
    </w:p>
    <w:p w14:paraId="32911979"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Body and fender shop, other automobile repair or service shop, or car wash;</w:t>
      </w:r>
    </w:p>
    <w:p w14:paraId="038B1898"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
    <w:p w14:paraId="0A3B2656"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
    <w:p w14:paraId="1A3A5DAD"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Fire sale or bankruptcy sale (unless pursuant to court order);</w:t>
      </w:r>
    </w:p>
    <w:p w14:paraId="4C2884AC"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
    <w:p w14:paraId="4976979F"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Tattoo parlor;</w:t>
      </w:r>
    </w:p>
    <w:p w14:paraId="65A38022"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Gas station or other similar type store selling gasoline;</w:t>
      </w:r>
    </w:p>
    <w:p w14:paraId="4C777C3B"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Printing shop or business (except to the extent that such shop or business does</w:t>
      </w:r>
      <w:r>
        <w:rPr>
          <w:color w:val="1C1C1C"/>
          <w:sz w:val="21"/>
          <w:szCs w:val="21"/>
        </w:rPr>
        <w:t xml:space="preserve"> </w:t>
      </w:r>
      <w:r w:rsidRPr="00352A74">
        <w:rPr>
          <w:color w:val="1C1C1C"/>
          <w:sz w:val="21"/>
          <w:szCs w:val="21"/>
        </w:rPr>
        <w:t>not utilize "Hazardous Materials");</w:t>
      </w:r>
    </w:p>
    <w:p w14:paraId="1EE5C225"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Except for office space located above retail, or on second level and above, a s</w:t>
      </w:r>
      <w:r w:rsidRPr="00352A74">
        <w:rPr>
          <w:color w:val="1C1C1C"/>
          <w:sz w:val="21"/>
          <w:szCs w:val="21"/>
        </w:rPr>
        <w:t>chool of any kind</w:t>
      </w:r>
      <w:r>
        <w:rPr>
          <w:color w:val="1C1C1C"/>
          <w:sz w:val="21"/>
          <w:szCs w:val="21"/>
        </w:rPr>
        <w:t>, including cooking schools</w:t>
      </w:r>
      <w:r w:rsidRPr="00352A74">
        <w:rPr>
          <w:color w:val="1C1C1C"/>
          <w:sz w:val="21"/>
          <w:szCs w:val="21"/>
        </w:rPr>
        <w:t xml:space="preserve"> (except a retailer may provide instructional classes on how to</w:t>
      </w:r>
      <w:r>
        <w:rPr>
          <w:color w:val="1C1C1C"/>
          <w:sz w:val="21"/>
          <w:szCs w:val="21"/>
        </w:rPr>
        <w:t xml:space="preserve"> </w:t>
      </w:r>
      <w:r w:rsidRPr="00352A74">
        <w:rPr>
          <w:color w:val="1C1C1C"/>
          <w:sz w:val="21"/>
          <w:szCs w:val="21"/>
        </w:rPr>
        <w:t xml:space="preserve">use its products), library, </w:t>
      </w:r>
      <w:r>
        <w:rPr>
          <w:color w:val="1C1C1C"/>
          <w:sz w:val="21"/>
          <w:szCs w:val="21"/>
        </w:rPr>
        <w:t>or r</w:t>
      </w:r>
      <w:r w:rsidRPr="00352A74">
        <w:rPr>
          <w:color w:val="1C1C1C"/>
          <w:sz w:val="21"/>
          <w:szCs w:val="21"/>
        </w:rPr>
        <w:t>eading room (except if part of a</w:t>
      </w:r>
      <w:r>
        <w:rPr>
          <w:color w:val="1C1C1C"/>
          <w:sz w:val="21"/>
          <w:szCs w:val="21"/>
        </w:rPr>
        <w:t xml:space="preserve"> </w:t>
      </w:r>
      <w:r w:rsidRPr="00352A74">
        <w:rPr>
          <w:color w:val="1C1C1C"/>
          <w:sz w:val="21"/>
          <w:szCs w:val="21"/>
        </w:rPr>
        <w:t xml:space="preserve">retail bookstores such as Barnes </w:t>
      </w:r>
      <w:r w:rsidRPr="00352A74">
        <w:rPr>
          <w:color w:val="1C1C1C"/>
          <w:sz w:val="20"/>
          <w:szCs w:val="20"/>
        </w:rPr>
        <w:t xml:space="preserve">&amp; </w:t>
      </w:r>
      <w:r w:rsidRPr="00352A74">
        <w:rPr>
          <w:color w:val="1C1C1C"/>
          <w:sz w:val="21"/>
          <w:szCs w:val="21"/>
        </w:rPr>
        <w:t>Noble);</w:t>
      </w:r>
    </w:p>
    <w:p w14:paraId="6F55CFB1" w14:textId="77777777" w:rsidR="00F55CBE" w:rsidRPr="00352A74"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4A0DB9BA" w14:textId="77777777" w:rsidR="00F55CBE" w:rsidRPr="00373C18"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w:t>
      </w:r>
      <w:r w:rsidRPr="00352A74">
        <w:rPr>
          <w:color w:val="1C1C1C"/>
          <w:sz w:val="21"/>
          <w:szCs w:val="21"/>
        </w:rPr>
        <w:t>nimal raising or storing facility, or veterinary office</w:t>
      </w:r>
      <w:r>
        <w:rPr>
          <w:color w:val="1C1C1C"/>
          <w:sz w:val="21"/>
          <w:szCs w:val="21"/>
        </w:rPr>
        <w:t>; or</w:t>
      </w:r>
    </w:p>
    <w:p w14:paraId="0B9AFB4D" w14:textId="77777777" w:rsidR="00F55CBE" w:rsidRPr="00373C18"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Dance hall/disco; </w:t>
      </w:r>
    </w:p>
    <w:p w14:paraId="53A76D92" w14:textId="77777777" w:rsidR="00F55CBE" w:rsidRPr="00CF20A7"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Marijuana dispensary; or </w:t>
      </w:r>
    </w:p>
    <w:p w14:paraId="59236782" w14:textId="77777777" w:rsidR="00F55CBE" w:rsidRPr="00C96102" w:rsidRDefault="00F55CBE" w:rsidP="00F55CBE">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Church, synagogue or other recognized religious facility.</w:t>
      </w:r>
    </w:p>
    <w:p w14:paraId="3E46CE87" w14:textId="77777777" w:rsidR="00F55CBE" w:rsidRPr="00814CC7" w:rsidRDefault="00F55CBE" w:rsidP="00F55CBE">
      <w:pPr>
        <w:autoSpaceDE w:val="0"/>
        <w:autoSpaceDN w:val="0"/>
        <w:adjustRightInd w:val="0"/>
        <w:spacing w:after="240"/>
        <w:ind w:firstLine="720"/>
        <w:jc w:val="both"/>
        <w:rPr>
          <w:sz w:val="21"/>
          <w:szCs w:val="21"/>
        </w:rPr>
      </w:pPr>
      <w:r>
        <w:rPr>
          <w:color w:val="1C1C1C"/>
          <w:sz w:val="21"/>
          <w:szCs w:val="21"/>
        </w:rPr>
        <w:t>2</w:t>
      </w:r>
      <w:r w:rsidR="002E006B">
        <w:rPr>
          <w:color w:val="1C1C1C"/>
          <w:sz w:val="21"/>
          <w:szCs w:val="21"/>
        </w:rPr>
        <w:t>5</w:t>
      </w:r>
      <w:r>
        <w:rPr>
          <w:color w:val="1C1C1C"/>
          <w:sz w:val="21"/>
          <w:szCs w:val="21"/>
        </w:rPr>
        <w:t>.</w:t>
      </w:r>
      <w:r>
        <w:rPr>
          <w:color w:val="1C1C1C"/>
          <w:sz w:val="21"/>
          <w:szCs w:val="21"/>
        </w:rPr>
        <w:tab/>
        <w:t xml:space="preserve">The listing of the aforementioned items is not intended to be exclusive, but rather to indicate </w:t>
      </w:r>
      <w:r>
        <w:rPr>
          <w:color w:val="1C1C1C"/>
          <w:sz w:val="21"/>
          <w:szCs w:val="21"/>
        </w:rPr>
        <w:lastRenderedPageBreak/>
        <w:t>part of the scope and nature of the types of rules and regulations Landlord may impose. Landlord reserves the right, in its reasonable discretion and from time to time, to amend, alter, add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3D6DE4E3" w14:textId="77777777" w:rsidR="00F55CBE" w:rsidRPr="00814CC7" w:rsidRDefault="00F55CBE" w:rsidP="00F55CBE">
      <w:pPr>
        <w:widowControl/>
        <w:tabs>
          <w:tab w:val="left" w:pos="720"/>
          <w:tab w:val="left" w:pos="1440"/>
          <w:tab w:val="left" w:pos="2160"/>
          <w:tab w:val="left" w:pos="2880"/>
        </w:tabs>
        <w:jc w:val="both"/>
        <w:rPr>
          <w:sz w:val="21"/>
          <w:szCs w:val="21"/>
        </w:rPr>
        <w:sectPr w:rsidR="00F55CBE" w:rsidRPr="00814CC7" w:rsidSect="00795B74">
          <w:footerReference w:type="default" r:id="rId23"/>
          <w:endnotePr>
            <w:numFmt w:val="decimal"/>
          </w:endnotePr>
          <w:pgSz w:w="12240" w:h="15840" w:code="1"/>
          <w:pgMar w:top="1440" w:right="1440" w:bottom="1440" w:left="1440" w:header="720" w:footer="720" w:gutter="0"/>
          <w:pgNumType w:start="1"/>
          <w:cols w:space="720"/>
          <w:noEndnote/>
          <w:docGrid w:linePitch="326"/>
        </w:sectPr>
      </w:pPr>
    </w:p>
    <w:p w14:paraId="3BF2BC1F" w14:textId="77777777" w:rsidR="00F55CBE" w:rsidRPr="00814CC7" w:rsidRDefault="00F55CBE" w:rsidP="00F55CBE">
      <w:pPr>
        <w:widowControl/>
        <w:jc w:val="center"/>
        <w:rPr>
          <w:b/>
          <w:sz w:val="21"/>
          <w:szCs w:val="21"/>
          <w:u w:val="single"/>
        </w:rPr>
      </w:pPr>
      <w:r w:rsidRPr="00814CC7">
        <w:rPr>
          <w:b/>
          <w:sz w:val="21"/>
          <w:szCs w:val="21"/>
          <w:u w:val="single"/>
        </w:rPr>
        <w:lastRenderedPageBreak/>
        <w:t>EXHIBIT C</w:t>
      </w:r>
    </w:p>
    <w:p w14:paraId="6A27BB10" w14:textId="77777777" w:rsidR="00F55CBE" w:rsidRPr="00814CC7" w:rsidRDefault="00F55CBE" w:rsidP="00F55CBE">
      <w:pPr>
        <w:widowControl/>
        <w:rPr>
          <w:b/>
          <w:sz w:val="21"/>
          <w:szCs w:val="21"/>
        </w:rPr>
      </w:pPr>
    </w:p>
    <w:p w14:paraId="114051CC" w14:textId="77777777" w:rsidR="00F55CBE" w:rsidRPr="00814CC7" w:rsidRDefault="00F55CBE" w:rsidP="00F55CBE">
      <w:pPr>
        <w:widowControl/>
        <w:jc w:val="center"/>
        <w:rPr>
          <w:b/>
          <w:sz w:val="21"/>
          <w:szCs w:val="21"/>
        </w:rPr>
      </w:pPr>
      <w:r w:rsidRPr="00814CC7">
        <w:rPr>
          <w:b/>
          <w:sz w:val="21"/>
          <w:szCs w:val="21"/>
          <w:u w:val="single"/>
        </w:rPr>
        <w:t>COMMENCEMENT AND EXPIRATION DATE DECLARATION</w:t>
      </w:r>
    </w:p>
    <w:p w14:paraId="6B8EB1AF" w14:textId="77777777" w:rsidR="00F55CBE" w:rsidRPr="00814CC7" w:rsidRDefault="00F55CBE" w:rsidP="00F55CBE">
      <w:pPr>
        <w:widowControl/>
        <w:jc w:val="both"/>
        <w:rPr>
          <w:sz w:val="21"/>
          <w:szCs w:val="21"/>
        </w:rPr>
      </w:pPr>
    </w:p>
    <w:p w14:paraId="5C4377B7" w14:textId="77777777" w:rsidR="00F55CBE" w:rsidRPr="00814CC7" w:rsidRDefault="00F55CBE" w:rsidP="00F55CBE">
      <w:pPr>
        <w:widowControl/>
        <w:jc w:val="both"/>
        <w:rPr>
          <w:sz w:val="21"/>
          <w:szCs w:val="21"/>
        </w:rPr>
      </w:pPr>
    </w:p>
    <w:p w14:paraId="23548C1C" w14:textId="34B172B2" w:rsidR="00F55CBE" w:rsidRPr="00814CC7" w:rsidRDefault="00F55CBE" w:rsidP="00F55CBE">
      <w:pPr>
        <w:widowControl/>
        <w:ind w:firstLine="720"/>
        <w:jc w:val="both"/>
        <w:rPr>
          <w:sz w:val="21"/>
          <w:szCs w:val="21"/>
        </w:rPr>
      </w:pPr>
      <w:r w:rsidRPr="00814CC7">
        <w:rPr>
          <w:b/>
          <w:sz w:val="21"/>
          <w:szCs w:val="21"/>
        </w:rPr>
        <w:t>THIS COMMENCEMENT AND EXPIRATION DATE DECLARATION</w:t>
      </w:r>
      <w:r w:rsidRPr="00814CC7">
        <w:rPr>
          <w:sz w:val="21"/>
          <w:szCs w:val="21"/>
        </w:rPr>
        <w:t>, made this _____ day of _____________, 20</w:t>
      </w:r>
      <w:r w:rsidR="002E006B">
        <w:rPr>
          <w:sz w:val="21"/>
          <w:szCs w:val="21"/>
        </w:rPr>
        <w:t>2_</w:t>
      </w:r>
      <w:r w:rsidRPr="00814CC7">
        <w:rPr>
          <w:sz w:val="21"/>
          <w:szCs w:val="21"/>
        </w:rPr>
        <w:t>, by and between</w:t>
      </w:r>
      <w:r w:rsidR="001B543E">
        <w:rPr>
          <w:sz w:val="21"/>
          <w:szCs w:val="21"/>
        </w:rPr>
        <w:t xml:space="preserve"> </w:t>
      </w:r>
      <w:r w:rsidR="001B543E">
        <w:rPr>
          <w:b/>
          <w:sz w:val="21"/>
          <w:szCs w:val="21"/>
        </w:rPr>
        <w:t>TORO DEVELOPMENT COMPANY LLC</w:t>
      </w:r>
      <w:r w:rsidRPr="00814CC7">
        <w:rPr>
          <w:sz w:val="21"/>
          <w:szCs w:val="21"/>
        </w:rPr>
        <w:t xml:space="preserve">, </w:t>
      </w:r>
      <w:r w:rsidR="001B543E" w:rsidRPr="001B543E">
        <w:rPr>
          <w:sz w:val="21"/>
          <w:szCs w:val="21"/>
        </w:rPr>
        <w:t>a Georgia limited liability company</w:t>
      </w:r>
      <w:r w:rsidRPr="00814CC7">
        <w:rPr>
          <w:sz w:val="21"/>
          <w:szCs w:val="21"/>
        </w:rPr>
        <w:t xml:space="preserve"> (herein “</w:t>
      </w:r>
      <w:r w:rsidRPr="00814CC7">
        <w:rPr>
          <w:b/>
          <w:sz w:val="21"/>
          <w:szCs w:val="21"/>
        </w:rPr>
        <w:t>Landlord</w:t>
      </w:r>
      <w:r w:rsidRPr="00814CC7">
        <w:rPr>
          <w:sz w:val="21"/>
          <w:szCs w:val="21"/>
        </w:rPr>
        <w:t xml:space="preserve">”), and </w:t>
      </w:r>
      <w:r w:rsidR="00044B0B">
        <w:rPr>
          <w:b/>
          <w:sz w:val="21"/>
          <w:szCs w:val="21"/>
        </w:rPr>
        <w:t>AESTHETIC PRODUCTS, LLC</w:t>
      </w:r>
      <w:r>
        <w:rPr>
          <w:b/>
          <w:sz w:val="21"/>
          <w:szCs w:val="21"/>
        </w:rPr>
        <w:t xml:space="preserve">,  </w:t>
      </w:r>
      <w:r w:rsidRPr="00814CC7">
        <w:rPr>
          <w:sz w:val="21"/>
          <w:szCs w:val="21"/>
        </w:rPr>
        <w:t xml:space="preserve">a </w:t>
      </w:r>
      <w:r>
        <w:rPr>
          <w:sz w:val="21"/>
          <w:szCs w:val="21"/>
        </w:rPr>
        <w:t xml:space="preserve">Georgia limited liability company </w:t>
      </w:r>
      <w:r w:rsidRPr="00814CC7">
        <w:rPr>
          <w:sz w:val="21"/>
          <w:szCs w:val="21"/>
        </w:rPr>
        <w:t>(herein “</w:t>
      </w:r>
      <w:r w:rsidRPr="00814CC7">
        <w:rPr>
          <w:b/>
          <w:sz w:val="21"/>
          <w:szCs w:val="21"/>
        </w:rPr>
        <w:t>Tenant</w:t>
      </w:r>
      <w:r w:rsidRPr="00814CC7">
        <w:rPr>
          <w:sz w:val="21"/>
          <w:szCs w:val="21"/>
        </w:rPr>
        <w:t>”).</w:t>
      </w:r>
    </w:p>
    <w:p w14:paraId="7D8FE5D6" w14:textId="77777777" w:rsidR="00F55CBE" w:rsidRPr="00814CC7" w:rsidRDefault="00F55CBE" w:rsidP="00F55CBE">
      <w:pPr>
        <w:widowControl/>
        <w:jc w:val="both"/>
        <w:rPr>
          <w:sz w:val="21"/>
          <w:szCs w:val="21"/>
        </w:rPr>
      </w:pPr>
    </w:p>
    <w:p w14:paraId="14713084" w14:textId="77777777" w:rsidR="00F55CBE" w:rsidRPr="00814CC7" w:rsidRDefault="00F55CBE" w:rsidP="00F55CBE">
      <w:pPr>
        <w:widowControl/>
        <w:jc w:val="center"/>
        <w:rPr>
          <w:sz w:val="21"/>
          <w:szCs w:val="21"/>
        </w:rPr>
      </w:pPr>
      <w:r w:rsidRPr="00814CC7">
        <w:rPr>
          <w:b/>
          <w:sz w:val="21"/>
          <w:szCs w:val="21"/>
          <w:u w:val="words"/>
        </w:rPr>
        <w:t>W I T N E S S E T H:</w:t>
      </w:r>
    </w:p>
    <w:p w14:paraId="555EEF79" w14:textId="77777777" w:rsidR="00F55CBE" w:rsidRPr="00814CC7" w:rsidRDefault="00F55CBE" w:rsidP="00F55CBE">
      <w:pPr>
        <w:widowControl/>
        <w:jc w:val="both"/>
        <w:rPr>
          <w:sz w:val="21"/>
          <w:szCs w:val="21"/>
        </w:rPr>
      </w:pPr>
    </w:p>
    <w:p w14:paraId="3615E5A6" w14:textId="44607B1C" w:rsidR="00F55CBE" w:rsidRPr="00814CC7" w:rsidRDefault="00F55CBE" w:rsidP="00F55CBE">
      <w:pPr>
        <w:widowControl/>
        <w:ind w:firstLine="720"/>
        <w:jc w:val="both"/>
        <w:rPr>
          <w:sz w:val="21"/>
          <w:szCs w:val="21"/>
        </w:rPr>
      </w:pPr>
      <w:r w:rsidRPr="00814CC7">
        <w:rPr>
          <w:b/>
          <w:sz w:val="21"/>
          <w:szCs w:val="21"/>
        </w:rPr>
        <w:t>WHEREAS,</w:t>
      </w:r>
      <w:r w:rsidRPr="00814CC7">
        <w:rPr>
          <w:sz w:val="21"/>
          <w:szCs w:val="21"/>
        </w:rPr>
        <w:t xml:space="preserve"> Landlord and Tenant have entered into that certain lease dated _____________, </w:t>
      </w:r>
      <w:r w:rsidR="00044B0B">
        <w:rPr>
          <w:sz w:val="21"/>
          <w:szCs w:val="21"/>
        </w:rPr>
        <w:t xml:space="preserve">2023 </w:t>
      </w:r>
      <w:r w:rsidRPr="00814CC7">
        <w:rPr>
          <w:sz w:val="21"/>
          <w:szCs w:val="21"/>
        </w:rPr>
        <w:t>(the “</w:t>
      </w:r>
      <w:r w:rsidRPr="00814CC7">
        <w:rPr>
          <w:b/>
          <w:sz w:val="21"/>
          <w:szCs w:val="21"/>
        </w:rPr>
        <w:t>Lease</w:t>
      </w:r>
      <w:r w:rsidRPr="00814CC7">
        <w:rPr>
          <w:sz w:val="21"/>
          <w:szCs w:val="21"/>
        </w:rPr>
        <w:t xml:space="preserve">”) for certain property located at </w:t>
      </w:r>
      <w:r w:rsidR="002E006B">
        <w:rPr>
          <w:sz w:val="21"/>
          <w:szCs w:val="21"/>
        </w:rPr>
        <w:t>Medley</w:t>
      </w:r>
      <w:r w:rsidRPr="00814CC7">
        <w:rPr>
          <w:sz w:val="21"/>
          <w:szCs w:val="21"/>
        </w:rPr>
        <w:t xml:space="preserve">, in the City of </w:t>
      </w:r>
      <w:r w:rsidR="002E006B">
        <w:rPr>
          <w:sz w:val="21"/>
          <w:szCs w:val="21"/>
        </w:rPr>
        <w:t>Johns Creek</w:t>
      </w:r>
      <w:r w:rsidRPr="00814CC7">
        <w:rPr>
          <w:sz w:val="21"/>
          <w:szCs w:val="21"/>
        </w:rPr>
        <w:t>, Fulton County, Georgia; and</w:t>
      </w:r>
    </w:p>
    <w:p w14:paraId="0117F257" w14:textId="77777777" w:rsidR="00F55CBE" w:rsidRPr="00814CC7" w:rsidRDefault="00F55CBE" w:rsidP="00F55CBE">
      <w:pPr>
        <w:widowControl/>
        <w:jc w:val="both"/>
        <w:rPr>
          <w:sz w:val="21"/>
          <w:szCs w:val="21"/>
        </w:rPr>
      </w:pPr>
    </w:p>
    <w:p w14:paraId="0EB8AFB4" w14:textId="77777777" w:rsidR="00F55CBE" w:rsidRPr="00814CC7" w:rsidRDefault="00F55CBE" w:rsidP="00F55CBE">
      <w:pPr>
        <w:widowControl/>
        <w:ind w:firstLine="720"/>
        <w:jc w:val="both"/>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5E39336E" w14:textId="77777777" w:rsidR="00F55CBE" w:rsidRPr="00814CC7" w:rsidRDefault="00F55CBE" w:rsidP="00F55CBE">
      <w:pPr>
        <w:widowControl/>
        <w:jc w:val="both"/>
        <w:rPr>
          <w:sz w:val="21"/>
          <w:szCs w:val="21"/>
        </w:rPr>
      </w:pPr>
    </w:p>
    <w:p w14:paraId="5376DA4A" w14:textId="77777777" w:rsidR="00F55CBE" w:rsidRPr="00814CC7" w:rsidRDefault="00F55CBE" w:rsidP="00F55CBE">
      <w:pPr>
        <w:widowControl/>
        <w:ind w:firstLine="720"/>
        <w:jc w:val="both"/>
        <w:rPr>
          <w:sz w:val="21"/>
          <w:szCs w:val="21"/>
        </w:rPr>
      </w:pPr>
      <w:r w:rsidRPr="00814CC7">
        <w:rPr>
          <w:b/>
          <w:sz w:val="21"/>
          <w:szCs w:val="21"/>
        </w:rPr>
        <w:t xml:space="preserve">NOW, THEREFORE, </w:t>
      </w:r>
      <w:r w:rsidRPr="00814CC7">
        <w:rPr>
          <w:sz w:val="21"/>
          <w:szCs w:val="21"/>
        </w:rPr>
        <w:t>Landlord and Tenant agree as follows:</w:t>
      </w:r>
    </w:p>
    <w:p w14:paraId="11A12A71" w14:textId="77777777" w:rsidR="00F55CBE" w:rsidRPr="00814CC7" w:rsidRDefault="00F55CBE" w:rsidP="00F55CBE">
      <w:pPr>
        <w:widowControl/>
        <w:ind w:firstLine="720"/>
        <w:jc w:val="both"/>
        <w:rPr>
          <w:sz w:val="21"/>
          <w:szCs w:val="21"/>
        </w:rPr>
      </w:pPr>
    </w:p>
    <w:p w14:paraId="6EE5F78E" w14:textId="77777777" w:rsidR="00F55CBE" w:rsidRPr="00814CC7" w:rsidRDefault="00F55CBE" w:rsidP="00F55CBE">
      <w:pPr>
        <w:widowControl/>
        <w:ind w:firstLine="720"/>
        <w:jc w:val="both"/>
        <w:rPr>
          <w:sz w:val="21"/>
          <w:szCs w:val="21"/>
        </w:rPr>
      </w:pPr>
      <w:r w:rsidRPr="00814CC7">
        <w:rPr>
          <w:sz w:val="21"/>
          <w:szCs w:val="21"/>
        </w:rPr>
        <w:t>1.</w:t>
      </w:r>
      <w:r w:rsidRPr="00814CC7">
        <w:rPr>
          <w:sz w:val="21"/>
          <w:szCs w:val="21"/>
        </w:rPr>
        <w:tab/>
        <w:t>The Term of the Lease commenced on __________________.</w:t>
      </w:r>
    </w:p>
    <w:p w14:paraId="0756FFDF" w14:textId="77777777" w:rsidR="00F55CBE" w:rsidRPr="00814CC7" w:rsidRDefault="00F55CBE" w:rsidP="00F55CBE">
      <w:pPr>
        <w:widowControl/>
        <w:jc w:val="both"/>
        <w:rPr>
          <w:sz w:val="21"/>
          <w:szCs w:val="21"/>
        </w:rPr>
      </w:pPr>
    </w:p>
    <w:p w14:paraId="2FA2B61A" w14:textId="77777777" w:rsidR="00F55CBE" w:rsidRPr="00814CC7" w:rsidRDefault="00F55CBE" w:rsidP="00F55CBE">
      <w:pPr>
        <w:widowControl/>
        <w:ind w:firstLine="720"/>
        <w:jc w:val="both"/>
        <w:rPr>
          <w:sz w:val="21"/>
          <w:szCs w:val="21"/>
        </w:rPr>
      </w:pPr>
      <w:r w:rsidRPr="00814CC7">
        <w:rPr>
          <w:sz w:val="21"/>
          <w:szCs w:val="21"/>
        </w:rPr>
        <w:t>2.</w:t>
      </w:r>
      <w:r w:rsidRPr="00814CC7">
        <w:rPr>
          <w:sz w:val="21"/>
          <w:szCs w:val="21"/>
        </w:rPr>
        <w:tab/>
        <w:t>The initial term of the Lease shall expire on ___________________.</w:t>
      </w:r>
    </w:p>
    <w:p w14:paraId="1030BDBE" w14:textId="77777777" w:rsidR="00F55CBE" w:rsidRPr="00814CC7" w:rsidRDefault="00F55CBE" w:rsidP="00F55CBE">
      <w:pPr>
        <w:widowControl/>
        <w:jc w:val="both"/>
        <w:rPr>
          <w:sz w:val="21"/>
          <w:szCs w:val="21"/>
        </w:rPr>
      </w:pPr>
    </w:p>
    <w:p w14:paraId="38EBE1A3" w14:textId="77777777" w:rsidR="00F55CBE" w:rsidRPr="00814CC7" w:rsidRDefault="00F55CBE" w:rsidP="00F55CBE">
      <w:pPr>
        <w:widowControl/>
        <w:ind w:left="1440" w:hanging="720"/>
        <w:jc w:val="both"/>
        <w:rPr>
          <w:sz w:val="21"/>
          <w:szCs w:val="21"/>
        </w:rPr>
      </w:pPr>
      <w:r w:rsidRPr="00814CC7">
        <w:rPr>
          <w:sz w:val="21"/>
          <w:szCs w:val="21"/>
        </w:rPr>
        <w:t>3.</w:t>
      </w:r>
      <w:r w:rsidRPr="00814CC7">
        <w:rPr>
          <w:sz w:val="21"/>
          <w:szCs w:val="21"/>
        </w:rPr>
        <w:tab/>
        <w:t>Tenant has ____________ (___) options of ___________ (___) years each.</w:t>
      </w:r>
    </w:p>
    <w:p w14:paraId="4C3C0C38" w14:textId="77777777" w:rsidR="00F55CBE" w:rsidRPr="00814CC7" w:rsidRDefault="00F55CBE" w:rsidP="00F55CBE">
      <w:pPr>
        <w:widowControl/>
        <w:jc w:val="both"/>
        <w:rPr>
          <w:sz w:val="21"/>
          <w:szCs w:val="21"/>
        </w:rPr>
      </w:pPr>
    </w:p>
    <w:p w14:paraId="36ADB0AA" w14:textId="77777777" w:rsidR="00F55CBE" w:rsidRPr="00814CC7" w:rsidRDefault="00F55CBE" w:rsidP="00F55CBE">
      <w:pPr>
        <w:widowControl/>
        <w:ind w:left="1440" w:hanging="720"/>
        <w:jc w:val="both"/>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20___.</w:t>
      </w:r>
    </w:p>
    <w:p w14:paraId="405F27F3" w14:textId="77777777" w:rsidR="00F55CBE" w:rsidRPr="00814CC7" w:rsidRDefault="00F55CBE" w:rsidP="00F55CBE">
      <w:pPr>
        <w:widowControl/>
        <w:jc w:val="both"/>
        <w:rPr>
          <w:sz w:val="21"/>
          <w:szCs w:val="21"/>
        </w:rPr>
      </w:pPr>
    </w:p>
    <w:p w14:paraId="1D8C65FA" w14:textId="77777777" w:rsidR="00F55CBE" w:rsidRPr="00814CC7" w:rsidRDefault="00F55CBE" w:rsidP="00F55CBE">
      <w:pPr>
        <w:widowControl/>
        <w:ind w:left="1440" w:hanging="720"/>
        <w:jc w:val="both"/>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2E30F359" w14:textId="77777777" w:rsidR="00F55CBE" w:rsidRPr="00814CC7" w:rsidRDefault="00F55CBE" w:rsidP="00F55CBE">
      <w:pPr>
        <w:widowControl/>
        <w:ind w:left="1440" w:hanging="720"/>
        <w:jc w:val="both"/>
        <w:rPr>
          <w:sz w:val="21"/>
          <w:szCs w:val="21"/>
        </w:rPr>
      </w:pPr>
    </w:p>
    <w:p w14:paraId="26F47AC5" w14:textId="77777777" w:rsidR="00F55CBE" w:rsidRPr="00814CC7" w:rsidRDefault="00F55CBE" w:rsidP="00F55CBE">
      <w:pPr>
        <w:widowControl/>
        <w:ind w:left="1440" w:hanging="720"/>
        <w:jc w:val="both"/>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0C169E74" w14:textId="77777777" w:rsidR="00F55CBE" w:rsidRPr="00814CC7" w:rsidRDefault="00F55CBE" w:rsidP="00F55CBE">
      <w:pPr>
        <w:widowControl/>
        <w:jc w:val="both"/>
        <w:rPr>
          <w:sz w:val="21"/>
          <w:szCs w:val="21"/>
        </w:rPr>
      </w:pPr>
    </w:p>
    <w:p w14:paraId="5AC9752C" w14:textId="77777777" w:rsidR="00F55CBE" w:rsidRPr="00814CC7" w:rsidRDefault="00F55CBE" w:rsidP="00F55CBE">
      <w:pPr>
        <w:widowControl/>
        <w:ind w:firstLine="720"/>
        <w:jc w:val="both"/>
        <w:rPr>
          <w:sz w:val="21"/>
          <w:szCs w:val="21"/>
        </w:rPr>
      </w:pPr>
      <w:r>
        <w:rPr>
          <w:b/>
          <w:sz w:val="21"/>
          <w:szCs w:val="21"/>
        </w:rPr>
        <w:br w:type="page"/>
      </w:r>
      <w:r w:rsidRPr="00814CC7">
        <w:rPr>
          <w:b/>
          <w:sz w:val="21"/>
          <w:szCs w:val="21"/>
        </w:rPr>
        <w:lastRenderedPageBreak/>
        <w:t xml:space="preserve">IN WITNESS WHEREOF, </w:t>
      </w:r>
      <w:r w:rsidRPr="00814CC7">
        <w:rPr>
          <w:sz w:val="21"/>
          <w:szCs w:val="21"/>
        </w:rPr>
        <w:t>Landlord</w:t>
      </w:r>
      <w:r w:rsidRPr="00814CC7">
        <w:rPr>
          <w:b/>
          <w:sz w:val="21"/>
          <w:szCs w:val="21"/>
        </w:rPr>
        <w:t xml:space="preserve"> </w:t>
      </w:r>
      <w:r w:rsidRPr="00814CC7">
        <w:rPr>
          <w:sz w:val="21"/>
          <w:szCs w:val="21"/>
        </w:rPr>
        <w:t>and Tenant have signed and sealed this Commencement and Expiration Date Declaration as of the</w:t>
      </w:r>
      <w:r w:rsidRPr="00814CC7">
        <w:rPr>
          <w:b/>
          <w:sz w:val="21"/>
          <w:szCs w:val="21"/>
        </w:rPr>
        <w:t xml:space="preserve"> </w:t>
      </w:r>
      <w:r w:rsidRPr="00814CC7">
        <w:rPr>
          <w:sz w:val="21"/>
          <w:szCs w:val="21"/>
        </w:rPr>
        <w:t>day and year first above written.</w:t>
      </w:r>
    </w:p>
    <w:p w14:paraId="7DA0F930" w14:textId="77777777" w:rsidR="00F55CBE" w:rsidRDefault="00F55CBE" w:rsidP="00F55CBE">
      <w:pPr>
        <w:widowControl/>
        <w:jc w:val="both"/>
        <w:rPr>
          <w:sz w:val="21"/>
          <w:szCs w:val="21"/>
        </w:rPr>
      </w:pPr>
    </w:p>
    <w:p w14:paraId="2384AF55" w14:textId="77777777" w:rsidR="00F55CBE" w:rsidRPr="00814CC7" w:rsidRDefault="00F55CBE" w:rsidP="00F55CBE">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9C0AA5" w14:paraId="2FCDE066" w14:textId="77777777" w:rsidTr="00257512">
        <w:tc>
          <w:tcPr>
            <w:tcW w:w="4675" w:type="dxa"/>
            <w:tcBorders>
              <w:top w:val="nil"/>
              <w:left w:val="nil"/>
              <w:bottom w:val="nil"/>
              <w:right w:val="nil"/>
            </w:tcBorders>
          </w:tcPr>
          <w:p w14:paraId="079DC4E0" w14:textId="77777777" w:rsidR="009C0AA5" w:rsidRPr="00F33E9A" w:rsidRDefault="009C0AA5" w:rsidP="00257512">
            <w:pPr>
              <w:widowControl/>
              <w:jc w:val="both"/>
              <w:rPr>
                <w:b/>
                <w:sz w:val="22"/>
                <w:szCs w:val="22"/>
              </w:rPr>
            </w:pPr>
            <w:r w:rsidRPr="00F33E9A">
              <w:rPr>
                <w:b/>
                <w:sz w:val="22"/>
                <w:szCs w:val="22"/>
              </w:rPr>
              <w:t>LANDLORD:</w:t>
            </w:r>
          </w:p>
          <w:p w14:paraId="4A96806B" w14:textId="77777777" w:rsidR="009C0AA5" w:rsidRPr="00F33E9A" w:rsidRDefault="009C0AA5" w:rsidP="00257512">
            <w:pPr>
              <w:widowControl/>
              <w:jc w:val="both"/>
              <w:rPr>
                <w:b/>
                <w:sz w:val="22"/>
                <w:szCs w:val="22"/>
              </w:rPr>
            </w:pPr>
          </w:p>
          <w:p w14:paraId="0AC967CF" w14:textId="77777777" w:rsidR="009C0AA5" w:rsidRPr="00F33E9A" w:rsidRDefault="009C0AA5" w:rsidP="00257512">
            <w:pPr>
              <w:tabs>
                <w:tab w:val="right" w:pos="4528"/>
              </w:tabs>
              <w:rPr>
                <w:sz w:val="22"/>
                <w:szCs w:val="22"/>
              </w:rPr>
            </w:pPr>
            <w:r w:rsidRPr="00F33E9A">
              <w:rPr>
                <w:b/>
                <w:bCs/>
                <w:sz w:val="22"/>
                <w:szCs w:val="22"/>
              </w:rPr>
              <w:t>TORO DEVELOPMENT COMPANY LLC</w:t>
            </w:r>
            <w:r w:rsidRPr="00F33E9A">
              <w:rPr>
                <w:sz w:val="22"/>
                <w:szCs w:val="22"/>
              </w:rPr>
              <w:t>,</w:t>
            </w:r>
          </w:p>
          <w:p w14:paraId="6BA028FE" w14:textId="77777777" w:rsidR="009C0AA5" w:rsidRPr="00F33E9A" w:rsidRDefault="009C0AA5" w:rsidP="00257512">
            <w:pPr>
              <w:tabs>
                <w:tab w:val="right" w:pos="4528"/>
              </w:tabs>
              <w:rPr>
                <w:b/>
                <w:sz w:val="22"/>
                <w:szCs w:val="22"/>
              </w:rPr>
            </w:pPr>
            <w:r w:rsidRPr="00F33E9A">
              <w:rPr>
                <w:rFonts w:eastAsiaTheme="minorEastAsia"/>
                <w:color w:val="000000"/>
                <w:sz w:val="22"/>
                <w:szCs w:val="22"/>
              </w:rPr>
              <w:t>a Georgia limited liability company</w:t>
            </w:r>
          </w:p>
          <w:p w14:paraId="7A518C56" w14:textId="77777777" w:rsidR="009C0AA5" w:rsidRPr="00F33E9A" w:rsidRDefault="009C0AA5" w:rsidP="00257512">
            <w:pPr>
              <w:rPr>
                <w:sz w:val="22"/>
                <w:szCs w:val="22"/>
              </w:rPr>
            </w:pPr>
          </w:p>
          <w:p w14:paraId="2581A705" w14:textId="77777777" w:rsidR="009C0AA5" w:rsidRPr="00F33E9A" w:rsidRDefault="009C0AA5" w:rsidP="00257512">
            <w:pPr>
              <w:tabs>
                <w:tab w:val="left" w:pos="720"/>
              </w:tabs>
              <w:ind w:left="720" w:hanging="446"/>
              <w:jc w:val="both"/>
              <w:rPr>
                <w:sz w:val="22"/>
                <w:szCs w:val="22"/>
              </w:rPr>
            </w:pPr>
            <w:r w:rsidRPr="00F33E9A">
              <w:rPr>
                <w:sz w:val="22"/>
                <w:szCs w:val="22"/>
              </w:rPr>
              <w:t>By: Toro Holdings, LLC,</w:t>
            </w:r>
          </w:p>
          <w:p w14:paraId="79F13451" w14:textId="77777777" w:rsidR="009C0AA5" w:rsidRPr="00F33E9A" w:rsidRDefault="009C0AA5" w:rsidP="00257512">
            <w:pPr>
              <w:tabs>
                <w:tab w:val="left" w:pos="720"/>
              </w:tabs>
              <w:ind w:left="720" w:hanging="446"/>
              <w:jc w:val="both"/>
              <w:rPr>
                <w:sz w:val="22"/>
                <w:szCs w:val="22"/>
              </w:rPr>
            </w:pPr>
            <w:r w:rsidRPr="00F33E9A">
              <w:rPr>
                <w:sz w:val="22"/>
                <w:szCs w:val="22"/>
              </w:rPr>
              <w:t xml:space="preserve">       a Georgia limited liability company,</w:t>
            </w:r>
          </w:p>
          <w:p w14:paraId="35710EE6" w14:textId="77777777" w:rsidR="009C0AA5" w:rsidRPr="00F33E9A" w:rsidRDefault="009C0AA5" w:rsidP="00257512">
            <w:pPr>
              <w:tabs>
                <w:tab w:val="left" w:pos="720"/>
              </w:tabs>
              <w:ind w:left="720" w:hanging="446"/>
              <w:rPr>
                <w:sz w:val="22"/>
                <w:szCs w:val="22"/>
              </w:rPr>
            </w:pPr>
            <w:r w:rsidRPr="00F33E9A">
              <w:rPr>
                <w:sz w:val="22"/>
                <w:szCs w:val="22"/>
              </w:rPr>
              <w:t xml:space="preserve">       its Managing Member</w:t>
            </w:r>
          </w:p>
          <w:p w14:paraId="4D55509D" w14:textId="77777777" w:rsidR="009C0AA5" w:rsidRPr="00F33E9A" w:rsidRDefault="009C0AA5" w:rsidP="00257512">
            <w:pPr>
              <w:rPr>
                <w:sz w:val="22"/>
                <w:szCs w:val="22"/>
              </w:rPr>
            </w:pPr>
          </w:p>
          <w:p w14:paraId="5D0286AD" w14:textId="77777777" w:rsidR="009C0AA5" w:rsidRPr="00F33E9A" w:rsidRDefault="009C0AA5" w:rsidP="00257512">
            <w:pPr>
              <w:rPr>
                <w:sz w:val="22"/>
                <w:szCs w:val="22"/>
              </w:rPr>
            </w:pPr>
          </w:p>
          <w:p w14:paraId="44F58D6A" w14:textId="77777777" w:rsidR="009C0AA5" w:rsidRPr="00F33E9A" w:rsidRDefault="009C0AA5" w:rsidP="00257512">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1B3EEAEF" w14:textId="77777777" w:rsidR="009C0AA5" w:rsidRPr="00F33E9A" w:rsidRDefault="009C0AA5" w:rsidP="00257512">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57C79AFB" w14:textId="77777777" w:rsidR="009C0AA5" w:rsidRPr="00F33E9A" w:rsidRDefault="009C0AA5" w:rsidP="00257512">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1F9165F4" w14:textId="77777777" w:rsidR="009C0AA5" w:rsidRPr="00F33E9A" w:rsidRDefault="009C0AA5" w:rsidP="00257512">
            <w:pPr>
              <w:tabs>
                <w:tab w:val="left" w:pos="728"/>
                <w:tab w:val="right" w:pos="4302"/>
              </w:tabs>
              <w:rPr>
                <w:sz w:val="22"/>
                <w:szCs w:val="22"/>
              </w:rPr>
            </w:pPr>
          </w:p>
          <w:p w14:paraId="28010228" w14:textId="77777777" w:rsidR="009C0AA5" w:rsidRPr="00F33E9A" w:rsidRDefault="009C0AA5" w:rsidP="00257512">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9BC7B11" w14:textId="77777777" w:rsidR="009C0AA5" w:rsidRPr="00F33E9A" w:rsidRDefault="009C0AA5" w:rsidP="00257512">
            <w:pPr>
              <w:widowControl/>
              <w:jc w:val="both"/>
              <w:rPr>
                <w:b/>
                <w:sz w:val="22"/>
                <w:szCs w:val="22"/>
              </w:rPr>
            </w:pPr>
          </w:p>
          <w:p w14:paraId="5ECA2067" w14:textId="77777777" w:rsidR="009C0AA5" w:rsidRDefault="009C0AA5" w:rsidP="00257512">
            <w:pPr>
              <w:widowControl/>
              <w:jc w:val="both"/>
              <w:rPr>
                <w:sz w:val="21"/>
                <w:szCs w:val="21"/>
              </w:rPr>
            </w:pPr>
          </w:p>
        </w:tc>
        <w:tc>
          <w:tcPr>
            <w:tcW w:w="4675" w:type="dxa"/>
            <w:tcBorders>
              <w:top w:val="nil"/>
              <w:left w:val="nil"/>
              <w:bottom w:val="nil"/>
              <w:right w:val="nil"/>
            </w:tcBorders>
          </w:tcPr>
          <w:p w14:paraId="0B49F879" w14:textId="77777777" w:rsidR="009C0AA5" w:rsidRDefault="009C0AA5" w:rsidP="00257512">
            <w:pPr>
              <w:widowControl/>
              <w:jc w:val="both"/>
              <w:rPr>
                <w:sz w:val="21"/>
                <w:szCs w:val="21"/>
              </w:rPr>
            </w:pPr>
          </w:p>
        </w:tc>
      </w:tr>
      <w:tr w:rsidR="009C0AA5" w14:paraId="4F50137C" w14:textId="77777777" w:rsidTr="00257512">
        <w:tc>
          <w:tcPr>
            <w:tcW w:w="4675" w:type="dxa"/>
            <w:tcBorders>
              <w:top w:val="nil"/>
              <w:left w:val="nil"/>
              <w:bottom w:val="nil"/>
              <w:right w:val="nil"/>
            </w:tcBorders>
          </w:tcPr>
          <w:p w14:paraId="08266381" w14:textId="77777777" w:rsidR="009C0AA5" w:rsidRPr="00F33E9A" w:rsidRDefault="009C0AA5" w:rsidP="00257512">
            <w:pPr>
              <w:widowControl/>
              <w:jc w:val="both"/>
              <w:rPr>
                <w:b/>
                <w:sz w:val="22"/>
                <w:szCs w:val="22"/>
              </w:rPr>
            </w:pPr>
          </w:p>
        </w:tc>
        <w:tc>
          <w:tcPr>
            <w:tcW w:w="4675" w:type="dxa"/>
            <w:tcBorders>
              <w:top w:val="nil"/>
              <w:left w:val="nil"/>
              <w:bottom w:val="nil"/>
              <w:right w:val="nil"/>
            </w:tcBorders>
          </w:tcPr>
          <w:p w14:paraId="43C3F30D" w14:textId="77777777" w:rsidR="009C0AA5" w:rsidRDefault="009C0AA5" w:rsidP="00257512">
            <w:pPr>
              <w:widowControl/>
              <w:jc w:val="both"/>
              <w:rPr>
                <w:sz w:val="21"/>
                <w:szCs w:val="21"/>
              </w:rPr>
            </w:pPr>
          </w:p>
        </w:tc>
      </w:tr>
      <w:tr w:rsidR="009C0AA5" w14:paraId="737FF082" w14:textId="77777777" w:rsidTr="00257512">
        <w:tc>
          <w:tcPr>
            <w:tcW w:w="4675" w:type="dxa"/>
            <w:tcBorders>
              <w:top w:val="nil"/>
              <w:left w:val="nil"/>
              <w:bottom w:val="nil"/>
              <w:right w:val="nil"/>
            </w:tcBorders>
          </w:tcPr>
          <w:p w14:paraId="4E086D1D" w14:textId="77777777" w:rsidR="009C0AA5" w:rsidRPr="00814CC7" w:rsidRDefault="009C0AA5" w:rsidP="00257512">
            <w:pPr>
              <w:widowControl/>
              <w:jc w:val="both"/>
              <w:rPr>
                <w:b/>
                <w:sz w:val="21"/>
                <w:szCs w:val="21"/>
              </w:rPr>
            </w:pPr>
            <w:r w:rsidRPr="00814CC7">
              <w:rPr>
                <w:b/>
                <w:sz w:val="21"/>
                <w:szCs w:val="21"/>
              </w:rPr>
              <w:t>TENANT:</w:t>
            </w:r>
          </w:p>
          <w:p w14:paraId="344ECF0C" w14:textId="77777777" w:rsidR="009C0AA5" w:rsidRPr="00814CC7" w:rsidRDefault="009C0AA5" w:rsidP="00257512">
            <w:pPr>
              <w:widowControl/>
              <w:jc w:val="both"/>
              <w:rPr>
                <w:sz w:val="21"/>
                <w:szCs w:val="21"/>
              </w:rPr>
            </w:pPr>
          </w:p>
          <w:p w14:paraId="40A96B43" w14:textId="77777777" w:rsidR="009C0AA5" w:rsidRDefault="009C0AA5" w:rsidP="00257512">
            <w:pPr>
              <w:widowControl/>
              <w:jc w:val="both"/>
              <w:rPr>
                <w:sz w:val="21"/>
                <w:szCs w:val="21"/>
              </w:rPr>
            </w:pPr>
            <w:r>
              <w:rPr>
                <w:b/>
                <w:sz w:val="21"/>
                <w:szCs w:val="21"/>
              </w:rPr>
              <w:t>AESTHETIC PRODUCTS, LLC</w:t>
            </w:r>
            <w:r>
              <w:rPr>
                <w:sz w:val="21"/>
                <w:szCs w:val="21"/>
              </w:rPr>
              <w:t>,</w:t>
            </w:r>
          </w:p>
          <w:p w14:paraId="4E69CD36" w14:textId="371A5327" w:rsidR="009C0AA5" w:rsidRPr="009C0AA5" w:rsidRDefault="009C0AA5" w:rsidP="00257512">
            <w:pPr>
              <w:widowControl/>
              <w:jc w:val="both"/>
              <w:rPr>
                <w:sz w:val="21"/>
                <w:szCs w:val="21"/>
              </w:rPr>
            </w:pPr>
            <w:r w:rsidRPr="009C0AA5">
              <w:rPr>
                <w:sz w:val="21"/>
                <w:szCs w:val="21"/>
              </w:rPr>
              <w:t xml:space="preserve"> a Georgia, limited liability company</w:t>
            </w:r>
          </w:p>
          <w:p w14:paraId="4BF25FE4" w14:textId="77777777" w:rsidR="009C0AA5" w:rsidRDefault="009C0AA5" w:rsidP="00257512">
            <w:pPr>
              <w:widowControl/>
              <w:jc w:val="both"/>
              <w:rPr>
                <w:sz w:val="21"/>
                <w:szCs w:val="21"/>
              </w:rPr>
            </w:pPr>
          </w:p>
          <w:p w14:paraId="2C558E6A" w14:textId="77777777" w:rsidR="009C0AA5" w:rsidRPr="00814CC7" w:rsidRDefault="009C0AA5" w:rsidP="00257512">
            <w:pPr>
              <w:widowControl/>
              <w:jc w:val="both"/>
              <w:rPr>
                <w:sz w:val="21"/>
                <w:szCs w:val="21"/>
              </w:rPr>
            </w:pPr>
          </w:p>
          <w:p w14:paraId="69453127" w14:textId="77777777" w:rsidR="009C0AA5" w:rsidRPr="00814CC7" w:rsidRDefault="009C0AA5" w:rsidP="00257512">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1E7B8B4C" w14:textId="77777777" w:rsidR="009C0AA5" w:rsidRPr="00814CC7" w:rsidRDefault="009C0AA5" w:rsidP="00257512">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049BAC31" w14:textId="77777777" w:rsidR="009C0AA5" w:rsidRDefault="009C0AA5" w:rsidP="00257512">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63299583" w14:textId="77777777" w:rsidR="009C0AA5" w:rsidRDefault="009C0AA5" w:rsidP="00257512">
            <w:pPr>
              <w:widowControl/>
              <w:jc w:val="both"/>
              <w:rPr>
                <w:sz w:val="21"/>
                <w:szCs w:val="21"/>
                <w:u w:val="single"/>
              </w:rPr>
            </w:pPr>
          </w:p>
          <w:p w14:paraId="4D59A7E4" w14:textId="77777777" w:rsidR="009C0AA5" w:rsidRDefault="009C0AA5" w:rsidP="00257512">
            <w:pPr>
              <w:widowControl/>
              <w:jc w:val="both"/>
              <w:rPr>
                <w:sz w:val="21"/>
                <w:szCs w:val="21"/>
                <w:u w:val="single"/>
              </w:rPr>
            </w:pPr>
          </w:p>
          <w:p w14:paraId="038AC5DA" w14:textId="77777777" w:rsidR="009C0AA5" w:rsidRPr="00F33E9A" w:rsidRDefault="009C0AA5" w:rsidP="00257512">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7DD4DE82" w14:textId="77777777" w:rsidR="009C0AA5" w:rsidRDefault="009C0AA5" w:rsidP="00257512">
            <w:pPr>
              <w:widowControl/>
              <w:jc w:val="both"/>
              <w:rPr>
                <w:sz w:val="21"/>
                <w:szCs w:val="21"/>
                <w:u w:val="single"/>
              </w:rPr>
            </w:pPr>
          </w:p>
          <w:p w14:paraId="6A6928C5" w14:textId="77777777" w:rsidR="009C0AA5" w:rsidRPr="00814CC7" w:rsidRDefault="009C0AA5" w:rsidP="00257512">
            <w:pPr>
              <w:widowControl/>
              <w:jc w:val="both"/>
              <w:rPr>
                <w:sz w:val="21"/>
                <w:szCs w:val="21"/>
                <w:u w:val="single"/>
              </w:rPr>
            </w:pPr>
          </w:p>
          <w:p w14:paraId="5F4DFE08" w14:textId="77777777" w:rsidR="009C0AA5" w:rsidRPr="00F33E9A" w:rsidRDefault="009C0AA5" w:rsidP="00257512">
            <w:pPr>
              <w:widowControl/>
              <w:jc w:val="both"/>
              <w:rPr>
                <w:b/>
                <w:sz w:val="22"/>
                <w:szCs w:val="22"/>
              </w:rPr>
            </w:pPr>
          </w:p>
        </w:tc>
        <w:tc>
          <w:tcPr>
            <w:tcW w:w="4675" w:type="dxa"/>
            <w:tcBorders>
              <w:top w:val="nil"/>
              <w:left w:val="nil"/>
              <w:bottom w:val="nil"/>
              <w:right w:val="nil"/>
            </w:tcBorders>
          </w:tcPr>
          <w:p w14:paraId="4E176B65" w14:textId="77777777" w:rsidR="009C0AA5" w:rsidRDefault="009C0AA5" w:rsidP="00257512">
            <w:pPr>
              <w:widowControl/>
              <w:jc w:val="both"/>
              <w:rPr>
                <w:sz w:val="21"/>
                <w:szCs w:val="21"/>
              </w:rPr>
            </w:pPr>
          </w:p>
        </w:tc>
      </w:tr>
    </w:tbl>
    <w:p w14:paraId="26B15AD8" w14:textId="77777777" w:rsidR="00F55CBE" w:rsidRPr="00814CC7" w:rsidRDefault="00F55CBE" w:rsidP="00F55CBE">
      <w:pPr>
        <w:widowControl/>
        <w:jc w:val="both"/>
        <w:rPr>
          <w:sz w:val="21"/>
          <w:szCs w:val="21"/>
        </w:rPr>
      </w:pPr>
    </w:p>
    <w:p w14:paraId="7CF6D4F3" w14:textId="77777777" w:rsidR="00F55CBE" w:rsidRPr="00814CC7" w:rsidRDefault="00F55CBE" w:rsidP="00F55CBE">
      <w:pPr>
        <w:widowControl/>
        <w:jc w:val="both"/>
        <w:rPr>
          <w:sz w:val="21"/>
          <w:szCs w:val="21"/>
        </w:rPr>
        <w:sectPr w:rsidR="00F55CBE" w:rsidRPr="00814CC7" w:rsidSect="00814CC7">
          <w:headerReference w:type="default" r:id="rId24"/>
          <w:footerReference w:type="default" r:id="rId25"/>
          <w:endnotePr>
            <w:numFmt w:val="decimal"/>
          </w:endnotePr>
          <w:pgSz w:w="12240" w:h="15840" w:code="1"/>
          <w:pgMar w:top="1440" w:right="1440" w:bottom="720" w:left="1440" w:header="720" w:footer="720" w:gutter="0"/>
          <w:pgNumType w:start="1"/>
          <w:cols w:space="720"/>
          <w:noEndnote/>
          <w:docGrid w:linePitch="326"/>
        </w:sectPr>
      </w:pPr>
    </w:p>
    <w:p w14:paraId="24546F3B" w14:textId="77777777" w:rsidR="00F55CBE" w:rsidRPr="00814CC7" w:rsidRDefault="00F55CBE" w:rsidP="00F55CBE">
      <w:pPr>
        <w:widowControl/>
        <w:jc w:val="center"/>
        <w:rPr>
          <w:b/>
          <w:sz w:val="21"/>
          <w:szCs w:val="21"/>
          <w:u w:val="single"/>
        </w:rPr>
      </w:pPr>
      <w:r w:rsidRPr="00814CC7">
        <w:rPr>
          <w:b/>
          <w:sz w:val="21"/>
          <w:szCs w:val="21"/>
          <w:u w:val="single"/>
        </w:rPr>
        <w:lastRenderedPageBreak/>
        <w:t>EXHIBIT D</w:t>
      </w:r>
    </w:p>
    <w:p w14:paraId="563BF523" w14:textId="77777777" w:rsidR="00F55CBE" w:rsidRPr="00814CC7" w:rsidRDefault="00F55CBE" w:rsidP="00F55CBE">
      <w:pPr>
        <w:widowControl/>
        <w:jc w:val="center"/>
        <w:rPr>
          <w:b/>
          <w:sz w:val="21"/>
          <w:szCs w:val="21"/>
          <w:u w:val="single"/>
        </w:rPr>
      </w:pPr>
    </w:p>
    <w:p w14:paraId="55381D39" w14:textId="77777777" w:rsidR="00F55CBE" w:rsidRPr="00814CC7" w:rsidRDefault="00F55CBE" w:rsidP="00F55CBE">
      <w:pPr>
        <w:widowControl/>
        <w:jc w:val="center"/>
        <w:rPr>
          <w:b/>
          <w:sz w:val="21"/>
          <w:szCs w:val="21"/>
        </w:rPr>
      </w:pPr>
      <w:bookmarkStart w:id="191" w:name="_Hlk129597975"/>
      <w:r w:rsidRPr="00814CC7">
        <w:rPr>
          <w:b/>
          <w:sz w:val="21"/>
          <w:szCs w:val="21"/>
          <w:u w:val="single"/>
        </w:rPr>
        <w:t>GUARANTY OF LEASE</w:t>
      </w:r>
    </w:p>
    <w:p w14:paraId="64C607EB" w14:textId="77777777" w:rsidR="00F55CBE" w:rsidRPr="00814CC7" w:rsidRDefault="00F55CBE" w:rsidP="00F55CBE">
      <w:pPr>
        <w:widowControl/>
        <w:tabs>
          <w:tab w:val="left" w:pos="4140"/>
        </w:tabs>
        <w:ind w:left="720"/>
        <w:jc w:val="both"/>
        <w:rPr>
          <w:b/>
          <w:sz w:val="21"/>
          <w:szCs w:val="21"/>
        </w:rPr>
      </w:pPr>
    </w:p>
    <w:p w14:paraId="1C2AB803" w14:textId="77777777" w:rsidR="00F55CBE" w:rsidRPr="00814CC7" w:rsidRDefault="00F55CBE" w:rsidP="00F55CBE">
      <w:pPr>
        <w:widowControl/>
        <w:jc w:val="both"/>
        <w:rPr>
          <w:b/>
          <w:sz w:val="21"/>
          <w:szCs w:val="21"/>
        </w:rPr>
      </w:pPr>
    </w:p>
    <w:p w14:paraId="2DE20550" w14:textId="0E231687" w:rsidR="00F55CBE" w:rsidRPr="00814CC7" w:rsidRDefault="00F55CBE" w:rsidP="00F55CBE">
      <w:pPr>
        <w:widowControl/>
        <w:ind w:firstLine="720"/>
        <w:jc w:val="both"/>
        <w:rPr>
          <w:sz w:val="21"/>
          <w:szCs w:val="21"/>
        </w:rPr>
      </w:pPr>
      <w:r w:rsidRPr="00814CC7">
        <w:rPr>
          <w:b/>
          <w:sz w:val="21"/>
          <w:szCs w:val="21"/>
        </w:rPr>
        <w:t xml:space="preserve">THIS GUARANTY OF LEASE </w:t>
      </w:r>
      <w:r w:rsidRPr="00814CC7">
        <w:rPr>
          <w:sz w:val="21"/>
          <w:szCs w:val="21"/>
        </w:rPr>
        <w:t>(this “</w:t>
      </w:r>
      <w:r w:rsidRPr="00814CC7">
        <w:rPr>
          <w:b/>
          <w:sz w:val="21"/>
          <w:szCs w:val="21"/>
        </w:rPr>
        <w:t>Guaranty</w:t>
      </w:r>
      <w:r w:rsidRPr="00814CC7">
        <w:rPr>
          <w:sz w:val="21"/>
          <w:szCs w:val="21"/>
        </w:rPr>
        <w:t>”) is made as of the ___</w:t>
      </w:r>
      <w:r w:rsidR="00196350">
        <w:rPr>
          <w:sz w:val="21"/>
          <w:szCs w:val="21"/>
        </w:rPr>
        <w:t>_</w:t>
      </w:r>
      <w:r w:rsidRPr="00814CC7">
        <w:rPr>
          <w:sz w:val="21"/>
          <w:szCs w:val="21"/>
        </w:rPr>
        <w:t>_ day of</w:t>
      </w:r>
      <w:r w:rsidR="002E006B">
        <w:rPr>
          <w:sz w:val="21"/>
          <w:szCs w:val="21"/>
        </w:rPr>
        <w:t>_________</w:t>
      </w:r>
      <w:r w:rsidR="00196350">
        <w:rPr>
          <w:sz w:val="21"/>
          <w:szCs w:val="21"/>
        </w:rPr>
        <w:t>__</w:t>
      </w:r>
      <w:r w:rsidR="002E006B">
        <w:rPr>
          <w:sz w:val="21"/>
          <w:szCs w:val="21"/>
        </w:rPr>
        <w:t>__</w:t>
      </w:r>
      <w:r w:rsidRPr="00814CC7">
        <w:rPr>
          <w:sz w:val="21"/>
          <w:szCs w:val="21"/>
        </w:rPr>
        <w:t>, by</w:t>
      </w:r>
      <w:r w:rsidRPr="00814CC7">
        <w:rPr>
          <w:b/>
          <w:sz w:val="21"/>
          <w:szCs w:val="21"/>
        </w:rPr>
        <w:t xml:space="preserve"> </w:t>
      </w:r>
      <w:r w:rsidRPr="00196522">
        <w:rPr>
          <w:b/>
          <w:sz w:val="21"/>
          <w:szCs w:val="21"/>
        </w:rPr>
        <w:t>Philip H. Beegle, Jr., M.D., Joseph K. Williams M.D., James D. Namnoum M.D., Allyson B. Maske M.D</w:t>
      </w:r>
      <w:r w:rsidRPr="00196522">
        <w:rPr>
          <w:sz w:val="21"/>
          <w:szCs w:val="21"/>
        </w:rPr>
        <w:t xml:space="preserve">. and </w:t>
      </w:r>
      <w:r w:rsidRPr="00196522">
        <w:rPr>
          <w:b/>
          <w:sz w:val="21"/>
          <w:szCs w:val="21"/>
        </w:rPr>
        <w:t>Richard A. Guth</w:t>
      </w:r>
      <w:r>
        <w:rPr>
          <w:sz w:val="21"/>
          <w:szCs w:val="21"/>
        </w:rPr>
        <w:t>, each individual residents of the State of Georgia</w:t>
      </w:r>
      <w:r w:rsidRPr="00814CC7">
        <w:rPr>
          <w:sz w:val="21"/>
          <w:szCs w:val="21"/>
        </w:rPr>
        <w:t xml:space="preserve"> (</w:t>
      </w:r>
      <w:r>
        <w:rPr>
          <w:sz w:val="21"/>
          <w:szCs w:val="21"/>
        </w:rPr>
        <w:t xml:space="preserve">individually and collectively, </w:t>
      </w:r>
      <w:r w:rsidRPr="00814CC7">
        <w:rPr>
          <w:sz w:val="21"/>
          <w:szCs w:val="21"/>
        </w:rPr>
        <w:t>“</w:t>
      </w:r>
      <w:r w:rsidRPr="00814CC7">
        <w:rPr>
          <w:b/>
          <w:sz w:val="21"/>
          <w:szCs w:val="21"/>
        </w:rPr>
        <w:t>Guarantor</w:t>
      </w:r>
      <w:r w:rsidRPr="00814CC7">
        <w:rPr>
          <w:sz w:val="21"/>
          <w:szCs w:val="21"/>
        </w:rPr>
        <w:t>”), to and for the benefit of</w:t>
      </w:r>
      <w:r w:rsidR="009C0AA5">
        <w:rPr>
          <w:sz w:val="21"/>
          <w:szCs w:val="21"/>
        </w:rPr>
        <w:t xml:space="preserve"> </w:t>
      </w:r>
      <w:r w:rsidR="009C0AA5" w:rsidRPr="009C0AA5">
        <w:rPr>
          <w:b/>
          <w:sz w:val="21"/>
          <w:szCs w:val="21"/>
        </w:rPr>
        <w:t>T</w:t>
      </w:r>
      <w:r w:rsidR="009C0AA5" w:rsidRPr="00F33E9A">
        <w:rPr>
          <w:b/>
          <w:bCs/>
          <w:sz w:val="22"/>
          <w:szCs w:val="22"/>
        </w:rPr>
        <w:t>ORO DEVELOPMENT COMPANY LLC</w:t>
      </w:r>
      <w:r w:rsidRPr="00814CC7">
        <w:rPr>
          <w:b/>
          <w:sz w:val="21"/>
          <w:szCs w:val="21"/>
        </w:rPr>
        <w:t xml:space="preserve">, </w:t>
      </w:r>
      <w:r w:rsidR="009C0AA5" w:rsidRPr="00F33E9A">
        <w:rPr>
          <w:sz w:val="22"/>
          <w:szCs w:val="22"/>
        </w:rPr>
        <w:t>a Georgia limited liability company</w:t>
      </w:r>
      <w:r w:rsidRPr="00814CC7">
        <w:rPr>
          <w:sz w:val="21"/>
          <w:szCs w:val="21"/>
        </w:rPr>
        <w:t xml:space="preserve"> (“</w:t>
      </w:r>
      <w:r w:rsidRPr="00814CC7">
        <w:rPr>
          <w:b/>
          <w:sz w:val="21"/>
          <w:szCs w:val="21"/>
        </w:rPr>
        <w:t>Landlord</w:t>
      </w:r>
      <w:r w:rsidRPr="00814CC7">
        <w:rPr>
          <w:sz w:val="21"/>
          <w:szCs w:val="21"/>
        </w:rPr>
        <w:t>”).</w:t>
      </w:r>
    </w:p>
    <w:p w14:paraId="52F286B5" w14:textId="77777777" w:rsidR="00F55CBE" w:rsidRPr="00814CC7" w:rsidRDefault="00F55CBE" w:rsidP="00F55CBE">
      <w:pPr>
        <w:widowControl/>
        <w:jc w:val="both"/>
        <w:rPr>
          <w:sz w:val="21"/>
          <w:szCs w:val="21"/>
        </w:rPr>
      </w:pPr>
    </w:p>
    <w:p w14:paraId="3D26B3E2" w14:textId="77777777" w:rsidR="00F55CBE" w:rsidRPr="00814CC7" w:rsidRDefault="00F55CBE" w:rsidP="00F55CBE">
      <w:pPr>
        <w:widowControl/>
        <w:jc w:val="center"/>
        <w:rPr>
          <w:b/>
          <w:sz w:val="21"/>
          <w:szCs w:val="21"/>
        </w:rPr>
      </w:pPr>
      <w:r w:rsidRPr="00814CC7">
        <w:rPr>
          <w:b/>
          <w:sz w:val="21"/>
          <w:szCs w:val="21"/>
        </w:rPr>
        <w:t>RECITALS</w:t>
      </w:r>
    </w:p>
    <w:p w14:paraId="10CFAEAF" w14:textId="77777777" w:rsidR="00F55CBE" w:rsidRPr="00814CC7" w:rsidRDefault="00F55CBE" w:rsidP="00F55CBE">
      <w:pPr>
        <w:widowControl/>
        <w:jc w:val="both"/>
        <w:rPr>
          <w:b/>
          <w:sz w:val="21"/>
          <w:szCs w:val="21"/>
        </w:rPr>
      </w:pPr>
    </w:p>
    <w:p w14:paraId="0A6D314A" w14:textId="1A88428A" w:rsidR="00F55CBE" w:rsidRPr="00814CC7" w:rsidRDefault="00F55CBE" w:rsidP="00F55CBE">
      <w:pPr>
        <w:widowControl/>
        <w:ind w:firstLine="720"/>
        <w:jc w:val="both"/>
        <w:rPr>
          <w:sz w:val="21"/>
          <w:szCs w:val="21"/>
        </w:rPr>
      </w:pPr>
      <w:r w:rsidRPr="00814CC7">
        <w:rPr>
          <w:sz w:val="21"/>
          <w:szCs w:val="21"/>
        </w:rPr>
        <w:t xml:space="preserve">Landlord, as landlord, and </w:t>
      </w:r>
      <w:r w:rsidR="00044B0B">
        <w:rPr>
          <w:b/>
          <w:sz w:val="21"/>
          <w:szCs w:val="21"/>
        </w:rPr>
        <w:t>AESTHETIC PRODUCTS, LLC</w:t>
      </w:r>
      <w:r>
        <w:rPr>
          <w:b/>
          <w:sz w:val="21"/>
          <w:szCs w:val="21"/>
        </w:rPr>
        <w:t xml:space="preserve">, </w:t>
      </w:r>
      <w:r w:rsidRPr="00B642ED">
        <w:rPr>
          <w:sz w:val="21"/>
          <w:szCs w:val="21"/>
        </w:rPr>
        <w:t xml:space="preserve">a </w:t>
      </w:r>
      <w:r>
        <w:rPr>
          <w:sz w:val="21"/>
          <w:szCs w:val="21"/>
        </w:rPr>
        <w:t>Georgia</w:t>
      </w:r>
      <w:r w:rsidRPr="00B642ED">
        <w:rPr>
          <w:sz w:val="21"/>
          <w:szCs w:val="21"/>
        </w:rPr>
        <w:t xml:space="preserve"> limited liability company</w:t>
      </w:r>
      <w:r>
        <w:rPr>
          <w:b/>
          <w:sz w:val="21"/>
          <w:szCs w:val="21"/>
        </w:rPr>
        <w:t xml:space="preserve"> </w:t>
      </w:r>
      <w:r w:rsidRPr="00814CC7">
        <w:rPr>
          <w:sz w:val="21"/>
          <w:szCs w:val="21"/>
        </w:rPr>
        <w:t>(“</w:t>
      </w:r>
      <w:r w:rsidRPr="00814CC7">
        <w:rPr>
          <w:b/>
          <w:sz w:val="21"/>
          <w:szCs w:val="21"/>
        </w:rPr>
        <w:t>Tenant</w:t>
      </w:r>
      <w:r w:rsidRPr="00814CC7">
        <w:rPr>
          <w:sz w:val="21"/>
          <w:szCs w:val="21"/>
        </w:rPr>
        <w:t xml:space="preserve">”), as tenant, have entered into, or are about to enter into, a certain Shopping Center Lease dated as of </w:t>
      </w:r>
      <w:r>
        <w:rPr>
          <w:sz w:val="21"/>
          <w:szCs w:val="21"/>
        </w:rPr>
        <w:t>____</w:t>
      </w:r>
      <w:r w:rsidRPr="00814CC7">
        <w:rPr>
          <w:sz w:val="21"/>
          <w:szCs w:val="21"/>
        </w:rPr>
        <w:t>_, 20</w:t>
      </w:r>
      <w:r w:rsidR="00196522">
        <w:rPr>
          <w:sz w:val="21"/>
          <w:szCs w:val="21"/>
        </w:rPr>
        <w:t>23</w:t>
      </w:r>
      <w:r w:rsidRPr="00814CC7">
        <w:rPr>
          <w:sz w:val="21"/>
          <w:szCs w:val="21"/>
        </w:rPr>
        <w:t xml:space="preserve">, pursuant to which Tenant leases or will lease from Landlord certain premises in the shopping center to be known as </w:t>
      </w:r>
      <w:r w:rsidR="002E006B">
        <w:rPr>
          <w:sz w:val="21"/>
          <w:szCs w:val="21"/>
        </w:rPr>
        <w:t xml:space="preserve">Medley </w:t>
      </w:r>
      <w:r w:rsidRPr="00814CC7">
        <w:rPr>
          <w:sz w:val="21"/>
          <w:szCs w:val="21"/>
        </w:rPr>
        <w:t xml:space="preserve">and located in the City of </w:t>
      </w:r>
      <w:r w:rsidR="002E006B">
        <w:rPr>
          <w:sz w:val="21"/>
          <w:szCs w:val="21"/>
        </w:rPr>
        <w:t>Johns Creek</w:t>
      </w:r>
      <w:r w:rsidRPr="00814CC7">
        <w:rPr>
          <w:sz w:val="21"/>
          <w:szCs w:val="21"/>
        </w:rPr>
        <w:t>, Fulton County, Georgia, all as more particularly described in said Lease. Said Lease, as heretofore or hereafter supplemented, amended, restated, renewed, extended, replaced or modified, is hereinafter referred to as the “</w:t>
      </w:r>
      <w:r w:rsidRPr="00814CC7">
        <w:rPr>
          <w:b/>
          <w:sz w:val="21"/>
          <w:szCs w:val="21"/>
        </w:rPr>
        <w:t>Lease</w:t>
      </w:r>
      <w:r w:rsidRPr="00814CC7">
        <w:rPr>
          <w:sz w:val="21"/>
          <w:szCs w:val="21"/>
        </w:rPr>
        <w:t>”.  All capitalized terms that are not expressly defined in this Guaranty shall have the same meanings herein as are ascribed to such terms in the Lease.</w:t>
      </w:r>
    </w:p>
    <w:p w14:paraId="1A08A2D3" w14:textId="77777777" w:rsidR="00F55CBE" w:rsidRPr="00814CC7" w:rsidRDefault="00F55CBE" w:rsidP="00F55CBE">
      <w:pPr>
        <w:widowControl/>
        <w:jc w:val="both"/>
        <w:rPr>
          <w:sz w:val="21"/>
          <w:szCs w:val="21"/>
        </w:rPr>
      </w:pPr>
    </w:p>
    <w:p w14:paraId="585B424E" w14:textId="77777777"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400B9961" w14:textId="77777777" w:rsidR="00F55CBE" w:rsidRPr="00814CC7" w:rsidRDefault="00F55CBE" w:rsidP="00F55CBE">
      <w:pPr>
        <w:widowControl/>
        <w:jc w:val="both"/>
        <w:rPr>
          <w:sz w:val="21"/>
          <w:szCs w:val="21"/>
        </w:rPr>
      </w:pPr>
    </w:p>
    <w:p w14:paraId="1807FF6C" w14:textId="77777777"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Guarantor has a financial interest in Tenant and will be benefited by the Lease. Accordingly, Guarantor has agreed to execute, deliver and perform this Guaranty.</w:t>
      </w:r>
    </w:p>
    <w:p w14:paraId="05DE9C44" w14:textId="77777777" w:rsidR="00F55CBE" w:rsidRPr="00814CC7" w:rsidRDefault="00F55CBE" w:rsidP="00F55CBE">
      <w:pPr>
        <w:widowControl/>
        <w:jc w:val="both"/>
        <w:rPr>
          <w:sz w:val="21"/>
          <w:szCs w:val="21"/>
        </w:rPr>
      </w:pPr>
    </w:p>
    <w:p w14:paraId="481DA1DD" w14:textId="77777777" w:rsidR="00F55CBE" w:rsidRPr="00814CC7" w:rsidRDefault="00F55CBE" w:rsidP="00F55CBE">
      <w:pPr>
        <w:widowControl/>
        <w:ind w:firstLine="720"/>
        <w:jc w:val="both"/>
        <w:rPr>
          <w:sz w:val="21"/>
          <w:szCs w:val="21"/>
        </w:rPr>
      </w:pPr>
      <w:r w:rsidRPr="00814CC7">
        <w:rPr>
          <w:b/>
          <w:sz w:val="21"/>
          <w:szCs w:val="21"/>
        </w:rPr>
        <w:t xml:space="preserve">NOW, THEREFORE, </w:t>
      </w:r>
      <w:r w:rsidRPr="00814CC7">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33D767DD" w14:textId="77777777" w:rsidR="00F55CBE" w:rsidRPr="00814CC7" w:rsidRDefault="00F55CBE" w:rsidP="00F55CBE">
      <w:pPr>
        <w:widowControl/>
        <w:jc w:val="both"/>
        <w:rPr>
          <w:sz w:val="21"/>
          <w:szCs w:val="21"/>
        </w:rPr>
      </w:pPr>
    </w:p>
    <w:p w14:paraId="69B8552F" w14:textId="77777777" w:rsidR="00F55CBE" w:rsidRPr="00814CC7" w:rsidRDefault="00F55CBE" w:rsidP="00F55CBE">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5FA8EC5A" w14:textId="77777777" w:rsidR="00F55CBE" w:rsidRPr="00814CC7" w:rsidRDefault="00F55CBE" w:rsidP="00F55CBE">
      <w:pPr>
        <w:widowControl/>
        <w:jc w:val="both"/>
        <w:rPr>
          <w:sz w:val="21"/>
          <w:szCs w:val="21"/>
        </w:rPr>
      </w:pPr>
    </w:p>
    <w:p w14:paraId="6E801155" w14:textId="77777777" w:rsidR="00F55CBE" w:rsidRPr="00814CC7" w:rsidRDefault="00F55CBE" w:rsidP="00F55CBE">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unconditionally and irrevocably guarantees to Landlord:</w:t>
      </w:r>
    </w:p>
    <w:p w14:paraId="4225E583" w14:textId="5EBA32EB" w:rsidR="00F55CBE" w:rsidRPr="00814CC7" w:rsidRDefault="009034AE" w:rsidP="009034AE">
      <w:pPr>
        <w:widowControl/>
        <w:tabs>
          <w:tab w:val="left" w:pos="7215"/>
        </w:tabs>
        <w:jc w:val="both"/>
        <w:rPr>
          <w:sz w:val="21"/>
          <w:szCs w:val="21"/>
        </w:rPr>
      </w:pPr>
      <w:r>
        <w:rPr>
          <w:sz w:val="21"/>
          <w:szCs w:val="21"/>
        </w:rPr>
        <w:tab/>
      </w:r>
    </w:p>
    <w:p w14:paraId="42E2A157" w14:textId="77777777"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0B545CC7" w14:textId="77777777" w:rsidR="00F55CBE" w:rsidRPr="00814CC7" w:rsidRDefault="00F55CBE" w:rsidP="00F55CBE">
      <w:pPr>
        <w:widowControl/>
        <w:jc w:val="both"/>
        <w:rPr>
          <w:sz w:val="21"/>
          <w:szCs w:val="21"/>
        </w:rPr>
      </w:pPr>
    </w:p>
    <w:p w14:paraId="3E77ED6C" w14:textId="77777777"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The payment of all Enforcement Costs (as hereinafter defined); and</w:t>
      </w:r>
    </w:p>
    <w:p w14:paraId="19DC2BBE" w14:textId="77777777" w:rsidR="00F55CBE" w:rsidRPr="00814CC7" w:rsidRDefault="00F55CBE" w:rsidP="00F55CBE">
      <w:pPr>
        <w:widowControl/>
        <w:jc w:val="both"/>
        <w:rPr>
          <w:sz w:val="21"/>
          <w:szCs w:val="21"/>
        </w:rPr>
      </w:pPr>
    </w:p>
    <w:p w14:paraId="2E86D3E4" w14:textId="77777777" w:rsidR="00F55CBE" w:rsidRPr="00814CC7" w:rsidRDefault="00F55CBE" w:rsidP="00F55CBE">
      <w:pPr>
        <w:widowControl/>
        <w:ind w:firstLine="720"/>
        <w:jc w:val="both"/>
        <w:rPr>
          <w:sz w:val="21"/>
          <w:szCs w:val="21"/>
        </w:rPr>
      </w:pPr>
      <w:r w:rsidRPr="00814CC7">
        <w:rPr>
          <w:sz w:val="21"/>
          <w:szCs w:val="21"/>
        </w:rPr>
        <w:t>(c)</w:t>
      </w:r>
      <w:r w:rsidRPr="00814CC7">
        <w:rPr>
          <w:sz w:val="21"/>
          <w:szCs w:val="21"/>
        </w:rPr>
        <w:tab/>
        <w:t>The full, complete and punctual observance, performance and satisfaction of all covenants, terms, conditions, obligations, duties and agreements of Tenant under the Lease.</w:t>
      </w:r>
    </w:p>
    <w:p w14:paraId="057BB0B1" w14:textId="77777777" w:rsidR="00F55CBE" w:rsidRPr="00814CC7" w:rsidRDefault="00F55CBE" w:rsidP="00F55CBE">
      <w:pPr>
        <w:widowControl/>
        <w:jc w:val="both"/>
        <w:rPr>
          <w:sz w:val="21"/>
          <w:szCs w:val="21"/>
        </w:rPr>
      </w:pPr>
    </w:p>
    <w:p w14:paraId="75362820" w14:textId="77777777" w:rsidR="00F55CBE" w:rsidRPr="00814CC7" w:rsidRDefault="00F55CBE" w:rsidP="00F55CBE">
      <w:pPr>
        <w:widowControl/>
        <w:jc w:val="both"/>
        <w:rPr>
          <w:sz w:val="21"/>
          <w:szCs w:val="21"/>
        </w:rPr>
      </w:pPr>
      <w:r w:rsidRPr="00814CC7">
        <w:rPr>
          <w:sz w:val="21"/>
          <w:szCs w:val="21"/>
        </w:rPr>
        <w:t>All amounts due and debts, liabilities and payment obligations described in subparagraphs (a) and (b) of this Paragraph 2 are referred to herein as the “</w:t>
      </w:r>
      <w:r w:rsidRPr="00814CC7">
        <w:rPr>
          <w:b/>
          <w:sz w:val="21"/>
          <w:szCs w:val="21"/>
        </w:rPr>
        <w:t>Liabilities</w:t>
      </w:r>
      <w:r w:rsidRPr="00814CC7">
        <w:rPr>
          <w:sz w:val="21"/>
          <w:szCs w:val="21"/>
        </w:rPr>
        <w:t>.” All obligations described in subparagraph (c) of this Paragraph 2 are referred to herein as the “</w:t>
      </w:r>
      <w:r w:rsidRPr="00814CC7">
        <w:rPr>
          <w:b/>
          <w:sz w:val="21"/>
          <w:szCs w:val="21"/>
        </w:rPr>
        <w:t>Obligations</w:t>
      </w:r>
      <w:r w:rsidRPr="00814CC7">
        <w:rPr>
          <w:sz w:val="21"/>
          <w:szCs w:val="21"/>
        </w:rPr>
        <w:t>.”</w:t>
      </w:r>
      <w:r>
        <w:rPr>
          <w:sz w:val="21"/>
          <w:szCs w:val="21"/>
        </w:rPr>
        <w:t xml:space="preserve">  </w:t>
      </w:r>
      <w:r w:rsidRPr="00A276B7">
        <w:rPr>
          <w:sz w:val="21"/>
          <w:szCs w:val="21"/>
        </w:rPr>
        <w:t xml:space="preserve">Guarantor shall be required, </w:t>
      </w:r>
      <w:r>
        <w:rPr>
          <w:sz w:val="21"/>
          <w:szCs w:val="21"/>
        </w:rPr>
        <w:t xml:space="preserve">during the term of this Guaranty, </w:t>
      </w:r>
      <w:r w:rsidRPr="00A276B7">
        <w:rPr>
          <w:sz w:val="21"/>
          <w:szCs w:val="21"/>
        </w:rPr>
        <w:t xml:space="preserve">to maintain a net worth </w:t>
      </w:r>
      <w:r>
        <w:rPr>
          <w:sz w:val="21"/>
          <w:szCs w:val="21"/>
        </w:rPr>
        <w:t xml:space="preserve">value of </w:t>
      </w:r>
      <w:r w:rsidRPr="00A276B7">
        <w:rPr>
          <w:sz w:val="21"/>
          <w:szCs w:val="21"/>
        </w:rPr>
        <w:t>no less than its net worth as presented to Landlord as of the date of execution of this Lease (the “</w:t>
      </w:r>
      <w:r w:rsidRPr="00A276B7">
        <w:rPr>
          <w:b/>
          <w:sz w:val="21"/>
          <w:szCs w:val="21"/>
        </w:rPr>
        <w:t>Guarantor Net Worth</w:t>
      </w:r>
      <w:r w:rsidRPr="00A276B7">
        <w:rPr>
          <w:sz w:val="21"/>
          <w:szCs w:val="21"/>
        </w:rPr>
        <w:t xml:space="preserve">”).  </w:t>
      </w:r>
    </w:p>
    <w:p w14:paraId="39AE4BD0" w14:textId="77777777" w:rsidR="00F55CBE" w:rsidRPr="00814CC7" w:rsidRDefault="00F55CBE" w:rsidP="00F55CBE">
      <w:pPr>
        <w:widowControl/>
        <w:jc w:val="both"/>
        <w:rPr>
          <w:sz w:val="21"/>
          <w:szCs w:val="21"/>
        </w:rPr>
      </w:pPr>
    </w:p>
    <w:p w14:paraId="6E9F2B86" w14:textId="77777777" w:rsidR="00F55CBE" w:rsidRPr="00814CC7" w:rsidRDefault="00F55CBE" w:rsidP="00F55CBE">
      <w:pPr>
        <w:keepNext/>
        <w:widowControl/>
        <w:ind w:left="720"/>
        <w:jc w:val="both"/>
        <w:rPr>
          <w:b/>
          <w:sz w:val="21"/>
          <w:szCs w:val="21"/>
        </w:rPr>
      </w:pPr>
      <w:r w:rsidRPr="00D24E99">
        <w:rPr>
          <w:sz w:val="21"/>
          <w:szCs w:val="21"/>
        </w:rPr>
        <w:t>3.</w:t>
      </w:r>
      <w:r w:rsidRPr="00D24E99">
        <w:rPr>
          <w:sz w:val="21"/>
          <w:szCs w:val="21"/>
        </w:rPr>
        <w:tab/>
      </w:r>
      <w:r w:rsidRPr="00814CC7">
        <w:rPr>
          <w:b/>
          <w:sz w:val="21"/>
          <w:szCs w:val="21"/>
          <w:u w:val="single"/>
        </w:rPr>
        <w:t>Landlord’s Remedies</w:t>
      </w:r>
      <w:r w:rsidRPr="00814CC7">
        <w:rPr>
          <w:b/>
          <w:sz w:val="21"/>
          <w:szCs w:val="21"/>
        </w:rPr>
        <w:t>.</w:t>
      </w:r>
    </w:p>
    <w:p w14:paraId="6B55A006" w14:textId="77777777" w:rsidR="00F55CBE" w:rsidRPr="00814CC7" w:rsidRDefault="00F55CBE" w:rsidP="00F55CBE">
      <w:pPr>
        <w:keepNext/>
        <w:widowControl/>
        <w:jc w:val="both"/>
        <w:rPr>
          <w:b/>
          <w:sz w:val="21"/>
          <w:szCs w:val="21"/>
        </w:rPr>
      </w:pPr>
    </w:p>
    <w:p w14:paraId="4EE8F932" w14:textId="77777777"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t>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“Liabilities,” and all obligations required to be performed by the terms hereof shall be included within the term “Obligations.”</w:t>
      </w:r>
    </w:p>
    <w:p w14:paraId="5AACC61C" w14:textId="77777777" w:rsidR="00F55CBE" w:rsidRPr="00814CC7" w:rsidRDefault="00F55CBE" w:rsidP="00F55CBE">
      <w:pPr>
        <w:widowControl/>
        <w:jc w:val="both"/>
        <w:rPr>
          <w:sz w:val="21"/>
          <w:szCs w:val="21"/>
        </w:rPr>
      </w:pPr>
    </w:p>
    <w:p w14:paraId="3138FCEF" w14:textId="77777777" w:rsidR="00F55CBE" w:rsidRDefault="00F55CBE" w:rsidP="00F55CBE">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the Guarantor under this Guaranty, Landlord, at its election, may proceed against the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r>
        <w:rPr>
          <w:sz w:val="21"/>
          <w:szCs w:val="21"/>
        </w:rPr>
        <w:t xml:space="preserve"> Notwithstanding the foregoing, each Guarantor’s liability shall be limited the following percentage of any Liabilities:</w:t>
      </w:r>
    </w:p>
    <w:p w14:paraId="724C31B7" w14:textId="77777777" w:rsidR="00F55CBE" w:rsidRDefault="00F55CBE" w:rsidP="00F55CBE">
      <w:pPr>
        <w:widowControl/>
        <w:ind w:firstLine="720"/>
        <w:jc w:val="both"/>
        <w:rPr>
          <w:sz w:val="21"/>
          <w:szCs w:val="21"/>
        </w:rPr>
      </w:pPr>
    </w:p>
    <w:p w14:paraId="701C31F6" w14:textId="77777777" w:rsidR="00F55CBE" w:rsidRDefault="00F55CBE" w:rsidP="00F55CBE">
      <w:pPr>
        <w:widowControl/>
        <w:ind w:firstLine="720"/>
        <w:jc w:val="both"/>
        <w:rPr>
          <w:sz w:val="21"/>
          <w:szCs w:val="21"/>
        </w:rPr>
      </w:pPr>
    </w:p>
    <w:p w14:paraId="04B5AD92" w14:textId="77777777" w:rsidR="00F55CBE" w:rsidRPr="00196522" w:rsidRDefault="00F55CBE" w:rsidP="00F55CBE">
      <w:pPr>
        <w:widowControl/>
        <w:tabs>
          <w:tab w:val="left" w:pos="3960"/>
        </w:tabs>
        <w:spacing w:after="80"/>
        <w:ind w:firstLine="720"/>
        <w:jc w:val="both"/>
        <w:rPr>
          <w:sz w:val="21"/>
          <w:szCs w:val="21"/>
        </w:rPr>
      </w:pPr>
      <w:r w:rsidRPr="00196522">
        <w:rPr>
          <w:sz w:val="21"/>
          <w:szCs w:val="21"/>
          <w:u w:val="single"/>
        </w:rPr>
        <w:lastRenderedPageBreak/>
        <w:t>Name of Guarantor</w:t>
      </w:r>
      <w:r w:rsidRPr="00196522">
        <w:rPr>
          <w:sz w:val="21"/>
          <w:szCs w:val="21"/>
        </w:rPr>
        <w:tab/>
      </w:r>
      <w:r w:rsidRPr="00196522">
        <w:rPr>
          <w:sz w:val="21"/>
          <w:szCs w:val="21"/>
          <w:u w:val="single"/>
        </w:rPr>
        <w:t>Percentage Liability</w:t>
      </w:r>
    </w:p>
    <w:p w14:paraId="48D06F9D" w14:textId="6F09FBFA" w:rsidR="00F55CBE" w:rsidRPr="00196522" w:rsidRDefault="00F55CBE" w:rsidP="00F55CBE">
      <w:pPr>
        <w:widowControl/>
        <w:tabs>
          <w:tab w:val="left" w:pos="4140"/>
        </w:tabs>
        <w:ind w:left="720"/>
        <w:jc w:val="both"/>
        <w:rPr>
          <w:sz w:val="21"/>
          <w:szCs w:val="21"/>
        </w:rPr>
      </w:pPr>
      <w:r w:rsidRPr="00196522">
        <w:rPr>
          <w:sz w:val="21"/>
          <w:szCs w:val="21"/>
        </w:rPr>
        <w:t>Philip H. Beegle, Jr  M.D.</w:t>
      </w:r>
      <w:r w:rsidRPr="00196522">
        <w:rPr>
          <w:sz w:val="21"/>
          <w:szCs w:val="21"/>
        </w:rPr>
        <w:tab/>
      </w:r>
      <w:r w:rsidR="00D74899">
        <w:rPr>
          <w:sz w:val="21"/>
          <w:szCs w:val="21"/>
        </w:rPr>
        <w:t>20.0</w:t>
      </w:r>
      <w:r w:rsidRPr="00196522">
        <w:rPr>
          <w:sz w:val="21"/>
          <w:szCs w:val="21"/>
        </w:rPr>
        <w:t>%</w:t>
      </w:r>
    </w:p>
    <w:p w14:paraId="7F56AF00" w14:textId="36889285" w:rsidR="00F55CBE" w:rsidRPr="00196522" w:rsidRDefault="00F55CBE" w:rsidP="00F55CBE">
      <w:pPr>
        <w:widowControl/>
        <w:tabs>
          <w:tab w:val="left" w:pos="4140"/>
        </w:tabs>
        <w:ind w:left="720"/>
        <w:jc w:val="both"/>
        <w:rPr>
          <w:sz w:val="21"/>
          <w:szCs w:val="21"/>
        </w:rPr>
      </w:pPr>
      <w:r w:rsidRPr="00196522">
        <w:rPr>
          <w:sz w:val="21"/>
          <w:szCs w:val="21"/>
        </w:rPr>
        <w:t>Joseph K. Williams, M.D.</w:t>
      </w:r>
      <w:r w:rsidRPr="00196522">
        <w:rPr>
          <w:sz w:val="21"/>
          <w:szCs w:val="21"/>
        </w:rPr>
        <w:tab/>
      </w:r>
      <w:r w:rsidR="00D74899">
        <w:rPr>
          <w:sz w:val="21"/>
          <w:szCs w:val="21"/>
        </w:rPr>
        <w:t>20.0</w:t>
      </w:r>
      <w:r w:rsidRPr="00196522">
        <w:rPr>
          <w:sz w:val="21"/>
          <w:szCs w:val="21"/>
        </w:rPr>
        <w:t>%</w:t>
      </w:r>
    </w:p>
    <w:p w14:paraId="3B849274" w14:textId="3397A786" w:rsidR="00F55CBE" w:rsidRPr="00196522" w:rsidRDefault="00F55CBE" w:rsidP="00F55CBE">
      <w:pPr>
        <w:widowControl/>
        <w:tabs>
          <w:tab w:val="left" w:pos="4140"/>
        </w:tabs>
        <w:ind w:left="720"/>
        <w:jc w:val="both"/>
        <w:rPr>
          <w:sz w:val="21"/>
          <w:szCs w:val="21"/>
        </w:rPr>
      </w:pPr>
      <w:r w:rsidRPr="00196522">
        <w:rPr>
          <w:sz w:val="21"/>
          <w:szCs w:val="21"/>
        </w:rPr>
        <w:t xml:space="preserve">James D. Namnoum, M.D. </w:t>
      </w:r>
      <w:r w:rsidRPr="00196522">
        <w:rPr>
          <w:sz w:val="21"/>
          <w:szCs w:val="21"/>
        </w:rPr>
        <w:tab/>
      </w:r>
      <w:r w:rsidR="003707E8">
        <w:rPr>
          <w:sz w:val="21"/>
          <w:szCs w:val="21"/>
        </w:rPr>
        <w:t>35</w:t>
      </w:r>
      <w:r w:rsidR="00D74899">
        <w:rPr>
          <w:sz w:val="21"/>
          <w:szCs w:val="21"/>
        </w:rPr>
        <w:t>.0</w:t>
      </w:r>
      <w:r w:rsidRPr="00196522">
        <w:rPr>
          <w:sz w:val="21"/>
          <w:szCs w:val="21"/>
        </w:rPr>
        <w:t>%</w:t>
      </w:r>
    </w:p>
    <w:p w14:paraId="7AA841AA" w14:textId="7B8A5345" w:rsidR="00F55CBE" w:rsidRPr="00196522" w:rsidRDefault="00F55CBE" w:rsidP="00F55CBE">
      <w:pPr>
        <w:widowControl/>
        <w:tabs>
          <w:tab w:val="left" w:pos="4140"/>
        </w:tabs>
        <w:ind w:left="720"/>
        <w:jc w:val="both"/>
        <w:rPr>
          <w:sz w:val="21"/>
          <w:szCs w:val="21"/>
        </w:rPr>
      </w:pPr>
      <w:r w:rsidRPr="00196522">
        <w:rPr>
          <w:sz w:val="21"/>
          <w:szCs w:val="21"/>
        </w:rPr>
        <w:t xml:space="preserve">Allyson B. Maske, M.D.  </w:t>
      </w:r>
      <w:r w:rsidRPr="00196522">
        <w:rPr>
          <w:sz w:val="21"/>
          <w:szCs w:val="21"/>
        </w:rPr>
        <w:tab/>
      </w:r>
      <w:r w:rsidR="00D74899">
        <w:rPr>
          <w:sz w:val="21"/>
          <w:szCs w:val="21"/>
        </w:rPr>
        <w:t>20.0</w:t>
      </w:r>
      <w:r w:rsidRPr="00196522">
        <w:rPr>
          <w:sz w:val="21"/>
          <w:szCs w:val="21"/>
        </w:rPr>
        <w:t>%</w:t>
      </w:r>
    </w:p>
    <w:p w14:paraId="23EC037B" w14:textId="7E56222C" w:rsidR="00F55CBE" w:rsidRDefault="00F55CBE" w:rsidP="00F55CBE">
      <w:pPr>
        <w:widowControl/>
        <w:tabs>
          <w:tab w:val="left" w:pos="4140"/>
        </w:tabs>
        <w:ind w:left="720"/>
        <w:jc w:val="both"/>
        <w:rPr>
          <w:sz w:val="21"/>
          <w:szCs w:val="21"/>
        </w:rPr>
      </w:pPr>
      <w:r w:rsidRPr="00196522">
        <w:rPr>
          <w:sz w:val="21"/>
          <w:szCs w:val="21"/>
        </w:rPr>
        <w:t xml:space="preserve">Richard A. Guth    </w:t>
      </w:r>
      <w:r w:rsidRPr="00196522">
        <w:rPr>
          <w:sz w:val="21"/>
          <w:szCs w:val="21"/>
        </w:rPr>
        <w:tab/>
      </w:r>
      <w:r w:rsidR="003707E8">
        <w:rPr>
          <w:sz w:val="21"/>
          <w:szCs w:val="21"/>
        </w:rPr>
        <w:t xml:space="preserve">  5</w:t>
      </w:r>
      <w:r w:rsidR="00D74899">
        <w:rPr>
          <w:sz w:val="21"/>
          <w:szCs w:val="21"/>
        </w:rPr>
        <w:t>.0</w:t>
      </w:r>
      <w:r w:rsidRPr="00196522">
        <w:rPr>
          <w:sz w:val="21"/>
          <w:szCs w:val="21"/>
        </w:rPr>
        <w:t>%</w:t>
      </w:r>
    </w:p>
    <w:p w14:paraId="304E4EBD" w14:textId="77777777" w:rsidR="00F55CBE" w:rsidRDefault="00F55CBE" w:rsidP="00F55CBE">
      <w:pPr>
        <w:widowControl/>
        <w:tabs>
          <w:tab w:val="left" w:pos="4140"/>
        </w:tabs>
        <w:ind w:left="720"/>
        <w:jc w:val="both"/>
        <w:rPr>
          <w:sz w:val="21"/>
          <w:szCs w:val="21"/>
        </w:rPr>
      </w:pPr>
    </w:p>
    <w:p w14:paraId="472F8652" w14:textId="77777777" w:rsidR="00F55CBE" w:rsidRPr="00814CC7" w:rsidRDefault="00F55CBE" w:rsidP="00F55CBE">
      <w:pPr>
        <w:widowControl/>
        <w:tabs>
          <w:tab w:val="left" w:pos="4140"/>
        </w:tabs>
        <w:ind w:left="720"/>
        <w:jc w:val="both"/>
        <w:rPr>
          <w:sz w:val="21"/>
          <w:szCs w:val="21"/>
        </w:rPr>
      </w:pPr>
    </w:p>
    <w:p w14:paraId="0540D395" w14:textId="77777777" w:rsidR="00F55CBE" w:rsidRPr="00814CC7" w:rsidRDefault="00F55CBE" w:rsidP="00F55CBE">
      <w:pPr>
        <w:widowControl/>
        <w:ind w:firstLine="720"/>
        <w:jc w:val="both"/>
        <w:rPr>
          <w:sz w:val="21"/>
          <w:szCs w:val="21"/>
        </w:rPr>
      </w:pPr>
      <w:r w:rsidRPr="00D24E99">
        <w:rPr>
          <w:sz w:val="21"/>
          <w:szCs w:val="21"/>
        </w:rPr>
        <w:t>4.</w:t>
      </w:r>
      <w:r w:rsidRPr="00D24E99">
        <w:rPr>
          <w:sz w:val="21"/>
          <w:szCs w:val="21"/>
        </w:rPr>
        <w:tab/>
      </w:r>
      <w:r w:rsidRPr="00814CC7">
        <w:rPr>
          <w:b/>
          <w:sz w:val="21"/>
          <w:szCs w:val="21"/>
          <w:u w:val="single"/>
        </w:rPr>
        <w:t>Return of Payments</w:t>
      </w:r>
      <w:r w:rsidRPr="00814CC7">
        <w:rPr>
          <w:b/>
          <w:sz w:val="21"/>
          <w:szCs w:val="21"/>
        </w:rPr>
        <w:t xml:space="preserve">. </w:t>
      </w:r>
      <w:r w:rsidRPr="00814CC7">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23019BCD" w14:textId="77777777" w:rsidR="00F55CBE" w:rsidRPr="00814CC7" w:rsidRDefault="00F55CBE" w:rsidP="00F55CBE">
      <w:pPr>
        <w:widowControl/>
        <w:jc w:val="both"/>
        <w:rPr>
          <w:sz w:val="21"/>
          <w:szCs w:val="21"/>
        </w:rPr>
      </w:pPr>
    </w:p>
    <w:p w14:paraId="0FC2C272" w14:textId="77777777" w:rsidR="00F55CBE" w:rsidRPr="00814CC7" w:rsidRDefault="00F55CBE" w:rsidP="00F55CBE">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Pr="00814CC7">
        <w:rPr>
          <w:b/>
          <w:sz w:val="21"/>
          <w:szCs w:val="21"/>
        </w:rPr>
        <w:t>Term</w:t>
      </w:r>
      <w:r w:rsidRPr="00814CC7">
        <w:rPr>
          <w:sz w:val="21"/>
          <w:szCs w:val="21"/>
        </w:rPr>
        <w:t>”), or in the Premises demised thereby (whether said Premises be expanded, contracted, relocated, substituted or otherwise altered), and to any assignments of the Lease and to any sublettings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3DAA4104" w14:textId="77777777" w:rsidR="00F55CBE" w:rsidRPr="00814CC7" w:rsidRDefault="00F55CBE" w:rsidP="00F55CBE">
      <w:pPr>
        <w:widowControl/>
        <w:jc w:val="both"/>
        <w:rPr>
          <w:sz w:val="21"/>
          <w:szCs w:val="21"/>
        </w:rPr>
      </w:pPr>
    </w:p>
    <w:p w14:paraId="478D19BC" w14:textId="77777777" w:rsidR="00F55CBE" w:rsidRPr="00814CC7" w:rsidRDefault="00F55CBE" w:rsidP="00F55CBE">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0B210EA0" w14:textId="77777777" w:rsidR="00F55CBE" w:rsidRPr="00814CC7" w:rsidRDefault="00F55CBE" w:rsidP="00F55CBE">
      <w:pPr>
        <w:widowControl/>
        <w:jc w:val="both"/>
        <w:rPr>
          <w:sz w:val="21"/>
          <w:szCs w:val="21"/>
        </w:rPr>
      </w:pPr>
    </w:p>
    <w:p w14:paraId="0E3AD4FD" w14:textId="77777777" w:rsidR="00F55CBE" w:rsidRPr="00814CC7" w:rsidRDefault="00F55CBE" w:rsidP="00F55CBE">
      <w:pPr>
        <w:widowControl/>
        <w:ind w:firstLine="720"/>
        <w:jc w:val="both"/>
        <w:rPr>
          <w:sz w:val="21"/>
          <w:szCs w:val="21"/>
        </w:rPr>
      </w:pPr>
      <w:r w:rsidRPr="00814CC7">
        <w:rPr>
          <w:sz w:val="21"/>
          <w:szCs w:val="21"/>
        </w:rPr>
        <w:lastRenderedPageBreak/>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02099E9E" w14:textId="77777777" w:rsidR="00F55CBE" w:rsidRPr="00814CC7" w:rsidRDefault="00F55CBE" w:rsidP="00F55CBE">
      <w:pPr>
        <w:widowControl/>
        <w:jc w:val="both"/>
        <w:rPr>
          <w:sz w:val="21"/>
          <w:szCs w:val="21"/>
        </w:rPr>
      </w:pPr>
    </w:p>
    <w:p w14:paraId="4616C96C" w14:textId="77777777" w:rsidR="00F55CBE" w:rsidRPr="00814CC7" w:rsidRDefault="00F55CBE" w:rsidP="00F55CBE">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733A0CA6" w14:textId="77777777" w:rsidR="00F55CBE" w:rsidRPr="00814CC7" w:rsidRDefault="00F55CBE" w:rsidP="00F55CBE">
      <w:pPr>
        <w:widowControl/>
        <w:jc w:val="both"/>
        <w:rPr>
          <w:sz w:val="21"/>
          <w:szCs w:val="21"/>
        </w:rPr>
      </w:pPr>
    </w:p>
    <w:p w14:paraId="15043A0A" w14:textId="77777777" w:rsidR="00F55CBE" w:rsidRPr="00814CC7" w:rsidRDefault="00F55CBE" w:rsidP="00F55CBE">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Pr="00814CC7">
        <w:rPr>
          <w:b/>
          <w:sz w:val="21"/>
          <w:szCs w:val="21"/>
        </w:rPr>
        <w:t>Enforcement Costs</w:t>
      </w:r>
      <w:r w:rsidRPr="00814CC7">
        <w:rPr>
          <w:sz w:val="21"/>
          <w:szCs w:val="21"/>
        </w:rPr>
        <w:t>”), in addition to all other amounts due hereunder, provided Landlord prevails in such legal proceeding.</w:t>
      </w:r>
    </w:p>
    <w:p w14:paraId="5E333D51" w14:textId="77777777" w:rsidR="00F55CBE" w:rsidRPr="00814CC7" w:rsidRDefault="00F55CBE" w:rsidP="00F55CBE">
      <w:pPr>
        <w:widowControl/>
        <w:jc w:val="both"/>
        <w:rPr>
          <w:sz w:val="21"/>
          <w:szCs w:val="21"/>
        </w:rPr>
      </w:pPr>
    </w:p>
    <w:p w14:paraId="6EC4224B" w14:textId="77777777" w:rsidR="00F55CBE" w:rsidRPr="00814CC7" w:rsidRDefault="00F55CBE" w:rsidP="00F55CBE">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Landlord’s interest under the Lease shall, to the extent of the interests assigned or transferred, be entitled to the benefits of this Guaranty to the same extent as if such assignee or transferee were Landlord.</w:t>
      </w:r>
    </w:p>
    <w:p w14:paraId="7564773A" w14:textId="77777777" w:rsidR="00F55CBE" w:rsidRPr="00814CC7" w:rsidRDefault="00F55CBE" w:rsidP="00F55CBE">
      <w:pPr>
        <w:widowControl/>
        <w:jc w:val="both"/>
        <w:rPr>
          <w:sz w:val="21"/>
          <w:szCs w:val="21"/>
        </w:rPr>
      </w:pPr>
    </w:p>
    <w:p w14:paraId="2A3EE023" w14:textId="77777777" w:rsidR="00F55CBE" w:rsidRPr="00814CC7" w:rsidRDefault="00F55CBE" w:rsidP="00F55CBE">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“Guarantor”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49296021" w14:textId="77777777" w:rsidR="00F55CBE" w:rsidRPr="00814CC7" w:rsidRDefault="00F55CBE" w:rsidP="00F55CBE">
      <w:pPr>
        <w:widowControl/>
        <w:jc w:val="both"/>
        <w:rPr>
          <w:sz w:val="21"/>
          <w:szCs w:val="21"/>
        </w:rPr>
      </w:pPr>
    </w:p>
    <w:p w14:paraId="53599B6B" w14:textId="77777777" w:rsidR="00F55CBE" w:rsidRPr="00814CC7" w:rsidRDefault="00F55CBE" w:rsidP="00F55CBE">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2FAC3203" w14:textId="77777777" w:rsidR="00F55CBE" w:rsidRPr="00814CC7" w:rsidRDefault="00F55CBE" w:rsidP="00F55CBE">
      <w:pPr>
        <w:widowControl/>
        <w:jc w:val="both"/>
        <w:rPr>
          <w:sz w:val="21"/>
          <w:szCs w:val="21"/>
        </w:rPr>
      </w:pPr>
    </w:p>
    <w:p w14:paraId="7C076445" w14:textId="77777777" w:rsidR="00F55CBE" w:rsidRPr="00814CC7" w:rsidRDefault="00F55CBE" w:rsidP="00F55CBE">
      <w:pPr>
        <w:keepNext/>
        <w:widowControl/>
        <w:ind w:left="1440" w:hanging="720"/>
        <w:jc w:val="both"/>
        <w:rPr>
          <w:b/>
          <w:sz w:val="21"/>
          <w:szCs w:val="21"/>
        </w:rPr>
      </w:pPr>
      <w:r w:rsidRPr="00814CC7">
        <w:rPr>
          <w:sz w:val="21"/>
          <w:szCs w:val="21"/>
        </w:rPr>
        <w:lastRenderedPageBreak/>
        <w:t>12.</w:t>
      </w:r>
      <w:r w:rsidRPr="00814CC7">
        <w:rPr>
          <w:sz w:val="21"/>
          <w:szCs w:val="21"/>
        </w:rPr>
        <w:tab/>
      </w:r>
      <w:r w:rsidRPr="00814CC7">
        <w:rPr>
          <w:b/>
          <w:sz w:val="21"/>
          <w:szCs w:val="21"/>
          <w:u w:val="single"/>
        </w:rPr>
        <w:t>Successors and Assigns</w:t>
      </w:r>
      <w:r w:rsidRPr="00814CC7">
        <w:rPr>
          <w:b/>
          <w:sz w:val="21"/>
          <w:szCs w:val="21"/>
        </w:rPr>
        <w:t>.</w:t>
      </w:r>
    </w:p>
    <w:p w14:paraId="429E9A56" w14:textId="77777777" w:rsidR="00F55CBE" w:rsidRPr="00814CC7" w:rsidRDefault="00F55CBE" w:rsidP="00F55CBE">
      <w:pPr>
        <w:keepNext/>
        <w:widowControl/>
        <w:jc w:val="both"/>
        <w:rPr>
          <w:b/>
          <w:sz w:val="21"/>
          <w:szCs w:val="21"/>
        </w:rPr>
      </w:pPr>
    </w:p>
    <w:p w14:paraId="5993A50A" w14:textId="77777777" w:rsidR="00F55CBE" w:rsidRPr="00814CC7" w:rsidRDefault="00F55CBE" w:rsidP="00F55CBE">
      <w:pPr>
        <w:widowControl/>
        <w:ind w:firstLine="720"/>
        <w:jc w:val="both"/>
        <w:rPr>
          <w:sz w:val="21"/>
          <w:szCs w:val="21"/>
        </w:rPr>
      </w:pPr>
      <w:r w:rsidRPr="00814CC7">
        <w:rPr>
          <w:sz w:val="21"/>
          <w:szCs w:val="21"/>
        </w:rPr>
        <w:t>(a)</w:t>
      </w:r>
      <w:r w:rsidRPr="00814CC7">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Obligations or any part thereof and that each Guarantor’s liability hereunder may be enforced regardless of the existence, validity, enforcement or non-enforcement of any such other guaranties or other obligations.</w:t>
      </w:r>
    </w:p>
    <w:p w14:paraId="102F5BA2" w14:textId="77777777" w:rsidR="00F55CBE" w:rsidRPr="00814CC7" w:rsidRDefault="00F55CBE" w:rsidP="00F55CBE">
      <w:pPr>
        <w:widowControl/>
        <w:jc w:val="both"/>
        <w:rPr>
          <w:sz w:val="21"/>
          <w:szCs w:val="21"/>
        </w:rPr>
      </w:pPr>
    </w:p>
    <w:p w14:paraId="03DB1804" w14:textId="77777777" w:rsidR="00F55CBE" w:rsidRPr="00814CC7" w:rsidRDefault="00F55CBE" w:rsidP="00F55CBE">
      <w:pPr>
        <w:widowControl/>
        <w:ind w:firstLine="720"/>
        <w:jc w:val="both"/>
        <w:rPr>
          <w:sz w:val="21"/>
          <w:szCs w:val="21"/>
        </w:rPr>
      </w:pPr>
      <w:r w:rsidRPr="00814CC7">
        <w:rPr>
          <w:sz w:val="21"/>
          <w:szCs w:val="21"/>
        </w:rPr>
        <w:t>(b)</w:t>
      </w:r>
      <w:r w:rsidRPr="00814CC7">
        <w:rPr>
          <w:sz w:val="21"/>
          <w:szCs w:val="21"/>
        </w:rPr>
        <w:tab/>
        <w:t>This Guaranty shall inure to the benefit of and be enforceable by Landlord and Landlord’s officers, agents, employees, partners, directors and shareholders, each of their respective successors and assigns, and each present or subsequent mortgagee of the Premises and its successors and assigns (all such persons and entities shall be “</w:t>
      </w:r>
      <w:r w:rsidRPr="00814CC7">
        <w:rPr>
          <w:b/>
          <w:sz w:val="21"/>
          <w:szCs w:val="21"/>
        </w:rPr>
        <w:t>Indemnified Parties</w:t>
      </w:r>
      <w:r w:rsidRPr="00814CC7">
        <w:rPr>
          <w:sz w:val="21"/>
          <w:szCs w:val="21"/>
        </w:rPr>
        <w:t>” herein).</w:t>
      </w:r>
    </w:p>
    <w:p w14:paraId="073513D8" w14:textId="77777777" w:rsidR="00F55CBE" w:rsidRPr="00814CC7" w:rsidRDefault="00F55CBE" w:rsidP="00F55CBE">
      <w:pPr>
        <w:widowControl/>
        <w:jc w:val="both"/>
        <w:rPr>
          <w:sz w:val="21"/>
          <w:szCs w:val="21"/>
        </w:rPr>
      </w:pPr>
    </w:p>
    <w:p w14:paraId="1A46F666" w14:textId="77777777" w:rsidR="00F55CBE" w:rsidRPr="00814CC7" w:rsidRDefault="00F55CBE" w:rsidP="00F55CBE">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2F6771FC" w14:textId="77777777" w:rsidR="00F55CBE" w:rsidRPr="00814CC7" w:rsidRDefault="00F55CBE" w:rsidP="00F55CBE">
      <w:pPr>
        <w:widowControl/>
        <w:jc w:val="both"/>
        <w:rPr>
          <w:sz w:val="21"/>
          <w:szCs w:val="21"/>
        </w:rPr>
      </w:pPr>
    </w:p>
    <w:p w14:paraId="2E8C9C9A" w14:textId="77777777" w:rsidR="00F55CBE" w:rsidRPr="001F4AA0" w:rsidRDefault="00F55CBE" w:rsidP="00F55CBE">
      <w:pPr>
        <w:widowControl/>
        <w:ind w:firstLine="720"/>
        <w:jc w:val="both"/>
        <w:rPr>
          <w:sz w:val="21"/>
          <w:szCs w:val="21"/>
        </w:rPr>
      </w:pPr>
      <w:r w:rsidRPr="00814CC7">
        <w:rPr>
          <w:sz w:val="21"/>
          <w:szCs w:val="21"/>
        </w:rPr>
        <w:t>14.</w:t>
      </w:r>
      <w:r w:rsidRPr="00814CC7">
        <w:rPr>
          <w:sz w:val="21"/>
          <w:szCs w:val="21"/>
        </w:rPr>
        <w:tab/>
      </w:r>
      <w:r w:rsidRPr="005728BA">
        <w:rPr>
          <w:b/>
          <w:sz w:val="21"/>
          <w:szCs w:val="21"/>
          <w:u w:val="single"/>
        </w:rPr>
        <w:t>Release of Guaranty</w:t>
      </w:r>
      <w:r w:rsidRPr="001F4AA0">
        <w:rPr>
          <w:sz w:val="21"/>
          <w:szCs w:val="21"/>
        </w:rPr>
        <w:t xml:space="preserve">.  Notwithstanding anything to the contrary contained in this Guaranty, </w:t>
      </w:r>
      <w:r>
        <w:rPr>
          <w:sz w:val="21"/>
          <w:szCs w:val="21"/>
        </w:rPr>
        <w:t>effective as of the first day of the third (3</w:t>
      </w:r>
      <w:r w:rsidRPr="005728BA">
        <w:rPr>
          <w:sz w:val="21"/>
          <w:szCs w:val="21"/>
          <w:vertAlign w:val="superscript"/>
        </w:rPr>
        <w:t>rd</w:t>
      </w:r>
      <w:r>
        <w:rPr>
          <w:sz w:val="21"/>
          <w:szCs w:val="21"/>
        </w:rPr>
        <w:t xml:space="preserve">) Lease Year, </w:t>
      </w:r>
      <w:r w:rsidRPr="001F4AA0">
        <w:rPr>
          <w:sz w:val="21"/>
          <w:szCs w:val="21"/>
        </w:rPr>
        <w:t xml:space="preserve">Guarantor’s liability under this Guaranty shall be limited to </w:t>
      </w:r>
      <w:r>
        <w:rPr>
          <w:sz w:val="21"/>
          <w:szCs w:val="21"/>
        </w:rPr>
        <w:t xml:space="preserve">an aggregate of Fifty-Seven Thousand Eight Hundred Fifty-Eight Dollars ($57,858.00) of which each Guarantor shall be limited to the percentage of liability set forth in Section 3(b) above, </w:t>
      </w:r>
      <w:r w:rsidRPr="001F4AA0">
        <w:rPr>
          <w:sz w:val="21"/>
          <w:szCs w:val="21"/>
        </w:rPr>
        <w:t xml:space="preserve">and thereafter, Landlord shall agree to release Guarantor from its Liabilities in accordance with the following schedule: </w:t>
      </w:r>
    </w:p>
    <w:p w14:paraId="6360816E" w14:textId="77777777" w:rsidR="00F55CBE" w:rsidRPr="001F4AA0" w:rsidRDefault="00F55CBE" w:rsidP="00F55CBE">
      <w:pPr>
        <w:widowControl/>
        <w:ind w:firstLine="720"/>
        <w:jc w:val="both"/>
        <w:rPr>
          <w:sz w:val="21"/>
          <w:szCs w:val="21"/>
        </w:rPr>
      </w:pPr>
    </w:p>
    <w:p w14:paraId="08524FBA" w14:textId="77777777" w:rsidR="00F55CBE" w:rsidRDefault="00F55CBE" w:rsidP="00F55CBE">
      <w:pPr>
        <w:widowControl/>
        <w:ind w:firstLine="720"/>
        <w:jc w:val="both"/>
        <w:rPr>
          <w:sz w:val="21"/>
          <w:szCs w:val="21"/>
        </w:rPr>
      </w:pPr>
      <w:r w:rsidRPr="001F4AA0">
        <w:rPr>
          <w:sz w:val="21"/>
          <w:szCs w:val="21"/>
        </w:rPr>
        <w:t>(a)</w:t>
      </w:r>
      <w:r w:rsidRPr="001F4AA0">
        <w:rPr>
          <w:sz w:val="21"/>
          <w:szCs w:val="21"/>
        </w:rPr>
        <w:tab/>
        <w:t xml:space="preserve">At the end of the </w:t>
      </w:r>
      <w:r>
        <w:rPr>
          <w:sz w:val="21"/>
          <w:szCs w:val="21"/>
        </w:rPr>
        <w:t>third</w:t>
      </w:r>
      <w:r w:rsidRPr="001F4AA0">
        <w:rPr>
          <w:sz w:val="21"/>
          <w:szCs w:val="21"/>
        </w:rPr>
        <w:t xml:space="preserve"> Lease Year of the Term</w:t>
      </w:r>
      <w:r>
        <w:rPr>
          <w:sz w:val="21"/>
          <w:szCs w:val="21"/>
        </w:rPr>
        <w:t xml:space="preserve"> and continuing annually thereafter</w:t>
      </w:r>
      <w:r w:rsidRPr="001F4AA0">
        <w:rPr>
          <w:sz w:val="21"/>
          <w:szCs w:val="21"/>
        </w:rPr>
        <w:t xml:space="preserve">, so long as Tenant has not been in default under the Lease at any time during such one year period, and so long as Tenant provides Landlord a current financial statement </w:t>
      </w:r>
      <w:r>
        <w:rPr>
          <w:sz w:val="21"/>
          <w:szCs w:val="21"/>
        </w:rPr>
        <w:t>reflect each Guarantor’s Net Worth</w:t>
      </w:r>
      <w:r w:rsidRPr="001F4AA0">
        <w:rPr>
          <w:sz w:val="21"/>
          <w:szCs w:val="21"/>
        </w:rPr>
        <w:t xml:space="preserve">, Guarantor’s Liabilities under the Lease shall be reduced </w:t>
      </w:r>
      <w:r>
        <w:rPr>
          <w:sz w:val="21"/>
          <w:szCs w:val="21"/>
        </w:rPr>
        <w:t xml:space="preserve">by Fourteen Thousand Four Hundred Sixty-Four Dollars ($14,464). </w:t>
      </w:r>
    </w:p>
    <w:p w14:paraId="58C94239" w14:textId="77777777" w:rsidR="00F55CBE" w:rsidRPr="001F4AA0" w:rsidRDefault="00F55CBE" w:rsidP="00F55CBE">
      <w:pPr>
        <w:widowControl/>
        <w:ind w:firstLine="720"/>
        <w:jc w:val="both"/>
        <w:rPr>
          <w:sz w:val="21"/>
          <w:szCs w:val="21"/>
        </w:rPr>
      </w:pPr>
    </w:p>
    <w:p w14:paraId="3BFE72A1" w14:textId="77777777" w:rsidR="00F55CBE" w:rsidRPr="001F4AA0" w:rsidRDefault="00F55CBE" w:rsidP="00F55CBE">
      <w:pPr>
        <w:widowControl/>
        <w:ind w:firstLine="720"/>
        <w:jc w:val="both"/>
        <w:rPr>
          <w:sz w:val="21"/>
          <w:szCs w:val="21"/>
        </w:rPr>
      </w:pPr>
      <w:r w:rsidRPr="001F4AA0">
        <w:rPr>
          <w:sz w:val="21"/>
          <w:szCs w:val="21"/>
        </w:rPr>
        <w:t>(</w:t>
      </w:r>
      <w:r>
        <w:rPr>
          <w:sz w:val="21"/>
          <w:szCs w:val="21"/>
        </w:rPr>
        <w:t>b</w:t>
      </w:r>
      <w:r w:rsidRPr="001F4AA0">
        <w:rPr>
          <w:sz w:val="21"/>
          <w:szCs w:val="21"/>
        </w:rPr>
        <w:t>)</w:t>
      </w:r>
      <w:r w:rsidRPr="001F4AA0">
        <w:rPr>
          <w:sz w:val="21"/>
          <w:szCs w:val="21"/>
        </w:rPr>
        <w:tab/>
        <w:t xml:space="preserve">So long as Tenant has not been in default beyond the expiration of any applicable notice and cure period more than one time </w:t>
      </w:r>
      <w:r>
        <w:rPr>
          <w:sz w:val="21"/>
          <w:szCs w:val="21"/>
        </w:rPr>
        <w:t>during the first six (6) Lease Years</w:t>
      </w:r>
      <w:r w:rsidRPr="001F4AA0">
        <w:rPr>
          <w:sz w:val="21"/>
          <w:szCs w:val="21"/>
        </w:rPr>
        <w:t xml:space="preserve">, and so long as Tenant provides Landlord a current </w:t>
      </w:r>
      <w:r>
        <w:rPr>
          <w:sz w:val="21"/>
          <w:szCs w:val="21"/>
        </w:rPr>
        <w:t>statement of Tenant’s net worth</w:t>
      </w:r>
      <w:r w:rsidRPr="001F4AA0">
        <w:rPr>
          <w:sz w:val="21"/>
          <w:szCs w:val="21"/>
        </w:rPr>
        <w:t xml:space="preserve">, Guarantor’s obligations under this Guaranty shall automatically expire effective as of the last day of the </w:t>
      </w:r>
      <w:r>
        <w:rPr>
          <w:sz w:val="21"/>
          <w:szCs w:val="21"/>
        </w:rPr>
        <w:t>seventh (7</w:t>
      </w:r>
      <w:r w:rsidRPr="005728BA">
        <w:rPr>
          <w:sz w:val="21"/>
          <w:szCs w:val="21"/>
          <w:vertAlign w:val="superscript"/>
        </w:rPr>
        <w:t>th</w:t>
      </w:r>
      <w:r>
        <w:rPr>
          <w:sz w:val="21"/>
          <w:szCs w:val="21"/>
        </w:rPr>
        <w:t>)</w:t>
      </w:r>
      <w:r w:rsidRPr="001F4AA0">
        <w:rPr>
          <w:sz w:val="21"/>
          <w:szCs w:val="21"/>
        </w:rPr>
        <w:t xml:space="preserve"> Lease Year of the Lease and Landlord shall release Guarantor from its Obligations and Liabilities hereunder.</w:t>
      </w:r>
    </w:p>
    <w:p w14:paraId="2B804FE0" w14:textId="77777777" w:rsidR="00F55CBE" w:rsidRDefault="00F55CBE" w:rsidP="00F55CBE">
      <w:pPr>
        <w:widowControl/>
        <w:ind w:firstLine="720"/>
        <w:jc w:val="both"/>
        <w:rPr>
          <w:sz w:val="21"/>
          <w:szCs w:val="21"/>
        </w:rPr>
      </w:pPr>
    </w:p>
    <w:p w14:paraId="7484FF7E" w14:textId="77777777" w:rsidR="00F55CBE" w:rsidRPr="00814CC7" w:rsidRDefault="00F55CBE" w:rsidP="00F55CBE">
      <w:pPr>
        <w:widowControl/>
        <w:ind w:firstLine="720"/>
        <w:jc w:val="both"/>
        <w:rPr>
          <w:sz w:val="21"/>
          <w:szCs w:val="21"/>
        </w:rPr>
      </w:pPr>
      <w:r>
        <w:rPr>
          <w:sz w:val="21"/>
          <w:szCs w:val="21"/>
        </w:rPr>
        <w:t>15.</w:t>
      </w:r>
      <w:r>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2D4A6AAD" w14:textId="77777777" w:rsidR="00F55CBE" w:rsidRPr="00814CC7" w:rsidRDefault="00F55CBE" w:rsidP="00F55CBE">
      <w:pPr>
        <w:widowControl/>
        <w:jc w:val="both"/>
        <w:rPr>
          <w:sz w:val="21"/>
          <w:szCs w:val="21"/>
        </w:rPr>
      </w:pPr>
    </w:p>
    <w:p w14:paraId="7DF1E333" w14:textId="04CEB075" w:rsidR="00130F26" w:rsidRPr="00814CC7" w:rsidRDefault="00F55CBE" w:rsidP="00130F26">
      <w:pPr>
        <w:widowControl/>
        <w:tabs>
          <w:tab w:val="left" w:pos="2880"/>
          <w:tab w:val="center" w:pos="5040"/>
        </w:tabs>
        <w:ind w:left="810"/>
        <w:jc w:val="both"/>
        <w:rPr>
          <w:sz w:val="21"/>
          <w:szCs w:val="21"/>
        </w:rPr>
      </w:pPr>
      <w:r w:rsidRPr="00814CC7">
        <w:rPr>
          <w:sz w:val="21"/>
          <w:szCs w:val="21"/>
        </w:rPr>
        <w:t>if to Landlord:</w:t>
      </w:r>
      <w:r w:rsidR="00130F26">
        <w:rPr>
          <w:sz w:val="21"/>
          <w:szCs w:val="21"/>
        </w:rPr>
        <w:tab/>
        <w:t>Toro Development Company</w:t>
      </w:r>
      <w:r w:rsidR="00130F26" w:rsidRPr="00814CC7">
        <w:rPr>
          <w:sz w:val="21"/>
          <w:szCs w:val="21"/>
        </w:rPr>
        <w:t>, LLC</w:t>
      </w:r>
    </w:p>
    <w:p w14:paraId="43A614B0" w14:textId="77777777" w:rsidR="00130F26" w:rsidRDefault="00130F26" w:rsidP="00130F26">
      <w:pPr>
        <w:ind w:left="2880"/>
        <w:rPr>
          <w:sz w:val="21"/>
          <w:szCs w:val="21"/>
        </w:rPr>
      </w:pPr>
      <w:r>
        <w:rPr>
          <w:sz w:val="21"/>
          <w:szCs w:val="21"/>
        </w:rPr>
        <w:t xml:space="preserve">6200 Avalon Boulevard </w:t>
      </w:r>
    </w:p>
    <w:p w14:paraId="557472D6" w14:textId="77777777" w:rsidR="00130F26" w:rsidRDefault="00130F26" w:rsidP="00130F26">
      <w:pPr>
        <w:ind w:left="2880"/>
        <w:rPr>
          <w:sz w:val="21"/>
          <w:szCs w:val="21"/>
        </w:rPr>
      </w:pPr>
      <w:r>
        <w:rPr>
          <w:sz w:val="21"/>
          <w:szCs w:val="21"/>
        </w:rPr>
        <w:t>Alpharetta, GA 30009</w:t>
      </w:r>
    </w:p>
    <w:p w14:paraId="6F665FD8" w14:textId="77777777" w:rsidR="00130F26" w:rsidRDefault="00130F26" w:rsidP="00130F26">
      <w:pPr>
        <w:widowControl/>
        <w:ind w:left="2880"/>
        <w:jc w:val="both"/>
        <w:rPr>
          <w:sz w:val="21"/>
          <w:szCs w:val="21"/>
        </w:rPr>
      </w:pPr>
      <w:r w:rsidRPr="00814CC7">
        <w:rPr>
          <w:sz w:val="21"/>
          <w:szCs w:val="21"/>
        </w:rPr>
        <w:t>Attn:  Lease Administration</w:t>
      </w:r>
    </w:p>
    <w:p w14:paraId="1AEB49E3" w14:textId="4577D515" w:rsidR="001A057A" w:rsidRPr="00814CC7" w:rsidRDefault="00130F26" w:rsidP="00130F26">
      <w:pPr>
        <w:widowControl/>
        <w:ind w:left="2880"/>
        <w:jc w:val="both"/>
        <w:rPr>
          <w:sz w:val="21"/>
          <w:szCs w:val="21"/>
        </w:rPr>
      </w:pPr>
      <w:r>
        <w:rPr>
          <w:sz w:val="21"/>
          <w:szCs w:val="21"/>
        </w:rPr>
        <w:t>Phone:  678.793.5890</w:t>
      </w:r>
    </w:p>
    <w:p w14:paraId="3CF12D50" w14:textId="77777777" w:rsidR="00F55CBE" w:rsidRPr="00814CC7" w:rsidRDefault="00F55CBE" w:rsidP="00F55CBE">
      <w:pPr>
        <w:widowControl/>
        <w:ind w:left="2160" w:firstLine="720"/>
        <w:jc w:val="both"/>
        <w:rPr>
          <w:sz w:val="21"/>
          <w:szCs w:val="21"/>
        </w:rPr>
      </w:pPr>
    </w:p>
    <w:p w14:paraId="0B642A49" w14:textId="77777777" w:rsidR="00F55CBE" w:rsidRPr="00814CC7" w:rsidRDefault="00F55CBE" w:rsidP="001A057A">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Hartman Simons &amp; Wood LLP</w:t>
      </w:r>
    </w:p>
    <w:p w14:paraId="1CB6EC4B" w14:textId="77777777" w:rsidR="00F55CBE" w:rsidRPr="00814CC7" w:rsidRDefault="001A057A" w:rsidP="00F55CBE">
      <w:pPr>
        <w:widowControl/>
        <w:ind w:left="2160" w:firstLine="720"/>
        <w:jc w:val="both"/>
        <w:rPr>
          <w:sz w:val="21"/>
          <w:szCs w:val="21"/>
        </w:rPr>
      </w:pPr>
      <w:r>
        <w:rPr>
          <w:sz w:val="21"/>
          <w:szCs w:val="21"/>
        </w:rPr>
        <w:t>400 Interstate Parkway North</w:t>
      </w:r>
      <w:r w:rsidR="00F55CBE" w:rsidRPr="00814CC7">
        <w:rPr>
          <w:sz w:val="21"/>
          <w:szCs w:val="21"/>
        </w:rPr>
        <w:t xml:space="preserve">, Suite </w:t>
      </w:r>
      <w:r>
        <w:rPr>
          <w:sz w:val="21"/>
          <w:szCs w:val="21"/>
        </w:rPr>
        <w:t>6</w:t>
      </w:r>
      <w:r w:rsidR="00F55CBE" w:rsidRPr="00814CC7">
        <w:rPr>
          <w:sz w:val="21"/>
          <w:szCs w:val="21"/>
        </w:rPr>
        <w:t>00</w:t>
      </w:r>
    </w:p>
    <w:p w14:paraId="3093AE72" w14:textId="77777777" w:rsidR="00F55CBE" w:rsidRPr="00814CC7" w:rsidRDefault="00F55CBE" w:rsidP="00F55CBE">
      <w:pPr>
        <w:widowControl/>
        <w:ind w:left="2160" w:firstLine="720"/>
        <w:jc w:val="both"/>
        <w:rPr>
          <w:sz w:val="21"/>
          <w:szCs w:val="21"/>
        </w:rPr>
      </w:pPr>
      <w:r w:rsidRPr="00814CC7">
        <w:rPr>
          <w:sz w:val="21"/>
          <w:szCs w:val="21"/>
        </w:rPr>
        <w:t>Atlanta, Georgia   30339</w:t>
      </w:r>
    </w:p>
    <w:p w14:paraId="2C9823E8" w14:textId="77777777" w:rsidR="00F55CBE" w:rsidRPr="00814CC7" w:rsidRDefault="00F55CBE" w:rsidP="00F55CBE">
      <w:pPr>
        <w:widowControl/>
        <w:ind w:left="2160" w:firstLine="720"/>
        <w:jc w:val="both"/>
        <w:rPr>
          <w:sz w:val="21"/>
          <w:szCs w:val="21"/>
        </w:rPr>
      </w:pPr>
      <w:r w:rsidRPr="00814CC7">
        <w:rPr>
          <w:sz w:val="21"/>
          <w:szCs w:val="21"/>
        </w:rPr>
        <w:t>Attn:  Peter M. Hartman, Esq.</w:t>
      </w:r>
    </w:p>
    <w:p w14:paraId="63A6429C" w14:textId="77777777" w:rsidR="00F55CBE" w:rsidRPr="00814CC7" w:rsidRDefault="00F55CBE" w:rsidP="00F55CBE">
      <w:pPr>
        <w:widowControl/>
        <w:ind w:left="1440" w:firstLine="1440"/>
        <w:jc w:val="both"/>
        <w:rPr>
          <w:sz w:val="21"/>
          <w:szCs w:val="21"/>
        </w:rPr>
      </w:pPr>
    </w:p>
    <w:p w14:paraId="7C5657E0" w14:textId="77777777" w:rsidR="00F55CBE" w:rsidRPr="00814CC7" w:rsidRDefault="00F55CBE" w:rsidP="00F55CBE">
      <w:pPr>
        <w:widowControl/>
        <w:ind w:firstLine="720"/>
        <w:jc w:val="both"/>
        <w:rPr>
          <w:sz w:val="21"/>
          <w:szCs w:val="21"/>
          <w:u w:val="single"/>
        </w:rPr>
      </w:pPr>
      <w:r w:rsidRPr="00814CC7">
        <w:rPr>
          <w:sz w:val="21"/>
          <w:szCs w:val="21"/>
        </w:rPr>
        <w:t>if to Guarantor:</w:t>
      </w:r>
      <w:r>
        <w:rPr>
          <w:sz w:val="21"/>
          <w:szCs w:val="21"/>
        </w:rPr>
        <w:tab/>
      </w:r>
      <w:r w:rsidRPr="00814CC7">
        <w:rPr>
          <w:sz w:val="21"/>
          <w:szCs w:val="21"/>
        </w:rPr>
        <w:tab/>
      </w:r>
      <w:r>
        <w:rPr>
          <w:sz w:val="21"/>
          <w:szCs w:val="21"/>
        </w:rPr>
        <w:t xml:space="preserve">See addresses under each Guarantor signature  </w:t>
      </w:r>
    </w:p>
    <w:p w14:paraId="17761A39" w14:textId="77777777" w:rsidR="00F55CBE" w:rsidRPr="00814CC7" w:rsidRDefault="00F55CBE" w:rsidP="00F55CBE">
      <w:pPr>
        <w:widowControl/>
        <w:jc w:val="both"/>
        <w:rPr>
          <w:sz w:val="21"/>
          <w:szCs w:val="21"/>
        </w:rPr>
      </w:pPr>
    </w:p>
    <w:p w14:paraId="28D8BB46" w14:textId="77777777" w:rsidR="00F55CBE" w:rsidRPr="00814CC7" w:rsidRDefault="00F55CBE" w:rsidP="00130F26">
      <w:pPr>
        <w:widowControl/>
        <w:ind w:firstLine="720"/>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1D95399C" w14:textId="77777777" w:rsidR="00F55CBE" w:rsidRPr="00814CC7" w:rsidRDefault="00F55CBE" w:rsidP="00F55CBE">
      <w:pPr>
        <w:widowControl/>
        <w:jc w:val="both"/>
        <w:rPr>
          <w:sz w:val="21"/>
          <w:szCs w:val="21"/>
        </w:rPr>
      </w:pPr>
      <w:r>
        <w:rPr>
          <w:sz w:val="21"/>
          <w:szCs w:val="21"/>
        </w:rPr>
        <w:br w:type="page"/>
      </w:r>
    </w:p>
    <w:p w14:paraId="00CFCC99" w14:textId="77777777" w:rsidR="00F55CBE" w:rsidRPr="00814CC7" w:rsidRDefault="00F55CBE" w:rsidP="00F55CBE">
      <w:pPr>
        <w:widowControl/>
        <w:ind w:firstLine="720"/>
        <w:jc w:val="both"/>
        <w:rPr>
          <w:sz w:val="21"/>
          <w:szCs w:val="21"/>
        </w:rPr>
      </w:pPr>
      <w:r w:rsidRPr="00814CC7">
        <w:rPr>
          <w:b/>
          <w:sz w:val="21"/>
          <w:szCs w:val="21"/>
        </w:rPr>
        <w:lastRenderedPageBreak/>
        <w:t xml:space="preserve">SIGNED AND DELIVERED </w:t>
      </w:r>
      <w:r w:rsidRPr="00814CC7">
        <w:rPr>
          <w:sz w:val="21"/>
          <w:szCs w:val="21"/>
        </w:rPr>
        <w:t>as</w:t>
      </w:r>
      <w:r w:rsidRPr="00814CC7">
        <w:rPr>
          <w:b/>
          <w:sz w:val="21"/>
          <w:szCs w:val="21"/>
        </w:rPr>
        <w:t xml:space="preserve"> </w:t>
      </w:r>
      <w:r w:rsidRPr="00814CC7">
        <w:rPr>
          <w:sz w:val="21"/>
          <w:szCs w:val="21"/>
        </w:rPr>
        <w:t>of the date first specified above.</w:t>
      </w:r>
    </w:p>
    <w:p w14:paraId="3EE8C287" w14:textId="77777777" w:rsidR="00F55CBE" w:rsidRPr="00814CC7" w:rsidRDefault="00F55CBE" w:rsidP="00F55CBE">
      <w:pPr>
        <w:widowControl/>
        <w:jc w:val="both"/>
        <w:rPr>
          <w:sz w:val="21"/>
          <w:szCs w:val="21"/>
        </w:rPr>
      </w:pPr>
    </w:p>
    <w:p w14:paraId="027B90AF" w14:textId="77777777" w:rsidR="00F55CBE" w:rsidRPr="00814CC7" w:rsidRDefault="00F55CBE" w:rsidP="00F55CBE">
      <w:pPr>
        <w:widowControl/>
        <w:jc w:val="both"/>
        <w:rPr>
          <w:sz w:val="21"/>
          <w:szCs w:val="21"/>
        </w:rPr>
      </w:pPr>
    </w:p>
    <w:p w14:paraId="596A4E22" w14:textId="77777777" w:rsidR="00F55CBE" w:rsidRPr="00814CC7" w:rsidRDefault="00F55CBE" w:rsidP="00F55CBE">
      <w:pPr>
        <w:widowControl/>
        <w:jc w:val="both"/>
        <w:rPr>
          <w:b/>
          <w:sz w:val="21"/>
          <w:szCs w:val="21"/>
        </w:rPr>
      </w:pPr>
      <w:r w:rsidRPr="00814CC7">
        <w:rPr>
          <w:b/>
          <w:sz w:val="21"/>
          <w:szCs w:val="21"/>
        </w:rPr>
        <w:t>GUARANTOR:</w:t>
      </w:r>
    </w:p>
    <w:p w14:paraId="5E444FE9" w14:textId="77777777" w:rsidR="00F55CBE" w:rsidRPr="00814CC7" w:rsidRDefault="00F55CBE" w:rsidP="00F55CBE">
      <w:pPr>
        <w:widowControl/>
        <w:jc w:val="both"/>
        <w:rPr>
          <w:b/>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678"/>
      </w:tblGrid>
      <w:tr w:rsidR="00F55CBE" w14:paraId="6F94777B" w14:textId="77777777" w:rsidTr="00691AC2">
        <w:tc>
          <w:tcPr>
            <w:tcW w:w="4788" w:type="dxa"/>
          </w:tcPr>
          <w:p w14:paraId="7DBA7B27" w14:textId="77777777" w:rsidR="00F55CBE" w:rsidRPr="008A3398" w:rsidRDefault="00F55CBE" w:rsidP="00691AC2">
            <w:pPr>
              <w:widowControl/>
              <w:jc w:val="both"/>
              <w:rPr>
                <w:b/>
                <w:sz w:val="21"/>
                <w:szCs w:val="21"/>
              </w:rPr>
            </w:pPr>
          </w:p>
          <w:p w14:paraId="47A9BC8A" w14:textId="77777777" w:rsidR="00F55CBE" w:rsidRPr="008A3398" w:rsidRDefault="00F55CBE" w:rsidP="00D74899">
            <w:pPr>
              <w:widowControl/>
              <w:jc w:val="both"/>
              <w:rPr>
                <w:b/>
                <w:sz w:val="21"/>
                <w:szCs w:val="21"/>
              </w:rPr>
            </w:pPr>
          </w:p>
        </w:tc>
        <w:tc>
          <w:tcPr>
            <w:tcW w:w="4788" w:type="dxa"/>
          </w:tcPr>
          <w:p w14:paraId="55B2E67A" w14:textId="77777777" w:rsidR="00F55CBE" w:rsidRPr="008A3398" w:rsidRDefault="00F55CBE" w:rsidP="00691AC2">
            <w:pPr>
              <w:widowControl/>
              <w:jc w:val="both"/>
              <w:rPr>
                <w:sz w:val="21"/>
                <w:szCs w:val="21"/>
                <w:u w:val="single"/>
              </w:rPr>
            </w:pPr>
          </w:p>
          <w:p w14:paraId="4B40C92F" w14:textId="77777777" w:rsidR="00F55CBE" w:rsidRPr="008A3398" w:rsidRDefault="00F55CBE" w:rsidP="00691AC2">
            <w:pPr>
              <w:widowControl/>
              <w:jc w:val="both"/>
              <w:rPr>
                <w:sz w:val="21"/>
                <w:szCs w:val="21"/>
                <w:u w:val="single"/>
              </w:rPr>
            </w:pP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0F72FB60" w14:textId="77777777" w:rsidR="00F55CBE" w:rsidRPr="008A3398" w:rsidRDefault="00F55CBE" w:rsidP="00691AC2">
            <w:pPr>
              <w:widowControl/>
              <w:jc w:val="both"/>
              <w:rPr>
                <w:b/>
                <w:sz w:val="21"/>
                <w:szCs w:val="21"/>
              </w:rPr>
            </w:pPr>
            <w:r w:rsidRPr="008A3398">
              <w:rPr>
                <w:b/>
                <w:sz w:val="21"/>
                <w:szCs w:val="21"/>
              </w:rPr>
              <w:t>Philip H. Beegle, Jr., M.D.</w:t>
            </w:r>
          </w:p>
          <w:p w14:paraId="4922498C" w14:textId="77777777" w:rsidR="00F55CBE" w:rsidRPr="008A3398" w:rsidRDefault="00F55CBE" w:rsidP="00691AC2">
            <w:pPr>
              <w:widowControl/>
              <w:jc w:val="both"/>
              <w:rPr>
                <w:b/>
                <w:sz w:val="21"/>
                <w:szCs w:val="21"/>
              </w:rPr>
            </w:pPr>
          </w:p>
          <w:p w14:paraId="436C5820" w14:textId="77777777" w:rsidR="00F55CBE" w:rsidRPr="008A3398" w:rsidRDefault="00F55CBE" w:rsidP="00691AC2">
            <w:pPr>
              <w:widowControl/>
              <w:jc w:val="both"/>
              <w:rPr>
                <w:sz w:val="21"/>
                <w:szCs w:val="21"/>
              </w:rPr>
            </w:pPr>
            <w:r w:rsidRPr="008A3398">
              <w:rPr>
                <w:sz w:val="21"/>
                <w:szCs w:val="21"/>
              </w:rPr>
              <w:t>Address:</w:t>
            </w:r>
          </w:p>
          <w:p w14:paraId="2E7D9C6B" w14:textId="77777777" w:rsidR="00F55CBE" w:rsidRPr="008A3398" w:rsidRDefault="00F55CBE" w:rsidP="00691AC2">
            <w:pPr>
              <w:rPr>
                <w:sz w:val="21"/>
                <w:szCs w:val="21"/>
              </w:rPr>
            </w:pPr>
            <w:r w:rsidRPr="008A3398">
              <w:rPr>
                <w:sz w:val="21"/>
                <w:szCs w:val="21"/>
              </w:rPr>
              <w:t>848 Copeland Rd</w:t>
            </w:r>
          </w:p>
          <w:p w14:paraId="23E671B7" w14:textId="77777777" w:rsidR="00F55CBE" w:rsidRPr="008A3398" w:rsidRDefault="00F55CBE" w:rsidP="00691AC2">
            <w:pPr>
              <w:widowControl/>
              <w:jc w:val="both"/>
              <w:rPr>
                <w:sz w:val="21"/>
                <w:szCs w:val="21"/>
                <w:u w:val="single"/>
              </w:rPr>
            </w:pPr>
            <w:r w:rsidRPr="008A3398">
              <w:rPr>
                <w:sz w:val="21"/>
                <w:szCs w:val="21"/>
              </w:rPr>
              <w:t>Newnan, GA 30263</w:t>
            </w:r>
          </w:p>
          <w:p w14:paraId="5AA53FD6" w14:textId="77777777" w:rsidR="00F55CBE" w:rsidRPr="008A3398" w:rsidRDefault="00F55CBE" w:rsidP="00691AC2">
            <w:pPr>
              <w:widowControl/>
              <w:jc w:val="both"/>
              <w:rPr>
                <w:sz w:val="21"/>
                <w:szCs w:val="21"/>
                <w:u w:val="single"/>
              </w:rPr>
            </w:pPr>
          </w:p>
          <w:p w14:paraId="108EE417" w14:textId="77777777" w:rsidR="00F55CBE" w:rsidRPr="008A3398" w:rsidRDefault="00F55CBE" w:rsidP="00691AC2">
            <w:pPr>
              <w:widowControl/>
              <w:jc w:val="both"/>
              <w:rPr>
                <w:sz w:val="21"/>
                <w:szCs w:val="21"/>
              </w:rPr>
            </w:pPr>
            <w:r w:rsidRPr="008A3398">
              <w:rPr>
                <w:sz w:val="21"/>
                <w:szCs w:val="21"/>
              </w:rPr>
              <w:t xml:space="preserve">SSN: </w:t>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54D0F6AF" w14:textId="77777777" w:rsidR="00F55CBE" w:rsidRPr="008A3398" w:rsidRDefault="00F55CBE" w:rsidP="00691AC2">
            <w:pPr>
              <w:widowControl/>
              <w:jc w:val="both"/>
              <w:rPr>
                <w:b/>
                <w:sz w:val="21"/>
                <w:szCs w:val="21"/>
              </w:rPr>
            </w:pPr>
          </w:p>
        </w:tc>
      </w:tr>
      <w:tr w:rsidR="00F55CBE" w14:paraId="79915B3C" w14:textId="77777777" w:rsidTr="00691AC2">
        <w:tc>
          <w:tcPr>
            <w:tcW w:w="4788" w:type="dxa"/>
          </w:tcPr>
          <w:p w14:paraId="2DB896B5" w14:textId="77777777" w:rsidR="00F55CBE" w:rsidRPr="008A3398" w:rsidRDefault="00F55CBE" w:rsidP="00691AC2">
            <w:pPr>
              <w:widowControl/>
              <w:jc w:val="both"/>
              <w:rPr>
                <w:sz w:val="21"/>
                <w:szCs w:val="21"/>
                <w:u w:val="single"/>
              </w:rPr>
            </w:pPr>
          </w:p>
          <w:p w14:paraId="1D7A5C52" w14:textId="77777777" w:rsidR="00F55CBE" w:rsidRPr="008A3398" w:rsidRDefault="00F55CBE" w:rsidP="00691AC2">
            <w:pPr>
              <w:widowControl/>
              <w:jc w:val="both"/>
              <w:rPr>
                <w:sz w:val="21"/>
                <w:szCs w:val="21"/>
                <w:u w:val="single"/>
              </w:rPr>
            </w:pP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7A3482F6" w14:textId="77777777" w:rsidR="00F55CBE" w:rsidRPr="008A3398" w:rsidRDefault="00F55CBE" w:rsidP="00691AC2">
            <w:pPr>
              <w:widowControl/>
              <w:jc w:val="both"/>
              <w:rPr>
                <w:b/>
                <w:sz w:val="21"/>
                <w:szCs w:val="21"/>
              </w:rPr>
            </w:pPr>
            <w:r w:rsidRPr="008A3398">
              <w:rPr>
                <w:b/>
                <w:sz w:val="21"/>
                <w:szCs w:val="21"/>
              </w:rPr>
              <w:t>James D. Namnoum. M.D.</w:t>
            </w:r>
          </w:p>
          <w:p w14:paraId="4B911B04" w14:textId="77777777" w:rsidR="00F55CBE" w:rsidRPr="008A3398" w:rsidRDefault="00F55CBE" w:rsidP="00691AC2">
            <w:pPr>
              <w:widowControl/>
              <w:jc w:val="both"/>
              <w:rPr>
                <w:sz w:val="21"/>
                <w:szCs w:val="21"/>
              </w:rPr>
            </w:pPr>
          </w:p>
          <w:p w14:paraId="18C647D7" w14:textId="77777777" w:rsidR="00F55CBE" w:rsidRPr="008A3398" w:rsidRDefault="00F55CBE" w:rsidP="00691AC2">
            <w:pPr>
              <w:widowControl/>
              <w:jc w:val="both"/>
              <w:rPr>
                <w:sz w:val="21"/>
                <w:szCs w:val="21"/>
              </w:rPr>
            </w:pPr>
            <w:r w:rsidRPr="008A3398">
              <w:rPr>
                <w:sz w:val="21"/>
                <w:szCs w:val="21"/>
              </w:rPr>
              <w:t>Address:</w:t>
            </w:r>
          </w:p>
          <w:p w14:paraId="09BEBF5A" w14:textId="77777777" w:rsidR="00F55CBE" w:rsidRPr="008A3398" w:rsidRDefault="00F55CBE" w:rsidP="00691AC2">
            <w:pPr>
              <w:widowControl/>
              <w:jc w:val="both"/>
              <w:rPr>
                <w:sz w:val="21"/>
                <w:szCs w:val="21"/>
                <w:u w:val="single"/>
              </w:rPr>
            </w:pPr>
            <w:r w:rsidRPr="008A3398">
              <w:rPr>
                <w:sz w:val="21"/>
                <w:szCs w:val="21"/>
              </w:rPr>
              <w:t>1000 Stovall Boulevard</w:t>
            </w:r>
          </w:p>
          <w:p w14:paraId="75BF94AB" w14:textId="77777777" w:rsidR="00F55CBE" w:rsidRPr="008A3398" w:rsidRDefault="00F55CBE" w:rsidP="00691AC2">
            <w:pPr>
              <w:rPr>
                <w:sz w:val="21"/>
                <w:szCs w:val="21"/>
              </w:rPr>
            </w:pPr>
            <w:r w:rsidRPr="008A3398">
              <w:rPr>
                <w:sz w:val="21"/>
                <w:szCs w:val="21"/>
              </w:rPr>
              <w:t>Atlanta, GA 30319</w:t>
            </w:r>
          </w:p>
          <w:p w14:paraId="51B74E12" w14:textId="77777777" w:rsidR="00F55CBE" w:rsidRPr="008A3398" w:rsidRDefault="00F55CBE" w:rsidP="00691AC2">
            <w:pPr>
              <w:widowControl/>
              <w:jc w:val="both"/>
              <w:rPr>
                <w:sz w:val="21"/>
                <w:szCs w:val="21"/>
                <w:u w:val="single"/>
              </w:rPr>
            </w:pPr>
          </w:p>
          <w:p w14:paraId="003ADC63" w14:textId="77777777" w:rsidR="00F55CBE" w:rsidRPr="008A3398" w:rsidRDefault="00F55CBE" w:rsidP="00691AC2">
            <w:pPr>
              <w:widowControl/>
              <w:jc w:val="both"/>
              <w:rPr>
                <w:sz w:val="21"/>
                <w:szCs w:val="21"/>
              </w:rPr>
            </w:pPr>
            <w:r w:rsidRPr="008A3398">
              <w:rPr>
                <w:sz w:val="21"/>
                <w:szCs w:val="21"/>
              </w:rPr>
              <w:t xml:space="preserve">SSN: </w:t>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6D257F41" w14:textId="77777777" w:rsidR="00F55CBE" w:rsidRPr="008A3398" w:rsidRDefault="00F55CBE" w:rsidP="00691AC2">
            <w:pPr>
              <w:widowControl/>
              <w:jc w:val="both"/>
              <w:rPr>
                <w:b/>
                <w:sz w:val="21"/>
                <w:szCs w:val="21"/>
              </w:rPr>
            </w:pPr>
          </w:p>
        </w:tc>
        <w:tc>
          <w:tcPr>
            <w:tcW w:w="4788" w:type="dxa"/>
          </w:tcPr>
          <w:p w14:paraId="528FD0C8" w14:textId="77777777" w:rsidR="00F55CBE" w:rsidRPr="008A3398" w:rsidRDefault="00F55CBE" w:rsidP="00691AC2">
            <w:pPr>
              <w:widowControl/>
              <w:jc w:val="both"/>
              <w:rPr>
                <w:sz w:val="21"/>
                <w:szCs w:val="21"/>
                <w:u w:val="single"/>
              </w:rPr>
            </w:pPr>
          </w:p>
          <w:p w14:paraId="72496DBB" w14:textId="77777777" w:rsidR="00F55CBE" w:rsidRPr="008A3398" w:rsidRDefault="00F55CBE" w:rsidP="00691AC2">
            <w:pPr>
              <w:widowControl/>
              <w:jc w:val="both"/>
              <w:rPr>
                <w:sz w:val="21"/>
                <w:szCs w:val="21"/>
                <w:u w:val="single"/>
              </w:rPr>
            </w:pP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0603A06A" w14:textId="77777777" w:rsidR="00F55CBE" w:rsidRPr="008A3398" w:rsidRDefault="00F55CBE" w:rsidP="00691AC2">
            <w:pPr>
              <w:widowControl/>
              <w:jc w:val="both"/>
              <w:rPr>
                <w:b/>
                <w:sz w:val="21"/>
                <w:szCs w:val="21"/>
              </w:rPr>
            </w:pPr>
            <w:r w:rsidRPr="008A3398">
              <w:rPr>
                <w:b/>
                <w:sz w:val="21"/>
                <w:szCs w:val="21"/>
              </w:rPr>
              <w:t>Joseph K. Williams, M.D.</w:t>
            </w:r>
          </w:p>
          <w:p w14:paraId="542DB130" w14:textId="77777777" w:rsidR="00F55CBE" w:rsidRPr="008A3398" w:rsidRDefault="00F55CBE" w:rsidP="00691AC2">
            <w:pPr>
              <w:widowControl/>
              <w:jc w:val="both"/>
              <w:rPr>
                <w:sz w:val="21"/>
                <w:szCs w:val="21"/>
              </w:rPr>
            </w:pPr>
          </w:p>
          <w:p w14:paraId="77F35E7E" w14:textId="77777777" w:rsidR="00F55CBE" w:rsidRPr="008A3398" w:rsidRDefault="00F55CBE" w:rsidP="00691AC2">
            <w:pPr>
              <w:widowControl/>
              <w:jc w:val="both"/>
              <w:rPr>
                <w:sz w:val="21"/>
                <w:szCs w:val="21"/>
              </w:rPr>
            </w:pPr>
            <w:r w:rsidRPr="008A3398">
              <w:rPr>
                <w:sz w:val="21"/>
                <w:szCs w:val="21"/>
              </w:rPr>
              <w:t>Address:</w:t>
            </w:r>
          </w:p>
          <w:p w14:paraId="4E7D02BB" w14:textId="77777777" w:rsidR="00F55CBE" w:rsidRPr="008A3398" w:rsidRDefault="00F55CBE" w:rsidP="00691AC2">
            <w:pPr>
              <w:widowControl/>
              <w:jc w:val="both"/>
              <w:rPr>
                <w:sz w:val="21"/>
                <w:szCs w:val="21"/>
                <w:u w:val="single"/>
              </w:rPr>
            </w:pPr>
            <w:r w:rsidRPr="008A3398">
              <w:rPr>
                <w:sz w:val="21"/>
                <w:szCs w:val="21"/>
              </w:rPr>
              <w:t>248 W Andrews Drive NW</w:t>
            </w:r>
          </w:p>
          <w:p w14:paraId="2CDE9C9F" w14:textId="77777777" w:rsidR="00F55CBE" w:rsidRPr="008A3398" w:rsidRDefault="00F55CBE" w:rsidP="00691AC2">
            <w:pPr>
              <w:widowControl/>
              <w:jc w:val="both"/>
              <w:rPr>
                <w:sz w:val="21"/>
                <w:szCs w:val="21"/>
                <w:u w:val="single"/>
              </w:rPr>
            </w:pPr>
            <w:r w:rsidRPr="008A3398">
              <w:rPr>
                <w:sz w:val="21"/>
                <w:szCs w:val="21"/>
              </w:rPr>
              <w:t>Atlanta, GA 30305</w:t>
            </w:r>
          </w:p>
          <w:p w14:paraId="732B4DAF" w14:textId="77777777" w:rsidR="00F55CBE" w:rsidRPr="008A3398" w:rsidRDefault="00F55CBE" w:rsidP="00691AC2">
            <w:pPr>
              <w:widowControl/>
              <w:jc w:val="both"/>
              <w:rPr>
                <w:sz w:val="21"/>
                <w:szCs w:val="21"/>
                <w:u w:val="single"/>
              </w:rPr>
            </w:pPr>
          </w:p>
          <w:p w14:paraId="5F502F2E" w14:textId="77777777" w:rsidR="00F55CBE" w:rsidRPr="008A3398" w:rsidRDefault="00F55CBE" w:rsidP="00691AC2">
            <w:pPr>
              <w:widowControl/>
              <w:jc w:val="both"/>
              <w:rPr>
                <w:sz w:val="21"/>
                <w:szCs w:val="21"/>
              </w:rPr>
            </w:pPr>
            <w:r w:rsidRPr="008A3398">
              <w:rPr>
                <w:sz w:val="21"/>
                <w:szCs w:val="21"/>
              </w:rPr>
              <w:t xml:space="preserve">SSN: </w:t>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222ED440" w14:textId="77777777" w:rsidR="00F55CBE" w:rsidRPr="008A3398" w:rsidRDefault="00F55CBE" w:rsidP="00691AC2">
            <w:pPr>
              <w:widowControl/>
              <w:jc w:val="both"/>
              <w:rPr>
                <w:b/>
                <w:sz w:val="21"/>
                <w:szCs w:val="21"/>
              </w:rPr>
            </w:pPr>
          </w:p>
        </w:tc>
      </w:tr>
      <w:tr w:rsidR="00F55CBE" w14:paraId="61751372" w14:textId="77777777" w:rsidTr="00691AC2">
        <w:tc>
          <w:tcPr>
            <w:tcW w:w="4788" w:type="dxa"/>
          </w:tcPr>
          <w:p w14:paraId="586611A5" w14:textId="77777777" w:rsidR="00F55CBE" w:rsidRPr="008A3398" w:rsidRDefault="00F55CBE" w:rsidP="00691AC2">
            <w:pPr>
              <w:widowControl/>
              <w:jc w:val="both"/>
              <w:rPr>
                <w:sz w:val="21"/>
                <w:szCs w:val="21"/>
                <w:u w:val="single"/>
              </w:rPr>
            </w:pPr>
          </w:p>
          <w:p w14:paraId="5EBFC2BA" w14:textId="77777777" w:rsidR="00F55CBE" w:rsidRPr="008A3398" w:rsidRDefault="00F55CBE" w:rsidP="00691AC2">
            <w:pPr>
              <w:widowControl/>
              <w:jc w:val="both"/>
              <w:rPr>
                <w:sz w:val="21"/>
                <w:szCs w:val="21"/>
                <w:u w:val="single"/>
              </w:rPr>
            </w:pP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7D9E46F6" w14:textId="77777777" w:rsidR="00F55CBE" w:rsidRPr="008A3398" w:rsidRDefault="00F55CBE" w:rsidP="00691AC2">
            <w:pPr>
              <w:widowControl/>
              <w:jc w:val="both"/>
              <w:rPr>
                <w:b/>
                <w:sz w:val="21"/>
                <w:szCs w:val="21"/>
              </w:rPr>
            </w:pPr>
            <w:r w:rsidRPr="008A3398">
              <w:rPr>
                <w:b/>
                <w:sz w:val="21"/>
                <w:szCs w:val="21"/>
              </w:rPr>
              <w:t>Allyson B. Maske,  M.D.</w:t>
            </w:r>
          </w:p>
          <w:p w14:paraId="3C155310" w14:textId="77777777" w:rsidR="00F55CBE" w:rsidRPr="008A3398" w:rsidRDefault="00F55CBE" w:rsidP="00691AC2">
            <w:pPr>
              <w:widowControl/>
              <w:jc w:val="both"/>
              <w:rPr>
                <w:b/>
                <w:sz w:val="21"/>
                <w:szCs w:val="21"/>
              </w:rPr>
            </w:pPr>
          </w:p>
          <w:p w14:paraId="192064DB" w14:textId="77777777" w:rsidR="00F55CBE" w:rsidRPr="008A3398" w:rsidRDefault="00F55CBE" w:rsidP="00691AC2">
            <w:pPr>
              <w:widowControl/>
              <w:jc w:val="both"/>
              <w:rPr>
                <w:sz w:val="21"/>
                <w:szCs w:val="21"/>
              </w:rPr>
            </w:pPr>
            <w:r w:rsidRPr="008A3398">
              <w:rPr>
                <w:sz w:val="21"/>
                <w:szCs w:val="21"/>
              </w:rPr>
              <w:t>Address:</w:t>
            </w:r>
          </w:p>
          <w:p w14:paraId="0AC9E972" w14:textId="77777777" w:rsidR="00F55CBE" w:rsidRPr="008A3398" w:rsidRDefault="00F55CBE" w:rsidP="00691AC2">
            <w:pPr>
              <w:rPr>
                <w:sz w:val="21"/>
                <w:szCs w:val="21"/>
              </w:rPr>
            </w:pPr>
            <w:r w:rsidRPr="008A3398">
              <w:rPr>
                <w:sz w:val="21"/>
                <w:szCs w:val="21"/>
              </w:rPr>
              <w:t>106 Peachtree Battle Avenue</w:t>
            </w:r>
          </w:p>
          <w:p w14:paraId="7F0D839E" w14:textId="77777777" w:rsidR="00F55CBE" w:rsidRPr="008A3398" w:rsidRDefault="00F55CBE" w:rsidP="00691AC2">
            <w:pPr>
              <w:rPr>
                <w:sz w:val="21"/>
                <w:szCs w:val="21"/>
              </w:rPr>
            </w:pPr>
            <w:r w:rsidRPr="008A3398">
              <w:rPr>
                <w:sz w:val="21"/>
                <w:szCs w:val="21"/>
              </w:rPr>
              <w:t>Atlanta, GA  30305</w:t>
            </w:r>
          </w:p>
          <w:p w14:paraId="447F2FFF" w14:textId="77777777" w:rsidR="00F55CBE" w:rsidRPr="008A3398" w:rsidRDefault="00F55CBE" w:rsidP="00691AC2">
            <w:pPr>
              <w:widowControl/>
              <w:jc w:val="both"/>
              <w:rPr>
                <w:sz w:val="21"/>
                <w:szCs w:val="21"/>
                <w:u w:val="single"/>
              </w:rPr>
            </w:pPr>
          </w:p>
          <w:p w14:paraId="5E611D2E" w14:textId="77777777" w:rsidR="00F55CBE" w:rsidRPr="008A3398" w:rsidRDefault="00F55CBE" w:rsidP="00691AC2">
            <w:pPr>
              <w:widowControl/>
              <w:jc w:val="both"/>
              <w:rPr>
                <w:sz w:val="21"/>
                <w:szCs w:val="21"/>
              </w:rPr>
            </w:pPr>
            <w:r w:rsidRPr="008A3398">
              <w:rPr>
                <w:sz w:val="21"/>
                <w:szCs w:val="21"/>
              </w:rPr>
              <w:t xml:space="preserve">SSN: </w:t>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4EA95BDB" w14:textId="77777777" w:rsidR="00F55CBE" w:rsidRPr="008A3398" w:rsidRDefault="00F55CBE" w:rsidP="00691AC2">
            <w:pPr>
              <w:widowControl/>
              <w:jc w:val="both"/>
              <w:rPr>
                <w:b/>
                <w:sz w:val="21"/>
                <w:szCs w:val="21"/>
              </w:rPr>
            </w:pPr>
          </w:p>
        </w:tc>
        <w:tc>
          <w:tcPr>
            <w:tcW w:w="4788" w:type="dxa"/>
          </w:tcPr>
          <w:p w14:paraId="5235BAD9" w14:textId="77777777" w:rsidR="00F55CBE" w:rsidRPr="008A3398" w:rsidRDefault="00F55CBE" w:rsidP="00691AC2">
            <w:pPr>
              <w:widowControl/>
              <w:jc w:val="both"/>
              <w:rPr>
                <w:sz w:val="21"/>
                <w:szCs w:val="21"/>
                <w:u w:val="single"/>
              </w:rPr>
            </w:pPr>
          </w:p>
          <w:p w14:paraId="724DEBF3" w14:textId="77777777" w:rsidR="00F55CBE" w:rsidRPr="008A3398" w:rsidRDefault="00F55CBE" w:rsidP="00691AC2">
            <w:pPr>
              <w:widowControl/>
              <w:jc w:val="both"/>
              <w:rPr>
                <w:sz w:val="21"/>
                <w:szCs w:val="21"/>
                <w:u w:val="single"/>
              </w:rPr>
            </w:pP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3261B04E" w14:textId="77777777" w:rsidR="00F55CBE" w:rsidRPr="008A3398" w:rsidRDefault="00F55CBE" w:rsidP="00691AC2">
            <w:pPr>
              <w:widowControl/>
              <w:jc w:val="both"/>
              <w:rPr>
                <w:b/>
                <w:sz w:val="21"/>
                <w:szCs w:val="21"/>
              </w:rPr>
            </w:pPr>
            <w:r w:rsidRPr="008A3398">
              <w:rPr>
                <w:b/>
                <w:sz w:val="21"/>
                <w:szCs w:val="21"/>
              </w:rPr>
              <w:t>Richard A. Guth</w:t>
            </w:r>
          </w:p>
          <w:p w14:paraId="68B570E2" w14:textId="77777777" w:rsidR="00F55CBE" w:rsidRPr="008A3398" w:rsidRDefault="00F55CBE" w:rsidP="00691AC2">
            <w:pPr>
              <w:widowControl/>
              <w:jc w:val="both"/>
              <w:rPr>
                <w:b/>
                <w:sz w:val="21"/>
                <w:szCs w:val="21"/>
              </w:rPr>
            </w:pPr>
          </w:p>
          <w:p w14:paraId="13B8720F" w14:textId="77777777" w:rsidR="00F55CBE" w:rsidRPr="008A3398" w:rsidRDefault="00F55CBE" w:rsidP="00691AC2">
            <w:pPr>
              <w:widowControl/>
              <w:jc w:val="both"/>
              <w:rPr>
                <w:sz w:val="21"/>
                <w:szCs w:val="21"/>
              </w:rPr>
            </w:pPr>
            <w:r w:rsidRPr="008A3398">
              <w:rPr>
                <w:sz w:val="21"/>
                <w:szCs w:val="21"/>
              </w:rPr>
              <w:t>Address:</w:t>
            </w:r>
          </w:p>
          <w:p w14:paraId="25FC68C4" w14:textId="77777777" w:rsidR="00F55CBE" w:rsidRPr="008A3398" w:rsidRDefault="00F55CBE" w:rsidP="00691AC2">
            <w:pPr>
              <w:rPr>
                <w:sz w:val="21"/>
                <w:szCs w:val="21"/>
              </w:rPr>
            </w:pPr>
            <w:r w:rsidRPr="008A3398">
              <w:rPr>
                <w:sz w:val="21"/>
                <w:szCs w:val="21"/>
              </w:rPr>
              <w:t>3700 Borning Court</w:t>
            </w:r>
          </w:p>
          <w:p w14:paraId="5F4BED56" w14:textId="77777777" w:rsidR="00F55CBE" w:rsidRPr="008A3398" w:rsidRDefault="00F55CBE" w:rsidP="00691AC2">
            <w:pPr>
              <w:rPr>
                <w:sz w:val="21"/>
                <w:szCs w:val="21"/>
              </w:rPr>
            </w:pPr>
            <w:r w:rsidRPr="008A3398">
              <w:rPr>
                <w:sz w:val="21"/>
                <w:szCs w:val="21"/>
              </w:rPr>
              <w:t>Johns Creek, GA 30022</w:t>
            </w:r>
          </w:p>
          <w:p w14:paraId="7EDCD6AD" w14:textId="77777777" w:rsidR="00F55CBE" w:rsidRPr="008A3398" w:rsidRDefault="00F55CBE" w:rsidP="00691AC2">
            <w:pPr>
              <w:widowControl/>
              <w:jc w:val="both"/>
              <w:rPr>
                <w:sz w:val="21"/>
                <w:szCs w:val="21"/>
                <w:u w:val="single"/>
              </w:rPr>
            </w:pPr>
          </w:p>
          <w:p w14:paraId="7924B443" w14:textId="77777777" w:rsidR="00F55CBE" w:rsidRPr="008A3398" w:rsidRDefault="00F55CBE" w:rsidP="00691AC2">
            <w:pPr>
              <w:widowControl/>
              <w:jc w:val="both"/>
              <w:rPr>
                <w:sz w:val="21"/>
                <w:szCs w:val="21"/>
              </w:rPr>
            </w:pPr>
            <w:r w:rsidRPr="008A3398">
              <w:rPr>
                <w:sz w:val="21"/>
                <w:szCs w:val="21"/>
              </w:rPr>
              <w:t xml:space="preserve">SSN: </w:t>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r w:rsidRPr="008A3398">
              <w:rPr>
                <w:sz w:val="21"/>
                <w:szCs w:val="21"/>
                <w:u w:val="single"/>
              </w:rPr>
              <w:tab/>
            </w:r>
          </w:p>
          <w:p w14:paraId="102473A4" w14:textId="77777777" w:rsidR="00F55CBE" w:rsidRPr="008A3398" w:rsidRDefault="00F55CBE" w:rsidP="00691AC2">
            <w:pPr>
              <w:widowControl/>
              <w:jc w:val="both"/>
              <w:rPr>
                <w:b/>
                <w:sz w:val="21"/>
                <w:szCs w:val="21"/>
              </w:rPr>
            </w:pPr>
          </w:p>
        </w:tc>
      </w:tr>
    </w:tbl>
    <w:p w14:paraId="6377F772" w14:textId="77777777" w:rsidR="00F55CBE" w:rsidRDefault="00F55CBE" w:rsidP="00F55CBE">
      <w:pPr>
        <w:widowControl/>
        <w:jc w:val="both"/>
        <w:rPr>
          <w:b/>
          <w:sz w:val="21"/>
          <w:szCs w:val="21"/>
        </w:rPr>
      </w:pPr>
    </w:p>
    <w:bookmarkEnd w:id="191"/>
    <w:p w14:paraId="0C5CB3FF" w14:textId="77777777" w:rsidR="00F55CBE" w:rsidRPr="00DA6BEC" w:rsidRDefault="00F55CBE" w:rsidP="00F55CBE">
      <w:pPr>
        <w:widowControl/>
        <w:tabs>
          <w:tab w:val="left" w:pos="4320"/>
        </w:tabs>
        <w:jc w:val="both"/>
        <w:rPr>
          <w:sz w:val="21"/>
          <w:szCs w:val="21"/>
          <w:u w:val="single"/>
        </w:rPr>
      </w:pPr>
    </w:p>
    <w:p w14:paraId="5B720079" w14:textId="77777777" w:rsidR="00F55CBE" w:rsidRPr="00814CC7" w:rsidRDefault="00F55CBE" w:rsidP="00F55CBE">
      <w:pPr>
        <w:widowControl/>
        <w:jc w:val="both"/>
        <w:rPr>
          <w:sz w:val="21"/>
          <w:szCs w:val="21"/>
        </w:rPr>
        <w:sectPr w:rsidR="00F55CBE" w:rsidRPr="00814CC7" w:rsidSect="00130F26">
          <w:footerReference w:type="default" r:id="rId26"/>
          <w:endnotePr>
            <w:numFmt w:val="decimal"/>
          </w:endnotePr>
          <w:pgSz w:w="12240" w:h="15840" w:code="1"/>
          <w:pgMar w:top="1440" w:right="1440" w:bottom="1440" w:left="1440" w:header="720" w:footer="720" w:gutter="0"/>
          <w:pgNumType w:start="1"/>
          <w:cols w:space="720"/>
          <w:noEndnote/>
          <w:docGrid w:linePitch="326"/>
        </w:sectPr>
      </w:pPr>
    </w:p>
    <w:p w14:paraId="3F88FCB2" w14:textId="77777777" w:rsidR="00F55CBE" w:rsidRPr="00814CC7" w:rsidRDefault="00F55CBE" w:rsidP="00F55CBE">
      <w:pPr>
        <w:widowControl/>
        <w:jc w:val="center"/>
        <w:rPr>
          <w:b/>
          <w:bCs/>
          <w:sz w:val="21"/>
          <w:szCs w:val="21"/>
          <w:u w:val="single"/>
        </w:rPr>
      </w:pPr>
      <w:r w:rsidRPr="00814CC7">
        <w:rPr>
          <w:b/>
          <w:bCs/>
          <w:sz w:val="21"/>
          <w:szCs w:val="21"/>
          <w:u w:val="single"/>
        </w:rPr>
        <w:lastRenderedPageBreak/>
        <w:t>EXHIBIT E</w:t>
      </w:r>
    </w:p>
    <w:p w14:paraId="0553113C" w14:textId="77777777" w:rsidR="00F55CBE" w:rsidRPr="00814CC7" w:rsidRDefault="00F55CBE" w:rsidP="00F55CBE">
      <w:pPr>
        <w:widowControl/>
        <w:jc w:val="center"/>
        <w:rPr>
          <w:b/>
          <w:bCs/>
          <w:sz w:val="21"/>
          <w:szCs w:val="21"/>
          <w:u w:val="single"/>
        </w:rPr>
      </w:pPr>
    </w:p>
    <w:p w14:paraId="5EC8D2BB" w14:textId="77777777" w:rsidR="00F55CBE" w:rsidRPr="00814CC7" w:rsidRDefault="00F55CBE" w:rsidP="00F55CBE">
      <w:pPr>
        <w:widowControl/>
        <w:jc w:val="center"/>
        <w:rPr>
          <w:b/>
          <w:bCs/>
          <w:sz w:val="21"/>
          <w:szCs w:val="21"/>
          <w:u w:val="single"/>
        </w:rPr>
      </w:pPr>
      <w:r w:rsidRPr="00814CC7">
        <w:rPr>
          <w:b/>
          <w:bCs/>
          <w:sz w:val="21"/>
          <w:szCs w:val="21"/>
          <w:u w:val="single"/>
        </w:rPr>
        <w:t>LANDLORD’S WORK</w:t>
      </w:r>
    </w:p>
    <w:p w14:paraId="59494904" w14:textId="77777777" w:rsidR="00F55CBE" w:rsidRDefault="00F55CBE" w:rsidP="00F55CBE">
      <w:pPr>
        <w:widowControl/>
        <w:jc w:val="center"/>
        <w:rPr>
          <w:b/>
          <w:bCs/>
          <w:sz w:val="21"/>
          <w:szCs w:val="21"/>
        </w:rPr>
      </w:pPr>
    </w:p>
    <w:p w14:paraId="6B830CAC" w14:textId="77777777" w:rsidR="001A057A" w:rsidRPr="00D31677" w:rsidRDefault="001A057A" w:rsidP="001A057A">
      <w:pPr>
        <w:jc w:val="center"/>
        <w:rPr>
          <w:rFonts w:cstheme="minorHAnsi"/>
          <w:b/>
          <w:bCs/>
        </w:rPr>
      </w:pPr>
      <w:r w:rsidRPr="00D31677">
        <w:rPr>
          <w:rFonts w:cstheme="minorHAnsi"/>
          <w:b/>
          <w:bCs/>
        </w:rPr>
        <w:t xml:space="preserve">Warm Dark Shell Under Existing Office – No Storefront </w:t>
      </w:r>
    </w:p>
    <w:p w14:paraId="1D8A03BE" w14:textId="77777777" w:rsidR="001A057A" w:rsidRPr="00D31677" w:rsidRDefault="001A057A" w:rsidP="001A057A">
      <w:pPr>
        <w:jc w:val="center"/>
        <w:rPr>
          <w:rFonts w:cstheme="minorHAnsi"/>
          <w:b/>
          <w:bCs/>
        </w:rPr>
      </w:pPr>
      <w:r w:rsidRPr="00D31677">
        <w:rPr>
          <w:rFonts w:cstheme="minorHAnsi"/>
          <w:b/>
          <w:bCs/>
        </w:rPr>
        <w:t>Landlord Work Letter</w:t>
      </w:r>
    </w:p>
    <w:p w14:paraId="52BE612C" w14:textId="77777777" w:rsidR="001A057A" w:rsidRPr="003103F8" w:rsidRDefault="001A057A" w:rsidP="001A057A">
      <w:pPr>
        <w:jc w:val="center"/>
        <w:rPr>
          <w:rFonts w:cstheme="minorHAnsi"/>
          <w:b/>
          <w:bCs/>
          <w:sz w:val="20"/>
        </w:rPr>
      </w:pPr>
    </w:p>
    <w:p w14:paraId="6CA2A3F5" w14:textId="77777777" w:rsidR="001A057A" w:rsidRPr="003103F8" w:rsidRDefault="001A057A" w:rsidP="001A057A">
      <w:pPr>
        <w:jc w:val="both"/>
        <w:rPr>
          <w:rFonts w:cstheme="minorHAnsi"/>
          <w:sz w:val="20"/>
        </w:rPr>
      </w:pPr>
    </w:p>
    <w:p w14:paraId="3678D914" w14:textId="77777777" w:rsidR="001A057A" w:rsidRPr="003103F8" w:rsidRDefault="001A057A" w:rsidP="001A057A">
      <w:pPr>
        <w:jc w:val="both"/>
        <w:rPr>
          <w:rFonts w:cstheme="minorHAnsi"/>
          <w:sz w:val="20"/>
        </w:rPr>
      </w:pPr>
      <w:r w:rsidRPr="003103F8">
        <w:rPr>
          <w:rFonts w:cstheme="minorHAnsi"/>
          <w:sz w:val="20"/>
        </w:rPr>
        <w:t xml:space="preserve">Landlord’s Work, as described below, shall be performed by Landlord’s contractor, subcontractors and suppliers that are licensed to do business in the county and state where the Center is located and at Landlord’s sole cost and expense.  </w:t>
      </w:r>
    </w:p>
    <w:p w14:paraId="552C9D78" w14:textId="77777777" w:rsidR="001A057A" w:rsidRPr="003103F8" w:rsidRDefault="001A057A" w:rsidP="001A057A">
      <w:pPr>
        <w:jc w:val="both"/>
        <w:rPr>
          <w:rFonts w:cstheme="minorHAnsi"/>
          <w:sz w:val="20"/>
        </w:rPr>
      </w:pPr>
    </w:p>
    <w:p w14:paraId="2BA1F031" w14:textId="77777777" w:rsidR="001A057A" w:rsidRPr="003103F8" w:rsidRDefault="001A057A" w:rsidP="001A057A">
      <w:pPr>
        <w:jc w:val="both"/>
        <w:rPr>
          <w:rFonts w:cstheme="minorHAnsi"/>
          <w:sz w:val="20"/>
        </w:rPr>
      </w:pPr>
      <w:r w:rsidRPr="003103F8">
        <w:rPr>
          <w:rFonts w:cstheme="minorHAnsi"/>
          <w:b/>
          <w:bCs/>
          <w:sz w:val="20"/>
          <w:u w:val="single"/>
        </w:rPr>
        <w:t>Slab on Grade and Footings:</w:t>
      </w:r>
      <w:r w:rsidRPr="003103F8">
        <w:rPr>
          <w:rFonts w:cstheme="minorHAnsi"/>
          <w:b/>
          <w:bCs/>
          <w:sz w:val="20"/>
        </w:rPr>
        <w:t xml:space="preserve">   </w:t>
      </w:r>
      <w:r w:rsidRPr="003103F8">
        <w:rPr>
          <w:rFonts w:cstheme="minorHAnsi"/>
          <w:sz w:val="20"/>
        </w:rPr>
        <w:t xml:space="preserve">Slab is to be 4” minimum (3000psi) welded wire fabric reinforced concrete slab either a) on grade or b) on 2” rigid foam insulation and sub slab on grade.  </w:t>
      </w:r>
    </w:p>
    <w:p w14:paraId="7E885B58" w14:textId="77777777" w:rsidR="001A057A" w:rsidRPr="003103F8" w:rsidRDefault="001A057A" w:rsidP="001A057A">
      <w:pPr>
        <w:jc w:val="both"/>
        <w:rPr>
          <w:rFonts w:cstheme="minorHAnsi"/>
          <w:sz w:val="20"/>
        </w:rPr>
      </w:pPr>
    </w:p>
    <w:p w14:paraId="50252D1D" w14:textId="77777777" w:rsidR="001A057A" w:rsidRPr="003103F8" w:rsidRDefault="001A057A" w:rsidP="001A057A">
      <w:pPr>
        <w:jc w:val="both"/>
        <w:rPr>
          <w:rFonts w:cstheme="minorHAnsi"/>
          <w:sz w:val="20"/>
        </w:rPr>
      </w:pPr>
      <w:r w:rsidRPr="003103F8">
        <w:rPr>
          <w:rFonts w:cstheme="minorHAnsi"/>
          <w:sz w:val="20"/>
        </w:rPr>
        <w:t xml:space="preserve">Footings shall be sized and reinforced for the appropriate building loads and code requirements.  </w:t>
      </w:r>
    </w:p>
    <w:p w14:paraId="3D408BF9" w14:textId="77777777" w:rsidR="001A057A" w:rsidRPr="003103F8" w:rsidRDefault="001A057A" w:rsidP="001A057A">
      <w:pPr>
        <w:jc w:val="both"/>
        <w:rPr>
          <w:rFonts w:cstheme="minorHAnsi"/>
          <w:sz w:val="20"/>
        </w:rPr>
      </w:pPr>
    </w:p>
    <w:p w14:paraId="7046B282" w14:textId="77777777" w:rsidR="001A057A" w:rsidRPr="003103F8" w:rsidRDefault="001A057A" w:rsidP="001A057A">
      <w:pPr>
        <w:jc w:val="both"/>
        <w:rPr>
          <w:rFonts w:cstheme="minorHAnsi"/>
          <w:sz w:val="20"/>
        </w:rPr>
      </w:pPr>
      <w:r w:rsidRPr="003103F8">
        <w:rPr>
          <w:rFonts w:cstheme="minorHAnsi"/>
          <w:b/>
          <w:bCs/>
          <w:sz w:val="20"/>
          <w:u w:val="single"/>
        </w:rPr>
        <w:t>Exterior Walls &amp; Front Façade/Storefront Leave-out</w:t>
      </w:r>
      <w:r w:rsidRPr="003103F8">
        <w:rPr>
          <w:rFonts w:cstheme="minorHAnsi"/>
          <w:sz w:val="20"/>
        </w:rPr>
        <w:t>:  Rear and side exterior walls shall be constructed with metal stud framing, (gauge and thickness as determined by the design and load requirements) with batt insulation (R-19 minimum) or as required by Georgia Energy code. No tenant side interior gypsum board shall be provided to facilitate any tenant electrical or plumbing requirements and improvements. The Tenant shall be responsible for the design and construction for their front façade and storefront.  Landlord shall provide approximately 13’-0” high by the demised width leave-out. Based on construction sequence schedule the Landlord may provide a temporary wall to secure each Tenant space.</w:t>
      </w:r>
    </w:p>
    <w:p w14:paraId="633B2A5F" w14:textId="77777777" w:rsidR="001A057A" w:rsidRPr="003103F8" w:rsidRDefault="001A057A" w:rsidP="001A057A">
      <w:pPr>
        <w:jc w:val="both"/>
        <w:rPr>
          <w:rFonts w:cstheme="minorHAnsi"/>
          <w:sz w:val="20"/>
        </w:rPr>
      </w:pPr>
    </w:p>
    <w:p w14:paraId="6FD5762B" w14:textId="77777777" w:rsidR="001A057A" w:rsidRPr="003103F8" w:rsidRDefault="001A057A" w:rsidP="001A057A">
      <w:pPr>
        <w:jc w:val="both"/>
        <w:rPr>
          <w:rFonts w:cstheme="minorHAnsi"/>
          <w:sz w:val="20"/>
        </w:rPr>
      </w:pPr>
      <w:r w:rsidRPr="003103F8">
        <w:rPr>
          <w:rFonts w:cstheme="minorHAnsi"/>
          <w:b/>
          <w:bCs/>
          <w:sz w:val="20"/>
          <w:u w:val="single"/>
        </w:rPr>
        <w:t>Interior Walls</w:t>
      </w:r>
      <w:r w:rsidRPr="003103F8">
        <w:rPr>
          <w:rFonts w:cstheme="minorHAnsi"/>
          <w:sz w:val="20"/>
        </w:rPr>
        <w:t xml:space="preserve">:  Tenant demising walls shall be constructed full height to deck or structure above with 6” metal studs at 16” centers.  (No studs shall be provided across slab leave out).  Required sound attenuation batts and gypsum board shall be by Tenant. Finished wall shall be rated and constructed accordingly if required by building code to meet separation requirement.   </w:t>
      </w:r>
    </w:p>
    <w:p w14:paraId="6B2352E5" w14:textId="77777777" w:rsidR="001A057A" w:rsidRPr="003103F8" w:rsidRDefault="001A057A" w:rsidP="001A057A">
      <w:pPr>
        <w:jc w:val="both"/>
        <w:rPr>
          <w:rFonts w:cstheme="minorHAnsi"/>
          <w:sz w:val="20"/>
        </w:rPr>
      </w:pPr>
    </w:p>
    <w:p w14:paraId="452FFE06" w14:textId="77777777" w:rsidR="001A057A" w:rsidRPr="003103F8" w:rsidRDefault="001A057A" w:rsidP="001A057A">
      <w:pPr>
        <w:jc w:val="both"/>
        <w:rPr>
          <w:rFonts w:cstheme="minorHAnsi"/>
          <w:sz w:val="20"/>
        </w:rPr>
      </w:pPr>
      <w:r w:rsidRPr="003103F8">
        <w:rPr>
          <w:rFonts w:cstheme="minorHAnsi"/>
          <w:b/>
          <w:bCs/>
          <w:sz w:val="20"/>
          <w:u w:val="single"/>
        </w:rPr>
        <w:t>Rear Service Door</w:t>
      </w:r>
      <w:r w:rsidRPr="003103F8">
        <w:rPr>
          <w:rFonts w:cstheme="minorHAnsi"/>
          <w:sz w:val="20"/>
        </w:rPr>
        <w:t xml:space="preserve">:   One hollow metal rear exterior service/personnel door (3’-0” x 7’-0”) with standard hardware set shall be provided in each tenant space. </w:t>
      </w:r>
    </w:p>
    <w:p w14:paraId="5D30F622" w14:textId="77777777" w:rsidR="001A057A" w:rsidRPr="003103F8" w:rsidRDefault="001A057A" w:rsidP="001A057A">
      <w:pPr>
        <w:jc w:val="both"/>
        <w:rPr>
          <w:rFonts w:cstheme="minorHAnsi"/>
          <w:sz w:val="20"/>
        </w:rPr>
      </w:pPr>
    </w:p>
    <w:p w14:paraId="3A5F5AE8" w14:textId="77777777" w:rsidR="001A057A" w:rsidRPr="003103F8" w:rsidRDefault="001A057A" w:rsidP="001A057A">
      <w:pPr>
        <w:jc w:val="both"/>
        <w:rPr>
          <w:rFonts w:cstheme="minorHAnsi"/>
          <w:sz w:val="20"/>
        </w:rPr>
      </w:pPr>
      <w:r w:rsidRPr="003103F8">
        <w:rPr>
          <w:rFonts w:cstheme="minorHAnsi"/>
          <w:b/>
          <w:bCs/>
          <w:sz w:val="20"/>
          <w:u w:val="single"/>
        </w:rPr>
        <w:t>Ceiling</w:t>
      </w:r>
      <w:r w:rsidRPr="003103F8">
        <w:rPr>
          <w:rFonts w:cstheme="minorHAnsi"/>
          <w:sz w:val="20"/>
        </w:rPr>
        <w:t xml:space="preserve">:  There shall be a post-tension concrete slab and beam structure for building with a minimum clearance to structure of 13’-0” where space is below office.  The structure and adjacent ceiling area shall be considered a shared utility plenum for fire protection laterals and electrical home runs, storm and sanitary laterals, and exhaust and make up air ducting for all buildings.  </w:t>
      </w:r>
    </w:p>
    <w:p w14:paraId="772F46FA" w14:textId="77777777" w:rsidR="001A057A" w:rsidRPr="003103F8" w:rsidRDefault="001A057A" w:rsidP="001A057A">
      <w:pPr>
        <w:jc w:val="both"/>
        <w:rPr>
          <w:rFonts w:cstheme="minorHAnsi"/>
          <w:sz w:val="20"/>
        </w:rPr>
      </w:pPr>
    </w:p>
    <w:p w14:paraId="6BC2D6B5" w14:textId="77777777" w:rsidR="001A057A" w:rsidRPr="003103F8" w:rsidRDefault="001A057A" w:rsidP="001A057A">
      <w:pPr>
        <w:jc w:val="both"/>
        <w:rPr>
          <w:rFonts w:cstheme="minorHAnsi"/>
          <w:sz w:val="20"/>
        </w:rPr>
      </w:pPr>
      <w:r w:rsidRPr="003103F8">
        <w:rPr>
          <w:rFonts w:cstheme="minorHAnsi"/>
          <w:b/>
          <w:bCs/>
          <w:sz w:val="20"/>
          <w:u w:val="single"/>
        </w:rPr>
        <w:t>Lighting</w:t>
      </w:r>
      <w:r w:rsidRPr="003103F8">
        <w:rPr>
          <w:rFonts w:cstheme="minorHAnsi"/>
          <w:sz w:val="20"/>
        </w:rPr>
        <w:t>:   None.</w:t>
      </w:r>
    </w:p>
    <w:p w14:paraId="2CB3E18E" w14:textId="77777777" w:rsidR="001A057A" w:rsidRPr="003103F8" w:rsidRDefault="001A057A" w:rsidP="001A057A">
      <w:pPr>
        <w:jc w:val="both"/>
        <w:rPr>
          <w:rFonts w:cstheme="minorHAnsi"/>
          <w:sz w:val="20"/>
        </w:rPr>
      </w:pPr>
    </w:p>
    <w:p w14:paraId="0BE0CB8C" w14:textId="77777777" w:rsidR="001A057A" w:rsidRPr="003103F8" w:rsidRDefault="001A057A" w:rsidP="001A057A">
      <w:pPr>
        <w:jc w:val="both"/>
        <w:rPr>
          <w:rFonts w:cstheme="minorHAnsi"/>
          <w:sz w:val="20"/>
        </w:rPr>
      </w:pPr>
      <w:r w:rsidRPr="003103F8">
        <w:rPr>
          <w:rFonts w:cstheme="minorHAnsi"/>
          <w:b/>
          <w:bCs/>
          <w:sz w:val="20"/>
          <w:u w:val="single"/>
        </w:rPr>
        <w:t>Restrooms</w:t>
      </w:r>
      <w:r w:rsidRPr="003103F8">
        <w:rPr>
          <w:rFonts w:cstheme="minorHAnsi"/>
          <w:sz w:val="20"/>
        </w:rPr>
        <w:t>:  None.</w:t>
      </w:r>
    </w:p>
    <w:p w14:paraId="49ED6DDC" w14:textId="77777777" w:rsidR="001A057A" w:rsidRPr="003103F8" w:rsidRDefault="001A057A" w:rsidP="001A057A">
      <w:pPr>
        <w:jc w:val="both"/>
        <w:rPr>
          <w:rFonts w:cstheme="minorHAnsi"/>
          <w:sz w:val="20"/>
        </w:rPr>
      </w:pPr>
    </w:p>
    <w:p w14:paraId="349C6D03" w14:textId="77777777" w:rsidR="001A057A" w:rsidRPr="003103F8" w:rsidRDefault="001A057A" w:rsidP="001A057A">
      <w:pPr>
        <w:jc w:val="both"/>
        <w:rPr>
          <w:rFonts w:cstheme="minorHAnsi"/>
          <w:sz w:val="20"/>
        </w:rPr>
      </w:pPr>
      <w:r w:rsidRPr="003103F8">
        <w:rPr>
          <w:rFonts w:cstheme="minorHAnsi"/>
          <w:b/>
          <w:bCs/>
          <w:sz w:val="20"/>
          <w:u w:val="single"/>
        </w:rPr>
        <w:t>Fire Protection</w:t>
      </w:r>
      <w:r w:rsidRPr="003103F8">
        <w:rPr>
          <w:rFonts w:cstheme="minorHAnsi"/>
          <w:sz w:val="20"/>
        </w:rPr>
        <w:t>:  Per NFPA 13 standards, a wet sprinkler system shall be provided with upright, and heads installed at maximum allowable spacing per code.  </w:t>
      </w:r>
    </w:p>
    <w:p w14:paraId="700EC8A1" w14:textId="77777777" w:rsidR="001A057A" w:rsidRPr="003103F8" w:rsidRDefault="001A057A" w:rsidP="001A057A">
      <w:pPr>
        <w:spacing w:before="100" w:beforeAutospacing="1" w:after="100" w:afterAutospacing="1"/>
        <w:rPr>
          <w:rFonts w:cstheme="minorHAnsi"/>
          <w:sz w:val="20"/>
        </w:rPr>
      </w:pPr>
      <w:r w:rsidRPr="003103F8">
        <w:rPr>
          <w:rFonts w:cstheme="minorHAnsi"/>
          <w:b/>
          <w:bCs/>
          <w:sz w:val="20"/>
          <w:u w:val="single"/>
        </w:rPr>
        <w:t>Electrical Service</w:t>
      </w:r>
      <w:r w:rsidRPr="003103F8">
        <w:rPr>
          <w:rFonts w:cstheme="minorHAnsi"/>
          <w:sz w:val="20"/>
        </w:rPr>
        <w:t xml:space="preserve">:  Building voltage shall be 3phase 480/277 volt. </w:t>
      </w:r>
    </w:p>
    <w:p w14:paraId="0233BFB4" w14:textId="77777777" w:rsidR="001A057A" w:rsidRPr="003103F8" w:rsidRDefault="001A057A" w:rsidP="001A057A">
      <w:pPr>
        <w:spacing w:before="100" w:beforeAutospacing="1" w:after="100" w:afterAutospacing="1"/>
        <w:rPr>
          <w:rFonts w:cstheme="minorHAnsi"/>
          <w:sz w:val="20"/>
        </w:rPr>
      </w:pPr>
      <w:r w:rsidRPr="003103F8">
        <w:rPr>
          <w:rFonts w:cstheme="minorHAnsi"/>
          <w:sz w:val="20"/>
        </w:rPr>
        <w:t>Conduit shall be stubbed into each space at 2’-0” A.F.F. and as follows:</w:t>
      </w:r>
    </w:p>
    <w:p w14:paraId="164E0F92" w14:textId="77777777" w:rsidR="001A057A" w:rsidRPr="003103F8" w:rsidRDefault="001A057A" w:rsidP="001A057A">
      <w:pPr>
        <w:widowControl/>
        <w:numPr>
          <w:ilvl w:val="0"/>
          <w:numId w:val="23"/>
        </w:numPr>
        <w:spacing w:before="100" w:beforeAutospacing="1" w:after="100" w:afterAutospacing="1"/>
        <w:rPr>
          <w:rFonts w:cstheme="minorHAnsi"/>
          <w:sz w:val="20"/>
        </w:rPr>
      </w:pPr>
      <w:r w:rsidRPr="003103F8">
        <w:rPr>
          <w:rFonts w:cstheme="minorHAnsi"/>
          <w:sz w:val="20"/>
        </w:rPr>
        <w:t>0-1,999SF One 2 ½” Conduit for tenant provided 200A feeder.</w:t>
      </w:r>
    </w:p>
    <w:p w14:paraId="4BB809D7" w14:textId="77777777" w:rsidR="001A057A" w:rsidRPr="003103F8" w:rsidRDefault="001A057A" w:rsidP="001A057A">
      <w:pPr>
        <w:widowControl/>
        <w:numPr>
          <w:ilvl w:val="0"/>
          <w:numId w:val="23"/>
        </w:numPr>
        <w:spacing w:before="100" w:beforeAutospacing="1" w:after="100" w:afterAutospacing="1"/>
        <w:rPr>
          <w:rFonts w:cstheme="minorHAnsi"/>
          <w:sz w:val="20"/>
        </w:rPr>
      </w:pPr>
      <w:r w:rsidRPr="003103F8">
        <w:rPr>
          <w:rFonts w:cstheme="minorHAnsi"/>
          <w:sz w:val="20"/>
        </w:rPr>
        <w:t>2,000 – 3,999SF Two 2 ½” Conduit for tenant provided 400A feeder.</w:t>
      </w:r>
    </w:p>
    <w:p w14:paraId="6E5E579E" w14:textId="77777777" w:rsidR="001A057A" w:rsidRPr="003103F8" w:rsidRDefault="001A057A" w:rsidP="001A057A">
      <w:pPr>
        <w:widowControl/>
        <w:numPr>
          <w:ilvl w:val="0"/>
          <w:numId w:val="23"/>
        </w:numPr>
        <w:spacing w:before="100" w:beforeAutospacing="1" w:after="100" w:afterAutospacing="1"/>
        <w:rPr>
          <w:rFonts w:cstheme="minorHAnsi"/>
          <w:sz w:val="20"/>
        </w:rPr>
      </w:pPr>
      <w:r w:rsidRPr="003103F8">
        <w:rPr>
          <w:rFonts w:cstheme="minorHAnsi"/>
          <w:sz w:val="20"/>
        </w:rPr>
        <w:t>4,000 – 5,999SF Two 4” Conduit for tenant provided 600A feeder.</w:t>
      </w:r>
    </w:p>
    <w:p w14:paraId="3454326C" w14:textId="77777777" w:rsidR="001A057A" w:rsidRPr="003103F8" w:rsidRDefault="001A057A" w:rsidP="001A057A">
      <w:pPr>
        <w:widowControl/>
        <w:numPr>
          <w:ilvl w:val="0"/>
          <w:numId w:val="23"/>
        </w:numPr>
        <w:spacing w:before="100" w:beforeAutospacing="1" w:after="100" w:afterAutospacing="1"/>
        <w:rPr>
          <w:rFonts w:cstheme="minorHAnsi"/>
          <w:sz w:val="20"/>
        </w:rPr>
      </w:pPr>
      <w:r w:rsidRPr="003103F8">
        <w:rPr>
          <w:rFonts w:cstheme="minorHAnsi"/>
          <w:sz w:val="20"/>
        </w:rPr>
        <w:t xml:space="preserve">6,000 -7,999SF Three 4” Conduit for tenant provided 800A feeder. </w:t>
      </w:r>
    </w:p>
    <w:p w14:paraId="1D1F33FA" w14:textId="77777777" w:rsidR="001A057A" w:rsidRPr="003103F8" w:rsidRDefault="001A057A" w:rsidP="001A057A">
      <w:pPr>
        <w:widowControl/>
        <w:numPr>
          <w:ilvl w:val="0"/>
          <w:numId w:val="23"/>
        </w:numPr>
        <w:spacing w:before="100" w:beforeAutospacing="1" w:after="100" w:afterAutospacing="1"/>
        <w:rPr>
          <w:rFonts w:cstheme="minorHAnsi"/>
          <w:sz w:val="20"/>
        </w:rPr>
      </w:pPr>
      <w:r w:rsidRPr="003103F8">
        <w:rPr>
          <w:rFonts w:cstheme="minorHAnsi"/>
          <w:sz w:val="20"/>
        </w:rPr>
        <w:lastRenderedPageBreak/>
        <w:t>8,000-12,999SF Four 4” Conduit for tenant provided 1200A feeder</w:t>
      </w:r>
      <w:r w:rsidRPr="003103F8">
        <w:rPr>
          <w:rFonts w:cstheme="minorHAnsi"/>
          <w:i/>
          <w:sz w:val="20"/>
        </w:rPr>
        <w:t>.</w:t>
      </w:r>
    </w:p>
    <w:p w14:paraId="5119B006" w14:textId="77777777" w:rsidR="001A057A" w:rsidRPr="003103F8" w:rsidRDefault="001A057A" w:rsidP="001A057A">
      <w:pPr>
        <w:widowControl/>
        <w:numPr>
          <w:ilvl w:val="0"/>
          <w:numId w:val="23"/>
        </w:numPr>
        <w:spacing w:before="100" w:beforeAutospacing="1" w:after="100" w:afterAutospacing="1"/>
        <w:rPr>
          <w:rFonts w:cstheme="minorHAnsi"/>
          <w:sz w:val="20"/>
        </w:rPr>
      </w:pPr>
      <w:r w:rsidRPr="003103F8">
        <w:rPr>
          <w:rFonts w:cstheme="minorHAnsi"/>
          <w:sz w:val="20"/>
        </w:rPr>
        <w:t>Tenant responsible for connection in Landlord gutter, CT can, meter base, main disconnect, and feeder home run. Connection in Landlord gutter shall be provided by Landlord electrical sub-contractor at Tenant’s expense.</w:t>
      </w:r>
    </w:p>
    <w:p w14:paraId="6182A47A" w14:textId="77777777" w:rsidR="001A057A" w:rsidRPr="003103F8" w:rsidRDefault="001A057A" w:rsidP="001A057A">
      <w:pPr>
        <w:rPr>
          <w:rFonts w:cstheme="minorHAnsi"/>
          <w:sz w:val="20"/>
        </w:rPr>
      </w:pPr>
      <w:r w:rsidRPr="003103F8">
        <w:rPr>
          <w:rFonts w:cstheme="minorHAnsi"/>
          <w:b/>
          <w:bCs/>
          <w:sz w:val="20"/>
          <w:u w:val="single"/>
        </w:rPr>
        <w:t>HVAC</w:t>
      </w:r>
      <w:r w:rsidRPr="003103F8">
        <w:rPr>
          <w:rFonts w:cstheme="minorHAnsi"/>
          <w:sz w:val="20"/>
        </w:rPr>
        <w:t xml:space="preserve">:   Tenant shall provide HVAC system(s) design loads to Landlord and Landlord and LL shall direct whether to a) have tenant install its own units or b) connect to existing building system. Landlord to provide a structured roof area to support roof mounted equipment. Landlord to provide a 4” EMT for the refrigerant line sets and control wire per HVAC system. Tenant heating systems shall be residential style heat pump (5 ton maximum) with electrical heating element. Make up air connections shall be outdoor air louver(s) at the rear of each space, sized per ASHRAE 62 minimum ventilation requirements.  Condensate water for interior AHU shall be by Tenant.  Tenant shall be responsible for mounting, installation, and flashing per tenant manual. </w:t>
      </w:r>
    </w:p>
    <w:p w14:paraId="6BECD567" w14:textId="77777777" w:rsidR="001A057A" w:rsidRPr="003103F8" w:rsidRDefault="001A057A" w:rsidP="001A057A">
      <w:pPr>
        <w:spacing w:before="120" w:after="180"/>
        <w:jc w:val="both"/>
        <w:rPr>
          <w:rFonts w:cstheme="minorHAnsi"/>
          <w:sz w:val="20"/>
        </w:rPr>
      </w:pPr>
      <w:r w:rsidRPr="003103F8">
        <w:rPr>
          <w:rFonts w:cstheme="minorHAnsi"/>
          <w:sz w:val="20"/>
        </w:rPr>
        <w:t>Tenant spaces below existing office shall have a common exhaust provided along back wall for tenant to connect bathroom ventilation duct work.</w:t>
      </w:r>
    </w:p>
    <w:p w14:paraId="77C3BEA2" w14:textId="77777777" w:rsidR="001A057A" w:rsidRPr="003103F8" w:rsidRDefault="001A057A" w:rsidP="001A057A">
      <w:pPr>
        <w:spacing w:before="120" w:after="180"/>
        <w:jc w:val="both"/>
        <w:rPr>
          <w:rFonts w:cstheme="minorHAnsi"/>
          <w:bCs/>
          <w:sz w:val="20"/>
        </w:rPr>
      </w:pPr>
      <w:r w:rsidRPr="003103F8">
        <w:rPr>
          <w:rFonts w:cstheme="minorHAnsi"/>
          <w:b/>
          <w:bCs/>
          <w:sz w:val="20"/>
          <w:u w:val="single"/>
        </w:rPr>
        <w:t>Alarm:</w:t>
      </w:r>
      <w:r w:rsidRPr="003103F8">
        <w:rPr>
          <w:rFonts w:cstheme="minorHAnsi"/>
          <w:bCs/>
          <w:sz w:val="20"/>
        </w:rPr>
        <w:t xml:space="preserve">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w:t>
      </w:r>
    </w:p>
    <w:p w14:paraId="2B75548C" w14:textId="77777777" w:rsidR="001A057A" w:rsidRPr="003103F8" w:rsidRDefault="001A057A" w:rsidP="001A057A">
      <w:pPr>
        <w:spacing w:before="120" w:after="180"/>
        <w:jc w:val="both"/>
        <w:rPr>
          <w:rFonts w:cstheme="minorHAnsi"/>
          <w:sz w:val="20"/>
        </w:rPr>
      </w:pPr>
      <w:r w:rsidRPr="003103F8">
        <w:rPr>
          <w:rFonts w:cstheme="minorHAnsi"/>
          <w:b/>
          <w:bCs/>
          <w:sz w:val="20"/>
          <w:u w:val="single"/>
        </w:rPr>
        <w:t>Water</w:t>
      </w:r>
      <w:r w:rsidRPr="003103F8">
        <w:rPr>
          <w:rFonts w:cstheme="minorHAnsi"/>
          <w:sz w:val="20"/>
        </w:rPr>
        <w:t xml:space="preserve">:  A 1” supply line and private water meter shall be provided for domestic service of all retail uses.  A 2” supply line and private water meter shall be provided for domestic service for restaurant uses. </w:t>
      </w:r>
    </w:p>
    <w:p w14:paraId="4F3956E6" w14:textId="77777777" w:rsidR="001A057A" w:rsidRPr="003103F8" w:rsidRDefault="001A057A" w:rsidP="001A057A">
      <w:pPr>
        <w:spacing w:before="120" w:after="180"/>
        <w:jc w:val="both"/>
        <w:rPr>
          <w:rFonts w:cstheme="minorHAnsi"/>
          <w:sz w:val="20"/>
        </w:rPr>
      </w:pPr>
      <w:r w:rsidRPr="003103F8">
        <w:rPr>
          <w:rFonts w:cstheme="minorHAnsi"/>
          <w:b/>
          <w:bCs/>
          <w:sz w:val="20"/>
          <w:u w:val="single"/>
        </w:rPr>
        <w:t>Sanitary Sewer</w:t>
      </w:r>
      <w:r w:rsidRPr="003103F8">
        <w:rPr>
          <w:rFonts w:cstheme="minorHAnsi"/>
          <w:sz w:val="20"/>
        </w:rPr>
        <w:t>:  One common 4” sanitary stub or lateral and one 3” common vent stack shall be provided at the rear of the Premises.</w:t>
      </w:r>
    </w:p>
    <w:p w14:paraId="65C79FCD" w14:textId="77777777" w:rsidR="001A057A" w:rsidRPr="003103F8" w:rsidRDefault="001A057A" w:rsidP="001A057A">
      <w:pPr>
        <w:spacing w:before="120" w:after="180"/>
        <w:jc w:val="both"/>
        <w:rPr>
          <w:rFonts w:cstheme="minorHAnsi"/>
          <w:sz w:val="20"/>
        </w:rPr>
      </w:pPr>
      <w:r w:rsidRPr="003103F8">
        <w:rPr>
          <w:rFonts w:cstheme="minorHAnsi"/>
          <w:b/>
          <w:bCs/>
          <w:sz w:val="20"/>
          <w:u w:val="single"/>
        </w:rPr>
        <w:t>Grease Trap</w:t>
      </w:r>
      <w:r w:rsidRPr="003103F8">
        <w:rPr>
          <w:rFonts w:cstheme="minorHAnsi"/>
          <w:sz w:val="20"/>
        </w:rPr>
        <w:t>:  A 4” grease stub and 4” air vent to roof shall be provided for all proposed restaurant uses.  A connected grease trap to be provided, size and capacity as required by code.  Restaurant tenants will be responsible for maintenance, service, and any fees or associated grease trap costs as directed per the lease.</w:t>
      </w:r>
    </w:p>
    <w:p w14:paraId="364A6B0B" w14:textId="77777777" w:rsidR="001A057A" w:rsidRPr="003103F8" w:rsidRDefault="001A057A" w:rsidP="001A057A">
      <w:pPr>
        <w:spacing w:before="120" w:after="180"/>
        <w:jc w:val="both"/>
        <w:rPr>
          <w:rFonts w:cstheme="minorHAnsi"/>
          <w:color w:val="FF0000"/>
          <w:sz w:val="20"/>
        </w:rPr>
      </w:pPr>
      <w:r w:rsidRPr="003103F8">
        <w:rPr>
          <w:rFonts w:cstheme="minorHAnsi"/>
          <w:b/>
          <w:sz w:val="20"/>
          <w:u w:val="single"/>
        </w:rPr>
        <w:t>Grease Ventilation</w:t>
      </w:r>
      <w:r w:rsidRPr="003103F8">
        <w:rPr>
          <w:rFonts w:cstheme="minorHAnsi"/>
          <w:sz w:val="20"/>
        </w:rPr>
        <w:t>:  Landlord to provide shared fire rated chase for kitchen exhaust and make-up air for all proposed restaurant uses.  Some location may require horizontal runs through adjacent spaces. S</w:t>
      </w:r>
    </w:p>
    <w:p w14:paraId="5FF94A3A" w14:textId="77777777" w:rsidR="001A057A" w:rsidRPr="003103F8" w:rsidRDefault="001A057A" w:rsidP="001A057A">
      <w:pPr>
        <w:rPr>
          <w:rFonts w:cstheme="minorHAnsi"/>
          <w:sz w:val="20"/>
        </w:rPr>
      </w:pPr>
      <w:r w:rsidRPr="003103F8">
        <w:rPr>
          <w:rFonts w:cstheme="minorHAnsi"/>
          <w:b/>
          <w:bCs/>
          <w:sz w:val="20"/>
          <w:u w:val="single"/>
        </w:rPr>
        <w:t>Gas</w:t>
      </w:r>
      <w:r w:rsidRPr="003103F8">
        <w:rPr>
          <w:rFonts w:cstheme="minorHAnsi"/>
          <w:sz w:val="20"/>
        </w:rPr>
        <w:t>:  A gas meter bank shall be provided at each building.  A 2” stub shall be provided for restaurants uses only.    </w:t>
      </w:r>
    </w:p>
    <w:p w14:paraId="79A18CFA" w14:textId="77777777" w:rsidR="001A057A" w:rsidRPr="003103F8" w:rsidRDefault="001A057A" w:rsidP="001A057A">
      <w:pPr>
        <w:spacing w:before="120" w:after="180"/>
        <w:jc w:val="both"/>
        <w:rPr>
          <w:rFonts w:cstheme="minorHAnsi"/>
          <w:sz w:val="20"/>
        </w:rPr>
      </w:pPr>
      <w:r w:rsidRPr="003103F8">
        <w:rPr>
          <w:rFonts w:cstheme="minorHAnsi"/>
          <w:b/>
          <w:bCs/>
          <w:sz w:val="20"/>
          <w:u w:val="single"/>
        </w:rPr>
        <w:t>Tele/Com</w:t>
      </w:r>
      <w:r w:rsidRPr="003103F8">
        <w:rPr>
          <w:rFonts w:cstheme="minorHAnsi"/>
          <w:b/>
          <w:sz w:val="20"/>
        </w:rPr>
        <w:t>:</w:t>
      </w:r>
      <w:r w:rsidRPr="003103F8">
        <w:rPr>
          <w:rFonts w:cstheme="minorHAnsi"/>
          <w:sz w:val="20"/>
        </w:rPr>
        <w:t xml:space="preserve">  One 1” conduit (with pull string) shall be provided at the rear of each tenant space. </w:t>
      </w:r>
    </w:p>
    <w:p w14:paraId="45AA40F7" w14:textId="77777777" w:rsidR="001A057A" w:rsidRPr="003103F8" w:rsidRDefault="001A057A" w:rsidP="001A057A">
      <w:pPr>
        <w:spacing w:before="120" w:after="180"/>
        <w:jc w:val="both"/>
        <w:rPr>
          <w:rFonts w:cstheme="minorHAnsi"/>
          <w:sz w:val="20"/>
        </w:rPr>
      </w:pPr>
      <w:r w:rsidRPr="003103F8">
        <w:rPr>
          <w:rFonts w:cstheme="minorHAnsi"/>
          <w:b/>
          <w:bCs/>
          <w:sz w:val="20"/>
          <w:u w:val="single"/>
        </w:rPr>
        <w:t>Signage</w:t>
      </w:r>
      <w:r w:rsidRPr="003103F8">
        <w:rPr>
          <w:rFonts w:cstheme="minorHAnsi"/>
          <w:b/>
          <w:sz w:val="20"/>
        </w:rPr>
        <w:t>:</w:t>
      </w:r>
      <w:r w:rsidRPr="003103F8">
        <w:rPr>
          <w:rFonts w:cstheme="minorHAnsi"/>
          <w:sz w:val="20"/>
        </w:rPr>
        <w:t>  Tenant signage to be mounted in designated signage area.  Tenant shall be responsible for any electrical connections or requirements.</w:t>
      </w:r>
      <w:r w:rsidRPr="003103F8">
        <w:rPr>
          <w:rFonts w:cstheme="minorHAnsi"/>
          <w:b/>
          <w:bCs/>
          <w:i/>
          <w:iCs/>
          <w:sz w:val="20"/>
        </w:rPr>
        <w:t> </w:t>
      </w:r>
    </w:p>
    <w:p w14:paraId="2F8B1E2C" w14:textId="77777777" w:rsidR="001A057A" w:rsidRPr="003103F8" w:rsidRDefault="001A057A" w:rsidP="001A057A">
      <w:pPr>
        <w:jc w:val="both"/>
        <w:rPr>
          <w:rFonts w:cstheme="minorHAnsi"/>
          <w:sz w:val="20"/>
        </w:rPr>
      </w:pPr>
      <w:r w:rsidRPr="003103F8">
        <w:rPr>
          <w:rFonts w:cstheme="minorHAnsi"/>
          <w:b/>
          <w:sz w:val="20"/>
          <w:u w:val="single"/>
        </w:rPr>
        <w:t>Roof:</w:t>
      </w:r>
      <w:r w:rsidRPr="003103F8">
        <w:rPr>
          <w:rFonts w:cstheme="minorHAnsi"/>
          <w:sz w:val="20"/>
        </w:rPr>
        <w:t xml:space="preserve">  Landlord shall provide a single ply roofing system with insulation meeting Georgia Energy Code requirements (where applicable). Roof penetrations other than those already stated above shall be the Tenant’s responsible and properly flashed per roofing manufactures recommendations and as required per tenant manual.</w:t>
      </w:r>
    </w:p>
    <w:p w14:paraId="07113AAE" w14:textId="77777777" w:rsidR="001A057A" w:rsidRPr="003103F8" w:rsidRDefault="001A057A" w:rsidP="001A057A">
      <w:pPr>
        <w:jc w:val="both"/>
        <w:rPr>
          <w:rFonts w:cstheme="minorHAnsi"/>
          <w:bCs/>
          <w:iCs/>
          <w:sz w:val="20"/>
        </w:rPr>
      </w:pPr>
    </w:p>
    <w:p w14:paraId="3B04DDA2" w14:textId="77777777" w:rsidR="001A057A" w:rsidRPr="003103F8" w:rsidRDefault="001A057A" w:rsidP="001A057A">
      <w:pPr>
        <w:jc w:val="both"/>
        <w:rPr>
          <w:rFonts w:cstheme="minorHAnsi"/>
          <w:b/>
          <w:bCs/>
          <w:i/>
          <w:iCs/>
          <w:sz w:val="20"/>
        </w:rPr>
      </w:pPr>
      <w:r w:rsidRPr="003103F8">
        <w:rPr>
          <w:rFonts w:cstheme="minorHAnsi"/>
          <w:b/>
          <w:sz w:val="20"/>
          <w:u w:val="single"/>
        </w:rPr>
        <w:t>Note:</w:t>
      </w:r>
      <w:r w:rsidRPr="003103F8">
        <w:rPr>
          <w:rFonts w:cstheme="minorHAnsi"/>
          <w:sz w:val="20"/>
        </w:rPr>
        <w:t xml:space="preserve">  The above Landlord scope it intended to describe typical turnover conditions.  The Landlord work described above is based on modifications and additions to an existing office building and intended to address a typical retail tenant deliverable. Some assumptions of the existing conditions have been made, and actual conditions may vary based on location. </w:t>
      </w:r>
    </w:p>
    <w:p w14:paraId="44B76113" w14:textId="77777777" w:rsidR="00F55CBE" w:rsidRDefault="00F55CBE" w:rsidP="001A057A">
      <w:pPr>
        <w:widowControl/>
        <w:rPr>
          <w:b/>
          <w:bCs/>
          <w:sz w:val="21"/>
          <w:szCs w:val="21"/>
        </w:rPr>
      </w:pPr>
    </w:p>
    <w:p w14:paraId="4A13EBD8" w14:textId="77777777" w:rsidR="00F55CBE" w:rsidRDefault="00F55CBE" w:rsidP="00F55CBE">
      <w:pPr>
        <w:widowControl/>
        <w:jc w:val="center"/>
        <w:rPr>
          <w:b/>
          <w:bCs/>
          <w:sz w:val="21"/>
          <w:szCs w:val="21"/>
        </w:rPr>
      </w:pPr>
    </w:p>
    <w:p w14:paraId="794BA46B" w14:textId="5CEFC42A" w:rsidR="00F55CBE" w:rsidRDefault="00F55CBE" w:rsidP="00F55CBE">
      <w:pPr>
        <w:widowControl/>
        <w:jc w:val="center"/>
        <w:rPr>
          <w:b/>
          <w:bCs/>
          <w:sz w:val="21"/>
          <w:szCs w:val="21"/>
        </w:rPr>
      </w:pPr>
    </w:p>
    <w:p w14:paraId="65EF8CBD" w14:textId="77777777" w:rsidR="00F55CBE" w:rsidRDefault="00F55CBE" w:rsidP="00F55CBE">
      <w:pPr>
        <w:widowControl/>
        <w:rPr>
          <w:b/>
          <w:bCs/>
          <w:sz w:val="21"/>
          <w:szCs w:val="21"/>
        </w:rPr>
      </w:pPr>
    </w:p>
    <w:p w14:paraId="31F70FD8" w14:textId="77777777" w:rsidR="00F55CBE" w:rsidRPr="00814CC7" w:rsidRDefault="00F55CBE" w:rsidP="00F55CBE">
      <w:pPr>
        <w:widowControl/>
        <w:rPr>
          <w:b/>
          <w:bCs/>
          <w:sz w:val="21"/>
          <w:szCs w:val="21"/>
        </w:rPr>
        <w:sectPr w:rsidR="00F55CBE" w:rsidRPr="00814CC7" w:rsidSect="00814CC7">
          <w:footerReference w:type="default" r:id="rId27"/>
          <w:endnotePr>
            <w:numFmt w:val="decimal"/>
          </w:endnotePr>
          <w:pgSz w:w="12240" w:h="15840" w:code="1"/>
          <w:pgMar w:top="1440" w:right="1440" w:bottom="1440" w:left="1440" w:header="720" w:footer="720" w:gutter="0"/>
          <w:pgNumType w:start="1"/>
          <w:cols w:space="720"/>
          <w:noEndnote/>
          <w:docGrid w:linePitch="326"/>
        </w:sectPr>
      </w:pPr>
    </w:p>
    <w:p w14:paraId="6E279B7F" w14:textId="77777777" w:rsidR="00F55CBE" w:rsidRPr="00814CC7" w:rsidRDefault="00F55CBE" w:rsidP="00F55CBE">
      <w:pPr>
        <w:widowControl/>
        <w:jc w:val="center"/>
        <w:rPr>
          <w:b/>
          <w:bCs/>
          <w:sz w:val="21"/>
          <w:szCs w:val="21"/>
          <w:u w:val="single"/>
        </w:rPr>
      </w:pPr>
      <w:r w:rsidRPr="00814CC7">
        <w:rPr>
          <w:b/>
          <w:bCs/>
          <w:sz w:val="21"/>
          <w:szCs w:val="21"/>
          <w:u w:val="single"/>
        </w:rPr>
        <w:lastRenderedPageBreak/>
        <w:t>EXHIBIT E-1</w:t>
      </w:r>
    </w:p>
    <w:p w14:paraId="008542AA" w14:textId="77777777" w:rsidR="00F55CBE" w:rsidRPr="00814CC7" w:rsidRDefault="00F55CBE" w:rsidP="00F55CBE">
      <w:pPr>
        <w:widowControl/>
        <w:jc w:val="center"/>
        <w:rPr>
          <w:b/>
          <w:bCs/>
          <w:sz w:val="21"/>
          <w:szCs w:val="21"/>
          <w:u w:val="single"/>
        </w:rPr>
      </w:pPr>
    </w:p>
    <w:p w14:paraId="135B1A0D" w14:textId="77777777" w:rsidR="00F55CBE" w:rsidRPr="00814CC7" w:rsidRDefault="00F55CBE" w:rsidP="00F55CBE">
      <w:pPr>
        <w:widowControl/>
        <w:jc w:val="center"/>
        <w:rPr>
          <w:b/>
          <w:bCs/>
          <w:sz w:val="21"/>
          <w:szCs w:val="21"/>
          <w:u w:val="single"/>
        </w:rPr>
      </w:pPr>
      <w:r w:rsidRPr="00814CC7">
        <w:rPr>
          <w:b/>
          <w:bCs/>
          <w:sz w:val="21"/>
          <w:szCs w:val="21"/>
          <w:u w:val="single"/>
        </w:rPr>
        <w:t>TENANT’S WORK</w:t>
      </w:r>
    </w:p>
    <w:p w14:paraId="2903113C" w14:textId="77777777" w:rsidR="00F55CBE" w:rsidRPr="00814CC7" w:rsidRDefault="00F55CBE" w:rsidP="00F55CBE">
      <w:pPr>
        <w:widowControl/>
        <w:rPr>
          <w:b/>
          <w:bCs/>
          <w:sz w:val="21"/>
          <w:szCs w:val="21"/>
        </w:rPr>
      </w:pPr>
    </w:p>
    <w:p w14:paraId="75B8E5BA" w14:textId="77777777" w:rsidR="00F55CBE" w:rsidRDefault="00F55CBE" w:rsidP="00F55CBE">
      <w:pPr>
        <w:widowControl/>
        <w:snapToGrid w:val="0"/>
        <w:spacing w:after="180"/>
        <w:jc w:val="both"/>
        <w:rPr>
          <w:sz w:val="21"/>
          <w:szCs w:val="21"/>
        </w:rPr>
      </w:pPr>
      <w:r>
        <w:rPr>
          <w:sz w:val="21"/>
          <w:szCs w:val="21"/>
        </w:rPr>
        <w:t>Prior to the commencement of Tenant’s Work, Tenant shall install, at Tenant’s sole cost and expense, a storefront barricade with graphics as mutually agreed upon by Landlord and Tenant.</w:t>
      </w:r>
    </w:p>
    <w:p w14:paraId="5151F83C" w14:textId="77777777" w:rsidR="00F55CBE" w:rsidRDefault="00F55CBE" w:rsidP="00F55CBE">
      <w:pPr>
        <w:widowControl/>
        <w:rPr>
          <w:b/>
          <w:bCs/>
          <w:sz w:val="21"/>
          <w:szCs w:val="21"/>
        </w:rPr>
      </w:pPr>
    </w:p>
    <w:p w14:paraId="50ACE7FE" w14:textId="77777777" w:rsidR="00F55CBE" w:rsidRPr="00842F4E" w:rsidRDefault="00F55CBE" w:rsidP="00F55CBE">
      <w:pPr>
        <w:spacing w:after="180"/>
        <w:jc w:val="both"/>
        <w:rPr>
          <w:sz w:val="21"/>
          <w:szCs w:val="21"/>
        </w:rPr>
      </w:pPr>
      <w:r w:rsidRPr="00842F4E">
        <w:rPr>
          <w:sz w:val="21"/>
          <w:szCs w:val="21"/>
        </w:rPr>
        <w:t>All other work necessary to complete the construction of t</w:t>
      </w:r>
      <w:r>
        <w:rPr>
          <w:sz w:val="21"/>
          <w:szCs w:val="21"/>
        </w:rPr>
        <w:t>he Premises in order to permit T</w:t>
      </w:r>
      <w:r w:rsidRPr="00842F4E">
        <w:rPr>
          <w:sz w:val="21"/>
          <w:szCs w:val="21"/>
        </w:rPr>
        <w:t>enant to open the Premises for business (“</w:t>
      </w:r>
      <w:r w:rsidRPr="00842F4E">
        <w:rPr>
          <w:b/>
          <w:sz w:val="21"/>
          <w:szCs w:val="21"/>
        </w:rPr>
        <w:t>Tenant’s Work</w:t>
      </w:r>
      <w:r w:rsidRPr="00842F4E">
        <w:rPr>
          <w:sz w:val="21"/>
          <w:szCs w:val="21"/>
        </w:rPr>
        <w:t>”) shall be performed by Tenant in accordance with Tenant's final plans and specifications which shall have first been reviewed and approved by Landlord, which approval shall not be unreasonably  withheld, conditioned,  or delayed.  General provisions and standards relating to Tenant’s Work are as follows:</w:t>
      </w:r>
    </w:p>
    <w:p w14:paraId="144CDF15" w14:textId="77777777" w:rsidR="00F55CBE" w:rsidRPr="00842F4E" w:rsidRDefault="00F55CBE" w:rsidP="00F55CBE">
      <w:pPr>
        <w:widowControl/>
        <w:numPr>
          <w:ilvl w:val="0"/>
          <w:numId w:val="21"/>
        </w:numPr>
        <w:tabs>
          <w:tab w:val="clear" w:pos="720"/>
          <w:tab w:val="num" w:pos="1440"/>
        </w:tabs>
        <w:spacing w:after="180"/>
        <w:ind w:left="1440" w:hanging="720"/>
        <w:jc w:val="both"/>
        <w:rPr>
          <w:sz w:val="21"/>
          <w:szCs w:val="21"/>
        </w:rPr>
      </w:pPr>
      <w:r w:rsidRPr="00842F4E">
        <w:rPr>
          <w:sz w:val="21"/>
          <w:szCs w:val="21"/>
        </w:rPr>
        <w:t xml:space="preserve">Tenant shall submit plans affecting Landlord’s Work and plans for Tenant’s Work within </w:t>
      </w:r>
      <w:r>
        <w:rPr>
          <w:sz w:val="21"/>
          <w:szCs w:val="21"/>
        </w:rPr>
        <w:t>sixty (60)</w:t>
      </w:r>
      <w:r w:rsidRPr="00842F4E">
        <w:rPr>
          <w:sz w:val="21"/>
          <w:szCs w:val="21"/>
        </w:rPr>
        <w:t xml:space="preserve"> days of the date of lease execution, unless agreed otherwise by Landlord and Tenant. </w:t>
      </w:r>
    </w:p>
    <w:p w14:paraId="6416DA01" w14:textId="77777777" w:rsidR="00F55CBE" w:rsidRPr="00842F4E" w:rsidRDefault="00F55CBE" w:rsidP="00F55CBE">
      <w:pPr>
        <w:widowControl/>
        <w:numPr>
          <w:ilvl w:val="0"/>
          <w:numId w:val="21"/>
        </w:numPr>
        <w:tabs>
          <w:tab w:val="clear" w:pos="720"/>
          <w:tab w:val="num" w:pos="1440"/>
        </w:tabs>
        <w:spacing w:after="180"/>
        <w:ind w:left="1440" w:hanging="720"/>
        <w:jc w:val="both"/>
        <w:rPr>
          <w:sz w:val="21"/>
          <w:szCs w:val="21"/>
        </w:rPr>
      </w:pPr>
      <w:r w:rsidRPr="00842F4E">
        <w:rPr>
          <w:sz w:val="21"/>
          <w:szCs w:val="21"/>
        </w:rPr>
        <w:t xml:space="preserve">Tenant shall be required to use contractors, subcontractors and suppliers that are licensed to do business in the county and state where the Center is located.  </w:t>
      </w:r>
    </w:p>
    <w:p w14:paraId="5BB64D1A" w14:textId="77777777" w:rsidR="00F55CBE" w:rsidRDefault="00F55CBE" w:rsidP="00F55CBE">
      <w:pPr>
        <w:widowControl/>
        <w:numPr>
          <w:ilvl w:val="0"/>
          <w:numId w:val="21"/>
        </w:numPr>
        <w:tabs>
          <w:tab w:val="clear" w:pos="720"/>
          <w:tab w:val="num" w:pos="1440"/>
        </w:tabs>
        <w:spacing w:after="180"/>
        <w:ind w:left="1440" w:hanging="720"/>
        <w:jc w:val="both"/>
        <w:rPr>
          <w:sz w:val="21"/>
          <w:szCs w:val="21"/>
        </w:rPr>
      </w:pPr>
      <w:r w:rsidRPr="00842F4E">
        <w:rPr>
          <w:sz w:val="21"/>
          <w:szCs w:val="21"/>
        </w:rPr>
        <w:t>Upon completion of Tenant's Work, Tenant shall provide to L</w:t>
      </w:r>
      <w:r>
        <w:rPr>
          <w:sz w:val="21"/>
          <w:szCs w:val="21"/>
        </w:rPr>
        <w:t>andlord a copy of the final Certificate of Occupancy for the Premises.</w:t>
      </w:r>
    </w:p>
    <w:p w14:paraId="7BB8B822" w14:textId="77777777" w:rsidR="00F55CBE" w:rsidRDefault="00F55CBE" w:rsidP="00F55CBE">
      <w:pPr>
        <w:widowControl/>
        <w:numPr>
          <w:ilvl w:val="0"/>
          <w:numId w:val="21"/>
        </w:numPr>
        <w:tabs>
          <w:tab w:val="clear" w:pos="720"/>
        </w:tabs>
        <w:snapToGrid w:val="0"/>
        <w:spacing w:after="180"/>
        <w:ind w:left="1440" w:hanging="720"/>
        <w:jc w:val="both"/>
        <w:rPr>
          <w:sz w:val="21"/>
          <w:szCs w:val="21"/>
        </w:rPr>
      </w:pPr>
      <w:r>
        <w:rPr>
          <w:sz w:val="21"/>
          <w:szCs w:val="21"/>
        </w:rPr>
        <w:t>Prior to the commencement of Tenant’s Work, Tenant shall install, at Tenant’s sole cost and expense, a storefront barricade with graphics as mutually agreed upon by Landlord and Tenant.</w:t>
      </w:r>
    </w:p>
    <w:p w14:paraId="787CDA72" w14:textId="77777777" w:rsidR="00F55CBE" w:rsidRPr="005511DB" w:rsidRDefault="00F55CBE" w:rsidP="00F55CBE">
      <w:pPr>
        <w:numPr>
          <w:ilvl w:val="0"/>
          <w:numId w:val="21"/>
        </w:numPr>
        <w:tabs>
          <w:tab w:val="clear" w:pos="720"/>
          <w:tab w:val="num" w:pos="1440"/>
        </w:tabs>
        <w:ind w:left="1440" w:hanging="720"/>
        <w:jc w:val="both"/>
        <w:rPr>
          <w:sz w:val="21"/>
          <w:szCs w:val="21"/>
        </w:rPr>
      </w:pPr>
      <w:r w:rsidRPr="005511DB">
        <w:rPr>
          <w:sz w:val="21"/>
          <w:szCs w:val="21"/>
        </w:rPr>
        <w:t>Tenant or Tenant’s architect shall be responsible for field verification of all delivery conditions of the Premises.  Tenant, at its sole cost and expense, shall be solely responsible for all change orders or actual construction required as a result of Tenant’s failure to properly field verify any and all delivery conditions.</w:t>
      </w:r>
    </w:p>
    <w:p w14:paraId="68D54F68" w14:textId="77777777" w:rsidR="00F55CBE" w:rsidRDefault="00F55CBE" w:rsidP="00F55CBE">
      <w:pPr>
        <w:widowControl/>
        <w:rPr>
          <w:b/>
          <w:bCs/>
          <w:sz w:val="21"/>
          <w:szCs w:val="21"/>
        </w:rPr>
      </w:pPr>
    </w:p>
    <w:p w14:paraId="5A543CB2" w14:textId="77777777" w:rsidR="00F55CBE" w:rsidRDefault="00F55CBE" w:rsidP="00F55CBE">
      <w:pPr>
        <w:widowControl/>
        <w:tabs>
          <w:tab w:val="num" w:pos="1440"/>
        </w:tabs>
        <w:spacing w:after="180"/>
        <w:jc w:val="both"/>
        <w:rPr>
          <w:sz w:val="21"/>
          <w:szCs w:val="21"/>
        </w:rPr>
      </w:pPr>
      <w:r>
        <w:rPr>
          <w:sz w:val="21"/>
          <w:szCs w:val="21"/>
        </w:rPr>
        <w:t>.</w:t>
      </w:r>
    </w:p>
    <w:p w14:paraId="6CA9526D" w14:textId="77777777" w:rsidR="00F55CBE" w:rsidRPr="00814CC7" w:rsidRDefault="00F55CBE" w:rsidP="00F55CBE">
      <w:pPr>
        <w:widowControl/>
        <w:rPr>
          <w:b/>
          <w:bCs/>
          <w:sz w:val="21"/>
          <w:szCs w:val="21"/>
        </w:rPr>
        <w:sectPr w:rsidR="00F55CBE" w:rsidRPr="00814CC7" w:rsidSect="00814CC7">
          <w:footerReference w:type="default" r:id="rId28"/>
          <w:endnotePr>
            <w:numFmt w:val="decimal"/>
          </w:endnotePr>
          <w:pgSz w:w="12240" w:h="15840" w:code="1"/>
          <w:pgMar w:top="1440" w:right="1440" w:bottom="1440" w:left="1440" w:header="720" w:footer="720" w:gutter="0"/>
          <w:pgNumType w:start="1"/>
          <w:cols w:space="720"/>
          <w:noEndnote/>
          <w:docGrid w:linePitch="326"/>
        </w:sectPr>
      </w:pPr>
    </w:p>
    <w:p w14:paraId="652C0A13" w14:textId="77777777" w:rsidR="00B97E0D" w:rsidRPr="00814CC7" w:rsidRDefault="00B97E0D" w:rsidP="00B97E0D">
      <w:pPr>
        <w:widowControl/>
        <w:jc w:val="center"/>
        <w:rPr>
          <w:b/>
          <w:bCs/>
          <w:sz w:val="21"/>
          <w:szCs w:val="21"/>
          <w:u w:val="single"/>
        </w:rPr>
      </w:pPr>
      <w:r w:rsidRPr="00814CC7">
        <w:rPr>
          <w:b/>
          <w:bCs/>
          <w:sz w:val="21"/>
          <w:szCs w:val="21"/>
          <w:u w:val="single"/>
        </w:rPr>
        <w:lastRenderedPageBreak/>
        <w:t>EXHIBIT F</w:t>
      </w:r>
    </w:p>
    <w:p w14:paraId="658B57F6" w14:textId="77777777" w:rsidR="00B97E0D" w:rsidRPr="00814CC7" w:rsidRDefault="00B97E0D" w:rsidP="00B97E0D">
      <w:pPr>
        <w:widowControl/>
        <w:jc w:val="center"/>
        <w:rPr>
          <w:b/>
          <w:bCs/>
          <w:sz w:val="21"/>
          <w:szCs w:val="21"/>
          <w:u w:val="single"/>
        </w:rPr>
      </w:pPr>
    </w:p>
    <w:p w14:paraId="2DBA6923" w14:textId="77777777" w:rsidR="00B97E0D" w:rsidRPr="00814CC7" w:rsidRDefault="00B97E0D" w:rsidP="00B97E0D">
      <w:pPr>
        <w:widowControl/>
        <w:jc w:val="center"/>
        <w:rPr>
          <w:b/>
          <w:bCs/>
          <w:sz w:val="21"/>
          <w:szCs w:val="21"/>
          <w:u w:val="single"/>
        </w:rPr>
      </w:pPr>
      <w:r w:rsidRPr="00814CC7">
        <w:rPr>
          <w:b/>
          <w:bCs/>
          <w:sz w:val="21"/>
          <w:szCs w:val="21"/>
          <w:u w:val="single"/>
        </w:rPr>
        <w:t>PROHIBITED USES</w:t>
      </w:r>
    </w:p>
    <w:p w14:paraId="6360255A" w14:textId="77777777" w:rsidR="00B97E0D" w:rsidRPr="00373C18" w:rsidRDefault="00B97E0D" w:rsidP="00B97E0D">
      <w:pPr>
        <w:widowControl/>
        <w:rPr>
          <w:bCs/>
          <w:sz w:val="21"/>
          <w:szCs w:val="21"/>
          <w:u w:val="single"/>
        </w:rPr>
      </w:pPr>
    </w:p>
    <w:p w14:paraId="7A85CC07" w14:textId="77777777" w:rsidR="00B97E0D" w:rsidRPr="00373C18" w:rsidRDefault="00B97E0D" w:rsidP="00B97E0D">
      <w:pPr>
        <w:widowControl/>
        <w:ind w:left="720" w:hanging="720"/>
        <w:rPr>
          <w:bCs/>
          <w:sz w:val="21"/>
          <w:szCs w:val="21"/>
        </w:rPr>
      </w:pPr>
      <w:r>
        <w:rPr>
          <w:bCs/>
          <w:sz w:val="21"/>
          <w:szCs w:val="21"/>
        </w:rPr>
        <w:t>1.</w:t>
      </w:r>
      <w:r>
        <w:rPr>
          <w:bCs/>
          <w:sz w:val="21"/>
          <w:szCs w:val="21"/>
        </w:rPr>
        <w:tab/>
      </w:r>
      <w:r w:rsidRPr="00B16A34">
        <w:rPr>
          <w:bCs/>
          <w:sz w:val="21"/>
          <w:szCs w:val="21"/>
        </w:rPr>
        <w:t>Tenant may not operate a motion picture theatre or otherwise display a motion picture image on any media, regardless of the technology involved, including without limitation multiple dimension, motion simulation and virtual reality processes, a part of which processes includes depicting images on a screen of some type.</w:t>
      </w:r>
    </w:p>
    <w:p w14:paraId="79F11CAE" w14:textId="77777777" w:rsidR="00B97E0D" w:rsidRPr="00373C18" w:rsidRDefault="00B97E0D" w:rsidP="00B97E0D">
      <w:pPr>
        <w:widowControl/>
        <w:ind w:left="720" w:hanging="720"/>
        <w:rPr>
          <w:bCs/>
          <w:sz w:val="21"/>
          <w:szCs w:val="21"/>
        </w:rPr>
      </w:pPr>
    </w:p>
    <w:p w14:paraId="31E62E08" w14:textId="77777777" w:rsidR="00B97E0D" w:rsidRPr="00373C18" w:rsidRDefault="00B97E0D" w:rsidP="00B97E0D">
      <w:pPr>
        <w:widowControl/>
        <w:ind w:left="720" w:hanging="720"/>
        <w:jc w:val="both"/>
        <w:rPr>
          <w:bCs/>
          <w:sz w:val="21"/>
          <w:szCs w:val="21"/>
        </w:rPr>
      </w:pPr>
      <w:r>
        <w:rPr>
          <w:bCs/>
          <w:sz w:val="21"/>
          <w:szCs w:val="21"/>
        </w:rPr>
        <w:t>2.</w:t>
      </w:r>
      <w:r>
        <w:rPr>
          <w:bCs/>
          <w:sz w:val="21"/>
          <w:szCs w:val="21"/>
        </w:rPr>
        <w:tab/>
      </w:r>
      <w:r w:rsidRPr="00EE0CAF">
        <w:rPr>
          <w:bCs/>
          <w:sz w:val="21"/>
          <w:szCs w:val="21"/>
        </w:rPr>
        <w:t xml:space="preserve">Tenant may not operate as a grocery store, supermarket, gourmet foods store, butcher, fishmonger, green grocer, cheese shop or other store where more than </w:t>
      </w:r>
      <w:r>
        <w:rPr>
          <w:bCs/>
          <w:sz w:val="21"/>
          <w:szCs w:val="21"/>
        </w:rPr>
        <w:t>twenty-five percent (</w:t>
      </w:r>
      <w:r w:rsidRPr="00EE0CAF">
        <w:rPr>
          <w:bCs/>
          <w:sz w:val="21"/>
          <w:szCs w:val="21"/>
        </w:rPr>
        <w:t>25%</w:t>
      </w:r>
      <w:r>
        <w:rPr>
          <w:bCs/>
          <w:sz w:val="21"/>
          <w:szCs w:val="21"/>
        </w:rPr>
        <w:t>)</w:t>
      </w:r>
      <w:r w:rsidRPr="00EE0CAF">
        <w:rPr>
          <w:bCs/>
          <w:sz w:val="21"/>
          <w:szCs w:val="21"/>
        </w:rPr>
        <w:t xml:space="preserve"> of the rentable area is devoted to sales of food products.</w:t>
      </w:r>
    </w:p>
    <w:p w14:paraId="6680B542" w14:textId="77777777" w:rsidR="00B97E0D" w:rsidRPr="00373C18" w:rsidRDefault="00B97E0D" w:rsidP="00B97E0D">
      <w:pPr>
        <w:widowControl/>
        <w:ind w:left="720" w:hanging="720"/>
        <w:jc w:val="both"/>
        <w:rPr>
          <w:bCs/>
          <w:sz w:val="21"/>
          <w:szCs w:val="21"/>
        </w:rPr>
      </w:pPr>
    </w:p>
    <w:p w14:paraId="36CC10AA" w14:textId="72B68256" w:rsidR="00F55CBE" w:rsidRDefault="00B97E0D" w:rsidP="00B97E0D">
      <w:pPr>
        <w:pStyle w:val="Heading4"/>
        <w:numPr>
          <w:ilvl w:val="0"/>
          <w:numId w:val="0"/>
        </w:numPr>
        <w:ind w:left="1728" w:hanging="1728"/>
        <w:rPr>
          <w:sz w:val="21"/>
          <w:szCs w:val="21"/>
        </w:rPr>
      </w:pPr>
      <w:r>
        <w:rPr>
          <w:bCs/>
          <w:sz w:val="21"/>
          <w:szCs w:val="21"/>
        </w:rPr>
        <w:t>3.</w:t>
      </w:r>
      <w:r>
        <w:rPr>
          <w:bCs/>
          <w:sz w:val="21"/>
          <w:szCs w:val="21"/>
        </w:rPr>
        <w:tab/>
      </w:r>
      <w:r w:rsidRPr="00373C18">
        <w:rPr>
          <w:bCs/>
          <w:sz w:val="21"/>
          <w:szCs w:val="21"/>
        </w:rPr>
        <w:t>Tenant shall not operate as a seller of vitamins and/or nutritional supplements</w:t>
      </w:r>
    </w:p>
    <w:p w14:paraId="0AF92BD5" w14:textId="77777777" w:rsidR="00F55CBE" w:rsidRDefault="00F55CBE" w:rsidP="00F55CBE">
      <w:pPr>
        <w:pStyle w:val="Heading4"/>
        <w:numPr>
          <w:ilvl w:val="0"/>
          <w:numId w:val="0"/>
        </w:numPr>
        <w:ind w:left="1728" w:hanging="1728"/>
        <w:rPr>
          <w:sz w:val="21"/>
          <w:szCs w:val="21"/>
        </w:rPr>
      </w:pPr>
    </w:p>
    <w:p w14:paraId="4041975A" w14:textId="77777777" w:rsidR="00130F26" w:rsidRDefault="00130F26" w:rsidP="00F55CBE">
      <w:pPr>
        <w:pStyle w:val="Heading4"/>
        <w:numPr>
          <w:ilvl w:val="0"/>
          <w:numId w:val="0"/>
        </w:numPr>
        <w:ind w:left="1728" w:hanging="1728"/>
        <w:rPr>
          <w:sz w:val="21"/>
          <w:szCs w:val="21"/>
        </w:rPr>
      </w:pPr>
    </w:p>
    <w:p w14:paraId="66BE9770" w14:textId="77777777" w:rsidR="00130F26" w:rsidRDefault="00130F26" w:rsidP="00F55CBE">
      <w:pPr>
        <w:pStyle w:val="Heading4"/>
        <w:numPr>
          <w:ilvl w:val="0"/>
          <w:numId w:val="0"/>
        </w:numPr>
        <w:ind w:left="1728" w:hanging="1728"/>
        <w:rPr>
          <w:sz w:val="21"/>
          <w:szCs w:val="21"/>
        </w:rPr>
      </w:pPr>
    </w:p>
    <w:p w14:paraId="681892CB" w14:textId="77777777" w:rsidR="00130F26" w:rsidRDefault="00130F26" w:rsidP="00F55CBE">
      <w:pPr>
        <w:pStyle w:val="Heading4"/>
        <w:numPr>
          <w:ilvl w:val="0"/>
          <w:numId w:val="0"/>
        </w:numPr>
        <w:ind w:left="1728" w:hanging="1728"/>
        <w:rPr>
          <w:sz w:val="21"/>
          <w:szCs w:val="21"/>
        </w:rPr>
      </w:pPr>
    </w:p>
    <w:p w14:paraId="34B45949" w14:textId="77777777" w:rsidR="00B97E0D" w:rsidRDefault="00B97E0D" w:rsidP="00F55CBE">
      <w:pPr>
        <w:pStyle w:val="Heading4"/>
        <w:numPr>
          <w:ilvl w:val="0"/>
          <w:numId w:val="0"/>
        </w:numPr>
        <w:ind w:left="1728" w:hanging="1728"/>
        <w:rPr>
          <w:sz w:val="21"/>
          <w:szCs w:val="21"/>
        </w:rPr>
        <w:sectPr w:rsidR="00B97E0D" w:rsidSect="00814CC7">
          <w:footerReference w:type="default" r:id="rId29"/>
          <w:endnotePr>
            <w:numFmt w:val="decimal"/>
          </w:endnotePr>
          <w:pgSz w:w="12240" w:h="15840" w:code="1"/>
          <w:pgMar w:top="1440" w:right="1440" w:bottom="1440" w:left="1440" w:header="720" w:footer="720" w:gutter="0"/>
          <w:pgNumType w:start="1"/>
          <w:cols w:space="720"/>
          <w:noEndnote/>
          <w:docGrid w:linePitch="326"/>
        </w:sectPr>
      </w:pPr>
    </w:p>
    <w:p w14:paraId="48404A2D" w14:textId="77777777" w:rsidR="00B97E0D" w:rsidRPr="00814CC7" w:rsidRDefault="00B97E0D" w:rsidP="00B97E0D">
      <w:pPr>
        <w:widowControl/>
        <w:jc w:val="center"/>
        <w:rPr>
          <w:b/>
          <w:bCs/>
          <w:sz w:val="21"/>
          <w:szCs w:val="21"/>
          <w:u w:val="single"/>
        </w:rPr>
      </w:pPr>
      <w:r w:rsidRPr="00814CC7">
        <w:rPr>
          <w:b/>
          <w:bCs/>
          <w:sz w:val="21"/>
          <w:szCs w:val="21"/>
          <w:u w:val="single"/>
        </w:rPr>
        <w:lastRenderedPageBreak/>
        <w:t>EXHIBIT F</w:t>
      </w:r>
      <w:r>
        <w:rPr>
          <w:b/>
          <w:bCs/>
          <w:sz w:val="21"/>
          <w:szCs w:val="21"/>
          <w:u w:val="single"/>
        </w:rPr>
        <w:t>-1</w:t>
      </w:r>
    </w:p>
    <w:p w14:paraId="656A7FA8" w14:textId="77777777" w:rsidR="00B97E0D" w:rsidRPr="00814CC7" w:rsidRDefault="00B97E0D" w:rsidP="00B97E0D">
      <w:pPr>
        <w:widowControl/>
        <w:jc w:val="center"/>
        <w:rPr>
          <w:b/>
          <w:bCs/>
          <w:sz w:val="21"/>
          <w:szCs w:val="21"/>
          <w:u w:val="single"/>
        </w:rPr>
      </w:pPr>
    </w:p>
    <w:p w14:paraId="41B02BAB" w14:textId="77777777" w:rsidR="00B97E0D" w:rsidRPr="00814CC7" w:rsidRDefault="00B97E0D" w:rsidP="00B97E0D">
      <w:pPr>
        <w:widowControl/>
        <w:jc w:val="center"/>
        <w:rPr>
          <w:b/>
          <w:bCs/>
          <w:sz w:val="21"/>
          <w:szCs w:val="21"/>
          <w:u w:val="single"/>
        </w:rPr>
      </w:pPr>
      <w:r>
        <w:rPr>
          <w:b/>
          <w:bCs/>
          <w:sz w:val="21"/>
          <w:szCs w:val="21"/>
          <w:u w:val="single"/>
        </w:rPr>
        <w:t xml:space="preserve">EXCLUSIVE </w:t>
      </w:r>
      <w:r w:rsidRPr="00814CC7">
        <w:rPr>
          <w:b/>
          <w:bCs/>
          <w:sz w:val="21"/>
          <w:szCs w:val="21"/>
          <w:u w:val="single"/>
        </w:rPr>
        <w:t xml:space="preserve"> USES</w:t>
      </w:r>
    </w:p>
    <w:p w14:paraId="679CCE84" w14:textId="77777777" w:rsidR="00130F26" w:rsidRDefault="00130F26" w:rsidP="00F55CBE">
      <w:pPr>
        <w:pStyle w:val="Heading4"/>
        <w:numPr>
          <w:ilvl w:val="0"/>
          <w:numId w:val="0"/>
        </w:numPr>
        <w:ind w:left="1728" w:hanging="1728"/>
        <w:rPr>
          <w:sz w:val="21"/>
          <w:szCs w:val="21"/>
        </w:rPr>
      </w:pPr>
    </w:p>
    <w:p w14:paraId="21BFEEA6" w14:textId="11F57E76" w:rsidR="00B97E0D" w:rsidRPr="007D6355" w:rsidRDefault="007D6355" w:rsidP="007D6355">
      <w:pPr>
        <w:pStyle w:val="Heading4"/>
        <w:numPr>
          <w:ilvl w:val="0"/>
          <w:numId w:val="0"/>
        </w:numPr>
        <w:ind w:left="1728" w:hanging="1728"/>
        <w:jc w:val="center"/>
        <w:rPr>
          <w:b/>
          <w:sz w:val="21"/>
          <w:szCs w:val="21"/>
        </w:rPr>
      </w:pPr>
      <w:r w:rsidRPr="00A36F67">
        <w:rPr>
          <w:b/>
          <w:sz w:val="21"/>
          <w:szCs w:val="21"/>
          <w:highlight w:val="yellow"/>
        </w:rPr>
        <w:t>[</w:t>
      </w:r>
      <w:r w:rsidR="00A36F67" w:rsidRPr="00A36F67">
        <w:rPr>
          <w:b/>
          <w:sz w:val="21"/>
          <w:szCs w:val="21"/>
          <w:highlight w:val="yellow"/>
        </w:rPr>
        <w:t>TO BE UPDATED PRIOR TO EXECUTION]</w:t>
      </w:r>
    </w:p>
    <w:p w14:paraId="51B75C0F" w14:textId="77777777" w:rsidR="00B97E0D" w:rsidRDefault="00B97E0D" w:rsidP="00F55CBE">
      <w:pPr>
        <w:pStyle w:val="Heading4"/>
        <w:numPr>
          <w:ilvl w:val="0"/>
          <w:numId w:val="0"/>
        </w:numPr>
        <w:ind w:left="1728" w:hanging="1728"/>
        <w:rPr>
          <w:sz w:val="21"/>
          <w:szCs w:val="21"/>
        </w:rPr>
      </w:pPr>
    </w:p>
    <w:p w14:paraId="4DA82758" w14:textId="5B3314F2" w:rsidR="00B97E0D" w:rsidRDefault="00B97E0D" w:rsidP="00F55CBE">
      <w:pPr>
        <w:pStyle w:val="Heading4"/>
        <w:numPr>
          <w:ilvl w:val="0"/>
          <w:numId w:val="0"/>
        </w:numPr>
        <w:ind w:left="1728" w:hanging="1728"/>
        <w:rPr>
          <w:sz w:val="21"/>
          <w:szCs w:val="21"/>
        </w:rPr>
        <w:sectPr w:rsidR="00B97E0D" w:rsidSect="00814CC7">
          <w:footerReference w:type="default" r:id="rId30"/>
          <w:endnotePr>
            <w:numFmt w:val="decimal"/>
          </w:endnotePr>
          <w:pgSz w:w="12240" w:h="15840" w:code="1"/>
          <w:pgMar w:top="1440" w:right="1440" w:bottom="1440" w:left="1440" w:header="720" w:footer="720" w:gutter="0"/>
          <w:pgNumType w:start="1"/>
          <w:cols w:space="720"/>
          <w:noEndnote/>
          <w:docGrid w:linePitch="326"/>
        </w:sectPr>
      </w:pPr>
    </w:p>
    <w:p w14:paraId="46FA2FCA" w14:textId="77777777" w:rsidR="00F55CBE" w:rsidRPr="00A222E9" w:rsidRDefault="00F55CBE" w:rsidP="00F55CBE">
      <w:pPr>
        <w:pStyle w:val="Heading4"/>
        <w:numPr>
          <w:ilvl w:val="0"/>
          <w:numId w:val="0"/>
        </w:numPr>
        <w:jc w:val="center"/>
        <w:rPr>
          <w:b/>
          <w:sz w:val="21"/>
          <w:szCs w:val="21"/>
          <w:u w:val="single"/>
        </w:rPr>
      </w:pPr>
      <w:r w:rsidRPr="00A222E9">
        <w:rPr>
          <w:b/>
          <w:sz w:val="21"/>
          <w:szCs w:val="21"/>
          <w:u w:val="single"/>
        </w:rPr>
        <w:lastRenderedPageBreak/>
        <w:t>EXHIBIT G</w:t>
      </w:r>
    </w:p>
    <w:p w14:paraId="0708238A" w14:textId="77777777" w:rsidR="00F55CBE" w:rsidRDefault="00F55CBE" w:rsidP="00F55CBE">
      <w:pPr>
        <w:pStyle w:val="Heading4"/>
        <w:numPr>
          <w:ilvl w:val="0"/>
          <w:numId w:val="0"/>
        </w:numPr>
        <w:jc w:val="center"/>
        <w:rPr>
          <w:b/>
          <w:sz w:val="21"/>
          <w:szCs w:val="21"/>
          <w:u w:val="single"/>
        </w:rPr>
      </w:pPr>
      <w:r w:rsidRPr="00A222E9">
        <w:rPr>
          <w:b/>
          <w:sz w:val="21"/>
          <w:szCs w:val="21"/>
          <w:u w:val="single"/>
        </w:rPr>
        <w:t>SNDA FORM</w:t>
      </w:r>
    </w:p>
    <w:p w14:paraId="6E43E214" w14:textId="77777777" w:rsidR="00B97E0D" w:rsidRPr="00C2000F" w:rsidRDefault="00B97E0D" w:rsidP="00B97E0D">
      <w:pPr>
        <w:pStyle w:val="Header"/>
        <w:rPr>
          <w:sz w:val="21"/>
          <w:szCs w:val="21"/>
        </w:rPr>
      </w:pPr>
      <w:r w:rsidRPr="00C2000F">
        <w:rPr>
          <w:sz w:val="21"/>
          <w:szCs w:val="21"/>
        </w:rPr>
        <w:t>PREPARED BY AND WHEN RECORDED MAIL TO:</w:t>
      </w:r>
    </w:p>
    <w:p w14:paraId="3D44FC9F" w14:textId="77777777" w:rsidR="00B97E0D" w:rsidRPr="00C2000F" w:rsidRDefault="00B97E0D" w:rsidP="00B97E0D">
      <w:pPr>
        <w:pStyle w:val="Address"/>
        <w:rPr>
          <w:sz w:val="21"/>
          <w:szCs w:val="21"/>
        </w:rPr>
      </w:pPr>
    </w:p>
    <w:p w14:paraId="1A9C3435" w14:textId="77777777" w:rsidR="00B97E0D" w:rsidRPr="00C2000F" w:rsidRDefault="00B97E0D" w:rsidP="00B97E0D">
      <w:pPr>
        <w:pStyle w:val="Address"/>
        <w:spacing w:after="240"/>
        <w:rPr>
          <w:sz w:val="21"/>
          <w:szCs w:val="21"/>
        </w:rPr>
      </w:pPr>
      <w:r w:rsidRPr="00C2000F">
        <w:rPr>
          <w:sz w:val="21"/>
          <w:szCs w:val="21"/>
        </w:rPr>
        <w:t>Attention: ______________________, Esq.</w:t>
      </w:r>
    </w:p>
    <w:p w14:paraId="758BA3ED" w14:textId="77777777" w:rsidR="00B97E0D" w:rsidRPr="00C2000F" w:rsidRDefault="00B97E0D" w:rsidP="00B97E0D">
      <w:pPr>
        <w:spacing w:after="240"/>
        <w:jc w:val="right"/>
        <w:rPr>
          <w:b/>
          <w:sz w:val="21"/>
          <w:szCs w:val="21"/>
          <w:u w:val="single"/>
        </w:rPr>
      </w:pPr>
      <w:r w:rsidRPr="00C2000F">
        <w:rPr>
          <w:sz w:val="21"/>
          <w:szCs w:val="21"/>
        </w:rPr>
        <w:t>Loan No. _________________</w:t>
      </w:r>
    </w:p>
    <w:p w14:paraId="091CB0AA" w14:textId="77777777" w:rsidR="00B97E0D" w:rsidRPr="00C2000F" w:rsidRDefault="00B97E0D" w:rsidP="00B97E0D">
      <w:pPr>
        <w:pStyle w:val="TitleCenter"/>
        <w:rPr>
          <w:b/>
          <w:sz w:val="21"/>
          <w:szCs w:val="21"/>
        </w:rPr>
      </w:pPr>
      <w:r w:rsidRPr="00C2000F">
        <w:rPr>
          <w:b/>
          <w:sz w:val="21"/>
          <w:szCs w:val="21"/>
        </w:rPr>
        <w:t>SUBORDINATIO</w:t>
      </w:r>
      <w:r w:rsidRPr="00C2000F">
        <w:rPr>
          <w:rStyle w:val="TitleCenterChar"/>
          <w:b/>
          <w:sz w:val="21"/>
          <w:szCs w:val="21"/>
        </w:rPr>
        <w:t>N, NON-DISTURBANCE</w:t>
      </w:r>
      <w:r w:rsidRPr="00C2000F">
        <w:rPr>
          <w:rStyle w:val="TitleCenterChar"/>
          <w:b/>
          <w:sz w:val="21"/>
          <w:szCs w:val="21"/>
        </w:rPr>
        <w:br/>
        <w:t>AND ATTORN</w:t>
      </w:r>
      <w:r w:rsidRPr="00C2000F">
        <w:rPr>
          <w:b/>
          <w:sz w:val="21"/>
          <w:szCs w:val="21"/>
        </w:rPr>
        <w:t>MENT AGREEMENT</w:t>
      </w:r>
    </w:p>
    <w:p w14:paraId="2CB21D16" w14:textId="77777777" w:rsidR="00B97E0D" w:rsidRPr="00C2000F" w:rsidRDefault="00B97E0D" w:rsidP="00B97E0D">
      <w:pPr>
        <w:pStyle w:val="BodySingle0"/>
        <w:jc w:val="both"/>
        <w:rPr>
          <w:sz w:val="21"/>
          <w:szCs w:val="21"/>
        </w:rPr>
      </w:pPr>
      <w:r w:rsidRPr="00C2000F">
        <w:rPr>
          <w:sz w:val="21"/>
          <w:szCs w:val="21"/>
        </w:rPr>
        <w:t>THIS AGREEMENT (“</w:t>
      </w:r>
      <w:r w:rsidRPr="00C2000F">
        <w:rPr>
          <w:b/>
          <w:sz w:val="21"/>
          <w:szCs w:val="21"/>
        </w:rPr>
        <w:t>Agreement</w:t>
      </w:r>
      <w:r w:rsidRPr="00C2000F">
        <w:rPr>
          <w:sz w:val="21"/>
          <w:szCs w:val="21"/>
        </w:rPr>
        <w:t xml:space="preserve">”) made as of the ____ day of </w:t>
      </w:r>
      <w:r w:rsidRPr="00C2000F">
        <w:rPr>
          <w:sz w:val="21"/>
          <w:szCs w:val="21"/>
          <w:u w:val="single"/>
        </w:rPr>
        <w:t xml:space="preserve">                   </w:t>
      </w:r>
      <w:r w:rsidRPr="00C2000F">
        <w:rPr>
          <w:sz w:val="21"/>
          <w:szCs w:val="21"/>
        </w:rPr>
        <w:t>, 20_, between ________________________________________________ (together with its successors or assigns in interest, collectively “</w:t>
      </w:r>
      <w:r w:rsidRPr="00C2000F">
        <w:rPr>
          <w:b/>
          <w:sz w:val="21"/>
          <w:szCs w:val="21"/>
        </w:rPr>
        <w:t>Lender</w:t>
      </w:r>
      <w:r w:rsidRPr="00C2000F">
        <w:rPr>
          <w:sz w:val="21"/>
          <w:szCs w:val="21"/>
        </w:rPr>
        <w:t>”) and _________________ (“</w:t>
      </w:r>
      <w:r w:rsidRPr="00C2000F">
        <w:rPr>
          <w:b/>
          <w:sz w:val="21"/>
          <w:szCs w:val="21"/>
        </w:rPr>
        <w:t>Tenant</w:t>
      </w:r>
      <w:r w:rsidRPr="00C2000F">
        <w:rPr>
          <w:sz w:val="21"/>
          <w:szCs w:val="21"/>
        </w:rPr>
        <w:t>”).</w:t>
      </w:r>
    </w:p>
    <w:p w14:paraId="481298BA" w14:textId="77777777" w:rsidR="00B97E0D" w:rsidRPr="00C2000F" w:rsidRDefault="00B97E0D" w:rsidP="00B97E0D">
      <w:pPr>
        <w:pStyle w:val="TitleCenterU"/>
        <w:rPr>
          <w:sz w:val="21"/>
          <w:szCs w:val="21"/>
        </w:rPr>
      </w:pPr>
      <w:r w:rsidRPr="00C2000F">
        <w:rPr>
          <w:sz w:val="21"/>
          <w:szCs w:val="21"/>
        </w:rPr>
        <w:t>R E C I T A L S:</w:t>
      </w:r>
    </w:p>
    <w:p w14:paraId="0C79F935" w14:textId="77777777" w:rsidR="00B97E0D" w:rsidRPr="00C2000F" w:rsidRDefault="00B97E0D" w:rsidP="00B97E0D">
      <w:pPr>
        <w:pStyle w:val="Heading1"/>
        <w:keepNext w:val="0"/>
        <w:numPr>
          <w:ilvl w:val="0"/>
          <w:numId w:val="0"/>
        </w:numPr>
        <w:spacing w:after="240" w:line="240" w:lineRule="auto"/>
        <w:ind w:firstLine="720"/>
        <w:jc w:val="both"/>
        <w:rPr>
          <w:sz w:val="21"/>
          <w:szCs w:val="21"/>
        </w:rPr>
      </w:pPr>
      <w:r>
        <w:rPr>
          <w:sz w:val="21"/>
          <w:szCs w:val="21"/>
        </w:rPr>
        <w:t xml:space="preserve">WHEREAS, </w:t>
      </w:r>
      <w:r w:rsidRPr="00C2000F">
        <w:rPr>
          <w:sz w:val="21"/>
          <w:szCs w:val="21"/>
        </w:rPr>
        <w:t xml:space="preserve">Lender is the owner and the holder of a loan evidenced by a </w:t>
      </w:r>
      <w:r w:rsidRPr="00C2000F">
        <w:rPr>
          <w:sz w:val="21"/>
          <w:szCs w:val="21"/>
          <w:u w:val="single"/>
        </w:rPr>
        <w:t>_________________</w:t>
      </w:r>
      <w:r w:rsidRPr="00C2000F">
        <w:rPr>
          <w:sz w:val="21"/>
          <w:szCs w:val="21"/>
        </w:rPr>
        <w:t xml:space="preserve"> (the “</w:t>
      </w:r>
      <w:r w:rsidRPr="00C2000F">
        <w:rPr>
          <w:b/>
          <w:sz w:val="21"/>
          <w:szCs w:val="21"/>
        </w:rPr>
        <w:t>Note</w:t>
      </w:r>
      <w:r w:rsidRPr="00C2000F">
        <w:rPr>
          <w:sz w:val="21"/>
          <w:szCs w:val="21"/>
        </w:rPr>
        <w:t xml:space="preserve">”) dated </w:t>
      </w:r>
      <w:r w:rsidRPr="00C2000F">
        <w:rPr>
          <w:sz w:val="21"/>
          <w:szCs w:val="21"/>
          <w:u w:val="single"/>
        </w:rPr>
        <w:t>_________________</w:t>
      </w:r>
      <w:r w:rsidRPr="00C2000F">
        <w:rPr>
          <w:sz w:val="21"/>
          <w:szCs w:val="21"/>
        </w:rPr>
        <w:t xml:space="preserve"> ____, _________________ in the face amount of $_________________.  The Note is secured by a _________________ (the “</w:t>
      </w:r>
      <w:r w:rsidRPr="00C2000F">
        <w:rPr>
          <w:b/>
          <w:sz w:val="21"/>
          <w:szCs w:val="21"/>
        </w:rPr>
        <w:t>Mortgage</w:t>
      </w:r>
      <w:r w:rsidRPr="00C2000F">
        <w:rPr>
          <w:sz w:val="21"/>
          <w:szCs w:val="21"/>
        </w:rPr>
        <w:t>”) dated the same date as said Note, and to be recorded in the Real Property Records of  _________________ County, _________________, covering the real property described therein (the “</w:t>
      </w:r>
      <w:r w:rsidRPr="00C2000F">
        <w:rPr>
          <w:b/>
          <w:sz w:val="21"/>
          <w:szCs w:val="21"/>
        </w:rPr>
        <w:t>Mortgaged</w:t>
      </w:r>
      <w:r w:rsidRPr="00C2000F">
        <w:rPr>
          <w:sz w:val="21"/>
          <w:szCs w:val="21"/>
        </w:rPr>
        <w:t xml:space="preserve"> </w:t>
      </w:r>
      <w:r w:rsidRPr="00C2000F">
        <w:rPr>
          <w:b/>
          <w:sz w:val="21"/>
          <w:szCs w:val="21"/>
        </w:rPr>
        <w:t>Premises</w:t>
      </w:r>
      <w:r w:rsidRPr="00C2000F">
        <w:rPr>
          <w:sz w:val="21"/>
          <w:szCs w:val="21"/>
        </w:rPr>
        <w:t>”).</w:t>
      </w:r>
    </w:p>
    <w:p w14:paraId="3E5A0D5E" w14:textId="77777777" w:rsidR="00B97E0D" w:rsidRPr="00C2000F" w:rsidRDefault="00B97E0D" w:rsidP="00B97E0D">
      <w:pPr>
        <w:pStyle w:val="Heading1"/>
        <w:keepNext w:val="0"/>
        <w:numPr>
          <w:ilvl w:val="0"/>
          <w:numId w:val="0"/>
        </w:numPr>
        <w:spacing w:after="240" w:line="240" w:lineRule="auto"/>
        <w:ind w:firstLine="720"/>
        <w:jc w:val="both"/>
        <w:rPr>
          <w:sz w:val="21"/>
          <w:szCs w:val="21"/>
        </w:rPr>
      </w:pPr>
      <w:r>
        <w:rPr>
          <w:sz w:val="21"/>
          <w:szCs w:val="21"/>
        </w:rPr>
        <w:t xml:space="preserve">WHEREAS, </w:t>
      </w:r>
      <w:r w:rsidRPr="00C2000F">
        <w:rPr>
          <w:sz w:val="21"/>
          <w:szCs w:val="21"/>
        </w:rPr>
        <w:t>Tenant is the tenant under that certain _________________ dated _________________,  (as amended, the “</w:t>
      </w:r>
      <w:r w:rsidRPr="00C2000F">
        <w:rPr>
          <w:b/>
          <w:sz w:val="21"/>
          <w:szCs w:val="21"/>
        </w:rPr>
        <w:t>Lease</w:t>
      </w:r>
      <w:r w:rsidRPr="00C2000F">
        <w:rPr>
          <w:sz w:val="21"/>
          <w:szCs w:val="21"/>
        </w:rPr>
        <w:t xml:space="preserve">”), between Tenant and _________________ </w:t>
      </w:r>
      <w:r w:rsidRPr="00C2000F">
        <w:rPr>
          <w:b/>
          <w:sz w:val="21"/>
          <w:szCs w:val="21"/>
        </w:rPr>
        <w:t>[</w:t>
      </w:r>
      <w:r w:rsidRPr="00C2000F">
        <w:rPr>
          <w:b/>
          <w:i/>
          <w:sz w:val="21"/>
          <w:szCs w:val="21"/>
        </w:rPr>
        <w:t>SHOULD LIST BORROWER -- IF BORROWER WAS NOT ORIGINAL PARTY TO LEASE, LIST BORROWER “(as successor-in-interest to _____________[original landlord’s name])”</w:t>
      </w:r>
      <w:r w:rsidRPr="00C2000F">
        <w:rPr>
          <w:b/>
          <w:sz w:val="21"/>
          <w:szCs w:val="21"/>
        </w:rPr>
        <w:t>]</w:t>
      </w:r>
      <w:r w:rsidRPr="00C2000F">
        <w:rPr>
          <w:sz w:val="21"/>
          <w:szCs w:val="21"/>
        </w:rPr>
        <w:t>, as landlord (said landlord and its successors and assigns under the Lease hereinafter called “</w:t>
      </w:r>
      <w:r w:rsidRPr="00C2000F">
        <w:rPr>
          <w:b/>
          <w:sz w:val="21"/>
          <w:szCs w:val="21"/>
        </w:rPr>
        <w:t>Landlord</w:t>
      </w:r>
      <w:r w:rsidRPr="00C2000F">
        <w:rPr>
          <w:sz w:val="21"/>
          <w:szCs w:val="21"/>
        </w:rPr>
        <w:t xml:space="preserve">”), </w:t>
      </w:r>
      <w:r w:rsidRPr="00C2000F">
        <w:rPr>
          <w:b/>
          <w:sz w:val="21"/>
          <w:szCs w:val="21"/>
        </w:rPr>
        <w:t>[</w:t>
      </w:r>
      <w:r w:rsidRPr="00C2000F">
        <w:rPr>
          <w:b/>
          <w:i/>
          <w:sz w:val="21"/>
          <w:szCs w:val="21"/>
        </w:rPr>
        <w:t>LIST ALL AMENDMENTS</w:t>
      </w:r>
      <w:r w:rsidRPr="00C2000F">
        <w:rPr>
          <w:b/>
          <w:sz w:val="21"/>
          <w:szCs w:val="21"/>
        </w:rPr>
        <w:t xml:space="preserve">] </w:t>
      </w:r>
      <w:r w:rsidRPr="00C2000F">
        <w:rPr>
          <w:sz w:val="21"/>
          <w:szCs w:val="21"/>
        </w:rPr>
        <w:t>covering all or part of the Mortgaged Premises as set forth under the Lease (hereinafter called the “</w:t>
      </w:r>
      <w:r w:rsidRPr="00C2000F">
        <w:rPr>
          <w:b/>
          <w:sz w:val="21"/>
          <w:szCs w:val="21"/>
        </w:rPr>
        <w:t>Demised Premises</w:t>
      </w:r>
      <w:r w:rsidRPr="00C2000F">
        <w:rPr>
          <w:sz w:val="21"/>
          <w:szCs w:val="21"/>
        </w:rPr>
        <w:t>”).</w:t>
      </w:r>
    </w:p>
    <w:p w14:paraId="1FBFA1F2" w14:textId="77777777" w:rsidR="00B97E0D" w:rsidRPr="00C2000F" w:rsidRDefault="00B97E0D" w:rsidP="00B97E0D">
      <w:pPr>
        <w:pStyle w:val="Heading1"/>
        <w:keepNext w:val="0"/>
        <w:numPr>
          <w:ilvl w:val="0"/>
          <w:numId w:val="0"/>
        </w:numPr>
        <w:spacing w:after="240" w:line="240" w:lineRule="auto"/>
        <w:ind w:firstLine="720"/>
        <w:jc w:val="both"/>
        <w:rPr>
          <w:sz w:val="21"/>
          <w:szCs w:val="21"/>
        </w:rPr>
      </w:pPr>
      <w:r>
        <w:rPr>
          <w:sz w:val="21"/>
          <w:szCs w:val="21"/>
        </w:rPr>
        <w:t xml:space="preserve">WHEREAS, </w:t>
      </w:r>
      <w:r w:rsidRPr="00C2000F">
        <w:rPr>
          <w:sz w:val="21"/>
          <w:szCs w:val="21"/>
        </w:rPr>
        <w:t>Tenant and Lender desire to confirm their understanding with respect to the Lease and the Mortgage.</w:t>
      </w:r>
    </w:p>
    <w:p w14:paraId="15B48FBE" w14:textId="77777777" w:rsidR="00B97E0D" w:rsidRPr="00C2000F" w:rsidRDefault="00B97E0D" w:rsidP="00B97E0D">
      <w:pPr>
        <w:pStyle w:val="BodySingle"/>
        <w:jc w:val="both"/>
        <w:rPr>
          <w:sz w:val="21"/>
          <w:szCs w:val="21"/>
        </w:rPr>
      </w:pPr>
      <w:r w:rsidRPr="00C2000F">
        <w:rPr>
          <w:sz w:val="21"/>
          <w:szCs w:val="21"/>
        </w:rPr>
        <w:t>THEREFORE, in consideration of the mutual covenants and agreements herein contained and other good valuable consideration, the receipt and sufficiency of which are hereby acknowledged by all parties, Lender and Tenant agree as follows:</w:t>
      </w:r>
    </w:p>
    <w:p w14:paraId="4AFB22CC"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Subordination</w:t>
      </w:r>
      <w:r w:rsidRPr="00C2000F">
        <w:rPr>
          <w:sz w:val="21"/>
          <w:szCs w:val="21"/>
        </w:rPr>
        <w:t>.  The Lease is now, and will at all times and for all purposes be, subject and subordinate, in every respect, to the Mortgage, with the provisions of the Mortgage and this Agreement controlling over the provisions of the Lease.  The Lease is subordinate and subject, in each and every respect, to any and all increases, renewals, modifications, extensions, substitutions, replacements and/or consolidations of the Mortgage, (collectively a “</w:t>
      </w:r>
      <w:r w:rsidRPr="00C2000F">
        <w:rPr>
          <w:b/>
          <w:sz w:val="21"/>
          <w:szCs w:val="21"/>
        </w:rPr>
        <w:t>Modification</w:t>
      </w:r>
      <w:r w:rsidRPr="00C2000F">
        <w:rPr>
          <w:sz w:val="21"/>
          <w:szCs w:val="21"/>
        </w:rPr>
        <w:t>”), and all other loan documents securing the Note, provided that any and all Modifications shall nevertheless be subject to the terms of this Agreement.</w:t>
      </w:r>
    </w:p>
    <w:p w14:paraId="1F72BD7C"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Non-Disturbance</w:t>
      </w:r>
      <w:r w:rsidRPr="00C2000F">
        <w:rPr>
          <w:sz w:val="21"/>
          <w:szCs w:val="21"/>
        </w:rPr>
        <w:t>.  So long as Tenant complies with all of the terms, provisions, agreements, covenants, and obligations set forth in the Lease, Tenant’s possession of the Demised Premises under said Lease shall not be disturbed or interfered with by Lender.</w:t>
      </w:r>
    </w:p>
    <w:p w14:paraId="0FDBFB91"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Attornment</w:t>
      </w:r>
      <w:r w:rsidRPr="00C2000F">
        <w:rPr>
          <w:sz w:val="21"/>
          <w:szCs w:val="21"/>
        </w:rPr>
        <w:t>.  If Lender or any other party succeeds to the interest of Landlord under the Lease in any manner, including but not limited to foreclosure, exercise of any power of sale, succession by deed in lieu or other conveyance (a “</w:t>
      </w:r>
      <w:r w:rsidRPr="00C2000F">
        <w:rPr>
          <w:b/>
          <w:sz w:val="21"/>
          <w:szCs w:val="21"/>
        </w:rPr>
        <w:t>Succession</w:t>
      </w:r>
      <w:r w:rsidRPr="00C2000F">
        <w:rPr>
          <w:sz w:val="21"/>
          <w:szCs w:val="21"/>
        </w:rPr>
        <w:t xml:space="preserve">”), Tenant will attorn to and be bound to such party (whether Lender or another </w:t>
      </w:r>
      <w:r w:rsidRPr="00C2000F">
        <w:rPr>
          <w:sz w:val="21"/>
          <w:szCs w:val="21"/>
        </w:rPr>
        <w:lastRenderedPageBreak/>
        <w:t>party) upon such Succession and will recognize Lender or such other party as the landlord under the Lease.  Such attornment is effective and self-operative without the execution of any further instrument.  Tenant, upon request, will sign and deliver any instruments reasonably requested to evidence such attornment. Tenant waives the provisions of any statute or rule of law, now or hereafter in effect, which may give or purport to give Tenant any right or election to terminate or otherwise adversely affect the Lease and the obligations of Tenant thereunder as a result of any such foreclosure or trustee’s sale.</w:t>
      </w:r>
    </w:p>
    <w:p w14:paraId="054EA207"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Limitation On Lender’s Liability</w:t>
      </w:r>
      <w:r w:rsidRPr="00C2000F">
        <w:rPr>
          <w:sz w:val="21"/>
          <w:szCs w:val="21"/>
        </w:rPr>
        <w:t xml:space="preserve">.  Upon any Succession, Lender shall not be (a) liable for any act or omission of the Landlord under said Lease, (b) subject to any offsets or defenses which Tenant may have against the Landlord arising or occurring prior to the Succession, (c) bound by any rent or </w:t>
      </w:r>
      <w:r>
        <w:rPr>
          <w:sz w:val="21"/>
          <w:szCs w:val="21"/>
        </w:rPr>
        <w:t>Additional Rent</w:t>
      </w:r>
      <w:r w:rsidRPr="00C2000F">
        <w:rPr>
          <w:sz w:val="21"/>
          <w:szCs w:val="21"/>
        </w:rPr>
        <w:t xml:space="preserve"> which Tenant may have paid to Landlord for more than the current month, (d) bound by any amendment or modification of the Lease made without Lender’s prior written consent, (e) liable for any security deposit paid by Tenant to Landlord unless such deposit is delivered to Lender, (f) liable for or obligated to pay for repairs, replacements, damages or allowances not made, performed or paid by the Landlord if such performance or payment was due prior to the Succession, or (g) liable for the payment of any leasing commissions, the triggering event for which arose or occurred prior to the Succession.  Any reference to Landlord includes all prior landlords under the Lease.  Neither Lender nor any party taking under a Succession shall be liable for the performance of the obligations of the Landlord under the Lease, except for those obligations which arise during the period of Lender’s or such entity’s or person’s ownership of the Mortgaged Premises.  Upon any Succession, the liability of Lender (or any other party taking under a Succession) shall be limited to its interest in the Mortgaged Premises.</w:t>
      </w:r>
    </w:p>
    <w:p w14:paraId="34AA8A6F"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Tenant’s Warranty</w:t>
      </w:r>
      <w:r w:rsidRPr="00C2000F">
        <w:rPr>
          <w:sz w:val="21"/>
          <w:szCs w:val="21"/>
        </w:rPr>
        <w:t>.  Tenant warrants to Lender, as of the date hereof, that (a) attached is a true, correct and complete copy of the Lease, (b) there are no known defaults on the part of Landlord, (c) the Lease is a complete statement of the agreement of the parties with respect to the leasing of the Demised Premises, (d) the Lease is validly executed by Tenant and in full force and effect, and (e) all conditions to the effectiveness or continuing effectiveness thereof required to be satisfied as of the date hereof have been satisfied.  Tenant acknowledges and warrants to Lender that it has not subordinated the Lease or any of its rights under the Lease to any lien or mortgage other than the Mortgage.</w:t>
      </w:r>
    </w:p>
    <w:p w14:paraId="0D8D9E64"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Lender Cure Rights</w:t>
      </w:r>
      <w:r w:rsidRPr="00C2000F">
        <w:rPr>
          <w:sz w:val="21"/>
          <w:szCs w:val="21"/>
        </w:rPr>
        <w:t>.  Thirty (30) days before exercising any of its rights and remedies under the Lease for a landlord default, Tenant will send written notice to Lender at _________________________________________________, Attention: ______________, referencing Loan Number _________________, by certified mail, return receipt requested, of the occurrence of any default by Landlord and will specify with reasonable clarity the events constituting such default.  If the referenced default would entitle Tenant to cancel the Lease or abate the rent payable thereunder, no such cancellation or abatement of rent will be effective unless Lender receives notice in the form and manner required by this Paragraph and fails (a) within thirty (30) days of the date of the receipt of such notice by Lender to cure or cause to be cured any default which can be cured by the payment of money and (b) to cure or caused to be cured within sixty (60) days of the receipt of such notice any default which cannot be cured by the payment of money (“</w:t>
      </w:r>
      <w:r w:rsidRPr="00C2000F">
        <w:rPr>
          <w:b/>
          <w:sz w:val="21"/>
          <w:szCs w:val="21"/>
        </w:rPr>
        <w:t>Non-Monetary Default</w:t>
      </w:r>
      <w:r w:rsidRPr="00C2000F">
        <w:rPr>
          <w:sz w:val="21"/>
          <w:szCs w:val="21"/>
        </w:rPr>
        <w:t>”); provided, however, that if the Non-Monetary Default is not capable of cure within such sixty-day period, no cancellation or abatement by Tenant will be effective as to Lender unless Lender fails within the original sixty (60) day period to commence and diligently prosecute the cure of such default to completion.  Tenant will accept cure of any Landlord default by Lender.</w:t>
      </w:r>
    </w:p>
    <w:p w14:paraId="0D02228C"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Rent Payment</w:t>
      </w:r>
      <w:r w:rsidRPr="00C2000F">
        <w:rPr>
          <w:sz w:val="21"/>
          <w:szCs w:val="21"/>
        </w:rPr>
        <w:t>.  Immediately upon written notice to Tenant (a) that Lender is exercising its rights under the Mortgage or any other loan documents acting to secure the Note following a default under the Loan, or (b) of Lender’s succeeding to the Landlord’s interest under the Lease, Tenant agrees to pay all rents due under the Lease directly to Lender (in accordance with the Lease).</w:t>
      </w:r>
    </w:p>
    <w:p w14:paraId="25F3FB86"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Complete Agreement</w:t>
      </w:r>
      <w:r w:rsidRPr="00C2000F">
        <w:rPr>
          <w:sz w:val="21"/>
          <w:szCs w:val="21"/>
        </w:rPr>
        <w:t>.  This Agreement supersedes, as between the parties hereto, all of the terms and provisions of the Lease which are inconsistent herewith.</w:t>
      </w:r>
    </w:p>
    <w:p w14:paraId="1C051308"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lastRenderedPageBreak/>
        <w:t>No Oral Modification/Binding Effect</w:t>
      </w:r>
      <w:r w:rsidRPr="00C2000F">
        <w:rPr>
          <w:sz w:val="21"/>
          <w:szCs w:val="21"/>
        </w:rPr>
        <w:t>.  This Agreement may not be modified orally or in any manner other than by an agreement in writing signed by the parties hereto or their respective successors in interest.  This Agreement shall inure to the benefit of and be binding upon the parties hereto and their successors and assigns.</w:t>
      </w:r>
    </w:p>
    <w:p w14:paraId="09B7DB19" w14:textId="77777777" w:rsidR="00B97E0D" w:rsidRPr="00C2000F" w:rsidRDefault="00B97E0D" w:rsidP="00B97E0D">
      <w:pPr>
        <w:pStyle w:val="Heading2"/>
        <w:keepNext w:val="0"/>
        <w:numPr>
          <w:ilvl w:val="1"/>
          <w:numId w:val="6"/>
        </w:numPr>
        <w:spacing w:after="240" w:line="240" w:lineRule="auto"/>
        <w:ind w:left="0" w:firstLine="720"/>
        <w:jc w:val="both"/>
        <w:rPr>
          <w:sz w:val="21"/>
          <w:szCs w:val="21"/>
        </w:rPr>
      </w:pPr>
      <w:r w:rsidRPr="00C2000F">
        <w:rPr>
          <w:sz w:val="21"/>
          <w:szCs w:val="21"/>
          <w:u w:val="single"/>
        </w:rPr>
        <w:t>Laws</w:t>
      </w:r>
      <w:r w:rsidRPr="00C2000F">
        <w:rPr>
          <w:sz w:val="21"/>
          <w:szCs w:val="21"/>
        </w:rPr>
        <w:t>.  This Agreement shall be construed in accordance with the laws of the State where the Mortgaged Premises are located.</w:t>
      </w:r>
    </w:p>
    <w:p w14:paraId="6D5D029B" w14:textId="77777777" w:rsidR="00B97E0D" w:rsidRDefault="00B97E0D" w:rsidP="00B97E0D">
      <w:pPr>
        <w:pStyle w:val="CenteredText"/>
        <w:rPr>
          <w:sz w:val="21"/>
          <w:szCs w:val="21"/>
        </w:rPr>
      </w:pPr>
      <w:r w:rsidRPr="00C2000F">
        <w:rPr>
          <w:sz w:val="21"/>
          <w:szCs w:val="21"/>
        </w:rPr>
        <w:t>[REMAINDER OF PAGE LEFT INTENTIONALLY BLANK]</w:t>
      </w:r>
      <w:r w:rsidRPr="00C2000F">
        <w:rPr>
          <w:sz w:val="21"/>
          <w:szCs w:val="21"/>
        </w:rPr>
        <w:br/>
        <w:t>[SIGNATURES BEGIN ON NEXT PAGE]</w:t>
      </w:r>
    </w:p>
    <w:p w14:paraId="2439DAD0" w14:textId="77777777" w:rsidR="00B97E0D" w:rsidRDefault="00B97E0D" w:rsidP="00B97E0D">
      <w:pPr>
        <w:pStyle w:val="CenteredText"/>
        <w:rPr>
          <w:sz w:val="21"/>
          <w:szCs w:val="21"/>
        </w:rPr>
      </w:pPr>
    </w:p>
    <w:p w14:paraId="5A8C239F" w14:textId="77777777" w:rsidR="00B97E0D" w:rsidRPr="00C2000F" w:rsidRDefault="00B97E0D" w:rsidP="00B97E0D">
      <w:pPr>
        <w:pStyle w:val="CenteredText"/>
        <w:ind w:firstLine="720"/>
        <w:jc w:val="both"/>
        <w:rPr>
          <w:sz w:val="21"/>
          <w:szCs w:val="21"/>
        </w:rPr>
      </w:pPr>
      <w:r>
        <w:rPr>
          <w:sz w:val="21"/>
          <w:szCs w:val="21"/>
        </w:rPr>
        <w:br w:type="page"/>
      </w:r>
      <w:r w:rsidRPr="00C2000F">
        <w:rPr>
          <w:sz w:val="21"/>
          <w:szCs w:val="21"/>
        </w:rPr>
        <w:lastRenderedPageBreak/>
        <w:t>IN WITNESS WHEREOF, the parties hereto have caused this Agreement to be duly executed the day and year first above written.</w:t>
      </w:r>
    </w:p>
    <w:p w14:paraId="4D3F5E3B" w14:textId="77777777" w:rsidR="00B97E0D" w:rsidRPr="00C2000F" w:rsidRDefault="00B97E0D" w:rsidP="00B97E0D">
      <w:pPr>
        <w:pStyle w:val="BodySingle"/>
        <w:rPr>
          <w:sz w:val="21"/>
          <w:szCs w:val="21"/>
        </w:rPr>
      </w:pPr>
    </w:p>
    <w:tbl>
      <w:tblPr>
        <w:tblW w:w="0" w:type="auto"/>
        <w:tblLook w:val="01E0" w:firstRow="1" w:lastRow="1" w:firstColumn="1" w:lastColumn="1" w:noHBand="0" w:noVBand="0"/>
      </w:tblPr>
      <w:tblGrid>
        <w:gridCol w:w="4718"/>
        <w:gridCol w:w="4642"/>
      </w:tblGrid>
      <w:tr w:rsidR="00B97E0D" w:rsidRPr="00C2000F" w14:paraId="13A2BA1F" w14:textId="77777777" w:rsidTr="00257512">
        <w:tc>
          <w:tcPr>
            <w:tcW w:w="4788" w:type="dxa"/>
          </w:tcPr>
          <w:p w14:paraId="130EE49D" w14:textId="77777777" w:rsidR="00B97E0D" w:rsidRPr="00C2000F" w:rsidRDefault="00B97E0D" w:rsidP="00257512">
            <w:pPr>
              <w:pStyle w:val="BodySingle0"/>
              <w:spacing w:after="0"/>
              <w:rPr>
                <w:sz w:val="21"/>
                <w:szCs w:val="21"/>
              </w:rPr>
            </w:pPr>
            <w:r w:rsidRPr="00C2000F">
              <w:rPr>
                <w:sz w:val="21"/>
                <w:szCs w:val="21"/>
              </w:rPr>
              <w:t>Signed, sealed and delivered in the presence of:</w:t>
            </w:r>
          </w:p>
          <w:p w14:paraId="3D651315" w14:textId="77777777" w:rsidR="00B97E0D" w:rsidRDefault="00B97E0D" w:rsidP="00257512">
            <w:pPr>
              <w:pStyle w:val="BodySingle0"/>
              <w:tabs>
                <w:tab w:val="right" w:pos="3780"/>
              </w:tabs>
              <w:spacing w:after="0"/>
              <w:rPr>
                <w:sz w:val="21"/>
                <w:szCs w:val="21"/>
                <w:u w:val="single"/>
              </w:rPr>
            </w:pPr>
          </w:p>
          <w:p w14:paraId="6999E15F" w14:textId="77777777" w:rsidR="00B97E0D" w:rsidRDefault="00B97E0D" w:rsidP="00257512">
            <w:pPr>
              <w:pStyle w:val="BodySingle0"/>
              <w:tabs>
                <w:tab w:val="right" w:pos="3780"/>
              </w:tabs>
              <w:spacing w:after="0"/>
              <w:rPr>
                <w:sz w:val="21"/>
                <w:szCs w:val="21"/>
                <w:u w:val="single"/>
              </w:rPr>
            </w:pPr>
          </w:p>
          <w:p w14:paraId="4F67E40F" w14:textId="77777777" w:rsidR="00B97E0D" w:rsidRDefault="00B97E0D" w:rsidP="00257512">
            <w:pPr>
              <w:pStyle w:val="BodySingle0"/>
              <w:tabs>
                <w:tab w:val="right" w:pos="3780"/>
              </w:tabs>
              <w:spacing w:after="0"/>
              <w:rPr>
                <w:sz w:val="21"/>
                <w:szCs w:val="21"/>
                <w:u w:val="single"/>
              </w:rPr>
            </w:pPr>
            <w:r w:rsidRPr="00C2000F">
              <w:rPr>
                <w:sz w:val="21"/>
                <w:szCs w:val="21"/>
                <w:u w:val="single"/>
              </w:rPr>
              <w:tab/>
            </w:r>
          </w:p>
          <w:p w14:paraId="5FA4F887" w14:textId="77777777" w:rsidR="00B97E0D" w:rsidRPr="00C2000F" w:rsidRDefault="00B97E0D" w:rsidP="00257512">
            <w:pPr>
              <w:pStyle w:val="BodySingle0"/>
              <w:tabs>
                <w:tab w:val="right" w:pos="3780"/>
              </w:tabs>
              <w:spacing w:after="0"/>
              <w:rPr>
                <w:sz w:val="21"/>
                <w:szCs w:val="21"/>
                <w:u w:val="single"/>
              </w:rPr>
            </w:pPr>
            <w:r w:rsidRPr="00C2000F">
              <w:rPr>
                <w:sz w:val="21"/>
                <w:szCs w:val="21"/>
              </w:rPr>
              <w:t>Witness One</w:t>
            </w:r>
          </w:p>
          <w:p w14:paraId="56DF2E28" w14:textId="77777777" w:rsidR="00B97E0D" w:rsidRDefault="00B97E0D" w:rsidP="00257512">
            <w:pPr>
              <w:pStyle w:val="BodySingle0"/>
              <w:tabs>
                <w:tab w:val="right" w:pos="3780"/>
              </w:tabs>
              <w:spacing w:after="0"/>
              <w:rPr>
                <w:sz w:val="21"/>
                <w:szCs w:val="21"/>
                <w:u w:val="single"/>
              </w:rPr>
            </w:pPr>
          </w:p>
          <w:p w14:paraId="4AFA8993" w14:textId="77777777" w:rsidR="00B97E0D" w:rsidRDefault="00B97E0D" w:rsidP="00257512">
            <w:pPr>
              <w:pStyle w:val="BodySingle0"/>
              <w:tabs>
                <w:tab w:val="right" w:pos="3780"/>
              </w:tabs>
              <w:spacing w:after="0"/>
              <w:rPr>
                <w:sz w:val="21"/>
                <w:szCs w:val="21"/>
                <w:u w:val="single"/>
              </w:rPr>
            </w:pPr>
          </w:p>
          <w:p w14:paraId="087CAC77" w14:textId="77777777" w:rsidR="00B97E0D" w:rsidRDefault="00B97E0D" w:rsidP="00257512">
            <w:pPr>
              <w:pStyle w:val="BodySingle0"/>
              <w:tabs>
                <w:tab w:val="right" w:pos="3780"/>
              </w:tabs>
              <w:spacing w:after="0"/>
              <w:rPr>
                <w:sz w:val="21"/>
                <w:szCs w:val="21"/>
                <w:u w:val="single"/>
              </w:rPr>
            </w:pPr>
            <w:r w:rsidRPr="00C2000F">
              <w:rPr>
                <w:sz w:val="21"/>
                <w:szCs w:val="21"/>
                <w:u w:val="single"/>
              </w:rPr>
              <w:tab/>
            </w:r>
          </w:p>
          <w:p w14:paraId="31F0FF76" w14:textId="77777777" w:rsidR="00B97E0D" w:rsidRPr="00C2000F" w:rsidRDefault="00B97E0D" w:rsidP="00257512">
            <w:pPr>
              <w:pStyle w:val="BodySingle0"/>
              <w:tabs>
                <w:tab w:val="right" w:pos="3780"/>
              </w:tabs>
              <w:spacing w:after="0"/>
              <w:rPr>
                <w:sz w:val="21"/>
                <w:szCs w:val="21"/>
              </w:rPr>
            </w:pPr>
            <w:r w:rsidRPr="00C2000F">
              <w:rPr>
                <w:sz w:val="21"/>
                <w:szCs w:val="21"/>
              </w:rPr>
              <w:t>Witness Two</w:t>
            </w:r>
          </w:p>
        </w:tc>
        <w:tc>
          <w:tcPr>
            <w:tcW w:w="4788" w:type="dxa"/>
          </w:tcPr>
          <w:p w14:paraId="6FFC618C" w14:textId="77777777" w:rsidR="001B543E" w:rsidRPr="00814CC7" w:rsidRDefault="001B543E" w:rsidP="001B543E">
            <w:pPr>
              <w:widowControl/>
              <w:jc w:val="both"/>
              <w:rPr>
                <w:b/>
                <w:sz w:val="21"/>
                <w:szCs w:val="21"/>
              </w:rPr>
            </w:pPr>
            <w:r w:rsidRPr="00814CC7">
              <w:rPr>
                <w:b/>
                <w:sz w:val="21"/>
                <w:szCs w:val="21"/>
              </w:rPr>
              <w:t>TENANT:</w:t>
            </w:r>
          </w:p>
          <w:p w14:paraId="40371F7C" w14:textId="77777777" w:rsidR="001B543E" w:rsidRPr="00814CC7" w:rsidRDefault="001B543E" w:rsidP="001B543E">
            <w:pPr>
              <w:widowControl/>
              <w:jc w:val="both"/>
              <w:rPr>
                <w:sz w:val="21"/>
                <w:szCs w:val="21"/>
              </w:rPr>
            </w:pPr>
          </w:p>
          <w:p w14:paraId="1DBFB9FB" w14:textId="77777777" w:rsidR="001B543E" w:rsidRDefault="001B543E" w:rsidP="001B543E">
            <w:pPr>
              <w:widowControl/>
              <w:jc w:val="both"/>
              <w:rPr>
                <w:sz w:val="21"/>
                <w:szCs w:val="21"/>
              </w:rPr>
            </w:pPr>
            <w:r>
              <w:rPr>
                <w:b/>
                <w:sz w:val="21"/>
                <w:szCs w:val="21"/>
              </w:rPr>
              <w:t>AESTHETIC PRODUCTS, LLC</w:t>
            </w:r>
            <w:r>
              <w:rPr>
                <w:sz w:val="21"/>
                <w:szCs w:val="21"/>
              </w:rPr>
              <w:t>,</w:t>
            </w:r>
          </w:p>
          <w:p w14:paraId="5F4E952B" w14:textId="77777777" w:rsidR="001B543E" w:rsidRPr="009C0AA5" w:rsidRDefault="001B543E" w:rsidP="001B543E">
            <w:pPr>
              <w:widowControl/>
              <w:jc w:val="both"/>
              <w:rPr>
                <w:sz w:val="21"/>
                <w:szCs w:val="21"/>
              </w:rPr>
            </w:pPr>
            <w:r w:rsidRPr="009C0AA5">
              <w:rPr>
                <w:sz w:val="21"/>
                <w:szCs w:val="21"/>
              </w:rPr>
              <w:t xml:space="preserve"> a Georgia, limited liability company</w:t>
            </w:r>
          </w:p>
          <w:p w14:paraId="64BD7B4B" w14:textId="77777777" w:rsidR="001B543E" w:rsidRDefault="001B543E" w:rsidP="001B543E">
            <w:pPr>
              <w:widowControl/>
              <w:jc w:val="both"/>
              <w:rPr>
                <w:sz w:val="21"/>
                <w:szCs w:val="21"/>
              </w:rPr>
            </w:pPr>
          </w:p>
          <w:p w14:paraId="542FE2EE" w14:textId="77777777" w:rsidR="001B543E" w:rsidRPr="00814CC7" w:rsidRDefault="001B543E" w:rsidP="001B543E">
            <w:pPr>
              <w:widowControl/>
              <w:jc w:val="both"/>
              <w:rPr>
                <w:sz w:val="21"/>
                <w:szCs w:val="21"/>
              </w:rPr>
            </w:pPr>
          </w:p>
          <w:p w14:paraId="4C21B9E0" w14:textId="77777777" w:rsidR="001B543E" w:rsidRPr="00814CC7" w:rsidRDefault="001B543E" w:rsidP="001B543E">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44E4920D" w14:textId="77777777" w:rsidR="001B543E" w:rsidRPr="00814CC7" w:rsidRDefault="001B543E" w:rsidP="001B543E">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0FC3E819" w14:textId="77777777" w:rsidR="001B543E" w:rsidRDefault="001B543E" w:rsidP="001B543E">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69ABC5B8" w14:textId="77777777" w:rsidR="001B543E" w:rsidRDefault="001B543E" w:rsidP="001B543E">
            <w:pPr>
              <w:widowControl/>
              <w:jc w:val="both"/>
              <w:rPr>
                <w:sz w:val="21"/>
                <w:szCs w:val="21"/>
                <w:u w:val="single"/>
              </w:rPr>
            </w:pPr>
          </w:p>
          <w:p w14:paraId="7DCD1E59" w14:textId="77777777" w:rsidR="001B543E" w:rsidRDefault="001B543E" w:rsidP="001B543E">
            <w:pPr>
              <w:widowControl/>
              <w:jc w:val="both"/>
              <w:rPr>
                <w:sz w:val="21"/>
                <w:szCs w:val="21"/>
                <w:u w:val="single"/>
              </w:rPr>
            </w:pPr>
          </w:p>
          <w:p w14:paraId="41123BDC" w14:textId="77777777" w:rsidR="001B543E" w:rsidRPr="00F33E9A" w:rsidRDefault="001B543E" w:rsidP="001B543E">
            <w:pPr>
              <w:tabs>
                <w:tab w:val="left" w:pos="728"/>
                <w:tab w:val="right" w:pos="3660"/>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50E245F5" w14:textId="77777777" w:rsidR="00B97E0D" w:rsidRPr="00C2000F" w:rsidRDefault="00B97E0D" w:rsidP="00257512">
            <w:pPr>
              <w:tabs>
                <w:tab w:val="right" w:pos="4371"/>
              </w:tabs>
              <w:ind w:firstLine="792"/>
              <w:jc w:val="both"/>
              <w:rPr>
                <w:sz w:val="21"/>
                <w:szCs w:val="21"/>
              </w:rPr>
            </w:pPr>
          </w:p>
        </w:tc>
      </w:tr>
    </w:tbl>
    <w:p w14:paraId="64CB033D" w14:textId="77777777" w:rsidR="00B97E0D" w:rsidRPr="00C2000F" w:rsidRDefault="00B97E0D" w:rsidP="00B97E0D">
      <w:pPr>
        <w:rPr>
          <w:sz w:val="21"/>
          <w:szCs w:val="21"/>
        </w:rPr>
      </w:pPr>
    </w:p>
    <w:p w14:paraId="5B481C0B" w14:textId="77777777" w:rsidR="00B97E0D" w:rsidRPr="00C2000F" w:rsidRDefault="00B97E0D" w:rsidP="00B97E0D">
      <w:pPr>
        <w:rPr>
          <w:sz w:val="21"/>
          <w:szCs w:val="21"/>
        </w:rPr>
      </w:pPr>
    </w:p>
    <w:p w14:paraId="7868A683" w14:textId="77777777" w:rsidR="00B97E0D" w:rsidRPr="00C2000F" w:rsidRDefault="00B97E0D" w:rsidP="00B97E0D">
      <w:pPr>
        <w:rPr>
          <w:sz w:val="21"/>
          <w:szCs w:val="21"/>
        </w:rPr>
      </w:pPr>
      <w:r>
        <w:rPr>
          <w:sz w:val="21"/>
          <w:szCs w:val="21"/>
        </w:rPr>
        <w:t>STATE OF ____________</w:t>
      </w:r>
      <w:r>
        <w:rPr>
          <w:sz w:val="21"/>
          <w:szCs w:val="21"/>
        </w:rPr>
        <w:tab/>
      </w:r>
      <w:r>
        <w:rPr>
          <w:sz w:val="21"/>
          <w:szCs w:val="21"/>
        </w:rPr>
        <w:tab/>
      </w:r>
      <w:r w:rsidRPr="00C2000F">
        <w:rPr>
          <w:sz w:val="21"/>
          <w:szCs w:val="21"/>
        </w:rPr>
        <w:t>)</w:t>
      </w:r>
      <w:r w:rsidRPr="00C2000F">
        <w:rPr>
          <w:sz w:val="21"/>
          <w:szCs w:val="21"/>
        </w:rPr>
        <w:tab/>
        <w:t>ACKNOWLEDGMENT</w:t>
      </w:r>
    </w:p>
    <w:p w14:paraId="61C8EB98" w14:textId="77777777" w:rsidR="00B97E0D" w:rsidRPr="00C2000F" w:rsidRDefault="00B97E0D" w:rsidP="00B97E0D">
      <w:pPr>
        <w:rPr>
          <w:sz w:val="21"/>
          <w:szCs w:val="21"/>
        </w:rPr>
      </w:pPr>
      <w:r>
        <w:rPr>
          <w:sz w:val="21"/>
          <w:szCs w:val="21"/>
        </w:rPr>
        <w:tab/>
      </w:r>
      <w:r>
        <w:rPr>
          <w:sz w:val="21"/>
          <w:szCs w:val="21"/>
        </w:rPr>
        <w:tab/>
      </w:r>
      <w:r>
        <w:rPr>
          <w:sz w:val="21"/>
          <w:szCs w:val="21"/>
        </w:rPr>
        <w:tab/>
      </w:r>
      <w:r>
        <w:rPr>
          <w:sz w:val="21"/>
          <w:szCs w:val="21"/>
        </w:rPr>
        <w:tab/>
      </w:r>
      <w:r>
        <w:rPr>
          <w:sz w:val="21"/>
          <w:szCs w:val="21"/>
        </w:rPr>
        <w:tab/>
      </w:r>
      <w:r w:rsidRPr="00C2000F">
        <w:rPr>
          <w:sz w:val="21"/>
          <w:szCs w:val="21"/>
        </w:rPr>
        <w:t>)</w:t>
      </w:r>
    </w:p>
    <w:p w14:paraId="740317BB" w14:textId="77777777" w:rsidR="00B97E0D" w:rsidRPr="00C2000F" w:rsidRDefault="00B97E0D" w:rsidP="00B97E0D">
      <w:pPr>
        <w:spacing w:after="240"/>
        <w:rPr>
          <w:sz w:val="21"/>
          <w:szCs w:val="21"/>
        </w:rPr>
      </w:pPr>
      <w:r w:rsidRPr="00C2000F">
        <w:rPr>
          <w:sz w:val="21"/>
          <w:szCs w:val="21"/>
        </w:rPr>
        <w:t>COUNTY OF ______________</w:t>
      </w:r>
      <w:r w:rsidRPr="00C2000F">
        <w:rPr>
          <w:sz w:val="21"/>
          <w:szCs w:val="21"/>
        </w:rPr>
        <w:tab/>
      </w:r>
      <w:r>
        <w:rPr>
          <w:sz w:val="21"/>
          <w:szCs w:val="21"/>
        </w:rPr>
        <w:tab/>
      </w:r>
      <w:r w:rsidRPr="00C2000F">
        <w:rPr>
          <w:sz w:val="21"/>
          <w:szCs w:val="21"/>
        </w:rPr>
        <w:t>)</w:t>
      </w:r>
    </w:p>
    <w:p w14:paraId="35B26841" w14:textId="77777777" w:rsidR="00B97E0D" w:rsidRPr="00C2000F" w:rsidRDefault="00B97E0D" w:rsidP="00B97E0D">
      <w:pPr>
        <w:pStyle w:val="BodySingle"/>
        <w:jc w:val="both"/>
        <w:rPr>
          <w:sz w:val="21"/>
          <w:szCs w:val="21"/>
        </w:rPr>
      </w:pPr>
      <w:r w:rsidRPr="00C2000F">
        <w:rPr>
          <w:sz w:val="21"/>
          <w:szCs w:val="21"/>
        </w:rPr>
        <w:t>The undersigned, a notary public for ___________________, hereby certifies that the_________ of _________________, a ___________________________________, personally appeared before me this day and acknowledged the due execution of the foregoing Instrument.</w:t>
      </w:r>
    </w:p>
    <w:p w14:paraId="18566141" w14:textId="7B171A35" w:rsidR="00B97E0D" w:rsidRPr="00C2000F" w:rsidRDefault="00B97E0D" w:rsidP="00B97E0D">
      <w:pPr>
        <w:pStyle w:val="BodySingle"/>
        <w:rPr>
          <w:sz w:val="21"/>
          <w:szCs w:val="21"/>
        </w:rPr>
      </w:pPr>
      <w:r w:rsidRPr="00C2000F">
        <w:rPr>
          <w:sz w:val="21"/>
          <w:szCs w:val="21"/>
        </w:rPr>
        <w:t>WITNESS my hand and official seal this ______ day of</w:t>
      </w:r>
      <w:r>
        <w:rPr>
          <w:sz w:val="21"/>
          <w:szCs w:val="21"/>
        </w:rPr>
        <w:t xml:space="preserve"> </w:t>
      </w:r>
      <w:r w:rsidRPr="00C2000F">
        <w:rPr>
          <w:sz w:val="21"/>
          <w:szCs w:val="21"/>
        </w:rPr>
        <w:t>_______, 20_.</w:t>
      </w:r>
    </w:p>
    <w:p w14:paraId="44DDB3B5" w14:textId="77777777" w:rsidR="00B97E0D" w:rsidRPr="00C2000F" w:rsidRDefault="00B97E0D" w:rsidP="00B97E0D">
      <w:pPr>
        <w:ind w:firstLine="4320"/>
        <w:rPr>
          <w:sz w:val="21"/>
          <w:szCs w:val="21"/>
        </w:rPr>
      </w:pPr>
      <w:r w:rsidRPr="00C2000F">
        <w:rPr>
          <w:sz w:val="21"/>
          <w:szCs w:val="21"/>
        </w:rPr>
        <w:t>___________________________________(SEAL)</w:t>
      </w:r>
    </w:p>
    <w:p w14:paraId="08441055" w14:textId="77777777" w:rsidR="00B97E0D" w:rsidRPr="00C2000F" w:rsidRDefault="00B97E0D" w:rsidP="00B97E0D">
      <w:pPr>
        <w:spacing w:after="240"/>
        <w:ind w:firstLine="4320"/>
        <w:rPr>
          <w:sz w:val="21"/>
          <w:szCs w:val="21"/>
        </w:rPr>
      </w:pPr>
      <w:r w:rsidRPr="00C2000F">
        <w:rPr>
          <w:sz w:val="21"/>
          <w:szCs w:val="21"/>
        </w:rPr>
        <w:t>Signature of Notary Public</w:t>
      </w:r>
    </w:p>
    <w:p w14:paraId="36333DBC" w14:textId="77777777" w:rsidR="00B97E0D" w:rsidRPr="00C2000F" w:rsidRDefault="00B97E0D" w:rsidP="00B97E0D">
      <w:pPr>
        <w:spacing w:after="480"/>
        <w:ind w:firstLine="4320"/>
        <w:rPr>
          <w:sz w:val="21"/>
          <w:szCs w:val="21"/>
        </w:rPr>
      </w:pPr>
      <w:r w:rsidRPr="00C2000F">
        <w:rPr>
          <w:sz w:val="21"/>
          <w:szCs w:val="21"/>
        </w:rPr>
        <w:t>My Commission Expires: ____________________</w:t>
      </w:r>
    </w:p>
    <w:p w14:paraId="66D41941" w14:textId="77777777" w:rsidR="00B97E0D" w:rsidRDefault="00B97E0D" w:rsidP="00B97E0D">
      <w:pPr>
        <w:pStyle w:val="CenteredText"/>
        <w:rPr>
          <w:sz w:val="21"/>
          <w:szCs w:val="21"/>
        </w:rPr>
      </w:pPr>
      <w:r w:rsidRPr="00C2000F">
        <w:rPr>
          <w:sz w:val="21"/>
          <w:szCs w:val="21"/>
        </w:rPr>
        <w:t>[SIGNATURES CONTINUED ON NEXT PAGE]</w:t>
      </w:r>
    </w:p>
    <w:p w14:paraId="71D9C926" w14:textId="77777777" w:rsidR="00B97E0D" w:rsidRPr="00C2000F" w:rsidRDefault="00B97E0D" w:rsidP="00B97E0D">
      <w:pPr>
        <w:pStyle w:val="CenteredText"/>
        <w:rPr>
          <w:sz w:val="21"/>
          <w:szCs w:val="21"/>
        </w:rPr>
      </w:pPr>
      <w:r>
        <w:rPr>
          <w:sz w:val="21"/>
          <w:szCs w:val="21"/>
        </w:rPr>
        <w:br w:type="page"/>
      </w:r>
      <w:r w:rsidRPr="00C2000F">
        <w:rPr>
          <w:sz w:val="21"/>
          <w:szCs w:val="21"/>
        </w:rPr>
        <w:lastRenderedPageBreak/>
        <w:t>[SIGNATURES CONTINUED FROM PREVIOUS PAGE]</w:t>
      </w:r>
      <w:r w:rsidRPr="00C2000F">
        <w:rPr>
          <w:sz w:val="21"/>
          <w:szCs w:val="21"/>
        </w:rPr>
        <w:br/>
        <w:t>[SIGNATURE PAGE TO SUBORDINATION, NON-DISTURBANCE AND</w:t>
      </w:r>
      <w:r w:rsidRPr="00C2000F">
        <w:rPr>
          <w:sz w:val="21"/>
          <w:szCs w:val="21"/>
        </w:rPr>
        <w:br/>
        <w:t xml:space="preserve">ATTORNMENT AGREEMENT BETWEEN _________________ AND </w:t>
      </w:r>
      <w:r w:rsidRPr="00C2000F">
        <w:rPr>
          <w:sz w:val="21"/>
          <w:szCs w:val="21"/>
        </w:rPr>
        <w:br/>
        <w:t>_______________________________________]</w:t>
      </w:r>
    </w:p>
    <w:p w14:paraId="4B069E48" w14:textId="77777777" w:rsidR="00B97E0D" w:rsidRPr="00C2000F" w:rsidRDefault="00B97E0D" w:rsidP="00B97E0D">
      <w:pPr>
        <w:pStyle w:val="CenteredText"/>
        <w:rPr>
          <w:sz w:val="21"/>
          <w:szCs w:val="21"/>
        </w:rPr>
      </w:pPr>
    </w:p>
    <w:tbl>
      <w:tblPr>
        <w:tblW w:w="9576" w:type="dxa"/>
        <w:tblLook w:val="01E0" w:firstRow="1" w:lastRow="1" w:firstColumn="1" w:lastColumn="1" w:noHBand="0" w:noVBand="0"/>
      </w:tblPr>
      <w:tblGrid>
        <w:gridCol w:w="4788"/>
        <w:gridCol w:w="4788"/>
      </w:tblGrid>
      <w:tr w:rsidR="00B97E0D" w:rsidRPr="00C2000F" w14:paraId="5EF66603" w14:textId="77777777" w:rsidTr="00257512">
        <w:tc>
          <w:tcPr>
            <w:tcW w:w="4788" w:type="dxa"/>
          </w:tcPr>
          <w:p w14:paraId="57F30426" w14:textId="77777777" w:rsidR="00B97E0D" w:rsidRPr="00C2000F" w:rsidRDefault="00B97E0D" w:rsidP="00257512">
            <w:pPr>
              <w:pStyle w:val="BodySingle0"/>
              <w:spacing w:after="0"/>
              <w:rPr>
                <w:sz w:val="21"/>
                <w:szCs w:val="21"/>
              </w:rPr>
            </w:pPr>
            <w:r w:rsidRPr="00C2000F">
              <w:rPr>
                <w:sz w:val="21"/>
                <w:szCs w:val="21"/>
              </w:rPr>
              <w:t>Signed, sealed and delivered in the presence of:</w:t>
            </w:r>
          </w:p>
          <w:p w14:paraId="20F31766" w14:textId="77777777" w:rsidR="00B97E0D" w:rsidRDefault="00B97E0D" w:rsidP="00257512">
            <w:pPr>
              <w:pStyle w:val="BodySingle0"/>
              <w:tabs>
                <w:tab w:val="right" w:pos="3960"/>
              </w:tabs>
              <w:spacing w:after="0"/>
              <w:rPr>
                <w:sz w:val="21"/>
                <w:szCs w:val="21"/>
                <w:u w:val="single"/>
              </w:rPr>
            </w:pPr>
          </w:p>
          <w:p w14:paraId="28D5659E" w14:textId="77777777" w:rsidR="00B97E0D" w:rsidRDefault="00B97E0D" w:rsidP="00257512">
            <w:pPr>
              <w:pStyle w:val="BodySingle0"/>
              <w:tabs>
                <w:tab w:val="right" w:pos="3960"/>
              </w:tabs>
              <w:spacing w:after="0"/>
              <w:rPr>
                <w:sz w:val="21"/>
                <w:szCs w:val="21"/>
                <w:u w:val="single"/>
              </w:rPr>
            </w:pPr>
          </w:p>
          <w:p w14:paraId="1DA835C4" w14:textId="77777777" w:rsidR="00B97E0D" w:rsidRDefault="00B97E0D" w:rsidP="00257512">
            <w:pPr>
              <w:pStyle w:val="BodySingle0"/>
              <w:tabs>
                <w:tab w:val="right" w:pos="3960"/>
              </w:tabs>
              <w:spacing w:after="0"/>
              <w:rPr>
                <w:sz w:val="21"/>
                <w:szCs w:val="21"/>
                <w:u w:val="single"/>
              </w:rPr>
            </w:pPr>
            <w:r w:rsidRPr="00C2000F">
              <w:rPr>
                <w:sz w:val="21"/>
                <w:szCs w:val="21"/>
                <w:u w:val="single"/>
              </w:rPr>
              <w:tab/>
            </w:r>
          </w:p>
          <w:p w14:paraId="59237219" w14:textId="77777777" w:rsidR="00B97E0D" w:rsidRPr="00C2000F" w:rsidRDefault="00B97E0D" w:rsidP="00257512">
            <w:pPr>
              <w:pStyle w:val="BodySingle0"/>
              <w:tabs>
                <w:tab w:val="right" w:pos="3960"/>
              </w:tabs>
              <w:spacing w:after="0"/>
              <w:rPr>
                <w:sz w:val="21"/>
                <w:szCs w:val="21"/>
              </w:rPr>
            </w:pPr>
            <w:r w:rsidRPr="00C2000F">
              <w:rPr>
                <w:sz w:val="21"/>
                <w:szCs w:val="21"/>
              </w:rPr>
              <w:t>Witness One</w:t>
            </w:r>
          </w:p>
          <w:p w14:paraId="3FDD1760" w14:textId="77777777" w:rsidR="00B97E0D" w:rsidRDefault="00B97E0D" w:rsidP="00257512">
            <w:pPr>
              <w:pStyle w:val="BodySingle0"/>
              <w:tabs>
                <w:tab w:val="right" w:pos="3960"/>
              </w:tabs>
              <w:spacing w:after="0"/>
              <w:rPr>
                <w:sz w:val="21"/>
                <w:szCs w:val="21"/>
                <w:u w:val="single"/>
              </w:rPr>
            </w:pPr>
          </w:p>
          <w:p w14:paraId="1FD6A61A" w14:textId="77777777" w:rsidR="00B97E0D" w:rsidRDefault="00B97E0D" w:rsidP="00257512">
            <w:pPr>
              <w:pStyle w:val="BodySingle0"/>
              <w:tabs>
                <w:tab w:val="right" w:pos="3960"/>
              </w:tabs>
              <w:spacing w:after="0"/>
              <w:rPr>
                <w:sz w:val="21"/>
                <w:szCs w:val="21"/>
                <w:u w:val="single"/>
              </w:rPr>
            </w:pPr>
          </w:p>
          <w:p w14:paraId="08AF0053" w14:textId="77777777" w:rsidR="00B97E0D" w:rsidRDefault="00B97E0D" w:rsidP="00257512">
            <w:pPr>
              <w:pStyle w:val="BodySingle0"/>
              <w:tabs>
                <w:tab w:val="right" w:pos="3960"/>
              </w:tabs>
              <w:spacing w:after="0"/>
              <w:rPr>
                <w:sz w:val="21"/>
                <w:szCs w:val="21"/>
                <w:u w:val="single"/>
              </w:rPr>
            </w:pPr>
            <w:r w:rsidRPr="00C2000F">
              <w:rPr>
                <w:sz w:val="21"/>
                <w:szCs w:val="21"/>
                <w:u w:val="single"/>
              </w:rPr>
              <w:tab/>
            </w:r>
          </w:p>
          <w:p w14:paraId="3CAC3191" w14:textId="77777777" w:rsidR="00B97E0D" w:rsidRPr="00C2000F" w:rsidRDefault="00B97E0D" w:rsidP="00257512">
            <w:pPr>
              <w:pStyle w:val="BodySingle0"/>
              <w:tabs>
                <w:tab w:val="right" w:pos="4303"/>
              </w:tabs>
              <w:spacing w:after="0"/>
              <w:rPr>
                <w:sz w:val="21"/>
                <w:szCs w:val="21"/>
              </w:rPr>
            </w:pPr>
            <w:r w:rsidRPr="00C2000F">
              <w:rPr>
                <w:sz w:val="21"/>
                <w:szCs w:val="21"/>
              </w:rPr>
              <w:t>Witness Two</w:t>
            </w:r>
          </w:p>
        </w:tc>
        <w:tc>
          <w:tcPr>
            <w:tcW w:w="4788" w:type="dxa"/>
          </w:tcPr>
          <w:p w14:paraId="34F6511B" w14:textId="77777777" w:rsidR="00B97E0D" w:rsidRPr="00C2000F" w:rsidRDefault="00B97E0D" w:rsidP="00257512">
            <w:pPr>
              <w:pStyle w:val="BodySingle0"/>
              <w:rPr>
                <w:b/>
                <w:sz w:val="21"/>
                <w:szCs w:val="21"/>
              </w:rPr>
            </w:pPr>
            <w:r w:rsidRPr="00C2000F">
              <w:rPr>
                <w:b/>
                <w:sz w:val="21"/>
                <w:szCs w:val="21"/>
              </w:rPr>
              <w:t>LENDER:</w:t>
            </w:r>
          </w:p>
          <w:p w14:paraId="689252F2" w14:textId="77777777" w:rsidR="00B97E0D" w:rsidRPr="00C2000F" w:rsidRDefault="00B97E0D" w:rsidP="00257512">
            <w:pPr>
              <w:pStyle w:val="BodySingle0"/>
              <w:tabs>
                <w:tab w:val="right" w:pos="4388"/>
              </w:tabs>
              <w:spacing w:after="0"/>
              <w:rPr>
                <w:sz w:val="21"/>
                <w:szCs w:val="21"/>
                <w:u w:val="single"/>
              </w:rPr>
            </w:pPr>
            <w:r>
              <w:rPr>
                <w:sz w:val="21"/>
                <w:szCs w:val="21"/>
                <w:u w:val="single"/>
              </w:rPr>
              <w:t>_________________________________________</w:t>
            </w:r>
          </w:p>
          <w:p w14:paraId="5084FB75" w14:textId="77777777" w:rsidR="00B97E0D" w:rsidRDefault="00B97E0D" w:rsidP="00257512">
            <w:pPr>
              <w:rPr>
                <w:sz w:val="21"/>
                <w:szCs w:val="21"/>
              </w:rPr>
            </w:pPr>
          </w:p>
          <w:p w14:paraId="18AFA6C6" w14:textId="77777777" w:rsidR="00B97E0D" w:rsidRDefault="00B97E0D" w:rsidP="00257512">
            <w:pPr>
              <w:rPr>
                <w:sz w:val="21"/>
                <w:szCs w:val="21"/>
              </w:rPr>
            </w:pPr>
          </w:p>
          <w:p w14:paraId="259DC9A8" w14:textId="77777777" w:rsidR="00B97E0D" w:rsidRPr="00C2000F" w:rsidRDefault="00B97E0D" w:rsidP="00257512">
            <w:pPr>
              <w:rPr>
                <w:sz w:val="21"/>
                <w:szCs w:val="21"/>
              </w:rPr>
            </w:pPr>
            <w:r w:rsidRPr="00C2000F">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314DEFB3" w14:textId="77777777" w:rsidR="00B97E0D" w:rsidRPr="00C2000F" w:rsidRDefault="00B97E0D" w:rsidP="00257512">
            <w:pPr>
              <w:rPr>
                <w:sz w:val="21"/>
                <w:szCs w:val="21"/>
                <w:u w:val="single"/>
              </w:rPr>
            </w:pPr>
            <w:r w:rsidRPr="00C2000F">
              <w:rPr>
                <w:sz w:val="21"/>
                <w:szCs w:val="21"/>
              </w:rPr>
              <w:t>Name:</w:t>
            </w:r>
            <w:r w:rsidRPr="00C2000F">
              <w:rPr>
                <w:sz w:val="21"/>
                <w:szCs w:val="21"/>
                <w:u w:val="single"/>
              </w:rPr>
              <w:tab/>
            </w:r>
            <w:r w:rsidRPr="00C2000F">
              <w:rPr>
                <w:sz w:val="21"/>
                <w:szCs w:val="21"/>
                <w:u w:val="single"/>
              </w:rPr>
              <w:tab/>
            </w:r>
            <w:r w:rsidRPr="00C2000F">
              <w:rPr>
                <w:sz w:val="21"/>
                <w:szCs w:val="21"/>
                <w:u w:val="single"/>
              </w:rPr>
              <w:tab/>
            </w:r>
            <w:r w:rsidRPr="00C2000F">
              <w:rPr>
                <w:sz w:val="21"/>
                <w:szCs w:val="21"/>
                <w:u w:val="single"/>
              </w:rPr>
              <w:tab/>
            </w:r>
            <w:r w:rsidRPr="00C2000F">
              <w:rPr>
                <w:sz w:val="21"/>
                <w:szCs w:val="21"/>
                <w:u w:val="single"/>
              </w:rPr>
              <w:tab/>
            </w:r>
          </w:p>
          <w:p w14:paraId="15F16C50" w14:textId="77777777" w:rsidR="00B97E0D" w:rsidRPr="00C2000F" w:rsidRDefault="00B97E0D" w:rsidP="00257512">
            <w:pPr>
              <w:rPr>
                <w:sz w:val="21"/>
                <w:szCs w:val="21"/>
              </w:rPr>
            </w:pPr>
            <w:r w:rsidRPr="00C2000F">
              <w:rPr>
                <w:sz w:val="21"/>
                <w:szCs w:val="21"/>
              </w:rPr>
              <w:t>Title:</w:t>
            </w:r>
            <w:r w:rsidRPr="00C2000F">
              <w:rPr>
                <w:sz w:val="21"/>
                <w:szCs w:val="21"/>
                <w:u w:val="single"/>
              </w:rPr>
              <w:tab/>
            </w:r>
            <w:r w:rsidRPr="00C2000F">
              <w:rPr>
                <w:sz w:val="21"/>
                <w:szCs w:val="21"/>
                <w:u w:val="single"/>
              </w:rPr>
              <w:tab/>
            </w:r>
            <w:r w:rsidRPr="00C2000F">
              <w:rPr>
                <w:sz w:val="21"/>
                <w:szCs w:val="21"/>
                <w:u w:val="single"/>
              </w:rPr>
              <w:tab/>
            </w:r>
            <w:r w:rsidRPr="00C2000F">
              <w:rPr>
                <w:sz w:val="21"/>
                <w:szCs w:val="21"/>
                <w:u w:val="single"/>
              </w:rPr>
              <w:tab/>
            </w:r>
            <w:r w:rsidRPr="00C2000F">
              <w:rPr>
                <w:sz w:val="21"/>
                <w:szCs w:val="21"/>
                <w:u w:val="single"/>
              </w:rPr>
              <w:tab/>
            </w:r>
          </w:p>
          <w:p w14:paraId="69D4FB12" w14:textId="77777777" w:rsidR="00B97E0D" w:rsidRPr="00C2000F" w:rsidRDefault="00B97E0D" w:rsidP="00257512">
            <w:pPr>
              <w:pStyle w:val="BodySingle0"/>
              <w:tabs>
                <w:tab w:val="right" w:pos="4388"/>
              </w:tabs>
              <w:rPr>
                <w:sz w:val="21"/>
                <w:szCs w:val="21"/>
              </w:rPr>
            </w:pPr>
          </w:p>
          <w:p w14:paraId="2AB0E2B8" w14:textId="77777777" w:rsidR="00B97E0D" w:rsidRPr="00C2000F" w:rsidRDefault="00B97E0D" w:rsidP="00257512">
            <w:pPr>
              <w:pStyle w:val="BodySingle0"/>
              <w:tabs>
                <w:tab w:val="right" w:pos="4388"/>
              </w:tabs>
              <w:ind w:firstLine="972"/>
              <w:rPr>
                <w:sz w:val="21"/>
                <w:szCs w:val="21"/>
              </w:rPr>
            </w:pPr>
            <w:r w:rsidRPr="00C2000F">
              <w:rPr>
                <w:sz w:val="21"/>
                <w:szCs w:val="21"/>
              </w:rPr>
              <w:t>[CORPORATE SEAL]</w:t>
            </w:r>
          </w:p>
        </w:tc>
      </w:tr>
    </w:tbl>
    <w:p w14:paraId="2DB471A2" w14:textId="77777777" w:rsidR="00B97E0D" w:rsidRPr="00C2000F" w:rsidRDefault="00B97E0D" w:rsidP="00B97E0D">
      <w:pPr>
        <w:rPr>
          <w:sz w:val="21"/>
          <w:szCs w:val="21"/>
        </w:rPr>
      </w:pPr>
    </w:p>
    <w:p w14:paraId="7E7826F2" w14:textId="77777777" w:rsidR="00B97E0D" w:rsidRPr="00C2000F" w:rsidRDefault="00B97E0D" w:rsidP="00B97E0D">
      <w:pPr>
        <w:rPr>
          <w:sz w:val="21"/>
          <w:szCs w:val="21"/>
        </w:rPr>
      </w:pPr>
    </w:p>
    <w:p w14:paraId="627AFC9C" w14:textId="77777777" w:rsidR="00B97E0D" w:rsidRPr="00C2000F" w:rsidRDefault="00B97E0D" w:rsidP="00B97E0D">
      <w:pPr>
        <w:rPr>
          <w:sz w:val="21"/>
          <w:szCs w:val="21"/>
        </w:rPr>
      </w:pPr>
      <w:r w:rsidRPr="00C2000F">
        <w:rPr>
          <w:sz w:val="21"/>
          <w:szCs w:val="21"/>
        </w:rPr>
        <w:t>STATE OF</w:t>
      </w:r>
      <w:r w:rsidRPr="00C2000F">
        <w:rPr>
          <w:sz w:val="21"/>
          <w:szCs w:val="21"/>
          <w:u w:val="single"/>
        </w:rPr>
        <w:tab/>
      </w:r>
      <w:r w:rsidRPr="00C2000F">
        <w:rPr>
          <w:sz w:val="21"/>
          <w:szCs w:val="21"/>
          <w:u w:val="single"/>
        </w:rPr>
        <w:tab/>
      </w:r>
      <w:r w:rsidRPr="00C2000F">
        <w:rPr>
          <w:sz w:val="21"/>
          <w:szCs w:val="21"/>
          <w:u w:val="single"/>
        </w:rPr>
        <w:tab/>
      </w:r>
      <w:r>
        <w:rPr>
          <w:sz w:val="21"/>
          <w:szCs w:val="21"/>
        </w:rPr>
        <w:tab/>
      </w:r>
      <w:r w:rsidRPr="00C2000F">
        <w:rPr>
          <w:sz w:val="21"/>
          <w:szCs w:val="21"/>
        </w:rPr>
        <w:t>)</w:t>
      </w:r>
      <w:r w:rsidRPr="00C2000F">
        <w:rPr>
          <w:sz w:val="21"/>
          <w:szCs w:val="21"/>
        </w:rPr>
        <w:tab/>
        <w:t>ACKNOWLEDGMENT</w:t>
      </w:r>
    </w:p>
    <w:p w14:paraId="2339DFB0" w14:textId="77777777" w:rsidR="00B97E0D" w:rsidRPr="00C2000F" w:rsidRDefault="00B97E0D" w:rsidP="00B97E0D">
      <w:pPr>
        <w:rPr>
          <w:sz w:val="21"/>
          <w:szCs w:val="21"/>
        </w:rPr>
      </w:pPr>
      <w:r w:rsidRPr="00C2000F">
        <w:rPr>
          <w:sz w:val="21"/>
          <w:szCs w:val="21"/>
        </w:rPr>
        <w:tab/>
      </w:r>
      <w:r w:rsidRPr="00C2000F">
        <w:rPr>
          <w:sz w:val="21"/>
          <w:szCs w:val="21"/>
        </w:rPr>
        <w:tab/>
      </w:r>
      <w:r w:rsidRPr="00C2000F">
        <w:rPr>
          <w:sz w:val="21"/>
          <w:szCs w:val="21"/>
        </w:rPr>
        <w:tab/>
      </w:r>
      <w:r w:rsidRPr="00C2000F">
        <w:rPr>
          <w:sz w:val="21"/>
          <w:szCs w:val="21"/>
        </w:rPr>
        <w:tab/>
      </w:r>
      <w:r>
        <w:rPr>
          <w:sz w:val="21"/>
          <w:szCs w:val="21"/>
        </w:rPr>
        <w:tab/>
      </w:r>
      <w:r w:rsidRPr="00C2000F">
        <w:rPr>
          <w:sz w:val="21"/>
          <w:szCs w:val="21"/>
        </w:rPr>
        <w:t>)</w:t>
      </w:r>
    </w:p>
    <w:p w14:paraId="7E4735CE" w14:textId="77777777" w:rsidR="00B97E0D" w:rsidRPr="00C2000F" w:rsidRDefault="00B97E0D" w:rsidP="00B97E0D">
      <w:pPr>
        <w:spacing w:after="240"/>
        <w:rPr>
          <w:sz w:val="21"/>
          <w:szCs w:val="21"/>
        </w:rPr>
      </w:pPr>
      <w:r w:rsidRPr="00C2000F">
        <w:rPr>
          <w:sz w:val="21"/>
          <w:szCs w:val="21"/>
        </w:rPr>
        <w:t xml:space="preserve">COUNTY </w:t>
      </w:r>
      <w:r w:rsidRPr="00C2000F">
        <w:rPr>
          <w:sz w:val="21"/>
          <w:szCs w:val="21"/>
          <w:u w:val="single"/>
        </w:rPr>
        <w:tab/>
      </w:r>
      <w:r w:rsidRPr="00C2000F">
        <w:rPr>
          <w:sz w:val="21"/>
          <w:szCs w:val="21"/>
          <w:u w:val="single"/>
        </w:rPr>
        <w:tab/>
      </w:r>
      <w:r w:rsidRPr="00C2000F">
        <w:rPr>
          <w:sz w:val="21"/>
          <w:szCs w:val="21"/>
          <w:u w:val="single"/>
        </w:rPr>
        <w:tab/>
      </w:r>
      <w:r>
        <w:rPr>
          <w:sz w:val="21"/>
          <w:szCs w:val="21"/>
        </w:rPr>
        <w:tab/>
      </w:r>
      <w:r w:rsidRPr="00C2000F">
        <w:rPr>
          <w:sz w:val="21"/>
          <w:szCs w:val="21"/>
        </w:rPr>
        <w:t>)</w:t>
      </w:r>
    </w:p>
    <w:p w14:paraId="0CE81BFF" w14:textId="77777777" w:rsidR="00B97E0D" w:rsidRPr="00C2000F" w:rsidRDefault="00B97E0D" w:rsidP="00B97E0D">
      <w:pPr>
        <w:pStyle w:val="BodySingle"/>
        <w:jc w:val="both"/>
        <w:rPr>
          <w:sz w:val="21"/>
          <w:szCs w:val="21"/>
        </w:rPr>
      </w:pPr>
      <w:r w:rsidRPr="00C2000F">
        <w:rPr>
          <w:sz w:val="21"/>
          <w:szCs w:val="21"/>
        </w:rPr>
        <w:t>The undersigned, a notary public for ___________________, hereby certifies that the Vice President of ___________________________, a(n) __________________, personally appeared before me this day and acknowledged the due execution of the foregoing Instrument.</w:t>
      </w:r>
    </w:p>
    <w:p w14:paraId="3F86B85D" w14:textId="40555957" w:rsidR="00B97E0D" w:rsidRPr="00C2000F" w:rsidRDefault="00B97E0D" w:rsidP="00B97E0D">
      <w:pPr>
        <w:pStyle w:val="BodySingle"/>
        <w:rPr>
          <w:sz w:val="21"/>
          <w:szCs w:val="21"/>
        </w:rPr>
      </w:pPr>
      <w:r w:rsidRPr="00C2000F">
        <w:rPr>
          <w:sz w:val="21"/>
          <w:szCs w:val="21"/>
        </w:rPr>
        <w:t>WITNESS my hand and official seal this ______ day of</w:t>
      </w:r>
      <w:r>
        <w:rPr>
          <w:sz w:val="21"/>
          <w:szCs w:val="21"/>
        </w:rPr>
        <w:t xml:space="preserve"> </w:t>
      </w:r>
      <w:r w:rsidRPr="00C2000F">
        <w:rPr>
          <w:sz w:val="21"/>
          <w:szCs w:val="21"/>
        </w:rPr>
        <w:t>_______, 20_.</w:t>
      </w:r>
    </w:p>
    <w:p w14:paraId="2E5BA080" w14:textId="77777777" w:rsidR="00B97E0D" w:rsidRPr="00C2000F" w:rsidRDefault="00B97E0D" w:rsidP="00B97E0D">
      <w:pPr>
        <w:ind w:firstLine="4320"/>
        <w:rPr>
          <w:sz w:val="21"/>
          <w:szCs w:val="21"/>
        </w:rPr>
      </w:pPr>
      <w:r w:rsidRPr="00C2000F">
        <w:rPr>
          <w:sz w:val="21"/>
          <w:szCs w:val="21"/>
        </w:rPr>
        <w:t>___________________________________(SEAL)</w:t>
      </w:r>
    </w:p>
    <w:p w14:paraId="0C292ABD" w14:textId="77777777" w:rsidR="00B97E0D" w:rsidRPr="00C2000F" w:rsidRDefault="00B97E0D" w:rsidP="00B97E0D">
      <w:pPr>
        <w:spacing w:after="240"/>
        <w:ind w:firstLine="4320"/>
        <w:rPr>
          <w:sz w:val="21"/>
          <w:szCs w:val="21"/>
        </w:rPr>
      </w:pPr>
      <w:r w:rsidRPr="00C2000F">
        <w:rPr>
          <w:sz w:val="21"/>
          <w:szCs w:val="21"/>
        </w:rPr>
        <w:t>Signature of Notary Public</w:t>
      </w:r>
    </w:p>
    <w:p w14:paraId="5E481FBA" w14:textId="22595F24" w:rsidR="00F55CBE" w:rsidRDefault="00B97E0D" w:rsidP="00B97E0D">
      <w:pPr>
        <w:tabs>
          <w:tab w:val="left" w:pos="5730"/>
        </w:tabs>
        <w:outlineLvl w:val="0"/>
        <w:rPr>
          <w:b/>
          <w:sz w:val="21"/>
          <w:szCs w:val="21"/>
        </w:rPr>
      </w:pPr>
      <w:r w:rsidRPr="00C2000F">
        <w:rPr>
          <w:sz w:val="21"/>
          <w:szCs w:val="21"/>
        </w:rPr>
        <w:t>My Commission Expires: ___________________</w:t>
      </w:r>
    </w:p>
    <w:p w14:paraId="0FF5FE10" w14:textId="77777777" w:rsidR="00F55CBE" w:rsidRDefault="00F55CBE" w:rsidP="00F55CBE">
      <w:pPr>
        <w:tabs>
          <w:tab w:val="left" w:pos="5730"/>
        </w:tabs>
        <w:outlineLvl w:val="0"/>
        <w:rPr>
          <w:b/>
          <w:sz w:val="21"/>
          <w:szCs w:val="21"/>
        </w:rPr>
      </w:pPr>
    </w:p>
    <w:p w14:paraId="6B2056F8" w14:textId="77777777" w:rsidR="00F55CBE" w:rsidRDefault="00F55CBE" w:rsidP="00F55CBE">
      <w:pPr>
        <w:tabs>
          <w:tab w:val="left" w:pos="5730"/>
        </w:tabs>
        <w:outlineLvl w:val="0"/>
        <w:rPr>
          <w:b/>
          <w:sz w:val="21"/>
          <w:szCs w:val="21"/>
        </w:rPr>
      </w:pPr>
    </w:p>
    <w:p w14:paraId="52B559E9" w14:textId="77777777" w:rsidR="00F55CBE" w:rsidRDefault="00F55CBE" w:rsidP="00F55CBE">
      <w:pPr>
        <w:tabs>
          <w:tab w:val="left" w:pos="5730"/>
        </w:tabs>
        <w:outlineLvl w:val="0"/>
        <w:rPr>
          <w:b/>
          <w:sz w:val="21"/>
          <w:szCs w:val="21"/>
        </w:rPr>
      </w:pPr>
    </w:p>
    <w:p w14:paraId="12471631" w14:textId="77777777" w:rsidR="00F55CBE" w:rsidRDefault="00F55CBE" w:rsidP="00F55CBE">
      <w:pPr>
        <w:tabs>
          <w:tab w:val="left" w:pos="5730"/>
        </w:tabs>
        <w:outlineLvl w:val="0"/>
        <w:rPr>
          <w:b/>
          <w:sz w:val="21"/>
          <w:szCs w:val="21"/>
        </w:rPr>
        <w:sectPr w:rsidR="00F55CBE" w:rsidSect="00814CC7">
          <w:footerReference w:type="default" r:id="rId31"/>
          <w:footerReference w:type="first" r:id="rId32"/>
          <w:endnotePr>
            <w:numFmt w:val="decimal"/>
          </w:endnotePr>
          <w:pgSz w:w="12240" w:h="15840" w:code="1"/>
          <w:pgMar w:top="1440" w:right="1440" w:bottom="1440" w:left="1440" w:header="720" w:footer="720" w:gutter="0"/>
          <w:pgNumType w:start="1"/>
          <w:cols w:space="720"/>
          <w:noEndnote/>
          <w:docGrid w:linePitch="326"/>
        </w:sectPr>
      </w:pPr>
    </w:p>
    <w:p w14:paraId="4C2B0169" w14:textId="77777777" w:rsidR="00F55CBE" w:rsidRPr="005B2932" w:rsidRDefault="00F55CBE" w:rsidP="00F55CBE">
      <w:pPr>
        <w:pStyle w:val="Heading4"/>
        <w:numPr>
          <w:ilvl w:val="0"/>
          <w:numId w:val="0"/>
        </w:numPr>
        <w:spacing w:after="0"/>
        <w:jc w:val="center"/>
        <w:rPr>
          <w:b/>
          <w:sz w:val="21"/>
          <w:szCs w:val="21"/>
          <w:u w:val="single"/>
        </w:rPr>
      </w:pPr>
      <w:r w:rsidRPr="005B2932">
        <w:rPr>
          <w:b/>
          <w:sz w:val="21"/>
          <w:szCs w:val="21"/>
          <w:u w:val="single"/>
        </w:rPr>
        <w:lastRenderedPageBreak/>
        <w:t>EXHIBIT H</w:t>
      </w:r>
    </w:p>
    <w:p w14:paraId="28E1E80C" w14:textId="77777777" w:rsidR="00F55CBE" w:rsidRPr="005B2932" w:rsidRDefault="00F55CBE" w:rsidP="00F55CBE">
      <w:pPr>
        <w:tabs>
          <w:tab w:val="left" w:pos="5730"/>
        </w:tabs>
        <w:outlineLvl w:val="0"/>
        <w:rPr>
          <w:b/>
          <w:sz w:val="21"/>
          <w:szCs w:val="21"/>
        </w:rPr>
      </w:pPr>
    </w:p>
    <w:p w14:paraId="05BB1AFD" w14:textId="77777777" w:rsidR="00B97E0D" w:rsidRPr="001853F5" w:rsidRDefault="00B97E0D" w:rsidP="00B97E0D">
      <w:pPr>
        <w:jc w:val="center"/>
        <w:outlineLvl w:val="1"/>
        <w:rPr>
          <w:b/>
          <w:sz w:val="21"/>
          <w:szCs w:val="21"/>
          <w:u w:val="single"/>
        </w:rPr>
      </w:pPr>
      <w:r w:rsidRPr="001853F5">
        <w:rPr>
          <w:b/>
          <w:sz w:val="21"/>
          <w:szCs w:val="21"/>
          <w:u w:val="single"/>
        </w:rPr>
        <w:t xml:space="preserve">DELIVERY </w:t>
      </w:r>
      <w:r>
        <w:rPr>
          <w:b/>
          <w:sz w:val="21"/>
          <w:szCs w:val="21"/>
          <w:u w:val="single"/>
        </w:rPr>
        <w:t>DATE AGREEMENT</w:t>
      </w:r>
    </w:p>
    <w:p w14:paraId="7607177A" w14:textId="77777777" w:rsidR="00B97E0D" w:rsidRDefault="00B97E0D" w:rsidP="00B97E0D">
      <w:pPr>
        <w:jc w:val="both"/>
        <w:outlineLvl w:val="1"/>
        <w:rPr>
          <w:sz w:val="21"/>
          <w:szCs w:val="21"/>
        </w:rPr>
      </w:pPr>
    </w:p>
    <w:p w14:paraId="091C8CAC" w14:textId="77777777" w:rsidR="00B97E0D" w:rsidRDefault="00B97E0D" w:rsidP="00B97E0D">
      <w:pPr>
        <w:rPr>
          <w:sz w:val="21"/>
          <w:szCs w:val="21"/>
        </w:rPr>
      </w:pPr>
    </w:p>
    <w:p w14:paraId="6AC4FF72" w14:textId="3D9CAB2E" w:rsidR="001D7BB3" w:rsidRDefault="00B97E0D" w:rsidP="001D7BB3">
      <w:pPr>
        <w:widowControl/>
        <w:jc w:val="both"/>
        <w:rPr>
          <w:sz w:val="21"/>
          <w:szCs w:val="21"/>
        </w:rPr>
      </w:pPr>
      <w:r w:rsidRPr="00467FAC">
        <w:rPr>
          <w:sz w:val="21"/>
          <w:szCs w:val="21"/>
        </w:rPr>
        <w:t xml:space="preserve">THIS </w:t>
      </w:r>
      <w:r>
        <w:rPr>
          <w:sz w:val="21"/>
          <w:szCs w:val="21"/>
        </w:rPr>
        <w:t>DELIVERY DATE AGR</w:t>
      </w:r>
      <w:r w:rsidRPr="00467FAC">
        <w:rPr>
          <w:sz w:val="21"/>
          <w:szCs w:val="21"/>
        </w:rPr>
        <w:t xml:space="preserve">EEMENT (the </w:t>
      </w:r>
      <w:r>
        <w:rPr>
          <w:sz w:val="21"/>
          <w:szCs w:val="21"/>
        </w:rPr>
        <w:t>“</w:t>
      </w:r>
      <w:r w:rsidRPr="007558F1">
        <w:rPr>
          <w:b/>
          <w:sz w:val="21"/>
          <w:szCs w:val="21"/>
        </w:rPr>
        <w:t>Agreement</w:t>
      </w:r>
      <w:r w:rsidRPr="00467FAC">
        <w:rPr>
          <w:sz w:val="21"/>
          <w:szCs w:val="21"/>
        </w:rPr>
        <w:t xml:space="preserve">”) is executed as of __________________________, 201___, by and between </w:t>
      </w:r>
      <w:r>
        <w:rPr>
          <w:b/>
          <w:sz w:val="21"/>
          <w:szCs w:val="21"/>
        </w:rPr>
        <w:t>TORO DEVELOPMENT COMPANY, LLC</w:t>
      </w:r>
      <w:r w:rsidRPr="00D96FB9">
        <w:rPr>
          <w:sz w:val="21"/>
          <w:szCs w:val="21"/>
        </w:rPr>
        <w:t xml:space="preserve">, </w:t>
      </w:r>
      <w:r>
        <w:rPr>
          <w:sz w:val="21"/>
          <w:szCs w:val="21"/>
        </w:rPr>
        <w:t>a Georgia limited liability company</w:t>
      </w:r>
      <w:r w:rsidRPr="00467FAC">
        <w:rPr>
          <w:sz w:val="21"/>
          <w:szCs w:val="21"/>
        </w:rPr>
        <w:t xml:space="preserve"> (“</w:t>
      </w:r>
      <w:r w:rsidRPr="007558F1">
        <w:rPr>
          <w:b/>
          <w:sz w:val="21"/>
          <w:szCs w:val="21"/>
        </w:rPr>
        <w:t>Landlord</w:t>
      </w:r>
      <w:r w:rsidRPr="00467FAC">
        <w:rPr>
          <w:sz w:val="21"/>
          <w:szCs w:val="21"/>
        </w:rPr>
        <w:t xml:space="preserve">”) and </w:t>
      </w:r>
      <w:r w:rsidR="001D7BB3">
        <w:rPr>
          <w:b/>
          <w:sz w:val="21"/>
          <w:szCs w:val="21"/>
        </w:rPr>
        <w:t>AESTHETIC PRODUCTS, LLC</w:t>
      </w:r>
      <w:r w:rsidR="001D7BB3">
        <w:rPr>
          <w:sz w:val="21"/>
          <w:szCs w:val="21"/>
        </w:rPr>
        <w:t xml:space="preserve">, </w:t>
      </w:r>
    </w:p>
    <w:p w14:paraId="274D64F3" w14:textId="2288A73C" w:rsidR="00B97E0D" w:rsidRPr="00467FAC" w:rsidRDefault="001D7BB3" w:rsidP="001D7BB3">
      <w:pPr>
        <w:pStyle w:val="BodyText"/>
        <w:ind w:firstLine="0"/>
        <w:jc w:val="both"/>
        <w:rPr>
          <w:sz w:val="21"/>
          <w:szCs w:val="21"/>
        </w:rPr>
      </w:pPr>
      <w:r w:rsidRPr="009C0AA5">
        <w:rPr>
          <w:sz w:val="21"/>
          <w:szCs w:val="21"/>
        </w:rPr>
        <w:t xml:space="preserve"> a Georgia, limited liability company</w:t>
      </w:r>
      <w:r w:rsidR="00B97E0D" w:rsidRPr="00467FAC">
        <w:rPr>
          <w:sz w:val="21"/>
          <w:szCs w:val="21"/>
        </w:rPr>
        <w:t xml:space="preserve"> (“</w:t>
      </w:r>
      <w:r w:rsidR="00B97E0D" w:rsidRPr="007558F1">
        <w:rPr>
          <w:b/>
          <w:sz w:val="21"/>
          <w:szCs w:val="21"/>
        </w:rPr>
        <w:t>Tenant</w:t>
      </w:r>
      <w:r w:rsidR="00B97E0D" w:rsidRPr="00467FAC">
        <w:rPr>
          <w:sz w:val="21"/>
          <w:szCs w:val="21"/>
        </w:rPr>
        <w:t>”).</w:t>
      </w:r>
    </w:p>
    <w:p w14:paraId="5F26762C" w14:textId="77777777" w:rsidR="00B97E0D" w:rsidRPr="00467FAC" w:rsidRDefault="00B97E0D" w:rsidP="00B97E0D">
      <w:pPr>
        <w:pStyle w:val="BodyText"/>
        <w:ind w:firstLine="0"/>
        <w:jc w:val="both"/>
        <w:rPr>
          <w:sz w:val="21"/>
          <w:szCs w:val="21"/>
        </w:rPr>
      </w:pPr>
      <w:r w:rsidRPr="00467FAC">
        <w:rPr>
          <w:sz w:val="21"/>
          <w:szCs w:val="21"/>
        </w:rPr>
        <w:t>Landlord and Tenant are parties to that certain Lease Agreement, dated ______________ (the “</w:t>
      </w:r>
      <w:r w:rsidRPr="007558F1">
        <w:rPr>
          <w:b/>
          <w:sz w:val="21"/>
          <w:szCs w:val="21"/>
        </w:rPr>
        <w:t>Lease</w:t>
      </w:r>
      <w:r w:rsidRPr="00467FAC">
        <w:rPr>
          <w:sz w:val="21"/>
          <w:szCs w:val="21"/>
        </w:rPr>
        <w:t xml:space="preserve">”), for the lease of property located at </w:t>
      </w:r>
      <w:r w:rsidRPr="00D96FB9">
        <w:rPr>
          <w:i/>
          <w:sz w:val="21"/>
          <w:szCs w:val="21"/>
        </w:rPr>
        <w:t>Avalon</w:t>
      </w:r>
      <w:r w:rsidRPr="00D96FB9">
        <w:rPr>
          <w:sz w:val="21"/>
          <w:szCs w:val="21"/>
        </w:rPr>
        <w:t xml:space="preserve"> Shopping Center</w:t>
      </w:r>
      <w:r>
        <w:rPr>
          <w:sz w:val="21"/>
          <w:szCs w:val="21"/>
        </w:rPr>
        <w:t xml:space="preserve"> (the “</w:t>
      </w:r>
      <w:r w:rsidRPr="005A783E">
        <w:rPr>
          <w:b/>
          <w:sz w:val="21"/>
          <w:szCs w:val="21"/>
        </w:rPr>
        <w:t>Shopping Center</w:t>
      </w:r>
      <w:r>
        <w:rPr>
          <w:sz w:val="21"/>
          <w:szCs w:val="21"/>
        </w:rPr>
        <w:t>”)</w:t>
      </w:r>
      <w:r w:rsidRPr="00467FAC">
        <w:rPr>
          <w:sz w:val="21"/>
          <w:szCs w:val="21"/>
        </w:rPr>
        <w:t>, as further described in the Lease (the “</w:t>
      </w:r>
      <w:r w:rsidRPr="007558F1">
        <w:rPr>
          <w:b/>
          <w:sz w:val="21"/>
          <w:szCs w:val="21"/>
        </w:rPr>
        <w:t>Premises</w:t>
      </w:r>
      <w:r w:rsidRPr="00467FAC">
        <w:rPr>
          <w:sz w:val="21"/>
          <w:szCs w:val="21"/>
        </w:rPr>
        <w:t>”).</w:t>
      </w:r>
    </w:p>
    <w:p w14:paraId="61906327" w14:textId="77777777" w:rsidR="00B97E0D" w:rsidRPr="00467FAC" w:rsidRDefault="00B97E0D" w:rsidP="00B97E0D">
      <w:pPr>
        <w:pStyle w:val="BodyText"/>
        <w:ind w:firstLine="0"/>
        <w:rPr>
          <w:sz w:val="21"/>
          <w:szCs w:val="21"/>
        </w:rPr>
      </w:pPr>
      <w:r w:rsidRPr="00467FAC">
        <w:rPr>
          <w:sz w:val="21"/>
          <w:szCs w:val="21"/>
        </w:rPr>
        <w:t>Landlord and Tenant each state and agree as follows:</w:t>
      </w:r>
    </w:p>
    <w:p w14:paraId="7B38C1F4" w14:textId="77777777" w:rsidR="00B97E0D" w:rsidRPr="00467FAC" w:rsidRDefault="00B97E0D" w:rsidP="00B97E0D">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4B75B855" w14:textId="77777777" w:rsidR="00B97E0D" w:rsidRPr="00467FAC" w:rsidRDefault="00B97E0D" w:rsidP="00B97E0D">
      <w:pPr>
        <w:pStyle w:val="BodyText"/>
        <w:rPr>
          <w:sz w:val="21"/>
          <w:szCs w:val="21"/>
        </w:rPr>
      </w:pPr>
      <w:r>
        <w:rPr>
          <w:sz w:val="21"/>
          <w:szCs w:val="21"/>
        </w:rPr>
        <w:t>2</w:t>
      </w:r>
      <w:r w:rsidRPr="00467FAC">
        <w:rPr>
          <w:sz w:val="21"/>
          <w:szCs w:val="21"/>
        </w:rPr>
        <w:t>.</w:t>
      </w:r>
      <w:r w:rsidRPr="00467FAC">
        <w:rPr>
          <w:sz w:val="21"/>
          <w:szCs w:val="21"/>
        </w:rPr>
        <w:tab/>
        <w:t>Square Footage of Premises:</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7E2D771B" w14:textId="77777777" w:rsidR="00B97E0D" w:rsidRPr="00467FAC" w:rsidRDefault="00B97E0D" w:rsidP="00B97E0D">
      <w:pPr>
        <w:pStyle w:val="BodyText"/>
        <w:rPr>
          <w:sz w:val="21"/>
          <w:szCs w:val="21"/>
        </w:rPr>
      </w:pPr>
      <w:r>
        <w:rPr>
          <w:sz w:val="21"/>
          <w:szCs w:val="21"/>
        </w:rPr>
        <w:t>3</w:t>
      </w:r>
      <w:r w:rsidRPr="00467FAC">
        <w:rPr>
          <w:sz w:val="21"/>
          <w:szCs w:val="21"/>
        </w:rPr>
        <w:t>.</w:t>
      </w:r>
      <w:r w:rsidRPr="00467FAC">
        <w:rPr>
          <w:sz w:val="21"/>
          <w:szCs w:val="21"/>
        </w:rPr>
        <w:tab/>
        <w:t>Date of Delivery of Possession:</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313F4C08" w14:textId="77777777" w:rsidR="00B97E0D" w:rsidRPr="00467FAC" w:rsidRDefault="00B97E0D" w:rsidP="00B97E0D">
      <w:pPr>
        <w:pStyle w:val="BodyText"/>
        <w:jc w:val="both"/>
        <w:rPr>
          <w:sz w:val="21"/>
          <w:szCs w:val="21"/>
        </w:rPr>
      </w:pPr>
      <w:r>
        <w:rPr>
          <w:sz w:val="21"/>
          <w:szCs w:val="21"/>
        </w:rPr>
        <w:t>4.</w:t>
      </w:r>
      <w:r>
        <w:rPr>
          <w:sz w:val="21"/>
          <w:szCs w:val="21"/>
        </w:rPr>
        <w:tab/>
      </w:r>
      <w:r w:rsidRPr="00467FAC">
        <w:rPr>
          <w:sz w:val="21"/>
          <w:szCs w:val="21"/>
        </w:rPr>
        <w:t>Tenant is in full possession of, has accepted, and is satisfied with the Premises, including all Landlord's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6454A73F" w14:textId="77777777" w:rsidR="00B97E0D" w:rsidRDefault="00B97E0D" w:rsidP="00B97E0D">
      <w:pPr>
        <w:pStyle w:val="BodyText"/>
        <w:jc w:val="both"/>
        <w:rPr>
          <w:sz w:val="21"/>
          <w:szCs w:val="21"/>
        </w:rPr>
      </w:pPr>
      <w:r>
        <w:rPr>
          <w:sz w:val="21"/>
          <w:szCs w:val="21"/>
        </w:rPr>
        <w:t>5.</w:t>
      </w:r>
      <w:r>
        <w:rPr>
          <w:sz w:val="21"/>
          <w:szCs w:val="21"/>
        </w:rPr>
        <w:tab/>
      </w:r>
      <w:r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1EA0FBA6" w14:textId="77777777" w:rsidR="00B97E0D" w:rsidRPr="00467FAC" w:rsidRDefault="00B97E0D" w:rsidP="00B97E0D">
      <w:pPr>
        <w:pStyle w:val="BodyText"/>
        <w:jc w:val="both"/>
        <w:rPr>
          <w:sz w:val="21"/>
          <w:szCs w:val="21"/>
        </w:rPr>
      </w:pPr>
      <w:r>
        <w:rPr>
          <w:sz w:val="21"/>
          <w:szCs w:val="21"/>
        </w:rPr>
        <w:t>6.</w:t>
      </w:r>
      <w:r>
        <w:rPr>
          <w:sz w:val="21"/>
          <w:szCs w:val="21"/>
        </w:rPr>
        <w:tab/>
      </w:r>
      <w:r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20E2C807" w14:textId="77777777" w:rsidR="00B97E0D" w:rsidRDefault="00B97E0D" w:rsidP="00B97E0D">
      <w:pPr>
        <w:spacing w:after="200" w:line="276" w:lineRule="auto"/>
        <w:rPr>
          <w:sz w:val="21"/>
          <w:szCs w:val="21"/>
        </w:rPr>
      </w:pPr>
    </w:p>
    <w:p w14:paraId="37207B47" w14:textId="77777777" w:rsidR="00B97E0D" w:rsidRDefault="00B97E0D" w:rsidP="00B97E0D">
      <w:pPr>
        <w:spacing w:after="200" w:line="276" w:lineRule="auto"/>
        <w:jc w:val="center"/>
        <w:rPr>
          <w:sz w:val="21"/>
          <w:szCs w:val="21"/>
        </w:rPr>
      </w:pPr>
      <w:r>
        <w:rPr>
          <w:sz w:val="21"/>
          <w:szCs w:val="21"/>
        </w:rPr>
        <w:t>[Signatures Begin on Following Page]</w:t>
      </w:r>
      <w:r>
        <w:rPr>
          <w:sz w:val="21"/>
          <w:szCs w:val="21"/>
        </w:rPr>
        <w:br w:type="page"/>
      </w:r>
    </w:p>
    <w:p w14:paraId="74261840" w14:textId="77777777" w:rsidR="00B97E0D" w:rsidRDefault="00B97E0D" w:rsidP="00B97E0D">
      <w:pPr>
        <w:pStyle w:val="BodyText"/>
        <w:jc w:val="both"/>
        <w:rPr>
          <w:sz w:val="21"/>
          <w:szCs w:val="21"/>
        </w:rPr>
      </w:pPr>
      <w:r w:rsidRPr="00467FAC">
        <w:rPr>
          <w:sz w:val="21"/>
          <w:szCs w:val="21"/>
        </w:rPr>
        <w:lastRenderedPageBreak/>
        <w:t xml:space="preserve">IN WITNESS WHEREOF, the parties have executed this </w:t>
      </w:r>
      <w:r>
        <w:rPr>
          <w:sz w:val="21"/>
          <w:szCs w:val="21"/>
        </w:rPr>
        <w:t>Delivery Date Agreement</w:t>
      </w:r>
      <w:r w:rsidRPr="00467FAC">
        <w:rPr>
          <w:sz w:val="21"/>
          <w:szCs w:val="21"/>
        </w:rPr>
        <w:t xml:space="preserve"> as of the date and year first above written.</w:t>
      </w:r>
    </w:p>
    <w:p w14:paraId="747D37B2" w14:textId="77777777" w:rsidR="00B97E0D" w:rsidRDefault="00B97E0D" w:rsidP="00B97E0D">
      <w:pPr>
        <w:pStyle w:val="BodyText"/>
        <w:spacing w:after="0"/>
        <w:jc w:val="both"/>
        <w:rPr>
          <w:sz w:val="21"/>
          <w:szCs w:val="21"/>
        </w:rPr>
      </w:pPr>
    </w:p>
    <w:tbl>
      <w:tblPr>
        <w:tblW w:w="0" w:type="auto"/>
        <w:tblLook w:val="01E0" w:firstRow="1" w:lastRow="1" w:firstColumn="1" w:lastColumn="1" w:noHBand="0" w:noVBand="0"/>
      </w:tblPr>
      <w:tblGrid>
        <w:gridCol w:w="4738"/>
        <w:gridCol w:w="4622"/>
      </w:tblGrid>
      <w:tr w:rsidR="00B97E0D" w:rsidRPr="00D96FB9" w14:paraId="6364A63C" w14:textId="77777777" w:rsidTr="00257512">
        <w:tc>
          <w:tcPr>
            <w:tcW w:w="4788" w:type="dxa"/>
            <w:shd w:val="clear" w:color="auto" w:fill="auto"/>
          </w:tcPr>
          <w:p w14:paraId="02CEAFF6" w14:textId="77777777" w:rsidR="00B97E0D" w:rsidRPr="00F33E9A" w:rsidRDefault="00B97E0D" w:rsidP="00257512">
            <w:pPr>
              <w:widowControl/>
              <w:jc w:val="both"/>
              <w:rPr>
                <w:b/>
                <w:sz w:val="22"/>
                <w:szCs w:val="22"/>
              </w:rPr>
            </w:pPr>
            <w:r w:rsidRPr="00F33E9A">
              <w:rPr>
                <w:b/>
                <w:sz w:val="22"/>
                <w:szCs w:val="22"/>
              </w:rPr>
              <w:t>LANDLORD:</w:t>
            </w:r>
          </w:p>
          <w:p w14:paraId="4E41336D" w14:textId="77777777" w:rsidR="00B97E0D" w:rsidRPr="00F33E9A" w:rsidRDefault="00B97E0D" w:rsidP="00257512">
            <w:pPr>
              <w:widowControl/>
              <w:jc w:val="both"/>
              <w:rPr>
                <w:b/>
                <w:sz w:val="22"/>
                <w:szCs w:val="22"/>
              </w:rPr>
            </w:pPr>
          </w:p>
          <w:p w14:paraId="365ECC3E" w14:textId="77777777" w:rsidR="00B97E0D" w:rsidRPr="00F33E9A" w:rsidRDefault="00B97E0D" w:rsidP="00257512">
            <w:pPr>
              <w:tabs>
                <w:tab w:val="right" w:pos="4528"/>
              </w:tabs>
              <w:rPr>
                <w:sz w:val="22"/>
                <w:szCs w:val="22"/>
              </w:rPr>
            </w:pPr>
            <w:r w:rsidRPr="00F33E9A">
              <w:rPr>
                <w:b/>
                <w:bCs/>
                <w:sz w:val="22"/>
                <w:szCs w:val="22"/>
              </w:rPr>
              <w:t>TORO DEVELOPMENT COMPANY LLC</w:t>
            </w:r>
            <w:r w:rsidRPr="00F33E9A">
              <w:rPr>
                <w:sz w:val="22"/>
                <w:szCs w:val="22"/>
              </w:rPr>
              <w:t>,</w:t>
            </w:r>
          </w:p>
          <w:p w14:paraId="6DCE49BA" w14:textId="77777777" w:rsidR="00B97E0D" w:rsidRPr="00F33E9A" w:rsidRDefault="00B97E0D" w:rsidP="00257512">
            <w:pPr>
              <w:tabs>
                <w:tab w:val="right" w:pos="4528"/>
              </w:tabs>
              <w:rPr>
                <w:b/>
                <w:sz w:val="22"/>
                <w:szCs w:val="22"/>
              </w:rPr>
            </w:pPr>
            <w:r w:rsidRPr="00F33E9A">
              <w:rPr>
                <w:rFonts w:eastAsiaTheme="minorEastAsia"/>
                <w:color w:val="000000"/>
                <w:sz w:val="22"/>
                <w:szCs w:val="22"/>
              </w:rPr>
              <w:t>a Georgia limited liability company</w:t>
            </w:r>
          </w:p>
          <w:p w14:paraId="1DEF514B" w14:textId="77777777" w:rsidR="00B97E0D" w:rsidRPr="00F33E9A" w:rsidRDefault="00B97E0D" w:rsidP="00257512">
            <w:pPr>
              <w:rPr>
                <w:sz w:val="22"/>
                <w:szCs w:val="22"/>
              </w:rPr>
            </w:pPr>
          </w:p>
          <w:p w14:paraId="010E734E" w14:textId="77777777" w:rsidR="00B97E0D" w:rsidRPr="00F33E9A" w:rsidRDefault="00B97E0D" w:rsidP="00257512">
            <w:pPr>
              <w:tabs>
                <w:tab w:val="left" w:pos="720"/>
              </w:tabs>
              <w:ind w:left="720" w:hanging="446"/>
              <w:jc w:val="both"/>
              <w:rPr>
                <w:sz w:val="22"/>
                <w:szCs w:val="22"/>
              </w:rPr>
            </w:pPr>
            <w:r w:rsidRPr="00F33E9A">
              <w:rPr>
                <w:sz w:val="22"/>
                <w:szCs w:val="22"/>
              </w:rPr>
              <w:t>By: Toro Holdings, LLC,</w:t>
            </w:r>
          </w:p>
          <w:p w14:paraId="226A2EA3" w14:textId="77777777" w:rsidR="00B97E0D" w:rsidRPr="00F33E9A" w:rsidRDefault="00B97E0D" w:rsidP="00257512">
            <w:pPr>
              <w:tabs>
                <w:tab w:val="left" w:pos="720"/>
              </w:tabs>
              <w:ind w:left="720" w:hanging="446"/>
              <w:jc w:val="both"/>
              <w:rPr>
                <w:sz w:val="22"/>
                <w:szCs w:val="22"/>
              </w:rPr>
            </w:pPr>
            <w:r w:rsidRPr="00F33E9A">
              <w:rPr>
                <w:sz w:val="22"/>
                <w:szCs w:val="22"/>
              </w:rPr>
              <w:t xml:space="preserve">       a Georgia limited liability company,</w:t>
            </w:r>
          </w:p>
          <w:p w14:paraId="5E8BD8A3" w14:textId="77777777" w:rsidR="00B97E0D" w:rsidRPr="00F33E9A" w:rsidRDefault="00B97E0D" w:rsidP="00257512">
            <w:pPr>
              <w:tabs>
                <w:tab w:val="left" w:pos="720"/>
              </w:tabs>
              <w:ind w:left="720" w:hanging="446"/>
              <w:rPr>
                <w:sz w:val="22"/>
                <w:szCs w:val="22"/>
              </w:rPr>
            </w:pPr>
            <w:r w:rsidRPr="00F33E9A">
              <w:rPr>
                <w:sz w:val="22"/>
                <w:szCs w:val="22"/>
              </w:rPr>
              <w:t xml:space="preserve">       its Managing Member</w:t>
            </w:r>
          </w:p>
          <w:p w14:paraId="3602DE1D" w14:textId="77777777" w:rsidR="00B97E0D" w:rsidRPr="00F33E9A" w:rsidRDefault="00B97E0D" w:rsidP="00257512">
            <w:pPr>
              <w:rPr>
                <w:sz w:val="22"/>
                <w:szCs w:val="22"/>
              </w:rPr>
            </w:pPr>
          </w:p>
          <w:p w14:paraId="270FC81E" w14:textId="77777777" w:rsidR="00B97E0D" w:rsidRPr="00F33E9A" w:rsidRDefault="00B97E0D" w:rsidP="00257512">
            <w:pPr>
              <w:rPr>
                <w:sz w:val="22"/>
                <w:szCs w:val="22"/>
              </w:rPr>
            </w:pPr>
          </w:p>
          <w:p w14:paraId="237CE89D" w14:textId="77777777" w:rsidR="00B97E0D" w:rsidRPr="00F33E9A" w:rsidRDefault="00B97E0D" w:rsidP="00257512">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09F48DFB" w14:textId="77777777" w:rsidR="00B97E0D" w:rsidRPr="00F33E9A" w:rsidRDefault="00B97E0D" w:rsidP="00257512">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05F7797B" w14:textId="77777777" w:rsidR="00B97E0D" w:rsidRPr="00F33E9A" w:rsidRDefault="00B97E0D" w:rsidP="00257512">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01FC0601" w14:textId="77777777" w:rsidR="00B97E0D" w:rsidRPr="00F95400" w:rsidRDefault="00B97E0D" w:rsidP="00257512">
            <w:pPr>
              <w:ind w:firstLine="1080"/>
              <w:jc w:val="both"/>
              <w:rPr>
                <w:sz w:val="21"/>
                <w:szCs w:val="21"/>
              </w:rPr>
            </w:pPr>
          </w:p>
        </w:tc>
        <w:tc>
          <w:tcPr>
            <w:tcW w:w="4788" w:type="dxa"/>
            <w:shd w:val="clear" w:color="auto" w:fill="auto"/>
          </w:tcPr>
          <w:p w14:paraId="3C7F0F2F" w14:textId="77777777" w:rsidR="00B97E0D" w:rsidRPr="00D96FB9" w:rsidRDefault="00B97E0D" w:rsidP="00257512">
            <w:pPr>
              <w:tabs>
                <w:tab w:val="left" w:pos="-720"/>
              </w:tabs>
              <w:jc w:val="both"/>
              <w:outlineLvl w:val="1"/>
              <w:rPr>
                <w:b/>
                <w:sz w:val="21"/>
                <w:szCs w:val="21"/>
              </w:rPr>
            </w:pPr>
            <w:r w:rsidRPr="00DB65C8">
              <w:rPr>
                <w:b/>
                <w:sz w:val="21"/>
                <w:szCs w:val="21"/>
                <w:u w:val="single"/>
              </w:rPr>
              <w:t>TENANT</w:t>
            </w:r>
            <w:r w:rsidRPr="00DB65C8">
              <w:rPr>
                <w:sz w:val="21"/>
                <w:szCs w:val="21"/>
              </w:rPr>
              <w:t>:</w:t>
            </w:r>
          </w:p>
          <w:p w14:paraId="7176481A" w14:textId="77777777" w:rsidR="00B97E0D" w:rsidRDefault="00B97E0D" w:rsidP="00257512">
            <w:pPr>
              <w:tabs>
                <w:tab w:val="left" w:pos="-720"/>
              </w:tabs>
              <w:jc w:val="both"/>
              <w:outlineLvl w:val="1"/>
              <w:rPr>
                <w:b/>
                <w:sz w:val="21"/>
                <w:szCs w:val="21"/>
              </w:rPr>
            </w:pPr>
          </w:p>
          <w:p w14:paraId="636B5EF4" w14:textId="77777777" w:rsidR="001D7BB3" w:rsidRDefault="001D7BB3" w:rsidP="001D7BB3">
            <w:pPr>
              <w:widowControl/>
              <w:jc w:val="both"/>
              <w:rPr>
                <w:sz w:val="21"/>
                <w:szCs w:val="21"/>
              </w:rPr>
            </w:pPr>
            <w:r>
              <w:rPr>
                <w:b/>
                <w:sz w:val="21"/>
                <w:szCs w:val="21"/>
              </w:rPr>
              <w:t>AESTHETIC PRODUCTS, LLC</w:t>
            </w:r>
            <w:r>
              <w:rPr>
                <w:sz w:val="21"/>
                <w:szCs w:val="21"/>
              </w:rPr>
              <w:t>,</w:t>
            </w:r>
          </w:p>
          <w:p w14:paraId="769A648F" w14:textId="48678602" w:rsidR="00B97E0D" w:rsidRDefault="001D7BB3" w:rsidP="001D7BB3">
            <w:pPr>
              <w:tabs>
                <w:tab w:val="left" w:pos="-720"/>
              </w:tabs>
              <w:jc w:val="both"/>
              <w:outlineLvl w:val="1"/>
              <w:rPr>
                <w:sz w:val="21"/>
                <w:szCs w:val="21"/>
              </w:rPr>
            </w:pPr>
            <w:r w:rsidRPr="009C0AA5">
              <w:rPr>
                <w:sz w:val="21"/>
                <w:szCs w:val="21"/>
              </w:rPr>
              <w:t xml:space="preserve"> a Georgia, limited liability company</w:t>
            </w:r>
            <w:r>
              <w:rPr>
                <w:sz w:val="21"/>
                <w:szCs w:val="21"/>
              </w:rPr>
              <w:t xml:space="preserve"> </w:t>
            </w:r>
          </w:p>
          <w:p w14:paraId="1C10B9E9" w14:textId="77777777" w:rsidR="00B97E0D" w:rsidRDefault="00B97E0D" w:rsidP="00257512">
            <w:pPr>
              <w:tabs>
                <w:tab w:val="left" w:pos="-720"/>
              </w:tabs>
              <w:jc w:val="both"/>
              <w:outlineLvl w:val="1"/>
              <w:rPr>
                <w:sz w:val="21"/>
                <w:szCs w:val="21"/>
              </w:rPr>
            </w:pPr>
          </w:p>
          <w:p w14:paraId="48B8F224" w14:textId="77777777" w:rsidR="00B97E0D" w:rsidRDefault="00B97E0D" w:rsidP="00257512">
            <w:pPr>
              <w:tabs>
                <w:tab w:val="left" w:pos="-720"/>
              </w:tabs>
              <w:jc w:val="both"/>
              <w:outlineLvl w:val="1"/>
              <w:rPr>
                <w:sz w:val="21"/>
                <w:szCs w:val="21"/>
              </w:rPr>
            </w:pPr>
          </w:p>
          <w:p w14:paraId="7A2E2864" w14:textId="77777777" w:rsidR="00B97E0D" w:rsidRDefault="00B97E0D" w:rsidP="00257512">
            <w:pPr>
              <w:tabs>
                <w:tab w:val="left" w:pos="-720"/>
              </w:tabs>
              <w:jc w:val="both"/>
              <w:outlineLvl w:val="1"/>
              <w:rPr>
                <w:sz w:val="21"/>
                <w:szCs w:val="21"/>
              </w:rPr>
            </w:pPr>
          </w:p>
          <w:p w14:paraId="57D071F2" w14:textId="77777777" w:rsidR="00B97E0D" w:rsidRPr="00F95400" w:rsidRDefault="00B97E0D" w:rsidP="00257512">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2B04739" w14:textId="77777777" w:rsidR="00B97E0D" w:rsidRPr="00F95400" w:rsidRDefault="00B97E0D" w:rsidP="00257512">
            <w:pPr>
              <w:tabs>
                <w:tab w:val="left" w:pos="-720"/>
              </w:tabs>
              <w:spacing w:line="276" w:lineRule="auto"/>
              <w:jc w:val="both"/>
              <w:outlineLvl w:val="1"/>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6FA94EA4" w14:textId="77777777" w:rsidR="00B97E0D" w:rsidRPr="00F95400" w:rsidRDefault="00B97E0D" w:rsidP="00257512">
            <w:pPr>
              <w:tabs>
                <w:tab w:val="left" w:pos="-720"/>
              </w:tabs>
              <w:spacing w:line="276" w:lineRule="auto"/>
              <w:jc w:val="both"/>
              <w:outlineLvl w:val="1"/>
              <w:rPr>
                <w:sz w:val="21"/>
                <w:szCs w:val="21"/>
                <w:u w:val="single"/>
              </w:rPr>
            </w:pPr>
            <w:r>
              <w:rPr>
                <w:sz w:val="21"/>
                <w:szCs w:val="21"/>
              </w:rPr>
              <w:t>Title: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4D3ACA03" w14:textId="77777777" w:rsidR="00B97E0D" w:rsidRPr="00D96FB9" w:rsidRDefault="00B97E0D" w:rsidP="00257512">
            <w:pPr>
              <w:tabs>
                <w:tab w:val="left" w:pos="-720"/>
              </w:tabs>
              <w:jc w:val="both"/>
              <w:outlineLvl w:val="1"/>
              <w:rPr>
                <w:sz w:val="21"/>
                <w:szCs w:val="21"/>
              </w:rPr>
            </w:pPr>
          </w:p>
        </w:tc>
      </w:tr>
    </w:tbl>
    <w:p w14:paraId="66B1A06C" w14:textId="77777777" w:rsidR="00B97E0D" w:rsidRDefault="00B97E0D" w:rsidP="00F55CBE">
      <w:pPr>
        <w:jc w:val="center"/>
        <w:outlineLvl w:val="1"/>
        <w:rPr>
          <w:b/>
          <w:sz w:val="21"/>
          <w:szCs w:val="21"/>
          <w:u w:val="single"/>
        </w:rPr>
      </w:pPr>
    </w:p>
    <w:p w14:paraId="6EBB90DB" w14:textId="77777777" w:rsidR="00F55CBE" w:rsidRPr="005B2932" w:rsidRDefault="00F55CBE" w:rsidP="00F55CBE">
      <w:pPr>
        <w:tabs>
          <w:tab w:val="left" w:pos="5730"/>
        </w:tabs>
        <w:outlineLvl w:val="0"/>
        <w:rPr>
          <w:b/>
          <w:sz w:val="21"/>
          <w:szCs w:val="21"/>
        </w:rPr>
      </w:pPr>
    </w:p>
    <w:p w14:paraId="2CB11B18" w14:textId="77777777" w:rsidR="00F55CBE" w:rsidRPr="00F32AEF" w:rsidRDefault="00F55CBE" w:rsidP="00F55CBE"/>
    <w:p w14:paraId="2169332C" w14:textId="77777777" w:rsidR="005B2932" w:rsidRPr="00F55CBE" w:rsidRDefault="005B2932" w:rsidP="00F55CBE"/>
    <w:sectPr w:rsidR="005B2932" w:rsidRPr="00F55CBE" w:rsidSect="00814CC7">
      <w:footerReference w:type="default" r:id="rId33"/>
      <w:endnotePr>
        <w:numFmt w:val="decimal"/>
      </w:endnotePr>
      <w:pgSz w:w="12240" w:h="15840" w:code="1"/>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70C2F" w14:textId="77777777" w:rsidR="00A11DD6" w:rsidRDefault="00A11DD6">
      <w:r>
        <w:separator/>
      </w:r>
    </w:p>
  </w:endnote>
  <w:endnote w:type="continuationSeparator" w:id="0">
    <w:p w14:paraId="4E60DB11" w14:textId="77777777" w:rsidR="00A11DD6" w:rsidRDefault="00A11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iDocIDFieldf6516c38-e570-40c3-ab64-742b"/>
  <w:p w14:paraId="5F852D5D"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iDocIDField4f7adf7c-bcc2-4a99-93db-2c2f"/>
  <w:p w14:paraId="71FAF10B"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iDocIDField9079ae09-c725-4550-a50e-c2b1"/>
  <w:p w14:paraId="7AA07093"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2"/>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07AD1" w14:textId="77777777" w:rsidR="009034AE" w:rsidRPr="00AD75C0" w:rsidRDefault="009034AE" w:rsidP="00AD75C0">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3" w:name="_iDocIDField61f5b7fa-0fcb-4be4-a95a-f0be"/>
  <w:p w14:paraId="28E49811"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3"/>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1E92D" w14:textId="77777777" w:rsidR="009034AE" w:rsidRPr="00E917B5" w:rsidRDefault="009034AE" w:rsidP="00E917B5">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8" w:name="_iDocIDField64228aed-ca37-4291-958b-bf5d"/>
  <w:p w14:paraId="08EB455C"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8"/>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CAFF3" w14:textId="77777777" w:rsidR="009034AE" w:rsidRPr="00885DE8" w:rsidRDefault="009034AE" w:rsidP="00885DE8">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187" w:name="_iDocIDFieldc2b31e61-13bf-4fc6-8412-1896"/>
  <w:p w14:paraId="43A6E02F"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87"/>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E95F4" w14:textId="77777777" w:rsidR="009034AE" w:rsidRPr="00076AC8" w:rsidRDefault="009034AE" w:rsidP="00076AC8">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188" w:name="_iDocIDFielde343bdce-2b0f-48a5-a09d-2890"/>
  <w:p w14:paraId="70CBBDD4"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88"/>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69FB2" w14:textId="77777777" w:rsidR="009034AE" w:rsidRPr="000B3CC2" w:rsidRDefault="009034AE" w:rsidP="000B3CC2">
    <w:pPr>
      <w:spacing w:line="240" w:lineRule="exact"/>
      <w:jc w:val="center"/>
      <w:rPr>
        <w:sz w:val="18"/>
        <w:szCs w:val="18"/>
      </w:rPr>
    </w:pPr>
    <w:r>
      <w:rPr>
        <w:sz w:val="18"/>
        <w:szCs w:val="18"/>
      </w:rPr>
      <w:t xml:space="preserve">EXHIBIT </w:t>
    </w:r>
    <w:r w:rsidRPr="00795B74">
      <w:rPr>
        <w:sz w:val="18"/>
        <w:szCs w:val="18"/>
      </w:rPr>
      <w:t>B</w:t>
    </w:r>
    <w:r>
      <w:rPr>
        <w:sz w:val="18"/>
        <w:szCs w:val="18"/>
      </w:rPr>
      <w:t xml:space="preserve">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189" w:name="_iDocIDFielda980d570-8609-4d29-9fcb-5c62"/>
  <w:p w14:paraId="18E91189"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89"/>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1624" w14:textId="77777777" w:rsidR="009034AE" w:rsidRPr="0093100A" w:rsidRDefault="009034AE" w:rsidP="0093100A">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190" w:name="_iDocIDFieldb372e58e-d1ea-44e9-9a74-51cb"/>
  <w:p w14:paraId="7BA4253D"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0"/>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722D9" w14:textId="77777777" w:rsidR="009034AE" w:rsidRDefault="009034AE" w:rsidP="00114C1F">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92" w:name="_iDocIDFielda81103a2-b70d-4648-adb6-6eda"/>
  <w:p w14:paraId="53C0D059"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2"/>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208A0" w14:textId="77777777" w:rsidR="009034AE" w:rsidRDefault="009034AE" w:rsidP="00A258C9">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193" w:name="_iDocIDField7618630b-7809-467b-84ad-d884"/>
  <w:p w14:paraId="6141D8E2"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3"/>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ED06" w14:textId="77777777" w:rsidR="009034AE" w:rsidRDefault="009034AE" w:rsidP="00F10563">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194" w:name="_iDocIDField45936a7f-5c6c-4169-b97f-5fdf"/>
  <w:p w14:paraId="39D3E7EE"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4"/>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ABF86" w14:textId="77777777" w:rsidR="009034AE" w:rsidRDefault="009034AE" w:rsidP="00377E85">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95" w:name="_iDocIDField522bce12-23b9-4d1d-86f6-1d0b"/>
  <w:p w14:paraId="0C023E0A"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5"/>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0A0D9" w14:textId="77777777" w:rsidR="009034AE" w:rsidRDefault="009034AE" w:rsidP="007C0E33">
    <w:pPr>
      <w:spacing w:line="240" w:lineRule="exact"/>
      <w:jc w:val="center"/>
    </w:pPr>
    <w:r w:rsidRPr="00795B74">
      <w:rPr>
        <w:sz w:val="18"/>
      </w:rPr>
      <w:t>EXHIBIT F</w:t>
    </w:r>
    <w:r>
      <w:rPr>
        <w:sz w:val="18"/>
      </w:rPr>
      <w:t>-1</w:t>
    </w:r>
    <w:r w:rsidRPr="00795B74">
      <w:rPr>
        <w:sz w:val="18"/>
      </w:rPr>
      <w:t xml:space="preserve">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96" w:name="_iDocIDField750e9daf-7d7c-426c-8931-2219"/>
  <w:p w14:paraId="1AE7693F"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6"/>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39E81" w14:textId="77777777" w:rsidR="009034AE" w:rsidRDefault="009034AE" w:rsidP="001E7BF7">
    <w:pPr>
      <w:spacing w:line="240" w:lineRule="exact"/>
      <w:jc w:val="center"/>
    </w:pPr>
    <w:r w:rsidRPr="00795B74">
      <w:rPr>
        <w:sz w:val="18"/>
      </w:rPr>
      <w:t>E</w:t>
    </w:r>
    <w:r>
      <w:rPr>
        <w:sz w:val="18"/>
      </w:rPr>
      <w:t>XHIBIT G</w:t>
    </w:r>
    <w:r w:rsidRPr="00795B74">
      <w:rPr>
        <w:sz w:val="18"/>
      </w:rPr>
      <w:t xml:space="preserve">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97" w:name="_iDocIDField1c1366ee-03e3-44d9-8007-3bf8"/>
  <w:p w14:paraId="29D4A916"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7"/>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47E04" w14:textId="77777777" w:rsidR="009034AE" w:rsidRPr="008941F2" w:rsidRDefault="009034AE" w:rsidP="008941F2">
    <w:pPr>
      <w:pStyle w:val="Footer"/>
      <w:jc w:val="center"/>
      <w:rPr>
        <w:rFonts w:ascii="Arial" w:hAnsi="Arial" w:cs="Arial"/>
        <w:sz w:val="21"/>
        <w:szCs w:val="21"/>
      </w:rPr>
    </w:pPr>
    <w:r w:rsidRPr="00F42705">
      <w:rPr>
        <w:rFonts w:ascii="Arial" w:hAnsi="Arial" w:cs="Arial"/>
        <w:sz w:val="21"/>
        <w:szCs w:val="21"/>
      </w:rPr>
      <w:t xml:space="preserve">Exhibit </w:t>
    </w:r>
    <w:r w:rsidRPr="001F791A">
      <w:rPr>
        <w:rFonts w:ascii="Arial" w:hAnsi="Arial" w:cs="Arial"/>
        <w:sz w:val="21"/>
        <w:szCs w:val="21"/>
      </w:rPr>
      <w:t>G</w:t>
    </w:r>
    <w:r>
      <w:rPr>
        <w:rFonts w:ascii="Arial" w:hAnsi="Arial" w:cs="Arial"/>
        <w:sz w:val="21"/>
        <w:szCs w:val="21"/>
      </w:rPr>
      <w:t xml:space="preserve"> - Page </w:t>
    </w:r>
    <w:r w:rsidRPr="001F791A">
      <w:rPr>
        <w:rFonts w:ascii="Arial" w:hAnsi="Arial" w:cs="Arial"/>
        <w:sz w:val="21"/>
        <w:szCs w:val="21"/>
      </w:rPr>
      <w:fldChar w:fldCharType="begin"/>
    </w:r>
    <w:r w:rsidRPr="001F791A">
      <w:rPr>
        <w:rFonts w:ascii="Arial" w:hAnsi="Arial" w:cs="Arial"/>
        <w:sz w:val="21"/>
        <w:szCs w:val="21"/>
      </w:rPr>
      <w:instrText xml:space="preserve"> PAGE   \* MERGEFORMAT </w:instrText>
    </w:r>
    <w:r w:rsidRPr="001F791A">
      <w:rPr>
        <w:rFonts w:ascii="Arial" w:hAnsi="Arial" w:cs="Arial"/>
        <w:sz w:val="21"/>
        <w:szCs w:val="21"/>
      </w:rPr>
      <w:fldChar w:fldCharType="separate"/>
    </w:r>
    <w:r>
      <w:rPr>
        <w:rFonts w:ascii="Arial" w:hAnsi="Arial" w:cs="Arial"/>
        <w:sz w:val="21"/>
        <w:szCs w:val="21"/>
      </w:rPr>
      <w:t>1</w:t>
    </w:r>
    <w:r w:rsidRPr="001F791A">
      <w:rPr>
        <w:rFonts w:ascii="Arial" w:hAnsi="Arial" w:cs="Arial"/>
        <w:sz w:val="21"/>
        <w:szCs w:val="21"/>
      </w:rPr>
      <w:fldChar w:fldCharType="end"/>
    </w:r>
  </w:p>
  <w:bookmarkStart w:id="198" w:name="_iDocIDFielde1a959df-af64-4fe5-9528-e4a9"/>
  <w:p w14:paraId="0F8313AE"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8"/>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8F643" w14:textId="77777777" w:rsidR="009034AE" w:rsidRDefault="009034AE" w:rsidP="00B62046">
    <w:pPr>
      <w:spacing w:line="240" w:lineRule="exact"/>
      <w:jc w:val="center"/>
    </w:pPr>
    <w:r w:rsidRPr="00795B74">
      <w:rPr>
        <w:sz w:val="18"/>
      </w:rPr>
      <w:t>E</w:t>
    </w:r>
    <w:r>
      <w:rPr>
        <w:sz w:val="18"/>
      </w:rPr>
      <w:t>XHIBIT H</w:t>
    </w:r>
    <w:r w:rsidRPr="00795B74">
      <w:rPr>
        <w:sz w:val="18"/>
      </w:rPr>
      <w:t xml:space="preserve">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99" w:name="_iDocIDFieldc55ded61-d08f-43e1-bbc5-26de"/>
  <w:p w14:paraId="04AC35D2" w14:textId="77777777" w:rsidR="009034AE" w:rsidRDefault="009034AE">
    <w:pPr>
      <w:pStyle w:val="DocID"/>
    </w:pPr>
    <w:r>
      <w:fldChar w:fldCharType="begin"/>
    </w:r>
    <w:r>
      <w:instrText xml:space="preserve">  DOCPROPERTY "CUS_DocIDChunk0" </w:instrText>
    </w:r>
    <w:r>
      <w:fldChar w:fldCharType="separate"/>
    </w:r>
    <w:r>
      <w:rPr>
        <w:noProof/>
      </w:rPr>
      <w:t>4533472-8 7170.011905</w:t>
    </w:r>
    <w:r>
      <w:fldChar w:fldCharType="end"/>
    </w:r>
    <w:bookmarkEnd w:id="19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0DEB7" w14:textId="77777777" w:rsidR="00A11DD6" w:rsidRDefault="00A11DD6">
      <w:r>
        <w:separator/>
      </w:r>
    </w:p>
  </w:footnote>
  <w:footnote w:type="continuationSeparator" w:id="0">
    <w:p w14:paraId="5ED39EA2" w14:textId="77777777" w:rsidR="00A11DD6" w:rsidRDefault="00A11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3C7F8" w14:textId="77777777" w:rsidR="00A11DD6" w:rsidRDefault="00A11D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04F84" w14:textId="77777777" w:rsidR="00A11DD6" w:rsidRDefault="00A11D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DBA2E" w14:textId="77777777" w:rsidR="00A11DD6" w:rsidRDefault="00A11D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31162" w14:textId="77777777" w:rsidR="00A11DD6" w:rsidRDefault="00A11D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46C"/>
    <w:multiLevelType w:val="hybridMultilevel"/>
    <w:tmpl w:val="6436D928"/>
    <w:lvl w:ilvl="0" w:tplc="17847F4E">
      <w:start w:val="1"/>
      <w:numFmt w:val="upperLetter"/>
      <w:lvlText w:val="%1."/>
      <w:lvlJc w:val="left"/>
      <w:pPr>
        <w:tabs>
          <w:tab w:val="num" w:pos="720"/>
        </w:tabs>
        <w:ind w:left="720" w:hanging="72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start w:val="1"/>
      <w:numFmt w:val="upperLetter"/>
      <w:lvlText w:val="%2."/>
      <w:lvlJc w:val="left"/>
      <w:pPr>
        <w:tabs>
          <w:tab w:val="num" w:pos="1440"/>
        </w:tabs>
        <w:ind w:left="1440" w:hanging="360"/>
      </w:pPr>
      <w:rPr>
        <w:rFonts w:cs="Times New Roman"/>
      </w:rPr>
    </w:lvl>
    <w:lvl w:ilvl="2">
      <w:start w:val="1"/>
      <w:numFmt w:val="upperLetter"/>
      <w:lvlText w:val="%3."/>
      <w:lvlJc w:val="left"/>
      <w:pPr>
        <w:tabs>
          <w:tab w:val="num" w:pos="2160"/>
        </w:tabs>
        <w:ind w:left="2160" w:hanging="360"/>
      </w:pPr>
      <w:rPr>
        <w:rFonts w:cs="Times New Roman"/>
      </w:rPr>
    </w:lvl>
    <w:lvl w:ilvl="3">
      <w:start w:val="1"/>
      <w:numFmt w:val="upperLetter"/>
      <w:lvlText w:val="%4."/>
      <w:lvlJc w:val="left"/>
      <w:pPr>
        <w:tabs>
          <w:tab w:val="num" w:pos="2880"/>
        </w:tabs>
        <w:ind w:left="2880" w:hanging="360"/>
      </w:pPr>
      <w:rPr>
        <w:rFonts w:cs="Times New Roman"/>
      </w:rPr>
    </w:lvl>
    <w:lvl w:ilvl="4">
      <w:start w:val="1"/>
      <w:numFmt w:val="upperLetter"/>
      <w:lvlText w:val="%5."/>
      <w:lvlJc w:val="left"/>
      <w:pPr>
        <w:tabs>
          <w:tab w:val="num" w:pos="3600"/>
        </w:tabs>
        <w:ind w:left="3600" w:hanging="360"/>
      </w:pPr>
      <w:rPr>
        <w:rFonts w:cs="Times New Roman"/>
      </w:rPr>
    </w:lvl>
    <w:lvl w:ilvl="5">
      <w:start w:val="1"/>
      <w:numFmt w:val="upperLetter"/>
      <w:lvlText w:val="%6."/>
      <w:lvlJc w:val="left"/>
      <w:pPr>
        <w:tabs>
          <w:tab w:val="num" w:pos="4320"/>
        </w:tabs>
        <w:ind w:left="4320" w:hanging="360"/>
      </w:pPr>
      <w:rPr>
        <w:rFonts w:cs="Times New Roman"/>
      </w:rPr>
    </w:lvl>
    <w:lvl w:ilvl="6">
      <w:start w:val="1"/>
      <w:numFmt w:val="upperLetter"/>
      <w:lvlText w:val="%7."/>
      <w:lvlJc w:val="left"/>
      <w:pPr>
        <w:tabs>
          <w:tab w:val="num" w:pos="5040"/>
        </w:tabs>
        <w:ind w:left="5040" w:hanging="360"/>
      </w:pPr>
      <w:rPr>
        <w:rFonts w:cs="Times New Roman"/>
      </w:rPr>
    </w:lvl>
    <w:lvl w:ilvl="7">
      <w:start w:val="1"/>
      <w:numFmt w:val="upperLetter"/>
      <w:lvlText w:val="%8."/>
      <w:lvlJc w:val="left"/>
      <w:pPr>
        <w:tabs>
          <w:tab w:val="num" w:pos="5760"/>
        </w:tabs>
        <w:ind w:left="5760" w:hanging="360"/>
      </w:pPr>
      <w:rPr>
        <w:rFonts w:cs="Times New Roman"/>
      </w:rPr>
    </w:lvl>
    <w:lvl w:ilvl="8">
      <w:start w:val="1"/>
      <w:numFmt w:val="upperLetter"/>
      <w:lvlText w:val="%9."/>
      <w:lvlJc w:val="left"/>
      <w:pPr>
        <w:tabs>
          <w:tab w:val="num" w:pos="6480"/>
        </w:tabs>
        <w:ind w:left="6480" w:hanging="360"/>
      </w:pPr>
      <w:rPr>
        <w:rFonts w:cs="Times New Roman"/>
      </w:rPr>
    </w:lvl>
  </w:abstractNum>
  <w:abstractNum w:abstractNumId="3"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4"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5" w15:restartNumberingAfterBreak="0">
    <w:nsid w:val="592A665E"/>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start w:val="1"/>
      <w:numFmt w:val="upperLetter"/>
      <w:lvlText w:val="%2."/>
      <w:lvlJc w:val="left"/>
      <w:pPr>
        <w:tabs>
          <w:tab w:val="num" w:pos="1440"/>
        </w:tabs>
        <w:ind w:left="1440" w:hanging="360"/>
      </w:pPr>
      <w:rPr>
        <w:rFonts w:cs="Times New Roman"/>
      </w:rPr>
    </w:lvl>
    <w:lvl w:ilvl="2">
      <w:start w:val="1"/>
      <w:numFmt w:val="upperLetter"/>
      <w:lvlText w:val="%3."/>
      <w:lvlJc w:val="left"/>
      <w:pPr>
        <w:tabs>
          <w:tab w:val="num" w:pos="2160"/>
        </w:tabs>
        <w:ind w:left="2160" w:hanging="360"/>
      </w:pPr>
      <w:rPr>
        <w:rFonts w:cs="Times New Roman"/>
      </w:rPr>
    </w:lvl>
    <w:lvl w:ilvl="3">
      <w:start w:val="1"/>
      <w:numFmt w:val="upperLetter"/>
      <w:lvlText w:val="%4."/>
      <w:lvlJc w:val="left"/>
      <w:pPr>
        <w:tabs>
          <w:tab w:val="num" w:pos="2880"/>
        </w:tabs>
        <w:ind w:left="2880" w:hanging="360"/>
      </w:pPr>
      <w:rPr>
        <w:rFonts w:cs="Times New Roman"/>
      </w:rPr>
    </w:lvl>
    <w:lvl w:ilvl="4">
      <w:start w:val="1"/>
      <w:numFmt w:val="upperLetter"/>
      <w:lvlText w:val="%5."/>
      <w:lvlJc w:val="left"/>
      <w:pPr>
        <w:tabs>
          <w:tab w:val="num" w:pos="3600"/>
        </w:tabs>
        <w:ind w:left="3600" w:hanging="360"/>
      </w:pPr>
      <w:rPr>
        <w:rFonts w:cs="Times New Roman"/>
      </w:rPr>
    </w:lvl>
    <w:lvl w:ilvl="5">
      <w:start w:val="1"/>
      <w:numFmt w:val="upperLetter"/>
      <w:lvlText w:val="%6."/>
      <w:lvlJc w:val="left"/>
      <w:pPr>
        <w:tabs>
          <w:tab w:val="num" w:pos="4320"/>
        </w:tabs>
        <w:ind w:left="4320" w:hanging="360"/>
      </w:pPr>
      <w:rPr>
        <w:rFonts w:cs="Times New Roman"/>
      </w:rPr>
    </w:lvl>
    <w:lvl w:ilvl="6">
      <w:start w:val="1"/>
      <w:numFmt w:val="upperLetter"/>
      <w:lvlText w:val="%7."/>
      <w:lvlJc w:val="left"/>
      <w:pPr>
        <w:tabs>
          <w:tab w:val="num" w:pos="5040"/>
        </w:tabs>
        <w:ind w:left="5040" w:hanging="360"/>
      </w:pPr>
      <w:rPr>
        <w:rFonts w:cs="Times New Roman"/>
      </w:rPr>
    </w:lvl>
    <w:lvl w:ilvl="7">
      <w:start w:val="1"/>
      <w:numFmt w:val="upperLetter"/>
      <w:lvlText w:val="%8."/>
      <w:lvlJc w:val="left"/>
      <w:pPr>
        <w:tabs>
          <w:tab w:val="num" w:pos="5760"/>
        </w:tabs>
        <w:ind w:left="5760" w:hanging="360"/>
      </w:pPr>
      <w:rPr>
        <w:rFonts w:cs="Times New Roman"/>
      </w:rPr>
    </w:lvl>
    <w:lvl w:ilvl="8">
      <w:start w:val="1"/>
      <w:numFmt w:val="upperLetter"/>
      <w:lvlText w:val="%9."/>
      <w:lvlJc w:val="left"/>
      <w:pPr>
        <w:tabs>
          <w:tab w:val="num" w:pos="6480"/>
        </w:tabs>
        <w:ind w:left="6480" w:hanging="360"/>
      </w:pPr>
      <w:rPr>
        <w:rFonts w:cs="Times New Roman"/>
      </w:rPr>
    </w:lvl>
  </w:abstractNum>
  <w:abstractNum w:abstractNumId="6" w15:restartNumberingAfterBreak="0">
    <w:nsid w:val="5D2B7A96"/>
    <w:multiLevelType w:val="hybridMultilevel"/>
    <w:tmpl w:val="53B0DAE0"/>
    <w:lvl w:ilvl="0" w:tplc="CCCADD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FB44313"/>
    <w:multiLevelType w:val="hybridMultilevel"/>
    <w:tmpl w:val="D2F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D083A"/>
    <w:multiLevelType w:val="hybridMultilevel"/>
    <w:tmpl w:val="0DD2B644"/>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C9A1B16"/>
    <w:multiLevelType w:val="multilevel"/>
    <w:tmpl w:val="3D6E0904"/>
    <w:lvl w:ilvl="0">
      <w:start w:val="1"/>
      <w:numFmt w:val="upperRoman"/>
      <w:pStyle w:val="Heading1"/>
      <w:suff w:val="nothing"/>
      <w:lvlText w:val="ARTICLE %1"/>
      <w:lvlJc w:val="left"/>
      <w:pPr>
        <w:ind w:left="360" w:hanging="360"/>
      </w:pPr>
      <w:rPr>
        <w:rFonts w:hint="default"/>
      </w:rPr>
    </w:lvl>
    <w:lvl w:ilvl="1">
      <w:start w:val="1"/>
      <w:numFmt w:val="none"/>
      <w:pStyle w:val="Heading2"/>
      <w:suff w:val="nothing"/>
      <w:lvlText w:val=""/>
      <w:lvlJc w:val="left"/>
      <w:pPr>
        <w:ind w:left="792" w:hanging="432"/>
      </w:pPr>
      <w:rPr>
        <w:rFonts w:hint="default"/>
      </w:rPr>
    </w:lvl>
    <w:lvl w:ilvl="2">
      <w:start w:val="1"/>
      <w:numFmt w:val="decimal"/>
      <w:pStyle w:val="Heading3"/>
      <w:isLgl/>
      <w:lvlText w:val="%1.%3"/>
      <w:lvlJc w:val="left"/>
      <w:pPr>
        <w:tabs>
          <w:tab w:val="num" w:pos="1674"/>
        </w:tabs>
        <w:ind w:left="1674" w:hanging="504"/>
      </w:pPr>
      <w:rPr>
        <w:rFonts w:hint="default"/>
        <w:b w:val="0"/>
        <w:sz w:val="21"/>
        <w:szCs w:val="21"/>
      </w:rPr>
    </w:lvl>
    <w:lvl w:ilvl="3">
      <w:start w:val="1"/>
      <w:numFmt w:val="lowerLetter"/>
      <w:pStyle w:val="Heading4"/>
      <w:lvlText w:val="(%4)"/>
      <w:lvlJc w:val="left"/>
      <w:pPr>
        <w:tabs>
          <w:tab w:val="num" w:pos="1728"/>
        </w:tabs>
        <w:ind w:left="1728" w:hanging="648"/>
      </w:pPr>
      <w:rPr>
        <w:rFonts w:hint="default"/>
      </w:rPr>
    </w:lvl>
    <w:lvl w:ilvl="4">
      <w:start w:val="1"/>
      <w:numFmt w:val="decimal"/>
      <w:pStyle w:val="Heading5"/>
      <w:lvlText w:val="(%5)"/>
      <w:lvlJc w:val="left"/>
      <w:pPr>
        <w:tabs>
          <w:tab w:val="num" w:pos="2232"/>
        </w:tabs>
        <w:ind w:left="2232" w:hanging="792"/>
      </w:pPr>
      <w:rPr>
        <w:rFonts w:hint="default"/>
      </w:rPr>
    </w:lvl>
    <w:lvl w:ilvl="5">
      <w:start w:val="1"/>
      <w:numFmt w:val="lowerRoman"/>
      <w:pStyle w:val="Heading6"/>
      <w:lvlText w:val="%6."/>
      <w:lvlJc w:val="left"/>
      <w:pPr>
        <w:tabs>
          <w:tab w:val="num" w:pos="2736"/>
        </w:tabs>
        <w:ind w:left="2736" w:hanging="936"/>
      </w:pPr>
      <w:rPr>
        <w:rFonts w:hint="default"/>
      </w:rPr>
    </w:lvl>
    <w:lvl w:ilvl="6">
      <w:start w:val="1"/>
      <w:numFmt w:val="decimal"/>
      <w:pStyle w:val="Heading7"/>
      <w:lvlText w:val="%7."/>
      <w:lvlJc w:val="left"/>
      <w:pPr>
        <w:tabs>
          <w:tab w:val="num" w:pos="1260"/>
        </w:tabs>
        <w:ind w:left="1260" w:hanging="1080"/>
      </w:pPr>
      <w:rPr>
        <w:rFonts w:ascii="Times New Roman" w:hAnsi="Times New Roman" w:cs="Times New Roman" w:hint="default"/>
        <w:b w:val="0"/>
        <w:bCs w:val="0"/>
        <w:i w:val="0"/>
        <w:iCs w:val="0"/>
        <w:caps w:val="0"/>
        <w:smallCaps w:val="0"/>
        <w:strike w:val="0"/>
        <w:dstrike w:val="0"/>
        <w:noProof w:val="0"/>
        <w:snapToGrid w:val="0"/>
        <w:vanish w:val="0"/>
        <w:color w:val="000000"/>
        <w:spacing w:val="0"/>
        <w:kern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rPr>
        <w:rFonts w:hint="default"/>
      </w:rPr>
    </w:lvl>
    <w:lvl w:ilvl="8">
      <w:start w:val="1"/>
      <w:numFmt w:val="decimal"/>
      <w:pStyle w:val="Heading9"/>
      <w:lvlText w:val="%9)"/>
      <w:lvlJc w:val="left"/>
      <w:pPr>
        <w:tabs>
          <w:tab w:val="num" w:pos="4320"/>
        </w:tabs>
        <w:ind w:left="4320" w:hanging="1440"/>
      </w:pPr>
      <w:rPr>
        <w:rFonts w:hint="default"/>
      </w:rPr>
    </w:lvl>
  </w:abstractNum>
  <w:num w:numId="1" w16cid:durableId="1201279984">
    <w:abstractNumId w:val="9"/>
  </w:num>
  <w:num w:numId="2" w16cid:durableId="1221593149">
    <w:abstractNumId w:val="1"/>
  </w:num>
  <w:num w:numId="3" w16cid:durableId="12733074">
    <w:abstractNumId w:val="8"/>
  </w:num>
  <w:num w:numId="4" w16cid:durableId="1339575145">
    <w:abstractNumId w:val="0"/>
  </w:num>
  <w:num w:numId="5" w16cid:durableId="1117408789">
    <w:abstractNumId w:val="4"/>
  </w:num>
  <w:num w:numId="6" w16cid:durableId="7551757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9502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1706813">
    <w:abstractNumId w:val="9"/>
  </w:num>
  <w:num w:numId="9" w16cid:durableId="1316033793">
    <w:abstractNumId w:val="9"/>
  </w:num>
  <w:num w:numId="10" w16cid:durableId="1574437216">
    <w:abstractNumId w:val="9"/>
  </w:num>
  <w:num w:numId="11" w16cid:durableId="464784402">
    <w:abstractNumId w:val="9"/>
  </w:num>
  <w:num w:numId="12" w16cid:durableId="1372341396">
    <w:abstractNumId w:val="9"/>
  </w:num>
  <w:num w:numId="13" w16cid:durableId="6485600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774">
    <w:abstractNumId w:val="9"/>
  </w:num>
  <w:num w:numId="15" w16cid:durableId="988284219">
    <w:abstractNumId w:val="9"/>
  </w:num>
  <w:num w:numId="16" w16cid:durableId="2016572957">
    <w:abstractNumId w:val="9"/>
  </w:num>
  <w:num w:numId="17" w16cid:durableId="1394742352">
    <w:abstractNumId w:val="9"/>
  </w:num>
  <w:num w:numId="18" w16cid:durableId="1839077696">
    <w:abstractNumId w:val="9"/>
  </w:num>
  <w:num w:numId="19" w16cid:durableId="1241135744">
    <w:abstractNumId w:val="9"/>
  </w:num>
  <w:num w:numId="20" w16cid:durableId="1814249639">
    <w:abstractNumId w:val="3"/>
  </w:num>
  <w:num w:numId="21" w16cid:durableId="1771462589">
    <w:abstractNumId w:val="5"/>
  </w:num>
  <w:num w:numId="22" w16cid:durableId="1696926647">
    <w:abstractNumId w:val="6"/>
  </w:num>
  <w:num w:numId="23" w16cid:durableId="2010479584">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0EA6"/>
    <w:rsid w:val="00002A24"/>
    <w:rsid w:val="00002B15"/>
    <w:rsid w:val="00003188"/>
    <w:rsid w:val="00005537"/>
    <w:rsid w:val="00006DF6"/>
    <w:rsid w:val="000110D0"/>
    <w:rsid w:val="00012748"/>
    <w:rsid w:val="0001566F"/>
    <w:rsid w:val="00016CA7"/>
    <w:rsid w:val="00017131"/>
    <w:rsid w:val="00027ECA"/>
    <w:rsid w:val="00034CB4"/>
    <w:rsid w:val="00035CBB"/>
    <w:rsid w:val="00041BA8"/>
    <w:rsid w:val="00044B0B"/>
    <w:rsid w:val="00045BC9"/>
    <w:rsid w:val="00046EB6"/>
    <w:rsid w:val="0005797B"/>
    <w:rsid w:val="00062B72"/>
    <w:rsid w:val="00062D5D"/>
    <w:rsid w:val="000647A7"/>
    <w:rsid w:val="00066A47"/>
    <w:rsid w:val="00071438"/>
    <w:rsid w:val="00076960"/>
    <w:rsid w:val="00080B5C"/>
    <w:rsid w:val="0008158D"/>
    <w:rsid w:val="00086C75"/>
    <w:rsid w:val="00087E21"/>
    <w:rsid w:val="00090618"/>
    <w:rsid w:val="0009167A"/>
    <w:rsid w:val="00091C50"/>
    <w:rsid w:val="000A16C7"/>
    <w:rsid w:val="000A386D"/>
    <w:rsid w:val="000A778D"/>
    <w:rsid w:val="000B12F4"/>
    <w:rsid w:val="000B3111"/>
    <w:rsid w:val="000B4028"/>
    <w:rsid w:val="000C4340"/>
    <w:rsid w:val="000C4CAE"/>
    <w:rsid w:val="000D00AA"/>
    <w:rsid w:val="000D15AA"/>
    <w:rsid w:val="000D24A5"/>
    <w:rsid w:val="000D2723"/>
    <w:rsid w:val="000D6887"/>
    <w:rsid w:val="000D7495"/>
    <w:rsid w:val="000D74A8"/>
    <w:rsid w:val="000E2764"/>
    <w:rsid w:val="000E516C"/>
    <w:rsid w:val="000E5188"/>
    <w:rsid w:val="000E57DB"/>
    <w:rsid w:val="000E6AB7"/>
    <w:rsid w:val="000F2313"/>
    <w:rsid w:val="000F69BA"/>
    <w:rsid w:val="000F7A6F"/>
    <w:rsid w:val="001024FB"/>
    <w:rsid w:val="00103618"/>
    <w:rsid w:val="001071C0"/>
    <w:rsid w:val="0011160D"/>
    <w:rsid w:val="001158BF"/>
    <w:rsid w:val="00117C59"/>
    <w:rsid w:val="00124F14"/>
    <w:rsid w:val="00124FF0"/>
    <w:rsid w:val="00130E15"/>
    <w:rsid w:val="00130F26"/>
    <w:rsid w:val="00132D1D"/>
    <w:rsid w:val="00133561"/>
    <w:rsid w:val="0013403B"/>
    <w:rsid w:val="001371FB"/>
    <w:rsid w:val="00141C48"/>
    <w:rsid w:val="00142898"/>
    <w:rsid w:val="0014377F"/>
    <w:rsid w:val="001444F1"/>
    <w:rsid w:val="00146E79"/>
    <w:rsid w:val="001509BD"/>
    <w:rsid w:val="0015279A"/>
    <w:rsid w:val="00154358"/>
    <w:rsid w:val="001575F2"/>
    <w:rsid w:val="00162CF6"/>
    <w:rsid w:val="00162E66"/>
    <w:rsid w:val="00162F42"/>
    <w:rsid w:val="00164D5E"/>
    <w:rsid w:val="00165080"/>
    <w:rsid w:val="001654ED"/>
    <w:rsid w:val="00173782"/>
    <w:rsid w:val="00180758"/>
    <w:rsid w:val="00183D85"/>
    <w:rsid w:val="00183F91"/>
    <w:rsid w:val="00184CC3"/>
    <w:rsid w:val="001934E6"/>
    <w:rsid w:val="00196350"/>
    <w:rsid w:val="00196522"/>
    <w:rsid w:val="001A057A"/>
    <w:rsid w:val="001A0E93"/>
    <w:rsid w:val="001A718B"/>
    <w:rsid w:val="001B1636"/>
    <w:rsid w:val="001B492F"/>
    <w:rsid w:val="001B543E"/>
    <w:rsid w:val="001C0FE1"/>
    <w:rsid w:val="001C6793"/>
    <w:rsid w:val="001C6C6F"/>
    <w:rsid w:val="001D20C3"/>
    <w:rsid w:val="001D31A3"/>
    <w:rsid w:val="001D680D"/>
    <w:rsid w:val="001D7BB3"/>
    <w:rsid w:val="001E41A7"/>
    <w:rsid w:val="001F29BD"/>
    <w:rsid w:val="001F3298"/>
    <w:rsid w:val="001F3740"/>
    <w:rsid w:val="001F4AA0"/>
    <w:rsid w:val="001F4C8E"/>
    <w:rsid w:val="001F545E"/>
    <w:rsid w:val="001F5E61"/>
    <w:rsid w:val="00200B27"/>
    <w:rsid w:val="00205A0A"/>
    <w:rsid w:val="00207856"/>
    <w:rsid w:val="00207E10"/>
    <w:rsid w:val="00215825"/>
    <w:rsid w:val="002206FF"/>
    <w:rsid w:val="00222FC6"/>
    <w:rsid w:val="00224267"/>
    <w:rsid w:val="00225943"/>
    <w:rsid w:val="002348CE"/>
    <w:rsid w:val="00235295"/>
    <w:rsid w:val="0023616A"/>
    <w:rsid w:val="0023630F"/>
    <w:rsid w:val="002378D5"/>
    <w:rsid w:val="002470F2"/>
    <w:rsid w:val="002562A6"/>
    <w:rsid w:val="002566BE"/>
    <w:rsid w:val="00257512"/>
    <w:rsid w:val="0026015E"/>
    <w:rsid w:val="002630A0"/>
    <w:rsid w:val="002631D4"/>
    <w:rsid w:val="002632FA"/>
    <w:rsid w:val="00270B6C"/>
    <w:rsid w:val="002713D3"/>
    <w:rsid w:val="00275932"/>
    <w:rsid w:val="00275EE7"/>
    <w:rsid w:val="00277FC7"/>
    <w:rsid w:val="0028246E"/>
    <w:rsid w:val="00283090"/>
    <w:rsid w:val="00286E43"/>
    <w:rsid w:val="0029333A"/>
    <w:rsid w:val="00295065"/>
    <w:rsid w:val="002A16A5"/>
    <w:rsid w:val="002A1A3E"/>
    <w:rsid w:val="002A4516"/>
    <w:rsid w:val="002A79EC"/>
    <w:rsid w:val="002B1533"/>
    <w:rsid w:val="002C0C2F"/>
    <w:rsid w:val="002C186E"/>
    <w:rsid w:val="002D64F1"/>
    <w:rsid w:val="002D7FEC"/>
    <w:rsid w:val="002E006B"/>
    <w:rsid w:val="002E4C3B"/>
    <w:rsid w:val="002E644F"/>
    <w:rsid w:val="002E7B98"/>
    <w:rsid w:val="002F491D"/>
    <w:rsid w:val="002F523C"/>
    <w:rsid w:val="002F73CD"/>
    <w:rsid w:val="002F75C6"/>
    <w:rsid w:val="0030492A"/>
    <w:rsid w:val="0030499A"/>
    <w:rsid w:val="00306F5D"/>
    <w:rsid w:val="00311A92"/>
    <w:rsid w:val="00312A3D"/>
    <w:rsid w:val="00316740"/>
    <w:rsid w:val="00323DC1"/>
    <w:rsid w:val="00327CAE"/>
    <w:rsid w:val="00327D7E"/>
    <w:rsid w:val="00330359"/>
    <w:rsid w:val="0033297A"/>
    <w:rsid w:val="00332C61"/>
    <w:rsid w:val="0034105A"/>
    <w:rsid w:val="003470D9"/>
    <w:rsid w:val="0034763F"/>
    <w:rsid w:val="00347AD9"/>
    <w:rsid w:val="003516D0"/>
    <w:rsid w:val="0035599B"/>
    <w:rsid w:val="003559A9"/>
    <w:rsid w:val="00360C2B"/>
    <w:rsid w:val="00361869"/>
    <w:rsid w:val="00364ACC"/>
    <w:rsid w:val="0037034D"/>
    <w:rsid w:val="003707E8"/>
    <w:rsid w:val="00373C18"/>
    <w:rsid w:val="0037401D"/>
    <w:rsid w:val="00375047"/>
    <w:rsid w:val="003750CC"/>
    <w:rsid w:val="003774A2"/>
    <w:rsid w:val="003A0797"/>
    <w:rsid w:val="003A677A"/>
    <w:rsid w:val="003B0397"/>
    <w:rsid w:val="003B4A09"/>
    <w:rsid w:val="003B798F"/>
    <w:rsid w:val="003C4F47"/>
    <w:rsid w:val="003D1C39"/>
    <w:rsid w:val="003D78C7"/>
    <w:rsid w:val="003E04D5"/>
    <w:rsid w:val="003E12D7"/>
    <w:rsid w:val="003E6602"/>
    <w:rsid w:val="003E779E"/>
    <w:rsid w:val="003F0900"/>
    <w:rsid w:val="003F3A5D"/>
    <w:rsid w:val="003F57B3"/>
    <w:rsid w:val="003F73EB"/>
    <w:rsid w:val="004052E9"/>
    <w:rsid w:val="00410FA4"/>
    <w:rsid w:val="0041302F"/>
    <w:rsid w:val="0041427B"/>
    <w:rsid w:val="00421877"/>
    <w:rsid w:val="004232EA"/>
    <w:rsid w:val="00424567"/>
    <w:rsid w:val="00430481"/>
    <w:rsid w:val="004328E7"/>
    <w:rsid w:val="004354EC"/>
    <w:rsid w:val="0043616B"/>
    <w:rsid w:val="0044278F"/>
    <w:rsid w:val="004447D9"/>
    <w:rsid w:val="00445EFF"/>
    <w:rsid w:val="00447F86"/>
    <w:rsid w:val="00451C06"/>
    <w:rsid w:val="004552CB"/>
    <w:rsid w:val="00457C50"/>
    <w:rsid w:val="00471905"/>
    <w:rsid w:val="00472A38"/>
    <w:rsid w:val="00472EF7"/>
    <w:rsid w:val="0047411A"/>
    <w:rsid w:val="004747BA"/>
    <w:rsid w:val="00474A05"/>
    <w:rsid w:val="004772DC"/>
    <w:rsid w:val="004778F5"/>
    <w:rsid w:val="00477E8B"/>
    <w:rsid w:val="00480A5E"/>
    <w:rsid w:val="004922EA"/>
    <w:rsid w:val="004948F8"/>
    <w:rsid w:val="004968F7"/>
    <w:rsid w:val="004A11A3"/>
    <w:rsid w:val="004A598C"/>
    <w:rsid w:val="004B0F57"/>
    <w:rsid w:val="004B417A"/>
    <w:rsid w:val="004B4CFC"/>
    <w:rsid w:val="004B4D6A"/>
    <w:rsid w:val="004B7C44"/>
    <w:rsid w:val="004B7D88"/>
    <w:rsid w:val="004C1366"/>
    <w:rsid w:val="004C20A5"/>
    <w:rsid w:val="004C3DCF"/>
    <w:rsid w:val="004C60F5"/>
    <w:rsid w:val="004D06FC"/>
    <w:rsid w:val="004D0805"/>
    <w:rsid w:val="004D136A"/>
    <w:rsid w:val="004D4CBE"/>
    <w:rsid w:val="004E2E6A"/>
    <w:rsid w:val="004E708E"/>
    <w:rsid w:val="004E7987"/>
    <w:rsid w:val="004F2881"/>
    <w:rsid w:val="004F56F0"/>
    <w:rsid w:val="005027F3"/>
    <w:rsid w:val="0050521D"/>
    <w:rsid w:val="005102D4"/>
    <w:rsid w:val="0051225A"/>
    <w:rsid w:val="00514265"/>
    <w:rsid w:val="0051544A"/>
    <w:rsid w:val="00515B97"/>
    <w:rsid w:val="00521EFF"/>
    <w:rsid w:val="00524298"/>
    <w:rsid w:val="005244D9"/>
    <w:rsid w:val="0052485D"/>
    <w:rsid w:val="00534091"/>
    <w:rsid w:val="005373E7"/>
    <w:rsid w:val="00542FAD"/>
    <w:rsid w:val="00550845"/>
    <w:rsid w:val="00551A0E"/>
    <w:rsid w:val="00552FE3"/>
    <w:rsid w:val="00560309"/>
    <w:rsid w:val="0056031A"/>
    <w:rsid w:val="00560E0C"/>
    <w:rsid w:val="00561309"/>
    <w:rsid w:val="0056186D"/>
    <w:rsid w:val="005679B5"/>
    <w:rsid w:val="00571F04"/>
    <w:rsid w:val="00572790"/>
    <w:rsid w:val="005728BA"/>
    <w:rsid w:val="00572AB8"/>
    <w:rsid w:val="00572EA8"/>
    <w:rsid w:val="00573B82"/>
    <w:rsid w:val="005747DE"/>
    <w:rsid w:val="00575D24"/>
    <w:rsid w:val="00575EB7"/>
    <w:rsid w:val="0057603F"/>
    <w:rsid w:val="00576469"/>
    <w:rsid w:val="005905FB"/>
    <w:rsid w:val="00595078"/>
    <w:rsid w:val="00595165"/>
    <w:rsid w:val="005A2EF8"/>
    <w:rsid w:val="005A31E6"/>
    <w:rsid w:val="005A54D7"/>
    <w:rsid w:val="005A6669"/>
    <w:rsid w:val="005A6BF5"/>
    <w:rsid w:val="005A72B1"/>
    <w:rsid w:val="005B2932"/>
    <w:rsid w:val="005B2D33"/>
    <w:rsid w:val="005B3F14"/>
    <w:rsid w:val="005C1991"/>
    <w:rsid w:val="005C2102"/>
    <w:rsid w:val="005C5113"/>
    <w:rsid w:val="005D419A"/>
    <w:rsid w:val="005E1541"/>
    <w:rsid w:val="005F0BB7"/>
    <w:rsid w:val="005F1919"/>
    <w:rsid w:val="005F1A7F"/>
    <w:rsid w:val="005F2024"/>
    <w:rsid w:val="005F744B"/>
    <w:rsid w:val="006015DE"/>
    <w:rsid w:val="00601667"/>
    <w:rsid w:val="00605295"/>
    <w:rsid w:val="006075C9"/>
    <w:rsid w:val="0060777B"/>
    <w:rsid w:val="0061465D"/>
    <w:rsid w:val="00615830"/>
    <w:rsid w:val="006231D6"/>
    <w:rsid w:val="00624F6E"/>
    <w:rsid w:val="0062586B"/>
    <w:rsid w:val="006266F2"/>
    <w:rsid w:val="0062754E"/>
    <w:rsid w:val="00632420"/>
    <w:rsid w:val="00632DC6"/>
    <w:rsid w:val="006353BA"/>
    <w:rsid w:val="00636986"/>
    <w:rsid w:val="0063715F"/>
    <w:rsid w:val="00641334"/>
    <w:rsid w:val="00641FB7"/>
    <w:rsid w:val="00644CE5"/>
    <w:rsid w:val="0064697D"/>
    <w:rsid w:val="00650637"/>
    <w:rsid w:val="00653403"/>
    <w:rsid w:val="00654EBC"/>
    <w:rsid w:val="0065549D"/>
    <w:rsid w:val="00660BAF"/>
    <w:rsid w:val="00662037"/>
    <w:rsid w:val="00662D5F"/>
    <w:rsid w:val="00662DD3"/>
    <w:rsid w:val="0066356A"/>
    <w:rsid w:val="00664976"/>
    <w:rsid w:val="00664CC0"/>
    <w:rsid w:val="00666FE9"/>
    <w:rsid w:val="006672C5"/>
    <w:rsid w:val="006672F3"/>
    <w:rsid w:val="0067019A"/>
    <w:rsid w:val="006713D2"/>
    <w:rsid w:val="00672213"/>
    <w:rsid w:val="00673765"/>
    <w:rsid w:val="006745CF"/>
    <w:rsid w:val="006758C7"/>
    <w:rsid w:val="00675FA6"/>
    <w:rsid w:val="00677595"/>
    <w:rsid w:val="00680445"/>
    <w:rsid w:val="00683551"/>
    <w:rsid w:val="00683657"/>
    <w:rsid w:val="0068494C"/>
    <w:rsid w:val="00691AC2"/>
    <w:rsid w:val="00693006"/>
    <w:rsid w:val="0069385E"/>
    <w:rsid w:val="00694E11"/>
    <w:rsid w:val="00695362"/>
    <w:rsid w:val="00696CA7"/>
    <w:rsid w:val="006A0424"/>
    <w:rsid w:val="006A1483"/>
    <w:rsid w:val="006A2319"/>
    <w:rsid w:val="006A28DA"/>
    <w:rsid w:val="006A456A"/>
    <w:rsid w:val="006A4DA4"/>
    <w:rsid w:val="006B4AD8"/>
    <w:rsid w:val="006B4B5A"/>
    <w:rsid w:val="006C00F2"/>
    <w:rsid w:val="006C4426"/>
    <w:rsid w:val="006C574A"/>
    <w:rsid w:val="006C7C7E"/>
    <w:rsid w:val="006D17EB"/>
    <w:rsid w:val="006D2780"/>
    <w:rsid w:val="006D4CFD"/>
    <w:rsid w:val="006D5A44"/>
    <w:rsid w:val="006D6EFC"/>
    <w:rsid w:val="006D7789"/>
    <w:rsid w:val="006E5F93"/>
    <w:rsid w:val="00700D4B"/>
    <w:rsid w:val="007039B5"/>
    <w:rsid w:val="0071211F"/>
    <w:rsid w:val="00717E83"/>
    <w:rsid w:val="0072021D"/>
    <w:rsid w:val="00722EC0"/>
    <w:rsid w:val="007233C2"/>
    <w:rsid w:val="0072423C"/>
    <w:rsid w:val="00724423"/>
    <w:rsid w:val="00731872"/>
    <w:rsid w:val="00732C2B"/>
    <w:rsid w:val="007377E7"/>
    <w:rsid w:val="00742023"/>
    <w:rsid w:val="0074412B"/>
    <w:rsid w:val="00745465"/>
    <w:rsid w:val="00745D86"/>
    <w:rsid w:val="007556DB"/>
    <w:rsid w:val="00756B5C"/>
    <w:rsid w:val="0076038A"/>
    <w:rsid w:val="00762AAF"/>
    <w:rsid w:val="00763EBD"/>
    <w:rsid w:val="00773425"/>
    <w:rsid w:val="00776091"/>
    <w:rsid w:val="00780809"/>
    <w:rsid w:val="00781654"/>
    <w:rsid w:val="00782223"/>
    <w:rsid w:val="0078411F"/>
    <w:rsid w:val="00795B74"/>
    <w:rsid w:val="00795CC0"/>
    <w:rsid w:val="0079735C"/>
    <w:rsid w:val="007A0B54"/>
    <w:rsid w:val="007A2E93"/>
    <w:rsid w:val="007B376D"/>
    <w:rsid w:val="007B5CC9"/>
    <w:rsid w:val="007C0425"/>
    <w:rsid w:val="007C0C23"/>
    <w:rsid w:val="007C0C37"/>
    <w:rsid w:val="007C1618"/>
    <w:rsid w:val="007C401B"/>
    <w:rsid w:val="007D6355"/>
    <w:rsid w:val="007D7CAF"/>
    <w:rsid w:val="007E12F7"/>
    <w:rsid w:val="007E1AFD"/>
    <w:rsid w:val="007E2C6D"/>
    <w:rsid w:val="007E4A7D"/>
    <w:rsid w:val="007E686C"/>
    <w:rsid w:val="007F2873"/>
    <w:rsid w:val="007F4478"/>
    <w:rsid w:val="007F7FE0"/>
    <w:rsid w:val="0080020E"/>
    <w:rsid w:val="00806329"/>
    <w:rsid w:val="00807231"/>
    <w:rsid w:val="00811D97"/>
    <w:rsid w:val="008131F4"/>
    <w:rsid w:val="00813810"/>
    <w:rsid w:val="00814CC7"/>
    <w:rsid w:val="0082673E"/>
    <w:rsid w:val="00834046"/>
    <w:rsid w:val="00842387"/>
    <w:rsid w:val="008427C5"/>
    <w:rsid w:val="00844299"/>
    <w:rsid w:val="00844493"/>
    <w:rsid w:val="008476C4"/>
    <w:rsid w:val="008515BE"/>
    <w:rsid w:val="00853B89"/>
    <w:rsid w:val="008555DB"/>
    <w:rsid w:val="00856D55"/>
    <w:rsid w:val="008572EF"/>
    <w:rsid w:val="008634E8"/>
    <w:rsid w:val="00864AF0"/>
    <w:rsid w:val="00867791"/>
    <w:rsid w:val="00870D69"/>
    <w:rsid w:val="008716EC"/>
    <w:rsid w:val="008775BF"/>
    <w:rsid w:val="00881205"/>
    <w:rsid w:val="0088359F"/>
    <w:rsid w:val="00884500"/>
    <w:rsid w:val="008852E7"/>
    <w:rsid w:val="008909E2"/>
    <w:rsid w:val="00893717"/>
    <w:rsid w:val="00894401"/>
    <w:rsid w:val="00894623"/>
    <w:rsid w:val="00894801"/>
    <w:rsid w:val="008A287F"/>
    <w:rsid w:val="008A3286"/>
    <w:rsid w:val="008A3398"/>
    <w:rsid w:val="008A388C"/>
    <w:rsid w:val="008A3A5B"/>
    <w:rsid w:val="008A3F81"/>
    <w:rsid w:val="008A4BCA"/>
    <w:rsid w:val="008A5E1C"/>
    <w:rsid w:val="008B135E"/>
    <w:rsid w:val="008B1ABF"/>
    <w:rsid w:val="008B2EE3"/>
    <w:rsid w:val="008B620E"/>
    <w:rsid w:val="008B729E"/>
    <w:rsid w:val="008C228B"/>
    <w:rsid w:val="008C73C9"/>
    <w:rsid w:val="008C7AB4"/>
    <w:rsid w:val="008D1635"/>
    <w:rsid w:val="008D5473"/>
    <w:rsid w:val="008D5826"/>
    <w:rsid w:val="008D6321"/>
    <w:rsid w:val="008E7A45"/>
    <w:rsid w:val="008F556D"/>
    <w:rsid w:val="009011AF"/>
    <w:rsid w:val="0090199B"/>
    <w:rsid w:val="00902E62"/>
    <w:rsid w:val="009034AE"/>
    <w:rsid w:val="00911AA1"/>
    <w:rsid w:val="0091224E"/>
    <w:rsid w:val="00921535"/>
    <w:rsid w:val="00921CF4"/>
    <w:rsid w:val="009245BF"/>
    <w:rsid w:val="0093132A"/>
    <w:rsid w:val="00935A32"/>
    <w:rsid w:val="00937BCA"/>
    <w:rsid w:val="0094556A"/>
    <w:rsid w:val="00947C06"/>
    <w:rsid w:val="00950EDD"/>
    <w:rsid w:val="00954578"/>
    <w:rsid w:val="00954AC0"/>
    <w:rsid w:val="0095591B"/>
    <w:rsid w:val="00956B1D"/>
    <w:rsid w:val="00963E85"/>
    <w:rsid w:val="00964255"/>
    <w:rsid w:val="009652E7"/>
    <w:rsid w:val="009658A3"/>
    <w:rsid w:val="00965EF5"/>
    <w:rsid w:val="009676F7"/>
    <w:rsid w:val="00973A4B"/>
    <w:rsid w:val="00974932"/>
    <w:rsid w:val="00976148"/>
    <w:rsid w:val="00984E94"/>
    <w:rsid w:val="00985FA3"/>
    <w:rsid w:val="009913D0"/>
    <w:rsid w:val="009926E3"/>
    <w:rsid w:val="00992E41"/>
    <w:rsid w:val="0099425A"/>
    <w:rsid w:val="009A2A58"/>
    <w:rsid w:val="009A70D9"/>
    <w:rsid w:val="009B1C90"/>
    <w:rsid w:val="009B2597"/>
    <w:rsid w:val="009B26E3"/>
    <w:rsid w:val="009B48BF"/>
    <w:rsid w:val="009C05FB"/>
    <w:rsid w:val="009C0AA5"/>
    <w:rsid w:val="009C2313"/>
    <w:rsid w:val="009C5FDB"/>
    <w:rsid w:val="009C7C5A"/>
    <w:rsid w:val="009D07B4"/>
    <w:rsid w:val="009D3711"/>
    <w:rsid w:val="009D3817"/>
    <w:rsid w:val="009D502A"/>
    <w:rsid w:val="009D6452"/>
    <w:rsid w:val="009D697B"/>
    <w:rsid w:val="009D787A"/>
    <w:rsid w:val="009E5F18"/>
    <w:rsid w:val="009E7223"/>
    <w:rsid w:val="00A03A21"/>
    <w:rsid w:val="00A06B6C"/>
    <w:rsid w:val="00A06E6C"/>
    <w:rsid w:val="00A11DD6"/>
    <w:rsid w:val="00A159D0"/>
    <w:rsid w:val="00A17611"/>
    <w:rsid w:val="00A222E9"/>
    <w:rsid w:val="00A24723"/>
    <w:rsid w:val="00A276B7"/>
    <w:rsid w:val="00A31656"/>
    <w:rsid w:val="00A31EDD"/>
    <w:rsid w:val="00A35E6C"/>
    <w:rsid w:val="00A36E4F"/>
    <w:rsid w:val="00A36F67"/>
    <w:rsid w:val="00A40A5B"/>
    <w:rsid w:val="00A43E15"/>
    <w:rsid w:val="00A440F2"/>
    <w:rsid w:val="00A460A9"/>
    <w:rsid w:val="00A46EB8"/>
    <w:rsid w:val="00A475B4"/>
    <w:rsid w:val="00A62044"/>
    <w:rsid w:val="00A62E9C"/>
    <w:rsid w:val="00A63DCF"/>
    <w:rsid w:val="00A6684F"/>
    <w:rsid w:val="00A730D8"/>
    <w:rsid w:val="00A74CC5"/>
    <w:rsid w:val="00A8054D"/>
    <w:rsid w:val="00A81901"/>
    <w:rsid w:val="00A83931"/>
    <w:rsid w:val="00A840A8"/>
    <w:rsid w:val="00A843B9"/>
    <w:rsid w:val="00A846D1"/>
    <w:rsid w:val="00A8580C"/>
    <w:rsid w:val="00A86C68"/>
    <w:rsid w:val="00A86E87"/>
    <w:rsid w:val="00A91BB2"/>
    <w:rsid w:val="00A94B35"/>
    <w:rsid w:val="00A966E0"/>
    <w:rsid w:val="00AA1175"/>
    <w:rsid w:val="00AA1495"/>
    <w:rsid w:val="00AA29AD"/>
    <w:rsid w:val="00AA5775"/>
    <w:rsid w:val="00AA5967"/>
    <w:rsid w:val="00AA6D12"/>
    <w:rsid w:val="00AA78C0"/>
    <w:rsid w:val="00AB28A0"/>
    <w:rsid w:val="00AB39DE"/>
    <w:rsid w:val="00AB695D"/>
    <w:rsid w:val="00AB7C2E"/>
    <w:rsid w:val="00AC07D9"/>
    <w:rsid w:val="00AD0ACE"/>
    <w:rsid w:val="00AD324C"/>
    <w:rsid w:val="00AE10EB"/>
    <w:rsid w:val="00AE5413"/>
    <w:rsid w:val="00AE65C2"/>
    <w:rsid w:val="00AF34DF"/>
    <w:rsid w:val="00AF34E1"/>
    <w:rsid w:val="00AF6854"/>
    <w:rsid w:val="00B01BC2"/>
    <w:rsid w:val="00B07B64"/>
    <w:rsid w:val="00B11003"/>
    <w:rsid w:val="00B11711"/>
    <w:rsid w:val="00B128D1"/>
    <w:rsid w:val="00B12AEC"/>
    <w:rsid w:val="00B16A34"/>
    <w:rsid w:val="00B17CC2"/>
    <w:rsid w:val="00B23441"/>
    <w:rsid w:val="00B237C7"/>
    <w:rsid w:val="00B360A9"/>
    <w:rsid w:val="00B45C64"/>
    <w:rsid w:val="00B476D6"/>
    <w:rsid w:val="00B47ED0"/>
    <w:rsid w:val="00B51765"/>
    <w:rsid w:val="00B52797"/>
    <w:rsid w:val="00B57EC7"/>
    <w:rsid w:val="00B642ED"/>
    <w:rsid w:val="00B6555E"/>
    <w:rsid w:val="00B673F1"/>
    <w:rsid w:val="00B67EE2"/>
    <w:rsid w:val="00B701EF"/>
    <w:rsid w:val="00B71156"/>
    <w:rsid w:val="00B729C3"/>
    <w:rsid w:val="00B7340C"/>
    <w:rsid w:val="00B75979"/>
    <w:rsid w:val="00B82E15"/>
    <w:rsid w:val="00B83A36"/>
    <w:rsid w:val="00B87781"/>
    <w:rsid w:val="00B877ED"/>
    <w:rsid w:val="00B8792F"/>
    <w:rsid w:val="00B92B9E"/>
    <w:rsid w:val="00B92D04"/>
    <w:rsid w:val="00B95876"/>
    <w:rsid w:val="00B95F3B"/>
    <w:rsid w:val="00B97E0D"/>
    <w:rsid w:val="00BA2BE1"/>
    <w:rsid w:val="00BA488B"/>
    <w:rsid w:val="00BA692E"/>
    <w:rsid w:val="00BA7121"/>
    <w:rsid w:val="00BB13EC"/>
    <w:rsid w:val="00BB1DFF"/>
    <w:rsid w:val="00BB1E6F"/>
    <w:rsid w:val="00BB288C"/>
    <w:rsid w:val="00BB5665"/>
    <w:rsid w:val="00BB62F3"/>
    <w:rsid w:val="00BB7F2A"/>
    <w:rsid w:val="00BC16C8"/>
    <w:rsid w:val="00BC405F"/>
    <w:rsid w:val="00BC4374"/>
    <w:rsid w:val="00BC4E2A"/>
    <w:rsid w:val="00BD46D9"/>
    <w:rsid w:val="00BD4FBC"/>
    <w:rsid w:val="00BD719B"/>
    <w:rsid w:val="00C04987"/>
    <w:rsid w:val="00C0545A"/>
    <w:rsid w:val="00C10211"/>
    <w:rsid w:val="00C12A28"/>
    <w:rsid w:val="00C13F09"/>
    <w:rsid w:val="00C14341"/>
    <w:rsid w:val="00C210FD"/>
    <w:rsid w:val="00C360AE"/>
    <w:rsid w:val="00C40771"/>
    <w:rsid w:val="00C52082"/>
    <w:rsid w:val="00C53666"/>
    <w:rsid w:val="00C547A5"/>
    <w:rsid w:val="00C62EAF"/>
    <w:rsid w:val="00C6798A"/>
    <w:rsid w:val="00C70127"/>
    <w:rsid w:val="00C74CDA"/>
    <w:rsid w:val="00C76380"/>
    <w:rsid w:val="00C80879"/>
    <w:rsid w:val="00C8576F"/>
    <w:rsid w:val="00C86AA8"/>
    <w:rsid w:val="00C92CF9"/>
    <w:rsid w:val="00C93C8C"/>
    <w:rsid w:val="00C94E04"/>
    <w:rsid w:val="00C95EB4"/>
    <w:rsid w:val="00C95FDB"/>
    <w:rsid w:val="00C96102"/>
    <w:rsid w:val="00C96391"/>
    <w:rsid w:val="00C96B59"/>
    <w:rsid w:val="00CA2250"/>
    <w:rsid w:val="00CB2B45"/>
    <w:rsid w:val="00CB4E73"/>
    <w:rsid w:val="00CD2B60"/>
    <w:rsid w:val="00CD416F"/>
    <w:rsid w:val="00CD6387"/>
    <w:rsid w:val="00CE0417"/>
    <w:rsid w:val="00CE2350"/>
    <w:rsid w:val="00CE2493"/>
    <w:rsid w:val="00CE2944"/>
    <w:rsid w:val="00CF20A7"/>
    <w:rsid w:val="00CF35AD"/>
    <w:rsid w:val="00CF38B7"/>
    <w:rsid w:val="00CF5EA7"/>
    <w:rsid w:val="00CF6BE3"/>
    <w:rsid w:val="00D03E0C"/>
    <w:rsid w:val="00D0553B"/>
    <w:rsid w:val="00D0553F"/>
    <w:rsid w:val="00D05D18"/>
    <w:rsid w:val="00D07731"/>
    <w:rsid w:val="00D12D7A"/>
    <w:rsid w:val="00D2476D"/>
    <w:rsid w:val="00D24E99"/>
    <w:rsid w:val="00D41E89"/>
    <w:rsid w:val="00D45A66"/>
    <w:rsid w:val="00D506A3"/>
    <w:rsid w:val="00D57497"/>
    <w:rsid w:val="00D62C3A"/>
    <w:rsid w:val="00D6404B"/>
    <w:rsid w:val="00D66ACA"/>
    <w:rsid w:val="00D70BED"/>
    <w:rsid w:val="00D73225"/>
    <w:rsid w:val="00D736EB"/>
    <w:rsid w:val="00D74899"/>
    <w:rsid w:val="00D765BA"/>
    <w:rsid w:val="00D77113"/>
    <w:rsid w:val="00D8103D"/>
    <w:rsid w:val="00D82078"/>
    <w:rsid w:val="00D867C5"/>
    <w:rsid w:val="00D87399"/>
    <w:rsid w:val="00D91507"/>
    <w:rsid w:val="00D9562F"/>
    <w:rsid w:val="00D95980"/>
    <w:rsid w:val="00DA5C93"/>
    <w:rsid w:val="00DA6BEC"/>
    <w:rsid w:val="00DA6EB9"/>
    <w:rsid w:val="00DB0DA0"/>
    <w:rsid w:val="00DB3A65"/>
    <w:rsid w:val="00DC021D"/>
    <w:rsid w:val="00DD5D87"/>
    <w:rsid w:val="00DE0249"/>
    <w:rsid w:val="00DE2121"/>
    <w:rsid w:val="00DE22C5"/>
    <w:rsid w:val="00DE5E55"/>
    <w:rsid w:val="00DE6536"/>
    <w:rsid w:val="00DE757A"/>
    <w:rsid w:val="00DE75CA"/>
    <w:rsid w:val="00DF3645"/>
    <w:rsid w:val="00DF4009"/>
    <w:rsid w:val="00DF7976"/>
    <w:rsid w:val="00E0158B"/>
    <w:rsid w:val="00E05313"/>
    <w:rsid w:val="00E06A50"/>
    <w:rsid w:val="00E12C37"/>
    <w:rsid w:val="00E173F2"/>
    <w:rsid w:val="00E17BA0"/>
    <w:rsid w:val="00E2193A"/>
    <w:rsid w:val="00E23461"/>
    <w:rsid w:val="00E26DE3"/>
    <w:rsid w:val="00E30204"/>
    <w:rsid w:val="00E31887"/>
    <w:rsid w:val="00E41F0F"/>
    <w:rsid w:val="00E42600"/>
    <w:rsid w:val="00E44E14"/>
    <w:rsid w:val="00E471A2"/>
    <w:rsid w:val="00E479A9"/>
    <w:rsid w:val="00E541F2"/>
    <w:rsid w:val="00E557E4"/>
    <w:rsid w:val="00E62B32"/>
    <w:rsid w:val="00E62ED5"/>
    <w:rsid w:val="00E658A4"/>
    <w:rsid w:val="00E705A9"/>
    <w:rsid w:val="00E735B3"/>
    <w:rsid w:val="00E82B40"/>
    <w:rsid w:val="00E841C0"/>
    <w:rsid w:val="00E84FF6"/>
    <w:rsid w:val="00E852DC"/>
    <w:rsid w:val="00E856BD"/>
    <w:rsid w:val="00E873F6"/>
    <w:rsid w:val="00E91EDD"/>
    <w:rsid w:val="00E923E8"/>
    <w:rsid w:val="00EA1646"/>
    <w:rsid w:val="00EA2326"/>
    <w:rsid w:val="00EA33E2"/>
    <w:rsid w:val="00EA4076"/>
    <w:rsid w:val="00EB27F0"/>
    <w:rsid w:val="00EB4DF2"/>
    <w:rsid w:val="00EB60AC"/>
    <w:rsid w:val="00EC278B"/>
    <w:rsid w:val="00EC37E3"/>
    <w:rsid w:val="00EC3CE9"/>
    <w:rsid w:val="00EC6E22"/>
    <w:rsid w:val="00ED2C93"/>
    <w:rsid w:val="00ED39BF"/>
    <w:rsid w:val="00EE0CAF"/>
    <w:rsid w:val="00EE16CA"/>
    <w:rsid w:val="00EE55B4"/>
    <w:rsid w:val="00EE5993"/>
    <w:rsid w:val="00EE767D"/>
    <w:rsid w:val="00EF032F"/>
    <w:rsid w:val="00EF2474"/>
    <w:rsid w:val="00EF5BDE"/>
    <w:rsid w:val="00F008A0"/>
    <w:rsid w:val="00F02AB7"/>
    <w:rsid w:val="00F06EE1"/>
    <w:rsid w:val="00F078F7"/>
    <w:rsid w:val="00F13C1C"/>
    <w:rsid w:val="00F17838"/>
    <w:rsid w:val="00F20197"/>
    <w:rsid w:val="00F2177A"/>
    <w:rsid w:val="00F229D6"/>
    <w:rsid w:val="00F23998"/>
    <w:rsid w:val="00F2792A"/>
    <w:rsid w:val="00F31BC4"/>
    <w:rsid w:val="00F32AEF"/>
    <w:rsid w:val="00F33AB3"/>
    <w:rsid w:val="00F36B47"/>
    <w:rsid w:val="00F412B4"/>
    <w:rsid w:val="00F44C51"/>
    <w:rsid w:val="00F46ED1"/>
    <w:rsid w:val="00F50EF3"/>
    <w:rsid w:val="00F522D7"/>
    <w:rsid w:val="00F54669"/>
    <w:rsid w:val="00F55CBE"/>
    <w:rsid w:val="00F575C4"/>
    <w:rsid w:val="00F60F5B"/>
    <w:rsid w:val="00F6284D"/>
    <w:rsid w:val="00F64E7E"/>
    <w:rsid w:val="00F652F1"/>
    <w:rsid w:val="00F657CD"/>
    <w:rsid w:val="00F705B5"/>
    <w:rsid w:val="00F73253"/>
    <w:rsid w:val="00F738C1"/>
    <w:rsid w:val="00F75340"/>
    <w:rsid w:val="00F75F9D"/>
    <w:rsid w:val="00F841C4"/>
    <w:rsid w:val="00F8630E"/>
    <w:rsid w:val="00F92719"/>
    <w:rsid w:val="00F9274A"/>
    <w:rsid w:val="00F93F3F"/>
    <w:rsid w:val="00F9631D"/>
    <w:rsid w:val="00FA210E"/>
    <w:rsid w:val="00FA5DEA"/>
    <w:rsid w:val="00FA78E0"/>
    <w:rsid w:val="00FB109D"/>
    <w:rsid w:val="00FB2FAE"/>
    <w:rsid w:val="00FB78DC"/>
    <w:rsid w:val="00FC6256"/>
    <w:rsid w:val="00FD3509"/>
    <w:rsid w:val="00FD5659"/>
    <w:rsid w:val="00FD7222"/>
    <w:rsid w:val="00FF7F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323F6D"/>
  <w15:docId w15:val="{2F7B6216-2568-4A0E-95A5-6C819DD51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6D12"/>
    <w:pPr>
      <w:widowControl w:val="0"/>
    </w:pPr>
    <w:rPr>
      <w:snapToGrid w:val="0"/>
      <w:sz w:val="24"/>
    </w:rPr>
  </w:style>
  <w:style w:type="paragraph" w:styleId="Heading1">
    <w:name w:val="heading 1"/>
    <w:aliases w:val="H1"/>
    <w:basedOn w:val="Normal"/>
    <w:next w:val="Heading2"/>
    <w:link w:val="Heading1Char"/>
    <w:qFormat/>
    <w:pPr>
      <w:keepNext/>
      <w:widowControl/>
      <w:numPr>
        <w:numId w:val="1"/>
      </w:numPr>
      <w:spacing w:line="480" w:lineRule="auto"/>
      <w:jc w:val="center"/>
      <w:outlineLvl w:val="0"/>
    </w:pPr>
    <w:rPr>
      <w:snapToGrid/>
      <w:kern w:val="28"/>
    </w:rPr>
  </w:style>
  <w:style w:type="paragraph" w:styleId="Heading2">
    <w:name w:val="heading 2"/>
    <w:aliases w:val="H2"/>
    <w:basedOn w:val="Normal"/>
    <w:next w:val="BodyText"/>
    <w:link w:val="Heading2Char"/>
    <w:qFormat/>
    <w:pPr>
      <w:keepNext/>
      <w:widowControl/>
      <w:numPr>
        <w:ilvl w:val="1"/>
        <w:numId w:val="1"/>
      </w:numPr>
      <w:spacing w:line="480" w:lineRule="auto"/>
      <w:jc w:val="center"/>
      <w:outlineLvl w:val="1"/>
    </w:pPr>
    <w:rPr>
      <w:snapToGrid/>
    </w:rPr>
  </w:style>
  <w:style w:type="paragraph" w:styleId="Heading3">
    <w:name w:val="heading 3"/>
    <w:aliases w:val="H3"/>
    <w:basedOn w:val="Normal"/>
    <w:link w:val="Heading3Char"/>
    <w:qFormat/>
    <w:pPr>
      <w:widowControl/>
      <w:numPr>
        <w:ilvl w:val="2"/>
        <w:numId w:val="1"/>
      </w:numPr>
      <w:tabs>
        <w:tab w:val="clear" w:pos="1674"/>
        <w:tab w:val="num" w:pos="1404"/>
      </w:tabs>
      <w:spacing w:after="240"/>
      <w:ind w:left="1404"/>
      <w:outlineLvl w:val="2"/>
    </w:pPr>
    <w:rPr>
      <w:snapToGrid/>
    </w:rPr>
  </w:style>
  <w:style w:type="paragraph" w:styleId="Heading4">
    <w:name w:val="heading 4"/>
    <w:aliases w:val="H4"/>
    <w:basedOn w:val="Normal"/>
    <w:link w:val="Heading4Char"/>
    <w:qFormat/>
    <w:pPr>
      <w:widowControl/>
      <w:numPr>
        <w:ilvl w:val="3"/>
        <w:numId w:val="1"/>
      </w:numPr>
      <w:spacing w:after="240"/>
      <w:outlineLvl w:val="3"/>
    </w:pPr>
    <w:rPr>
      <w:snapToGrid/>
    </w:rPr>
  </w:style>
  <w:style w:type="paragraph" w:styleId="Heading5">
    <w:name w:val="heading 5"/>
    <w:aliases w:val="H5"/>
    <w:basedOn w:val="Normal"/>
    <w:link w:val="Heading5Char"/>
    <w:qFormat/>
    <w:pPr>
      <w:widowControl/>
      <w:numPr>
        <w:ilvl w:val="4"/>
        <w:numId w:val="1"/>
      </w:numPr>
      <w:spacing w:after="240"/>
      <w:outlineLvl w:val="4"/>
    </w:pPr>
    <w:rPr>
      <w:snapToGrid/>
    </w:rPr>
  </w:style>
  <w:style w:type="paragraph" w:styleId="Heading6">
    <w:name w:val="heading 6"/>
    <w:aliases w:val="H6"/>
    <w:basedOn w:val="Normal"/>
    <w:link w:val="Heading6Char"/>
    <w:qFormat/>
    <w:pPr>
      <w:widowControl/>
      <w:numPr>
        <w:ilvl w:val="5"/>
        <w:numId w:val="1"/>
      </w:numPr>
      <w:spacing w:after="240"/>
      <w:outlineLvl w:val="5"/>
    </w:pPr>
    <w:rPr>
      <w:snapToGrid/>
    </w:rPr>
  </w:style>
  <w:style w:type="paragraph" w:styleId="Heading7">
    <w:name w:val="heading 7"/>
    <w:aliases w:val="H7"/>
    <w:basedOn w:val="Normal"/>
    <w:link w:val="Heading7Char"/>
    <w:qFormat/>
    <w:pPr>
      <w:widowControl/>
      <w:numPr>
        <w:ilvl w:val="6"/>
        <w:numId w:val="1"/>
      </w:numPr>
      <w:spacing w:after="240"/>
      <w:outlineLvl w:val="6"/>
    </w:pPr>
    <w:rPr>
      <w:snapToGrid/>
    </w:rPr>
  </w:style>
  <w:style w:type="paragraph" w:styleId="Heading8">
    <w:name w:val="heading 8"/>
    <w:aliases w:val="H8"/>
    <w:basedOn w:val="Normal"/>
    <w:link w:val="Heading8Char"/>
    <w:qFormat/>
    <w:pPr>
      <w:widowControl/>
      <w:numPr>
        <w:ilvl w:val="7"/>
        <w:numId w:val="1"/>
      </w:numPr>
      <w:spacing w:after="240"/>
      <w:outlineLvl w:val="7"/>
    </w:pPr>
    <w:rPr>
      <w:snapToGrid/>
    </w:rPr>
  </w:style>
  <w:style w:type="paragraph" w:styleId="Heading9">
    <w:name w:val="heading 9"/>
    <w:aliases w:val="H9"/>
    <w:basedOn w:val="Normal"/>
    <w:link w:val="Heading9Char"/>
    <w:qFormat/>
    <w:pPr>
      <w:widowControl/>
      <w:numPr>
        <w:ilvl w:val="8"/>
        <w:numId w:val="1"/>
      </w:numPr>
      <w:spacing w:after="24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spacing w:after="240"/>
      <w:ind w:firstLine="720"/>
    </w:pPr>
    <w:rPr>
      <w:snapToGrid/>
    </w:rPr>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654EBC"/>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paragraph" w:styleId="TOC3">
    <w:name w:val="toc 3"/>
    <w:basedOn w:val="Normal"/>
    <w:next w:val="Normal"/>
    <w:autoRedefine/>
    <w:uiPriority w:val="39"/>
    <w:rsid w:val="00654EBC"/>
    <w:pPr>
      <w:ind w:left="480"/>
    </w:pPr>
    <w:rPr>
      <w:sz w:val="21"/>
    </w:rPr>
  </w:style>
  <w:style w:type="paragraph" w:styleId="TOC4">
    <w:name w:val="toc 4"/>
    <w:basedOn w:val="Normal"/>
    <w:next w:val="Normal"/>
    <w:autoRedefine/>
    <w:uiPriority w:val="39"/>
    <w:rsid w:val="00654EBC"/>
    <w:pPr>
      <w:ind w:left="720"/>
    </w:pPr>
    <w:rPr>
      <w:sz w:val="21"/>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Bullet4">
    <w:name w:val="List Bullet 4"/>
    <w:basedOn w:val="Normal"/>
    <w:autoRedefine/>
    <w:pPr>
      <w:widowControl/>
      <w:tabs>
        <w:tab w:val="num" w:pos="1440"/>
      </w:tabs>
      <w:ind w:left="1440" w:hanging="36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styleId="ListNumber4">
    <w:name w:val="List Number 4"/>
    <w:basedOn w:val="Normal"/>
    <w:pPr>
      <w:widowControl/>
      <w:tabs>
        <w:tab w:val="num" w:pos="1440"/>
      </w:tabs>
      <w:ind w:left="1440" w:hanging="360"/>
    </w:pPr>
    <w:rPr>
      <w:snapToGrid/>
    </w:rPr>
  </w:style>
  <w:style w:type="paragraph" w:styleId="ListNumber5">
    <w:name w:val="List Number 5"/>
    <w:basedOn w:val="Normal"/>
    <w:pPr>
      <w:widowControl/>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4C60F5"/>
    <w:pPr>
      <w:widowControl/>
    </w:pPr>
    <w:rPr>
      <w:snapToGrid/>
      <w:color w:val="000000"/>
      <w:sz w:val="14"/>
    </w:rPr>
  </w:style>
  <w:style w:type="paragraph" w:styleId="BodyText2">
    <w:name w:val="Body Text 2"/>
    <w:basedOn w:val="Normal"/>
    <w:link w:val="BodyText2Char"/>
    <w:pPr>
      <w:tabs>
        <w:tab w:val="left" w:pos="2880"/>
      </w:tabs>
      <w:jc w:val="both"/>
    </w:pPr>
  </w:style>
  <w:style w:type="paragraph" w:styleId="BodyTextIndent">
    <w:name w:val="Body Text Indent"/>
    <w:basedOn w:val="Normal"/>
    <w:link w:val="BodyTextIndentChar"/>
    <w:pPr>
      <w:widowControl/>
      <w:ind w:firstLine="720"/>
      <w:jc w:val="both"/>
    </w:pPr>
  </w:style>
  <w:style w:type="paragraph" w:styleId="BodyTextIndent2">
    <w:name w:val="Body Text Indent 2"/>
    <w:basedOn w:val="Normal"/>
    <w:link w:val="BodyTextIndent2Char"/>
    <w:pPr>
      <w:widowControl/>
      <w:ind w:left="720"/>
      <w:jc w:val="both"/>
    </w:pPr>
  </w:style>
  <w:style w:type="paragraph" w:customStyle="1" w:styleId="Style2">
    <w:name w:val="Style2"/>
    <w:basedOn w:val="Heading2"/>
    <w:autoRedefine/>
    <w:pPr>
      <w:keepNext w:val="0"/>
      <w:numPr>
        <w:ilvl w:val="0"/>
        <w:numId w:val="0"/>
      </w:numPr>
      <w:tabs>
        <w:tab w:val="num" w:pos="360"/>
      </w:tabs>
      <w:spacing w:after="240" w:line="240" w:lineRule="auto"/>
      <w:ind w:left="792" w:hanging="432"/>
      <w:jc w:val="both"/>
    </w:pPr>
    <w:rPr>
      <w:snapToGrid w:val="0"/>
    </w:rPr>
  </w:style>
  <w:style w:type="paragraph" w:styleId="BodyTextIndent3">
    <w:name w:val="Body Text Indent 3"/>
    <w:basedOn w:val="Normal"/>
    <w:link w:val="BodyTextIndent3Char"/>
    <w:pPr>
      <w:widowControl/>
      <w:ind w:firstLine="720"/>
      <w:jc w:val="both"/>
    </w:pPr>
    <w:rPr>
      <w:b/>
      <w:bCs/>
    </w:rPr>
  </w:style>
  <w:style w:type="paragraph" w:styleId="BodyText3">
    <w:name w:val="Body Text 3"/>
    <w:basedOn w:val="Normal"/>
    <w:link w:val="BodyText3Char"/>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qFormat/>
    <w:rsid w:val="007A0B54"/>
    <w:pPr>
      <w:widowControl/>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jc w:val="both"/>
    </w:pPr>
    <w:rPr>
      <w:rFonts w:ascii="Univers (W1)" w:hAnsi="Univers (W1)"/>
    </w:rPr>
  </w:style>
  <w:style w:type="character" w:customStyle="1" w:styleId="FooterChar">
    <w:name w:val="Footer Char"/>
    <w:link w:val="Footer"/>
    <w:uiPriority w:val="99"/>
    <w:rsid w:val="00BB1E6F"/>
    <w:rPr>
      <w:snapToGrid w:val="0"/>
      <w:sz w:val="24"/>
    </w:rPr>
  </w:style>
  <w:style w:type="paragraph" w:customStyle="1" w:styleId="Legal2L1">
    <w:name w:val="Legal2_L1"/>
    <w:basedOn w:val="Normal"/>
    <w:next w:val="BodyText"/>
    <w:link w:val="Legal2L1Char"/>
    <w:rsid w:val="00BB1E6F"/>
    <w:pPr>
      <w:widowControl/>
      <w:numPr>
        <w:numId w:val="5"/>
      </w:numPr>
      <w:spacing w:after="240"/>
      <w:jc w:val="both"/>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paragraph" w:customStyle="1" w:styleId="Legal2L2">
    <w:name w:val="Legal2_L2"/>
    <w:basedOn w:val="Legal2L1"/>
    <w:next w:val="BodyText"/>
    <w:link w:val="Legal2L2Char"/>
    <w:rsid w:val="00BB1E6F"/>
    <w:pPr>
      <w:numPr>
        <w:ilvl w:val="1"/>
      </w:numPr>
      <w:outlineLvl w:val="1"/>
    </w:p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customStyle="1" w:styleId="Legal2L9">
    <w:name w:val="Legal2_L9"/>
    <w:basedOn w:val="Legal2L8"/>
    <w:next w:val="BodyText"/>
    <w:rsid w:val="00BB1E6F"/>
    <w:pPr>
      <w:numPr>
        <w:ilvl w:val="8"/>
      </w:numPr>
      <w:tabs>
        <w:tab w:val="clear" w:pos="6480"/>
        <w:tab w:val="num" w:pos="360"/>
      </w:tabs>
      <w:outlineLvl w:val="8"/>
    </w:pPr>
  </w:style>
  <w:style w:type="character" w:customStyle="1" w:styleId="zzmpTrailerItem">
    <w:name w:val="zzmpTrailerItem"/>
    <w:rsid w:val="00225943"/>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AgrmntL1">
    <w:name w:val="Agrmnt_L1"/>
    <w:basedOn w:val="Normal"/>
    <w:next w:val="Normal"/>
    <w:link w:val="AgrmntL1Char"/>
    <w:rsid w:val="00F738C1"/>
    <w:pPr>
      <w:widowControl/>
      <w:numPr>
        <w:numId w:val="20"/>
      </w:numPr>
      <w:spacing w:after="240"/>
      <w:jc w:val="both"/>
      <w:outlineLvl w:val="0"/>
    </w:pPr>
    <w:rPr>
      <w:rFonts w:ascii="Arial" w:hAnsi="Arial" w:cs="Arial"/>
      <w:snapToGrid/>
      <w:sz w:val="20"/>
    </w:rPr>
  </w:style>
  <w:style w:type="character" w:customStyle="1" w:styleId="AgrmntL1Char">
    <w:name w:val="Agrmnt_L1 Char"/>
    <w:link w:val="AgrmntL1"/>
    <w:rsid w:val="00F738C1"/>
    <w:rPr>
      <w:rFonts w:ascii="Arial" w:hAnsi="Arial" w:cs="Arial"/>
    </w:rPr>
  </w:style>
  <w:style w:type="paragraph" w:customStyle="1" w:styleId="AgrmntL2">
    <w:name w:val="Agrmnt_L2"/>
    <w:basedOn w:val="AgrmntL1"/>
    <w:next w:val="Normal"/>
    <w:rsid w:val="00F738C1"/>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F738C1"/>
    <w:pPr>
      <w:numPr>
        <w:ilvl w:val="2"/>
      </w:numPr>
      <w:tabs>
        <w:tab w:val="clear" w:pos="1440"/>
        <w:tab w:val="num" w:pos="360"/>
        <w:tab w:val="num" w:pos="1224"/>
        <w:tab w:val="num" w:pos="2160"/>
      </w:tabs>
      <w:ind w:left="1224" w:hanging="504"/>
      <w:outlineLvl w:val="2"/>
    </w:pPr>
  </w:style>
  <w:style w:type="paragraph" w:customStyle="1" w:styleId="AgrmntL4">
    <w:name w:val="Agrmnt_L4"/>
    <w:basedOn w:val="AgrmntL3"/>
    <w:next w:val="Normal"/>
    <w:rsid w:val="00F738C1"/>
    <w:pPr>
      <w:numPr>
        <w:ilvl w:val="3"/>
      </w:numPr>
      <w:tabs>
        <w:tab w:val="clear" w:pos="2880"/>
        <w:tab w:val="num" w:pos="360"/>
        <w:tab w:val="num" w:pos="1224"/>
        <w:tab w:val="num" w:pos="1728"/>
      </w:tabs>
      <w:ind w:left="1728" w:hanging="648"/>
      <w:outlineLvl w:val="3"/>
    </w:pPr>
  </w:style>
  <w:style w:type="paragraph" w:customStyle="1" w:styleId="AgrmntL5">
    <w:name w:val="Agrmnt_L5"/>
    <w:basedOn w:val="AgrmntL4"/>
    <w:next w:val="Normal"/>
    <w:rsid w:val="00F738C1"/>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F738C1"/>
    <w:pPr>
      <w:numPr>
        <w:ilvl w:val="5"/>
      </w:numPr>
      <w:tabs>
        <w:tab w:val="clear" w:pos="4320"/>
        <w:tab w:val="num" w:pos="360"/>
        <w:tab w:val="num" w:pos="1224"/>
        <w:tab w:val="num" w:pos="2736"/>
      </w:tabs>
      <w:ind w:left="2736" w:hanging="936"/>
      <w:outlineLvl w:val="5"/>
    </w:pPr>
  </w:style>
  <w:style w:type="character" w:customStyle="1" w:styleId="Heading1Char">
    <w:name w:val="Heading 1 Char"/>
    <w:aliases w:val="H1 Char"/>
    <w:link w:val="Heading1"/>
    <w:rsid w:val="007E4A7D"/>
    <w:rPr>
      <w:kern w:val="28"/>
      <w:sz w:val="24"/>
    </w:rPr>
  </w:style>
  <w:style w:type="character" w:customStyle="1" w:styleId="Heading2Char">
    <w:name w:val="Heading 2 Char"/>
    <w:aliases w:val="H2 Char"/>
    <w:link w:val="Heading2"/>
    <w:rsid w:val="007E4A7D"/>
    <w:rPr>
      <w:sz w:val="24"/>
    </w:rPr>
  </w:style>
  <w:style w:type="character" w:customStyle="1" w:styleId="Heading3Char">
    <w:name w:val="Heading 3 Char"/>
    <w:aliases w:val="H3 Char"/>
    <w:link w:val="Heading3"/>
    <w:rsid w:val="007E4A7D"/>
    <w:rPr>
      <w:sz w:val="24"/>
    </w:rPr>
  </w:style>
  <w:style w:type="character" w:customStyle="1" w:styleId="Heading4Char">
    <w:name w:val="Heading 4 Char"/>
    <w:aliases w:val="H4 Char"/>
    <w:link w:val="Heading4"/>
    <w:rsid w:val="007E4A7D"/>
    <w:rPr>
      <w:sz w:val="24"/>
    </w:rPr>
  </w:style>
  <w:style w:type="character" w:customStyle="1" w:styleId="Heading5Char">
    <w:name w:val="Heading 5 Char"/>
    <w:aliases w:val="H5 Char"/>
    <w:link w:val="Heading5"/>
    <w:rsid w:val="007E4A7D"/>
    <w:rPr>
      <w:sz w:val="24"/>
    </w:rPr>
  </w:style>
  <w:style w:type="character" w:customStyle="1" w:styleId="Heading6Char">
    <w:name w:val="Heading 6 Char"/>
    <w:aliases w:val="H6 Char"/>
    <w:link w:val="Heading6"/>
    <w:rsid w:val="007E4A7D"/>
    <w:rPr>
      <w:sz w:val="24"/>
    </w:rPr>
  </w:style>
  <w:style w:type="character" w:customStyle="1" w:styleId="Heading7Char">
    <w:name w:val="Heading 7 Char"/>
    <w:aliases w:val="H7 Char"/>
    <w:link w:val="Heading7"/>
    <w:rsid w:val="007E4A7D"/>
    <w:rPr>
      <w:sz w:val="24"/>
    </w:rPr>
  </w:style>
  <w:style w:type="character" w:customStyle="1" w:styleId="Heading8Char">
    <w:name w:val="Heading 8 Char"/>
    <w:aliases w:val="H8 Char"/>
    <w:link w:val="Heading8"/>
    <w:rsid w:val="007E4A7D"/>
    <w:rPr>
      <w:sz w:val="24"/>
    </w:rPr>
  </w:style>
  <w:style w:type="character" w:customStyle="1" w:styleId="Heading9Char">
    <w:name w:val="Heading 9 Char"/>
    <w:aliases w:val="H9 Char"/>
    <w:link w:val="Heading9"/>
    <w:rsid w:val="007E4A7D"/>
    <w:rPr>
      <w:sz w:val="24"/>
    </w:rPr>
  </w:style>
  <w:style w:type="character" w:customStyle="1" w:styleId="BodyTextChar">
    <w:name w:val="Body Text Char"/>
    <w:link w:val="BodyText"/>
    <w:rsid w:val="007E4A7D"/>
    <w:rPr>
      <w:sz w:val="24"/>
    </w:rPr>
  </w:style>
  <w:style w:type="character" w:customStyle="1" w:styleId="BodyText2Char">
    <w:name w:val="Body Text 2 Char"/>
    <w:link w:val="BodyText2"/>
    <w:rsid w:val="007E4A7D"/>
    <w:rPr>
      <w:snapToGrid w:val="0"/>
      <w:sz w:val="24"/>
    </w:rPr>
  </w:style>
  <w:style w:type="character" w:customStyle="1" w:styleId="BodyTextIndentChar">
    <w:name w:val="Body Text Indent Char"/>
    <w:link w:val="BodyTextIndent"/>
    <w:rsid w:val="007E4A7D"/>
    <w:rPr>
      <w:snapToGrid w:val="0"/>
      <w:sz w:val="24"/>
    </w:rPr>
  </w:style>
  <w:style w:type="character" w:customStyle="1" w:styleId="BodyTextIndent2Char">
    <w:name w:val="Body Text Indent 2 Char"/>
    <w:link w:val="BodyTextIndent2"/>
    <w:rsid w:val="007E4A7D"/>
    <w:rPr>
      <w:snapToGrid w:val="0"/>
      <w:sz w:val="24"/>
    </w:rPr>
  </w:style>
  <w:style w:type="character" w:customStyle="1" w:styleId="BodyTextIndent3Char">
    <w:name w:val="Body Text Indent 3 Char"/>
    <w:link w:val="BodyTextIndent3"/>
    <w:rsid w:val="007E4A7D"/>
    <w:rPr>
      <w:b/>
      <w:bCs/>
      <w:snapToGrid w:val="0"/>
      <w:sz w:val="24"/>
    </w:rPr>
  </w:style>
  <w:style w:type="character" w:customStyle="1" w:styleId="BodyText3Char">
    <w:name w:val="Body Text 3 Char"/>
    <w:link w:val="BodyText3"/>
    <w:rsid w:val="007E4A7D"/>
    <w:rPr>
      <w:b/>
      <w:bCs/>
      <w:snapToGrid w:val="0"/>
      <w:sz w:val="32"/>
    </w:rPr>
  </w:style>
  <w:style w:type="character" w:styleId="Hyperlink">
    <w:name w:val="Hyperlink"/>
    <w:uiPriority w:val="99"/>
    <w:unhideWhenUsed/>
    <w:rsid w:val="00696CA7"/>
    <w:rPr>
      <w:color w:val="0000FF"/>
      <w:u w:val="single"/>
    </w:rPr>
  </w:style>
  <w:style w:type="character" w:styleId="CommentReference">
    <w:name w:val="annotation reference"/>
    <w:basedOn w:val="DefaultParagraphFont"/>
    <w:semiHidden/>
    <w:unhideWhenUsed/>
    <w:rsid w:val="00EA33E2"/>
    <w:rPr>
      <w:sz w:val="16"/>
      <w:szCs w:val="16"/>
    </w:rPr>
  </w:style>
  <w:style w:type="paragraph" w:styleId="CommentText">
    <w:name w:val="annotation text"/>
    <w:basedOn w:val="Normal"/>
    <w:link w:val="CommentTextChar"/>
    <w:unhideWhenUsed/>
    <w:rsid w:val="00EA33E2"/>
    <w:rPr>
      <w:sz w:val="20"/>
    </w:rPr>
  </w:style>
  <w:style w:type="character" w:customStyle="1" w:styleId="CommentTextChar">
    <w:name w:val="Comment Text Char"/>
    <w:basedOn w:val="DefaultParagraphFont"/>
    <w:link w:val="CommentText"/>
    <w:rsid w:val="00EA33E2"/>
    <w:rPr>
      <w:snapToGrid w:val="0"/>
    </w:rPr>
  </w:style>
  <w:style w:type="paragraph" w:styleId="CommentSubject">
    <w:name w:val="annotation subject"/>
    <w:basedOn w:val="CommentText"/>
    <w:next w:val="CommentText"/>
    <w:link w:val="CommentSubjectChar"/>
    <w:semiHidden/>
    <w:unhideWhenUsed/>
    <w:rsid w:val="00EA33E2"/>
    <w:rPr>
      <w:b/>
      <w:bCs/>
    </w:rPr>
  </w:style>
  <w:style w:type="character" w:customStyle="1" w:styleId="CommentSubjectChar">
    <w:name w:val="Comment Subject Char"/>
    <w:basedOn w:val="CommentTextChar"/>
    <w:link w:val="CommentSubject"/>
    <w:semiHidden/>
    <w:rsid w:val="00EA33E2"/>
    <w:rPr>
      <w:b/>
      <w:bCs/>
      <w:snapToGrid w:val="0"/>
    </w:rPr>
  </w:style>
  <w:style w:type="paragraph" w:customStyle="1" w:styleId="BodySingle">
    <w:name w:val="*Body Single &gt;"/>
    <w:aliases w:val="bs&gt;"/>
    <w:basedOn w:val="Normal"/>
    <w:rsid w:val="00B97E0D"/>
    <w:pPr>
      <w:widowControl/>
      <w:spacing w:after="240"/>
      <w:ind w:firstLine="720"/>
    </w:pPr>
    <w:rPr>
      <w:snapToGrid/>
    </w:rPr>
  </w:style>
  <w:style w:type="paragraph" w:customStyle="1" w:styleId="BodySingle0">
    <w:name w:val="*Body Single"/>
    <w:aliases w:val="bs"/>
    <w:basedOn w:val="Normal"/>
    <w:rsid w:val="00B97E0D"/>
    <w:pPr>
      <w:widowControl/>
      <w:spacing w:after="240"/>
    </w:pPr>
    <w:rPr>
      <w:snapToGrid/>
    </w:rPr>
  </w:style>
  <w:style w:type="paragraph" w:customStyle="1" w:styleId="CenteredText">
    <w:name w:val="*Centered Text"/>
    <w:aliases w:val="ct"/>
    <w:basedOn w:val="Normal"/>
    <w:rsid w:val="00B97E0D"/>
    <w:pPr>
      <w:widowControl/>
      <w:spacing w:after="240"/>
      <w:jc w:val="center"/>
    </w:pPr>
    <w:rPr>
      <w:snapToGrid/>
    </w:rPr>
  </w:style>
  <w:style w:type="paragraph" w:customStyle="1" w:styleId="Address">
    <w:name w:val="*Address"/>
    <w:aliases w:val="add"/>
    <w:basedOn w:val="Normal"/>
    <w:rsid w:val="00B97E0D"/>
    <w:pPr>
      <w:widowControl/>
    </w:pPr>
    <w:rPr>
      <w:snapToGrid/>
      <w:szCs w:val="24"/>
    </w:rPr>
  </w:style>
  <w:style w:type="paragraph" w:customStyle="1" w:styleId="TitleCenterU">
    <w:name w:val="*Title Center U"/>
    <w:aliases w:val="tcu"/>
    <w:basedOn w:val="Normal"/>
    <w:next w:val="BodySingle0"/>
    <w:rsid w:val="00B97E0D"/>
    <w:pPr>
      <w:keepNext/>
      <w:keepLines/>
      <w:widowControl/>
      <w:spacing w:after="240"/>
      <w:jc w:val="center"/>
    </w:pPr>
    <w:rPr>
      <w:snapToGrid/>
      <w:u w:val="single"/>
    </w:rPr>
  </w:style>
  <w:style w:type="paragraph" w:customStyle="1" w:styleId="TitleCenter">
    <w:name w:val="*Title Center"/>
    <w:aliases w:val="tc"/>
    <w:basedOn w:val="Normal"/>
    <w:next w:val="BodySingle0"/>
    <w:rsid w:val="00B97E0D"/>
    <w:pPr>
      <w:keepNext/>
      <w:keepLines/>
      <w:widowControl/>
      <w:spacing w:after="240"/>
      <w:jc w:val="center"/>
    </w:pPr>
    <w:rPr>
      <w:snapToGrid/>
    </w:rPr>
  </w:style>
  <w:style w:type="character" w:customStyle="1" w:styleId="TitleCenterChar">
    <w:name w:val="*Title Center Char"/>
    <w:aliases w:val="tc Char"/>
    <w:rsid w:val="00B97E0D"/>
    <w:rPr>
      <w:sz w:val="24"/>
      <w:lang w:val="en-US" w:eastAsia="en-US" w:bidi="ar-SA"/>
    </w:rPr>
  </w:style>
  <w:style w:type="paragraph" w:styleId="Revision">
    <w:name w:val="Revision"/>
    <w:hidden/>
    <w:uiPriority w:val="99"/>
    <w:semiHidden/>
    <w:rsid w:val="00EC6E22"/>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0305">
      <w:bodyDiv w:val="1"/>
      <w:marLeft w:val="0"/>
      <w:marRight w:val="0"/>
      <w:marTop w:val="0"/>
      <w:marBottom w:val="0"/>
      <w:divBdr>
        <w:top w:val="none" w:sz="0" w:space="0" w:color="auto"/>
        <w:left w:val="none" w:sz="0" w:space="0" w:color="auto"/>
        <w:bottom w:val="none" w:sz="0" w:space="0" w:color="auto"/>
        <w:right w:val="none" w:sz="0" w:space="0" w:color="auto"/>
      </w:divBdr>
    </w:div>
    <w:div w:id="256645888">
      <w:bodyDiv w:val="1"/>
      <w:marLeft w:val="0"/>
      <w:marRight w:val="0"/>
      <w:marTop w:val="0"/>
      <w:marBottom w:val="0"/>
      <w:divBdr>
        <w:top w:val="none" w:sz="0" w:space="0" w:color="auto"/>
        <w:left w:val="none" w:sz="0" w:space="0" w:color="auto"/>
        <w:bottom w:val="none" w:sz="0" w:space="0" w:color="auto"/>
        <w:right w:val="none" w:sz="0" w:space="0" w:color="auto"/>
      </w:divBdr>
    </w:div>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1471630013">
      <w:bodyDiv w:val="1"/>
      <w:marLeft w:val="0"/>
      <w:marRight w:val="0"/>
      <w:marTop w:val="0"/>
      <w:marBottom w:val="0"/>
      <w:divBdr>
        <w:top w:val="none" w:sz="0" w:space="0" w:color="auto"/>
        <w:left w:val="none" w:sz="0" w:space="0" w:color="auto"/>
        <w:bottom w:val="none" w:sz="0" w:space="0" w:color="auto"/>
        <w:right w:val="none" w:sz="0" w:space="0" w:color="auto"/>
      </w:divBdr>
    </w:div>
    <w:div w:id="1567036320">
      <w:bodyDiv w:val="1"/>
      <w:marLeft w:val="0"/>
      <w:marRight w:val="0"/>
      <w:marTop w:val="0"/>
      <w:marBottom w:val="0"/>
      <w:divBdr>
        <w:top w:val="none" w:sz="0" w:space="0" w:color="auto"/>
        <w:left w:val="none" w:sz="0" w:space="0" w:color="auto"/>
        <w:bottom w:val="none" w:sz="0" w:space="0" w:color="auto"/>
        <w:right w:val="none" w:sz="0" w:space="0" w:color="auto"/>
      </w:divBdr>
    </w:div>
    <w:div w:id="1691879936">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 w:id="212195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footer" Target="footer4.xml" Id="rId18" /><Relationship Type="http://schemas.openxmlformats.org/officeDocument/2006/relationships/footer" Target="footer10.xml" Id="rId26" /><Relationship Type="http://schemas.openxmlformats.org/officeDocument/2006/relationships/customXml" Target="../customXml/item3.xml" Id="rId3" /><Relationship Type="http://schemas.openxmlformats.org/officeDocument/2006/relationships/footer" Target="footer6.xml" Id="rId21" /><Relationship Type="http://schemas.openxmlformats.org/officeDocument/2006/relationships/fontTable" Target="fontTable.xml" Id="rId34"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footer" Target="footer9.xml" Id="rId25" /><Relationship Type="http://schemas.openxmlformats.org/officeDocument/2006/relationships/footer" Target="footer17.xml" Id="rId33"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1.png" Id="rId20"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4.xml" Id="rId24" /><Relationship Type="http://schemas.openxmlformats.org/officeDocument/2006/relationships/footer" Target="footer16.xml" Id="rId32"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er" Target="footer8.xml" Id="rId23" /><Relationship Type="http://schemas.openxmlformats.org/officeDocument/2006/relationships/footer" Target="footer12.xml" Id="rId28" /><Relationship Type="http://schemas.openxmlformats.org/officeDocument/2006/relationships/footnotes" Target="footnotes.xml" Id="rId10" /><Relationship Type="http://schemas.openxmlformats.org/officeDocument/2006/relationships/footer" Target="footer5.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footer" Target="footer7.xml" Id="rId22" /><Relationship Type="http://schemas.openxmlformats.org/officeDocument/2006/relationships/footer" Target="footer11.xml" Id="rId27" /><Relationship Type="http://schemas.openxmlformats.org/officeDocument/2006/relationships/footer" Target="footer14.xml" Id="rId30" /><Relationship Type="http://schemas.openxmlformats.org/officeDocument/2006/relationships/theme" Target="theme/theme1.xml" Id="rId35" /><Relationship Type="http://schemas.openxmlformats.org/officeDocument/2006/relationships/settings" Target="settings.xml" Id="rId8" /><Relationship Type="http://schemas.openxmlformats.org/officeDocument/2006/relationships/customXml" Target="/customXML/item6.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6.xml.rels>&#65279;<?xml version="1.0" encoding="utf-8"?><Relationships xmlns="http://schemas.openxmlformats.org/package/2006/relationships"><Relationship Type="http://schemas.openxmlformats.org/officeDocument/2006/relationships/customXmlProps" Target="/customXML/itemProps6.xml" Id="iManageProps" /></Relationships>
</file>

<file path=customXML/item6.xml><?xml version="1.0" encoding="utf-8"?>
<properties xmlns="http://www.imanage.com/work/xmlschema">
  <documentid>ATLANTA!4533472.8</documentid>
  <senderid>PCLELAND</senderid>
  <senderemail>PAMELA.CLELAND@HARTMANSIMONS.COM</senderemail>
  <lastmodified>2023-03-13T11:08:00.0000000-04:00</lastmodified>
  <database>ATLANTA</database>
</properties>
</file>

<file path=customXML/itemProps6.xml><?xml version="1.0" encoding="utf-8"?>
<ds:datastoreItem xmlns:ds="http://schemas.openxmlformats.org/officeDocument/2006/customXml" ds:itemID="{123475EB-FCA4-4CB6-93C9-DD5D3F5E7128}">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8F72582377544CBED16C3457A5A8E9" ma:contentTypeVersion="8" ma:contentTypeDescription="Create a new document." ma:contentTypeScope="" ma:versionID="bfeffe19b88814a11a88749cbfae2a62">
  <xsd:schema xmlns:xsd="http://www.w3.org/2001/XMLSchema" xmlns:xs="http://www.w3.org/2001/XMLSchema" xmlns:p="http://schemas.microsoft.com/office/2006/metadata/properties" xmlns:ns3="93a46ebd-fc2a-4555-ad4f-fee908e18620" targetNamespace="http://schemas.microsoft.com/office/2006/metadata/properties" ma:root="true" ma:fieldsID="8f74b065ed3c2c9e81ee5036b7ecab17" ns3:_="">
    <xsd:import namespace="93a46ebd-fc2a-4555-ad4f-fee908e1862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a46ebd-fc2a-4555-ad4f-fee908e18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
</file>

<file path=customXml/itemProps1.xml><?xml version="1.0" encoding="utf-8"?>
<ds:datastoreItem xmlns:ds="http://schemas.openxmlformats.org/officeDocument/2006/customXml" ds:itemID="{C1252CD9-C137-4852-B9E4-C467008AD7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a46ebd-fc2a-4555-ad4f-fee908e18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41D921-89DC-46BA-9EB5-5A06D70C60C3}">
  <ds:schemaRefs>
    <ds:schemaRef ds:uri="http://www.w3.org/XML/1998/namespace"/>
    <ds:schemaRef ds:uri="93a46ebd-fc2a-4555-ad4f-fee908e18620"/>
    <ds:schemaRef ds:uri="http://schemas.microsoft.com/office/infopath/2007/PartnerControls"/>
    <ds:schemaRef ds:uri="http://schemas.microsoft.com/office/2006/documentManagement/types"/>
    <ds:schemaRef ds:uri="http://purl.org/dc/terms/"/>
    <ds:schemaRef ds:uri="http://purl.org/dc/dcmitype/"/>
    <ds:schemaRef ds:uri="http://schemas.microsoft.com/office/2006/metadata/propertie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4929090-53CC-4408-B5C9-CF7268AF5DBD}">
  <ds:schemaRefs>
    <ds:schemaRef ds:uri="http://schemas.openxmlformats.org/officeDocument/2006/bibliography"/>
  </ds:schemaRefs>
</ds:datastoreItem>
</file>

<file path=customXml/itemProps4.xml><?xml version="1.0" encoding="utf-8"?>
<ds:datastoreItem xmlns:ds="http://schemas.openxmlformats.org/officeDocument/2006/customXml" ds:itemID="{68FBE121-1377-4300-B7A0-60F0D2039918}">
  <ds:schemaRefs>
    <ds:schemaRef ds:uri="http://schemas.microsoft.com/sharepoint/v3/contenttype/forms"/>
  </ds:schemaRefs>
</ds:datastoreItem>
</file>

<file path=customXml/itemProps5.xml><?xml version="1.0" encoding="utf-8"?>
<ds:datastoreItem xmlns:ds="http://schemas.openxmlformats.org/officeDocument/2006/customXml" ds:itemID="{C55A9268-ACE5-4D97-9F79-3B8D1A963B8A}">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75</Pages>
  <Words>38567</Words>
  <Characters>200962</Characters>
  <Application>Microsoft Office Word</Application>
  <DocSecurity>0</DocSecurity>
  <Lines>3397</Lines>
  <Paragraphs>881</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239491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Cleland, Pamela A.</cp:lastModifiedBy>
  <cp:revision>11</cp:revision>
  <cp:lastPrinted>2023-03-13T15:05:00Z</cp:lastPrinted>
  <dcterms:created xsi:type="dcterms:W3CDTF">2023-03-13T13:34:00Z</dcterms:created>
  <dcterms:modified xsi:type="dcterms:W3CDTF">2023-03-13T15:08:00Z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2976306-7 6879.0289925</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4533472-8 7170.011905</vt:lpwstr>
  </property>
  <property fmtid="{D5CDD505-2E9C-101B-9397-08002B2CF9AE}" pid="16" name="CUS_DocIDChunk0">
    <vt:lpwstr>4533472-8 7170.011905</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y fmtid="{D5CDD505-2E9C-101B-9397-08002B2CF9AE}" pid="20" name="ContentTypeId">
    <vt:lpwstr>0x010100B68F72582377544CBED16C3457A5A8E9</vt:lpwstr>
  </property>
</Properties>
</file>