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0E49" w14:textId="153A26A5" w:rsidR="000B1B14" w:rsidRPr="006C0FCA" w:rsidRDefault="006C0FCA" w:rsidP="006C0FCA">
      <w:pPr>
        <w:jc w:val="center"/>
        <w:rPr>
          <w:rFonts w:ascii="Times New Roman" w:hAnsi="Times New Roman" w:cs="Times New Roman"/>
          <w:sz w:val="44"/>
          <w:szCs w:val="44"/>
        </w:rPr>
      </w:pPr>
      <w:r w:rsidRPr="006C0FCA">
        <w:rPr>
          <w:rFonts w:ascii="Times New Roman" w:hAnsi="Times New Roman" w:cs="Times New Roman"/>
          <w:sz w:val="44"/>
          <w:szCs w:val="44"/>
        </w:rPr>
        <w:t>PROIECT</w:t>
      </w:r>
    </w:p>
    <w:p w14:paraId="72E947DA" w14:textId="52FC04F9" w:rsidR="006C0FCA" w:rsidRPr="006C0FCA" w:rsidRDefault="006C0FCA" w:rsidP="006C0FCA">
      <w:pPr>
        <w:jc w:val="center"/>
        <w:rPr>
          <w:rFonts w:ascii="Times New Roman" w:hAnsi="Times New Roman" w:cs="Times New Roman"/>
          <w:sz w:val="44"/>
          <w:szCs w:val="44"/>
        </w:rPr>
      </w:pPr>
      <w:r w:rsidRPr="006C0FCA">
        <w:rPr>
          <w:rFonts w:ascii="Times New Roman" w:hAnsi="Times New Roman" w:cs="Times New Roman"/>
          <w:sz w:val="44"/>
          <w:szCs w:val="44"/>
        </w:rPr>
        <w:t>BAZE DE DATE</w:t>
      </w:r>
    </w:p>
    <w:p w14:paraId="2957B021" w14:textId="3000A898" w:rsidR="006C0FCA" w:rsidRPr="006C0FCA" w:rsidRDefault="006C0FCA" w:rsidP="006C0FCA">
      <w:pPr>
        <w:jc w:val="center"/>
        <w:rPr>
          <w:rFonts w:ascii="Times New Roman" w:hAnsi="Times New Roman" w:cs="Times New Roman"/>
        </w:rPr>
      </w:pPr>
    </w:p>
    <w:p w14:paraId="245096B4" w14:textId="42B235CE" w:rsidR="006C0FCA" w:rsidRPr="006C0FCA" w:rsidRDefault="006C0FCA" w:rsidP="006C0FCA">
      <w:pPr>
        <w:jc w:val="center"/>
        <w:rPr>
          <w:rFonts w:ascii="Times New Roman" w:hAnsi="Times New Roman" w:cs="Times New Roman"/>
        </w:rPr>
      </w:pPr>
    </w:p>
    <w:p w14:paraId="108F5FF7" w14:textId="67612FDD" w:rsidR="006C0FCA" w:rsidRPr="006C0FCA" w:rsidRDefault="006C0FCA" w:rsidP="006C0FCA">
      <w:pPr>
        <w:rPr>
          <w:rFonts w:ascii="Times New Roman" w:hAnsi="Times New Roman" w:cs="Times New Roman"/>
        </w:rPr>
      </w:pPr>
    </w:p>
    <w:p w14:paraId="245BCC56" w14:textId="3CEC8EBC" w:rsidR="006C0FCA" w:rsidRPr="006C0FCA" w:rsidRDefault="006C0FCA" w:rsidP="006C0FCA">
      <w:pPr>
        <w:jc w:val="center"/>
        <w:rPr>
          <w:rFonts w:ascii="Times New Roman" w:hAnsi="Times New Roman" w:cs="Times New Roman"/>
        </w:rPr>
      </w:pPr>
    </w:p>
    <w:p w14:paraId="5A2C8AAD" w14:textId="79D0FA84" w:rsidR="006C0FCA" w:rsidRPr="006C0FCA" w:rsidRDefault="006C0FCA" w:rsidP="006C0FCA">
      <w:pPr>
        <w:jc w:val="center"/>
        <w:rPr>
          <w:rFonts w:ascii="Times New Roman" w:hAnsi="Times New Roman" w:cs="Times New Roman"/>
        </w:rPr>
      </w:pPr>
    </w:p>
    <w:p w14:paraId="61279AD4" w14:textId="476BA10A" w:rsidR="006C0FCA" w:rsidRPr="006C0FCA" w:rsidRDefault="006C0FCA" w:rsidP="006C0FCA">
      <w:pPr>
        <w:jc w:val="center"/>
        <w:rPr>
          <w:rFonts w:ascii="Times New Roman" w:hAnsi="Times New Roman" w:cs="Times New Roman"/>
        </w:rPr>
      </w:pPr>
    </w:p>
    <w:p w14:paraId="070DD74D" w14:textId="77777777" w:rsidR="006C0FCA" w:rsidRPr="006C0FCA" w:rsidRDefault="006C0FCA" w:rsidP="006C0FCA">
      <w:pPr>
        <w:jc w:val="center"/>
        <w:rPr>
          <w:rFonts w:ascii="Times New Roman" w:hAnsi="Times New Roman" w:cs="Times New Roman"/>
        </w:rPr>
      </w:pPr>
    </w:p>
    <w:p w14:paraId="17A86487" w14:textId="32254358" w:rsidR="006C0FCA" w:rsidRPr="006C0FCA" w:rsidRDefault="006C0FCA" w:rsidP="006C0FCA">
      <w:pPr>
        <w:jc w:val="center"/>
        <w:rPr>
          <w:rFonts w:ascii="Times New Roman" w:hAnsi="Times New Roman" w:cs="Times New Roman"/>
        </w:rPr>
      </w:pPr>
    </w:p>
    <w:p w14:paraId="5A955890" w14:textId="2E738519" w:rsidR="006C0FCA" w:rsidRPr="006C0FCA" w:rsidRDefault="006C0FCA" w:rsidP="006C0FC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C5E26E" w14:textId="0F25A00F" w:rsidR="006C0FCA" w:rsidRPr="006C0FCA" w:rsidRDefault="006C0FCA" w:rsidP="006C0FCA">
      <w:pPr>
        <w:jc w:val="right"/>
        <w:rPr>
          <w:rFonts w:ascii="Times New Roman" w:hAnsi="Times New Roman" w:cs="Times New Roman"/>
          <w:sz w:val="32"/>
          <w:szCs w:val="32"/>
        </w:rPr>
      </w:pPr>
      <w:r w:rsidRPr="006C0FCA">
        <w:rPr>
          <w:rFonts w:ascii="Times New Roman" w:hAnsi="Times New Roman" w:cs="Times New Roman"/>
          <w:sz w:val="32"/>
          <w:szCs w:val="32"/>
        </w:rPr>
        <w:t>Microsoft SQL Server</w:t>
      </w:r>
    </w:p>
    <w:p w14:paraId="317A0C2F" w14:textId="208A155B" w:rsidR="006C0FCA" w:rsidRPr="006C0FCA" w:rsidRDefault="006C0FCA" w:rsidP="006C0FCA">
      <w:pPr>
        <w:jc w:val="right"/>
        <w:rPr>
          <w:rFonts w:ascii="Times New Roman" w:hAnsi="Times New Roman" w:cs="Times New Roman"/>
          <w:sz w:val="32"/>
          <w:szCs w:val="32"/>
        </w:rPr>
      </w:pPr>
      <w:r w:rsidRPr="006C0FCA">
        <w:rPr>
          <w:rFonts w:ascii="Times New Roman" w:hAnsi="Times New Roman" w:cs="Times New Roman"/>
          <w:sz w:val="32"/>
          <w:szCs w:val="32"/>
        </w:rPr>
        <w:t>Student: David George</w:t>
      </w:r>
      <w:r w:rsidR="00F352DC">
        <w:rPr>
          <w:rFonts w:ascii="Times New Roman" w:hAnsi="Times New Roman" w:cs="Times New Roman"/>
          <w:sz w:val="32"/>
          <w:szCs w:val="32"/>
        </w:rPr>
        <w:t>-</w:t>
      </w:r>
      <w:r w:rsidRPr="006C0FCA">
        <w:rPr>
          <w:rFonts w:ascii="Times New Roman" w:hAnsi="Times New Roman" w:cs="Times New Roman"/>
          <w:sz w:val="32"/>
          <w:szCs w:val="32"/>
        </w:rPr>
        <w:t>Bogdan</w:t>
      </w:r>
    </w:p>
    <w:p w14:paraId="08917F12" w14:textId="70BAC9F1" w:rsidR="006C0FCA" w:rsidRPr="006C0FCA" w:rsidRDefault="006C0FCA" w:rsidP="006C0FCA">
      <w:pPr>
        <w:jc w:val="right"/>
        <w:rPr>
          <w:rFonts w:ascii="Times New Roman" w:hAnsi="Times New Roman" w:cs="Times New Roman"/>
          <w:sz w:val="32"/>
          <w:szCs w:val="32"/>
        </w:rPr>
      </w:pPr>
      <w:r w:rsidRPr="006C0FCA">
        <w:rPr>
          <w:rFonts w:ascii="Times New Roman" w:hAnsi="Times New Roman" w:cs="Times New Roman"/>
          <w:sz w:val="32"/>
          <w:szCs w:val="32"/>
        </w:rPr>
        <w:t>Informatica, Anul I</w:t>
      </w:r>
    </w:p>
    <w:p w14:paraId="48E2266D" w14:textId="71C38C60" w:rsidR="006C0FCA" w:rsidRPr="006C0FCA" w:rsidRDefault="006C0FCA" w:rsidP="006C0FCA">
      <w:pPr>
        <w:jc w:val="right"/>
        <w:rPr>
          <w:rFonts w:ascii="Times New Roman" w:hAnsi="Times New Roman" w:cs="Times New Roman"/>
        </w:rPr>
      </w:pPr>
    </w:p>
    <w:p w14:paraId="75ED3449" w14:textId="27FBC6A3" w:rsidR="006C0FCA" w:rsidRPr="006C0FCA" w:rsidRDefault="006C0FCA" w:rsidP="006C0FCA">
      <w:pPr>
        <w:jc w:val="right"/>
        <w:rPr>
          <w:rFonts w:ascii="Times New Roman" w:hAnsi="Times New Roman" w:cs="Times New Roman"/>
        </w:rPr>
      </w:pPr>
    </w:p>
    <w:p w14:paraId="01002745" w14:textId="04A335CE" w:rsidR="006C0FCA" w:rsidRPr="006C0FCA" w:rsidRDefault="006C0FCA" w:rsidP="006C0FCA">
      <w:pPr>
        <w:jc w:val="right"/>
        <w:rPr>
          <w:rFonts w:ascii="Times New Roman" w:hAnsi="Times New Roman" w:cs="Times New Roman"/>
        </w:rPr>
      </w:pPr>
    </w:p>
    <w:p w14:paraId="769F9374" w14:textId="62E8C4B2" w:rsidR="006C0FCA" w:rsidRPr="006C0FCA" w:rsidRDefault="006C0FCA" w:rsidP="006C0FCA">
      <w:pPr>
        <w:rPr>
          <w:rFonts w:ascii="Times New Roman" w:hAnsi="Times New Roman" w:cs="Times New Roman"/>
        </w:rPr>
      </w:pPr>
    </w:p>
    <w:p w14:paraId="12679EA5" w14:textId="2C3DEB2C" w:rsidR="006C0FCA" w:rsidRPr="006C0FCA" w:rsidRDefault="006C0FCA" w:rsidP="006C0FCA">
      <w:pPr>
        <w:rPr>
          <w:rFonts w:ascii="Times New Roman" w:hAnsi="Times New Roman" w:cs="Times New Roman"/>
        </w:rPr>
      </w:pPr>
    </w:p>
    <w:p w14:paraId="5E73B88C" w14:textId="187BAA3A" w:rsidR="006C0FCA" w:rsidRPr="006C0FCA" w:rsidRDefault="006C0FCA" w:rsidP="006C0FCA">
      <w:pPr>
        <w:jc w:val="right"/>
        <w:rPr>
          <w:rFonts w:ascii="Times New Roman" w:hAnsi="Times New Roman" w:cs="Times New Roman"/>
        </w:rPr>
      </w:pPr>
    </w:p>
    <w:p w14:paraId="3E361C68" w14:textId="77777777" w:rsidR="006C0FCA" w:rsidRPr="006C0FCA" w:rsidRDefault="006C0FCA" w:rsidP="006C0FCA">
      <w:pPr>
        <w:jc w:val="right"/>
        <w:rPr>
          <w:rFonts w:ascii="Times New Roman" w:hAnsi="Times New Roman" w:cs="Times New Roman"/>
        </w:rPr>
      </w:pPr>
    </w:p>
    <w:p w14:paraId="5EFF6EFC" w14:textId="08519B2F" w:rsidR="006C0FCA" w:rsidRPr="006C0FCA" w:rsidRDefault="006C0FCA" w:rsidP="006C0FCA">
      <w:pPr>
        <w:jc w:val="right"/>
        <w:rPr>
          <w:rFonts w:ascii="Times New Roman" w:hAnsi="Times New Roman" w:cs="Times New Roman"/>
        </w:rPr>
      </w:pPr>
    </w:p>
    <w:p w14:paraId="3DBB0130" w14:textId="4A29613C" w:rsidR="006C0FCA" w:rsidRPr="006C0FCA" w:rsidRDefault="006C0FCA" w:rsidP="006C0FCA">
      <w:pPr>
        <w:jc w:val="right"/>
        <w:rPr>
          <w:rFonts w:ascii="Times New Roman" w:hAnsi="Times New Roman" w:cs="Times New Roman"/>
        </w:rPr>
      </w:pPr>
    </w:p>
    <w:p w14:paraId="3084099F" w14:textId="77777777" w:rsidR="006C0FCA" w:rsidRPr="006C0FCA" w:rsidRDefault="006C0FCA" w:rsidP="006C0FCA">
      <w:pPr>
        <w:jc w:val="right"/>
        <w:rPr>
          <w:rFonts w:ascii="Times New Roman" w:hAnsi="Times New Roman" w:cs="Times New Roman"/>
        </w:rPr>
      </w:pPr>
    </w:p>
    <w:p w14:paraId="5183980D" w14:textId="5EDED279" w:rsidR="006C0FCA" w:rsidRDefault="006C0FCA" w:rsidP="006C0FCA">
      <w:pPr>
        <w:jc w:val="center"/>
        <w:rPr>
          <w:rFonts w:ascii="Times New Roman" w:hAnsi="Times New Roman" w:cs="Times New Roman"/>
          <w:sz w:val="32"/>
          <w:szCs w:val="32"/>
        </w:rPr>
      </w:pPr>
      <w:r w:rsidRPr="006C0FCA">
        <w:rPr>
          <w:rFonts w:ascii="Times New Roman" w:hAnsi="Times New Roman" w:cs="Times New Roman"/>
          <w:sz w:val="32"/>
          <w:szCs w:val="32"/>
        </w:rPr>
        <w:t>Universitatea din Pitesti, Facultatea de Stiinte, Educatie Fizica si Informatica</w:t>
      </w:r>
    </w:p>
    <w:p w14:paraId="253D6245" w14:textId="36A83879" w:rsidR="006C0FCA" w:rsidRDefault="006C0FCA" w:rsidP="006C0FC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8B3CDE" w14:textId="76931C1B" w:rsidR="00F05D38" w:rsidRPr="009E0C27" w:rsidRDefault="00F05D38" w:rsidP="00F05D38">
      <w:pPr>
        <w:tabs>
          <w:tab w:val="left" w:pos="945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9E0C27">
        <w:rPr>
          <w:rFonts w:ascii="Times New Roman" w:hAnsi="Times New Roman" w:cs="Times New Roman"/>
          <w:sz w:val="28"/>
          <w:szCs w:val="28"/>
          <w:u w:val="single"/>
        </w:rPr>
        <w:lastRenderedPageBreak/>
        <w:t>Elaborarea modelului relational al datelor</w:t>
      </w:r>
    </w:p>
    <w:p w14:paraId="7BEF9687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Se doreste realizarea unui sistem informatic pentru gestionarea comenzilor si a produselor unui magazin online.</w:t>
      </w:r>
    </w:p>
    <w:p w14:paraId="2F7F0324" w14:textId="77777777" w:rsidR="00F05D38" w:rsidRPr="004C3A5A" w:rsidRDefault="00F05D38" w:rsidP="0021151B">
      <w:pPr>
        <w:rPr>
          <w:rFonts w:cstheme="minorHAnsi"/>
          <w:sz w:val="24"/>
          <w:szCs w:val="24"/>
        </w:rPr>
      </w:pPr>
    </w:p>
    <w:p w14:paraId="01356715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Se considera urmatoarea colectie de date:</w:t>
      </w:r>
    </w:p>
    <w:p w14:paraId="78C05436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codClient, numeClient,</w:t>
      </w:r>
      <w:r>
        <w:rPr>
          <w:rFonts w:cstheme="minorHAnsi"/>
          <w:sz w:val="24"/>
          <w:szCs w:val="24"/>
        </w:rPr>
        <w:t xml:space="preserve"> prenumeClient,</w:t>
      </w:r>
      <w:r w:rsidRPr="004C3A5A">
        <w:rPr>
          <w:rFonts w:cstheme="minorHAnsi"/>
          <w:sz w:val="24"/>
          <w:szCs w:val="24"/>
        </w:rPr>
        <w:t xml:space="preserve"> telefonClient, emailClient, adresaClient, codProdus, numeProdus, descriereProdus, pretProdus, stockProdus, nrFactura, dataFactura, totalFactura, discountFactura codCategorie, numeCategorie, descriereCategorie, codDistribuitor, numeDistribuitor.</w:t>
      </w:r>
    </w:p>
    <w:p w14:paraId="056B95AE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</w:p>
    <w:p w14:paraId="0B59EF2F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Reguli de gestiune:</w:t>
      </w:r>
    </w:p>
    <w:p w14:paraId="14398FAE" w14:textId="77777777" w:rsidR="0021151B" w:rsidRPr="004C3A5A" w:rsidRDefault="0021151B" w:rsidP="0021151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 xml:space="preserve">O factura poate contine mai multe produse, un produs poate fi pe mai multe facturi. </w:t>
      </w:r>
    </w:p>
    <w:p w14:paraId="7F49C320" w14:textId="77777777" w:rsidR="0021151B" w:rsidRPr="004C3A5A" w:rsidRDefault="0021151B" w:rsidP="0021151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 xml:space="preserve">Un client poate avea mai multe facturi, o factura poate fi emisa catre un singur client. </w:t>
      </w:r>
    </w:p>
    <w:p w14:paraId="4BCF9650" w14:textId="77777777" w:rsidR="0021151B" w:rsidRPr="004C3A5A" w:rsidRDefault="0021151B" w:rsidP="0021151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 xml:space="preserve">Un distribuitor poate distribui mai mult produse, un produs poate fi distribuit de un distribuitor. </w:t>
      </w:r>
    </w:p>
    <w:p w14:paraId="75C66648" w14:textId="77777777" w:rsidR="0021151B" w:rsidRPr="004C3A5A" w:rsidRDefault="0021151B" w:rsidP="0021151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 xml:space="preserve">O categorie poate contine mai multe produse, un produs poate face parte dintr-o singura categorie. </w:t>
      </w:r>
    </w:p>
    <w:p w14:paraId="574ED596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</w:p>
    <w:p w14:paraId="0664B808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Sa se elaboreze modelul relational al datelor:</w:t>
      </w:r>
    </w:p>
    <w:p w14:paraId="60F4CAE5" w14:textId="77777777" w:rsidR="0021151B" w:rsidRPr="004C3A5A" w:rsidRDefault="0021151B" w:rsidP="0021151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Identificarea entitatilor:</w:t>
      </w:r>
    </w:p>
    <w:p w14:paraId="2A1891AD" w14:textId="77777777" w:rsidR="0021151B" w:rsidRPr="004C3A5A" w:rsidRDefault="0021151B" w:rsidP="0021151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 xml:space="preserve">Client </w:t>
      </w:r>
    </w:p>
    <w:p w14:paraId="0B997590" w14:textId="77777777" w:rsidR="0021151B" w:rsidRPr="004C3A5A" w:rsidRDefault="0021151B" w:rsidP="0021151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 xml:space="preserve">Produs </w:t>
      </w:r>
    </w:p>
    <w:p w14:paraId="193FD561" w14:textId="77777777" w:rsidR="0021151B" w:rsidRPr="004C3A5A" w:rsidRDefault="0021151B" w:rsidP="0021151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 xml:space="preserve">Factura </w:t>
      </w:r>
    </w:p>
    <w:p w14:paraId="40E9A954" w14:textId="77777777" w:rsidR="0021151B" w:rsidRPr="004C3A5A" w:rsidRDefault="0021151B" w:rsidP="0021151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 xml:space="preserve">Categorie </w:t>
      </w:r>
    </w:p>
    <w:p w14:paraId="5F11D31B" w14:textId="77777777" w:rsidR="0021151B" w:rsidRPr="004C3A5A" w:rsidRDefault="0021151B" w:rsidP="0021151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 xml:space="preserve">Distribuitor </w:t>
      </w:r>
    </w:p>
    <w:p w14:paraId="49DC999C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</w:p>
    <w:p w14:paraId="2EFDD79B" w14:textId="77777777" w:rsidR="0021151B" w:rsidRPr="004C3A5A" w:rsidRDefault="0021151B" w:rsidP="0021151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Identificarea atributelor si a identificatorilor entitatilor:</w:t>
      </w:r>
    </w:p>
    <w:p w14:paraId="5B45184B" w14:textId="77777777" w:rsidR="0021151B" w:rsidRPr="004C3A5A" w:rsidRDefault="0021151B" w:rsidP="0021151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Client (codClient, numeClient,</w:t>
      </w:r>
      <w:r>
        <w:rPr>
          <w:rFonts w:cstheme="minorHAnsi"/>
          <w:sz w:val="24"/>
          <w:szCs w:val="24"/>
        </w:rPr>
        <w:t xml:space="preserve"> prenumeClient,</w:t>
      </w:r>
      <w:r w:rsidRPr="004C3A5A">
        <w:rPr>
          <w:rFonts w:cstheme="minorHAnsi"/>
          <w:sz w:val="24"/>
          <w:szCs w:val="24"/>
        </w:rPr>
        <w:t xml:space="preserve"> telefonClient, emailClient, adresaClient)</w:t>
      </w:r>
    </w:p>
    <w:p w14:paraId="04C1DDED" w14:textId="77777777" w:rsidR="0021151B" w:rsidRPr="004C3A5A" w:rsidRDefault="0021151B" w:rsidP="0021151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Produs (codProdus, numeProdus, descriereProdus, pretProdus, stockProdus)</w:t>
      </w:r>
    </w:p>
    <w:p w14:paraId="1C6B770F" w14:textId="77777777" w:rsidR="0021151B" w:rsidRPr="004C3A5A" w:rsidRDefault="0021151B" w:rsidP="0021151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Factura (nrFactura, dataFactura, totalFactura, discountFactura)</w:t>
      </w:r>
    </w:p>
    <w:p w14:paraId="61C3497F" w14:textId="77777777" w:rsidR="0021151B" w:rsidRPr="004C3A5A" w:rsidRDefault="0021151B" w:rsidP="0021151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Categorie (codCategorie, numeCategorie, descriereCategorie)</w:t>
      </w:r>
    </w:p>
    <w:p w14:paraId="1BE77F2E" w14:textId="77777777" w:rsidR="0021151B" w:rsidRPr="004C3A5A" w:rsidRDefault="0021151B" w:rsidP="0021151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Distribuitor (codDistribuitor, numeDistribuitor)</w:t>
      </w:r>
    </w:p>
    <w:p w14:paraId="1B06CCB9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</w:p>
    <w:p w14:paraId="6EE893D8" w14:textId="77777777" w:rsidR="0021151B" w:rsidRDefault="0021151B" w:rsidP="0021151B">
      <w:pPr>
        <w:ind w:left="360"/>
        <w:rPr>
          <w:rFonts w:cstheme="minorHAnsi"/>
          <w:sz w:val="24"/>
          <w:szCs w:val="24"/>
        </w:rPr>
      </w:pPr>
    </w:p>
    <w:p w14:paraId="6B7CBFF9" w14:textId="77777777" w:rsidR="0021151B" w:rsidRDefault="0021151B" w:rsidP="0021151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38364C">
        <w:rPr>
          <w:rFonts w:cstheme="minorHAnsi"/>
          <w:sz w:val="24"/>
          <w:szCs w:val="24"/>
        </w:rPr>
        <w:t>Identificarea asocierilor si a cardinalitatilor lor:</w:t>
      </w:r>
    </w:p>
    <w:p w14:paraId="2BDDB310" w14:textId="77777777" w:rsidR="0021151B" w:rsidRDefault="0021151B" w:rsidP="0021151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a. Intre Factura si Produs exista asocierea Contine de cardinalitate maxima n:n si de cardinalitate minima 1:1. Asocierea Contine este caracterizata prin atributul specific cantitateVanduta. </w:t>
      </w:r>
    </w:p>
    <w:p w14:paraId="732B2D2C" w14:textId="77777777" w:rsidR="0021151B" w:rsidRDefault="0021151B" w:rsidP="0021151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b. Intre Client si Factura exista asocierea Primeste de cardinalitate maxima 1:n si de cardinalitate minima 1:1. </w:t>
      </w:r>
    </w:p>
    <w:p w14:paraId="5A70F24F" w14:textId="77777777" w:rsidR="0021151B" w:rsidRDefault="0021151B" w:rsidP="0021151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c. Intre Distribuitor si Produs exista asocierea Distribuie de cardinalitate maxima 1:n si de cardinalitate minima 1:1.</w:t>
      </w:r>
    </w:p>
    <w:p w14:paraId="3A0CAE52" w14:textId="77777777" w:rsidR="0021151B" w:rsidRPr="0038364C" w:rsidRDefault="0021151B" w:rsidP="0021151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d. Intre Categorie si Produs exista asocierea Contine2 de cardinalitate maxima 1:n si de cardinalitate minima 1:1. </w:t>
      </w:r>
    </w:p>
    <w:p w14:paraId="13884FAA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</w:p>
    <w:p w14:paraId="6F64F85C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B. Modelul relational</w:t>
      </w:r>
    </w:p>
    <w:p w14:paraId="0F98C5D4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1. Entitatile devin tabele:</w:t>
      </w:r>
    </w:p>
    <w:p w14:paraId="72EA18C6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>a. tClient (</w:t>
      </w:r>
      <w:r w:rsidRPr="004C3A5A">
        <w:rPr>
          <w:rFonts w:cstheme="minorHAnsi"/>
          <w:sz w:val="24"/>
          <w:szCs w:val="24"/>
          <w:u w:val="single"/>
        </w:rPr>
        <w:t>codClient</w:t>
      </w:r>
      <w:r w:rsidRPr="004C3A5A">
        <w:rPr>
          <w:rFonts w:cstheme="minorHAnsi"/>
          <w:sz w:val="24"/>
          <w:szCs w:val="24"/>
        </w:rPr>
        <w:t>, numeClient,</w:t>
      </w:r>
      <w:r>
        <w:rPr>
          <w:rFonts w:cstheme="minorHAnsi"/>
          <w:sz w:val="24"/>
          <w:szCs w:val="24"/>
        </w:rPr>
        <w:t xml:space="preserve"> prenumeClient,</w:t>
      </w:r>
      <w:r w:rsidRPr="004C3A5A">
        <w:rPr>
          <w:rFonts w:cstheme="minorHAnsi"/>
          <w:sz w:val="24"/>
          <w:szCs w:val="24"/>
        </w:rPr>
        <w:t xml:space="preserve"> telefonClient, emailClient, adresaClient)</w:t>
      </w:r>
    </w:p>
    <w:p w14:paraId="19C55E11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>b. tProdus (</w:t>
      </w:r>
      <w:r w:rsidRPr="004C3A5A">
        <w:rPr>
          <w:rFonts w:cstheme="minorHAnsi"/>
          <w:sz w:val="24"/>
          <w:szCs w:val="24"/>
          <w:u w:val="single"/>
        </w:rPr>
        <w:t>codProdus</w:t>
      </w:r>
      <w:r w:rsidRPr="004C3A5A">
        <w:rPr>
          <w:rFonts w:cstheme="minorHAnsi"/>
          <w:sz w:val="24"/>
          <w:szCs w:val="24"/>
        </w:rPr>
        <w:t>, numeProdus, descriereProdus, pretProdus, stockProdus)</w:t>
      </w:r>
    </w:p>
    <w:p w14:paraId="43B668A6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>c. tFactura (</w:t>
      </w:r>
      <w:r w:rsidRPr="004C3A5A">
        <w:rPr>
          <w:rFonts w:cstheme="minorHAnsi"/>
          <w:sz w:val="24"/>
          <w:szCs w:val="24"/>
          <w:u w:val="single"/>
        </w:rPr>
        <w:t>nrFactura</w:t>
      </w:r>
      <w:r w:rsidRPr="004C3A5A">
        <w:rPr>
          <w:rFonts w:cstheme="minorHAnsi"/>
          <w:sz w:val="24"/>
          <w:szCs w:val="24"/>
        </w:rPr>
        <w:t>, dataFactura, totalFactura, discountFactura)</w:t>
      </w:r>
    </w:p>
    <w:p w14:paraId="47D9842B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>d. tCategorie (</w:t>
      </w:r>
      <w:r w:rsidRPr="004C3A5A">
        <w:rPr>
          <w:rFonts w:cstheme="minorHAnsi"/>
          <w:sz w:val="24"/>
          <w:szCs w:val="24"/>
          <w:u w:val="single"/>
        </w:rPr>
        <w:t>codCategorie</w:t>
      </w:r>
      <w:r w:rsidRPr="004C3A5A">
        <w:rPr>
          <w:rFonts w:cstheme="minorHAnsi"/>
          <w:sz w:val="24"/>
          <w:szCs w:val="24"/>
        </w:rPr>
        <w:t>, numeCategorie, descriereCategorie)</w:t>
      </w:r>
    </w:p>
    <w:p w14:paraId="7EB0339E" w14:textId="77777777" w:rsidR="0021151B" w:rsidRPr="004C3A5A" w:rsidRDefault="0021151B" w:rsidP="0021151B">
      <w:pPr>
        <w:rPr>
          <w:rFonts w:cstheme="minorHAnsi"/>
          <w:sz w:val="24"/>
          <w:szCs w:val="24"/>
          <w:u w:val="single"/>
        </w:rPr>
      </w:pPr>
      <w:r w:rsidRPr="004C3A5A">
        <w:rPr>
          <w:rFonts w:cstheme="minorHAnsi"/>
          <w:sz w:val="24"/>
          <w:szCs w:val="24"/>
        </w:rPr>
        <w:tab/>
        <w:t>e. tDistribuitor (</w:t>
      </w:r>
      <w:r w:rsidRPr="004C3A5A">
        <w:rPr>
          <w:rFonts w:cstheme="minorHAnsi"/>
          <w:sz w:val="24"/>
          <w:szCs w:val="24"/>
          <w:u w:val="single"/>
        </w:rPr>
        <w:t>codDistribuitor</w:t>
      </w:r>
      <w:r w:rsidRPr="00DC14EC">
        <w:rPr>
          <w:rFonts w:cstheme="minorHAnsi"/>
          <w:sz w:val="24"/>
          <w:szCs w:val="24"/>
        </w:rPr>
        <w:t>, numeDistribuitor)</w:t>
      </w:r>
    </w:p>
    <w:p w14:paraId="48B937F9" w14:textId="77777777" w:rsidR="0021151B" w:rsidRPr="004C3A5A" w:rsidRDefault="0021151B" w:rsidP="0021151B">
      <w:pPr>
        <w:rPr>
          <w:rFonts w:cstheme="minorHAnsi"/>
          <w:sz w:val="24"/>
          <w:szCs w:val="24"/>
          <w:u w:val="single"/>
        </w:rPr>
      </w:pPr>
    </w:p>
    <w:p w14:paraId="04A523CD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2. Rezolvarea asocierilor:</w:t>
      </w:r>
    </w:p>
    <w:p w14:paraId="4E5B28DE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 xml:space="preserve">1. 1. Asocierea (Contine) de cardinalitate maxima n:n se rezolva prin intermediul unui tabel asociativ. Se preiau cheile primare ale tabelelor asociate care </w:t>
      </w:r>
      <w:r>
        <w:rPr>
          <w:rFonts w:cstheme="minorHAnsi"/>
          <w:sz w:val="24"/>
          <w:szCs w:val="24"/>
        </w:rPr>
        <w:t>devi</w:t>
      </w:r>
      <w:r w:rsidRPr="004C3A5A">
        <w:rPr>
          <w:rFonts w:cstheme="minorHAnsi"/>
          <w:sz w:val="24"/>
          <w:szCs w:val="24"/>
        </w:rPr>
        <w:t xml:space="preserve">n chei straine in noul tabel, se adauga atributele specifice asocierii si se stabileste cheia primara a noului tabel pe baza celor dour chei straine si a altor atribute. </w:t>
      </w:r>
    </w:p>
    <w:p w14:paraId="1A3BABBC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>tDetaliiFactura (</w:t>
      </w:r>
      <w:r w:rsidRPr="004C3A5A">
        <w:rPr>
          <w:rFonts w:cstheme="minorHAnsi"/>
          <w:sz w:val="24"/>
          <w:szCs w:val="24"/>
          <w:u w:val="single"/>
        </w:rPr>
        <w:t>idVanzare</w:t>
      </w:r>
      <w:r w:rsidRPr="004C3A5A">
        <w:rPr>
          <w:rFonts w:cstheme="minorHAnsi"/>
          <w:sz w:val="24"/>
          <w:szCs w:val="24"/>
        </w:rPr>
        <w:t>, #nrFactura, #codProdus, cantitateVanduta)</w:t>
      </w:r>
    </w:p>
    <w:p w14:paraId="7E381207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</w:p>
    <w:p w14:paraId="4818825D" w14:textId="77777777" w:rsidR="0021151B" w:rsidRDefault="0021151B" w:rsidP="0021151B">
      <w:pPr>
        <w:ind w:firstLine="720"/>
        <w:rPr>
          <w:rFonts w:cstheme="minorHAnsi"/>
          <w:sz w:val="24"/>
          <w:szCs w:val="24"/>
        </w:rPr>
      </w:pPr>
    </w:p>
    <w:p w14:paraId="6F4E124F" w14:textId="77777777" w:rsidR="0021151B" w:rsidRDefault="0021151B" w:rsidP="0021151B">
      <w:pPr>
        <w:ind w:firstLine="720"/>
        <w:rPr>
          <w:rFonts w:cstheme="minorHAnsi"/>
          <w:sz w:val="24"/>
          <w:szCs w:val="24"/>
        </w:rPr>
      </w:pPr>
    </w:p>
    <w:p w14:paraId="21214974" w14:textId="77777777" w:rsidR="0021151B" w:rsidRDefault="0021151B" w:rsidP="0021151B">
      <w:pPr>
        <w:ind w:firstLine="720"/>
        <w:rPr>
          <w:rFonts w:cstheme="minorHAnsi"/>
          <w:sz w:val="24"/>
          <w:szCs w:val="24"/>
        </w:rPr>
      </w:pPr>
    </w:p>
    <w:p w14:paraId="150B9839" w14:textId="77777777" w:rsidR="0021151B" w:rsidRPr="004C3A5A" w:rsidRDefault="0021151B" w:rsidP="0021151B">
      <w:pPr>
        <w:ind w:firstLine="720"/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2. Asocierea (Primeste) de cardinalitate 1:n se rezolva cu ajutorul cheii straine Cheia primara din tabelul (Client) devine cheie straina in tabelul (Factura)</w:t>
      </w:r>
    </w:p>
    <w:p w14:paraId="78DB7535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>tFactura (</w:t>
      </w:r>
      <w:r w:rsidRPr="004C3A5A">
        <w:rPr>
          <w:rFonts w:cstheme="minorHAnsi"/>
          <w:sz w:val="24"/>
          <w:szCs w:val="24"/>
          <w:u w:val="single"/>
        </w:rPr>
        <w:t>nrFactura</w:t>
      </w:r>
      <w:r w:rsidRPr="005771BE">
        <w:rPr>
          <w:rFonts w:cstheme="minorHAnsi"/>
          <w:sz w:val="24"/>
          <w:szCs w:val="24"/>
        </w:rPr>
        <w:t xml:space="preserve">, </w:t>
      </w:r>
      <w:r w:rsidRPr="004C3A5A">
        <w:rPr>
          <w:rFonts w:cstheme="minorHAnsi"/>
          <w:sz w:val="24"/>
          <w:szCs w:val="24"/>
        </w:rPr>
        <w:t>dataFactura, #codClient, totalFactura, discountFactura)</w:t>
      </w:r>
    </w:p>
    <w:p w14:paraId="162C5C6E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</w:p>
    <w:p w14:paraId="3EE2AA46" w14:textId="77777777" w:rsidR="0021151B" w:rsidRDefault="0021151B" w:rsidP="0021151B">
      <w:pPr>
        <w:ind w:firstLine="720"/>
        <w:rPr>
          <w:rFonts w:cstheme="minorHAnsi"/>
          <w:sz w:val="24"/>
          <w:szCs w:val="24"/>
        </w:rPr>
      </w:pPr>
    </w:p>
    <w:p w14:paraId="18AB0FC1" w14:textId="77777777" w:rsidR="0021151B" w:rsidRPr="004C3A5A" w:rsidRDefault="0021151B" w:rsidP="0021151B">
      <w:pPr>
        <w:ind w:firstLine="720"/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3. Asocierea</w:t>
      </w:r>
      <w:r>
        <w:rPr>
          <w:rFonts w:cstheme="minorHAnsi"/>
          <w:sz w:val="24"/>
          <w:szCs w:val="24"/>
        </w:rPr>
        <w:t xml:space="preserve"> (Distribuie</w:t>
      </w:r>
      <w:r w:rsidRPr="004C3A5A">
        <w:rPr>
          <w:rFonts w:cstheme="minorHAnsi"/>
          <w:sz w:val="24"/>
          <w:szCs w:val="24"/>
        </w:rPr>
        <w:t xml:space="preserve">) de cardinalitate </w:t>
      </w:r>
      <w:r>
        <w:rPr>
          <w:rFonts w:cstheme="minorHAnsi"/>
          <w:sz w:val="24"/>
          <w:szCs w:val="24"/>
        </w:rPr>
        <w:t>1:n</w:t>
      </w:r>
      <w:r w:rsidRPr="004C3A5A">
        <w:rPr>
          <w:rFonts w:cstheme="minorHAnsi"/>
          <w:sz w:val="24"/>
          <w:szCs w:val="24"/>
        </w:rPr>
        <w:t xml:space="preserve"> se rezolva cu ajutorul cheii straine. Cheia primara din (</w:t>
      </w:r>
      <w:r>
        <w:rPr>
          <w:rFonts w:cstheme="minorHAnsi"/>
          <w:sz w:val="24"/>
          <w:szCs w:val="24"/>
        </w:rPr>
        <w:t>Distribuitor</w:t>
      </w:r>
      <w:r w:rsidRPr="004C3A5A">
        <w:rPr>
          <w:rFonts w:cstheme="minorHAnsi"/>
          <w:sz w:val="24"/>
          <w:szCs w:val="24"/>
        </w:rPr>
        <w:t>) devine cheie straina in tabelul (</w:t>
      </w:r>
      <w:r>
        <w:rPr>
          <w:rFonts w:cstheme="minorHAnsi"/>
          <w:sz w:val="24"/>
          <w:szCs w:val="24"/>
        </w:rPr>
        <w:t>Produs</w:t>
      </w:r>
      <w:r w:rsidRPr="004C3A5A">
        <w:rPr>
          <w:rFonts w:cstheme="minorHAnsi"/>
          <w:sz w:val="24"/>
          <w:szCs w:val="24"/>
        </w:rPr>
        <w:t>)</w:t>
      </w:r>
    </w:p>
    <w:p w14:paraId="75882E29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tProdus (codProdus, numeProdus, descriereProdus, pretProdus, stockProdus, #codDistribuitor)</w:t>
      </w:r>
    </w:p>
    <w:p w14:paraId="045FCCF0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</w:p>
    <w:p w14:paraId="6A45D858" w14:textId="77777777" w:rsidR="0021151B" w:rsidRPr="004C3A5A" w:rsidRDefault="0021151B" w:rsidP="0021151B">
      <w:pPr>
        <w:ind w:firstLine="720"/>
        <w:rPr>
          <w:rFonts w:cstheme="minorHAnsi"/>
          <w:sz w:val="24"/>
          <w:szCs w:val="24"/>
        </w:rPr>
      </w:pPr>
    </w:p>
    <w:p w14:paraId="14899AE9" w14:textId="77777777" w:rsidR="0021151B" w:rsidRDefault="0021151B" w:rsidP="0021151B">
      <w:pPr>
        <w:ind w:firstLine="720"/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4. Asocierea (</w:t>
      </w:r>
      <w:r>
        <w:rPr>
          <w:rFonts w:cstheme="minorHAnsi"/>
          <w:sz w:val="24"/>
          <w:szCs w:val="24"/>
        </w:rPr>
        <w:t>Contine2</w:t>
      </w:r>
      <w:r w:rsidRPr="004C3A5A">
        <w:rPr>
          <w:rFonts w:cstheme="minorHAnsi"/>
          <w:sz w:val="24"/>
          <w:szCs w:val="24"/>
        </w:rPr>
        <w:t xml:space="preserve">) de cardinalitate maxima </w:t>
      </w:r>
      <w:r>
        <w:rPr>
          <w:rFonts w:cstheme="minorHAnsi"/>
          <w:sz w:val="24"/>
          <w:szCs w:val="24"/>
        </w:rPr>
        <w:t>1:n se rezolva cu ajutorul cheii straine. Cheia primara din tabelul (Categorii) devine cheie straina in tabelul (Produs)</w:t>
      </w:r>
    </w:p>
    <w:p w14:paraId="7E08A88B" w14:textId="77777777" w:rsidR="0021151B" w:rsidRPr="004C3A5A" w:rsidRDefault="0021151B" w:rsidP="0021151B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tProdus (codProdus, numeProdus, descriereProdus, pretProdus, stockProdus, #codDistribuitor, #codCategorie)</w:t>
      </w:r>
    </w:p>
    <w:p w14:paraId="2D36DCC6" w14:textId="77777777" w:rsidR="0021151B" w:rsidRPr="004C3A5A" w:rsidRDefault="0021151B" w:rsidP="0021151B">
      <w:pPr>
        <w:ind w:firstLine="720"/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 xml:space="preserve">  </w:t>
      </w:r>
    </w:p>
    <w:p w14:paraId="2CC07092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Finalizare:</w:t>
      </w:r>
    </w:p>
    <w:p w14:paraId="6DAB664E" w14:textId="77777777" w:rsidR="0021151B" w:rsidRPr="004C3A5A" w:rsidRDefault="0021151B" w:rsidP="0021151B">
      <w:pPr>
        <w:ind w:firstLine="720"/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a. tClient (</w:t>
      </w:r>
      <w:r w:rsidRPr="004C3A5A">
        <w:rPr>
          <w:rFonts w:cstheme="minorHAnsi"/>
          <w:sz w:val="24"/>
          <w:szCs w:val="24"/>
          <w:u w:val="single"/>
        </w:rPr>
        <w:t>codClient</w:t>
      </w:r>
      <w:r w:rsidRPr="004C3A5A">
        <w:rPr>
          <w:rFonts w:cstheme="minorHAnsi"/>
          <w:sz w:val="24"/>
          <w:szCs w:val="24"/>
        </w:rPr>
        <w:t xml:space="preserve">, numeClient, </w:t>
      </w:r>
      <w:r>
        <w:rPr>
          <w:rFonts w:cstheme="minorHAnsi"/>
          <w:sz w:val="24"/>
          <w:szCs w:val="24"/>
        </w:rPr>
        <w:t xml:space="preserve">prenumeClient, </w:t>
      </w:r>
      <w:r w:rsidRPr="004C3A5A">
        <w:rPr>
          <w:rFonts w:cstheme="minorHAnsi"/>
          <w:sz w:val="24"/>
          <w:szCs w:val="24"/>
        </w:rPr>
        <w:t>telefonClient, emailClient, adresaClient)</w:t>
      </w:r>
    </w:p>
    <w:p w14:paraId="6380B34C" w14:textId="77777777" w:rsidR="0021151B" w:rsidRPr="004C3A5A" w:rsidRDefault="0021151B" w:rsidP="0021151B">
      <w:pPr>
        <w:ind w:firstLine="720"/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 xml:space="preserve">b. </w:t>
      </w:r>
      <w:r>
        <w:rPr>
          <w:rFonts w:cstheme="minorHAnsi"/>
          <w:sz w:val="24"/>
          <w:szCs w:val="24"/>
        </w:rPr>
        <w:t>tProdus (codProdus, numeProdus, descriereProdus, pretProdus, stockProdus, #codDistribuitor, #codCategorie)</w:t>
      </w:r>
    </w:p>
    <w:p w14:paraId="5B6B5947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>c. tFactura (</w:t>
      </w:r>
      <w:r w:rsidRPr="004C3A5A">
        <w:rPr>
          <w:rFonts w:cstheme="minorHAnsi"/>
          <w:sz w:val="24"/>
          <w:szCs w:val="24"/>
          <w:u w:val="single"/>
        </w:rPr>
        <w:t xml:space="preserve">nrFactura, </w:t>
      </w:r>
      <w:r w:rsidRPr="004C3A5A">
        <w:rPr>
          <w:rFonts w:cstheme="minorHAnsi"/>
          <w:sz w:val="24"/>
          <w:szCs w:val="24"/>
        </w:rPr>
        <w:t>dataFactura, #codClient, totalFactura, discountFactura)</w:t>
      </w:r>
    </w:p>
    <w:p w14:paraId="404CDD7F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>d. tCategorie (</w:t>
      </w:r>
      <w:r w:rsidRPr="004C3A5A">
        <w:rPr>
          <w:rFonts w:cstheme="minorHAnsi"/>
          <w:sz w:val="24"/>
          <w:szCs w:val="24"/>
          <w:u w:val="single"/>
        </w:rPr>
        <w:t xml:space="preserve">codCategorie, </w:t>
      </w:r>
      <w:r w:rsidRPr="004C3A5A">
        <w:rPr>
          <w:rFonts w:cstheme="minorHAnsi"/>
          <w:sz w:val="24"/>
          <w:szCs w:val="24"/>
        </w:rPr>
        <w:t>numeCategorie, descriereCategorie)</w:t>
      </w:r>
    </w:p>
    <w:p w14:paraId="5FDA2FC5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>e. tDistrbuitor (</w:t>
      </w:r>
      <w:r w:rsidRPr="004C3A5A">
        <w:rPr>
          <w:rFonts w:cstheme="minorHAnsi"/>
          <w:sz w:val="24"/>
          <w:szCs w:val="24"/>
          <w:u w:val="single"/>
        </w:rPr>
        <w:t>codDistibuitor</w:t>
      </w:r>
      <w:r w:rsidRPr="004C3A5A">
        <w:rPr>
          <w:rFonts w:cstheme="minorHAnsi"/>
          <w:sz w:val="24"/>
          <w:szCs w:val="24"/>
        </w:rPr>
        <w:t>, numeDistribuitor)</w:t>
      </w:r>
    </w:p>
    <w:p w14:paraId="50678237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>f. tDetaliiFactura (</w:t>
      </w:r>
      <w:r w:rsidRPr="004C3A5A">
        <w:rPr>
          <w:rFonts w:cstheme="minorHAnsi"/>
          <w:sz w:val="24"/>
          <w:szCs w:val="24"/>
          <w:u w:val="single"/>
        </w:rPr>
        <w:t>idVanzare</w:t>
      </w:r>
      <w:r w:rsidRPr="004C3A5A">
        <w:rPr>
          <w:rFonts w:cstheme="minorHAnsi"/>
          <w:sz w:val="24"/>
          <w:szCs w:val="24"/>
        </w:rPr>
        <w:t>, #nrFactura, #codProdus, cantitateVanduta)</w:t>
      </w:r>
    </w:p>
    <w:p w14:paraId="2DFB562B" w14:textId="77777777" w:rsidR="0021151B" w:rsidRPr="004C3A5A" w:rsidRDefault="0021151B" w:rsidP="0021151B">
      <w:pPr>
        <w:rPr>
          <w:rFonts w:cstheme="minorHAnsi"/>
          <w:sz w:val="24"/>
          <w:szCs w:val="24"/>
        </w:rPr>
      </w:pPr>
    </w:p>
    <w:p w14:paraId="5AC64327" w14:textId="77777777" w:rsidR="0021151B" w:rsidRDefault="0021151B" w:rsidP="0021151B">
      <w:pPr>
        <w:rPr>
          <w:rFonts w:cstheme="minorHAnsi"/>
          <w:sz w:val="24"/>
          <w:szCs w:val="24"/>
        </w:rPr>
      </w:pPr>
    </w:p>
    <w:p w14:paraId="5D92B34A" w14:textId="77777777" w:rsidR="0021151B" w:rsidRDefault="0021151B" w:rsidP="0021151B">
      <w:pPr>
        <w:rPr>
          <w:rFonts w:cstheme="minorHAnsi"/>
          <w:sz w:val="24"/>
          <w:szCs w:val="24"/>
        </w:rPr>
      </w:pPr>
    </w:p>
    <w:p w14:paraId="53F89B12" w14:textId="77777777" w:rsidR="0021151B" w:rsidRDefault="0021151B" w:rsidP="0021151B">
      <w:pPr>
        <w:rPr>
          <w:rFonts w:cstheme="minorHAnsi"/>
          <w:sz w:val="24"/>
          <w:szCs w:val="24"/>
        </w:rPr>
      </w:pPr>
    </w:p>
    <w:p w14:paraId="1E256F76" w14:textId="5FF4F8C6" w:rsidR="0021151B" w:rsidRPr="004C3A5A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Normalizarea relatiilor:</w:t>
      </w:r>
    </w:p>
    <w:p w14:paraId="1D31D26B" w14:textId="77777777" w:rsidR="0021151B" w:rsidRDefault="0021151B" w:rsidP="0021151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>tClient nu este in FN1, deoarece atributul “Adresa” este compus. Vom descompune atributul in componentele sale atomice: codJudetClient, localitateClient, stradaClient, numarAdresaClient.</w:t>
      </w:r>
    </w:p>
    <w:p w14:paraId="1B621077" w14:textId="77777777" w:rsidR="0021151B" w:rsidRDefault="0021151B" w:rsidP="0021151B">
      <w:pPr>
        <w:rPr>
          <w:rFonts w:cstheme="minorHAnsi"/>
          <w:sz w:val="24"/>
          <w:szCs w:val="24"/>
        </w:rPr>
      </w:pPr>
    </w:p>
    <w:p w14:paraId="1C1E648C" w14:textId="0C144C2B" w:rsidR="0021151B" w:rsidRDefault="0021151B" w:rsidP="00211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tClient (</w:t>
      </w:r>
      <w:r w:rsidRPr="009E383C">
        <w:rPr>
          <w:rFonts w:cstheme="minorHAnsi"/>
          <w:sz w:val="24"/>
          <w:szCs w:val="24"/>
          <w:u w:val="single"/>
        </w:rPr>
        <w:t>codClient</w:t>
      </w:r>
      <w:r>
        <w:rPr>
          <w:rFonts w:cstheme="minorHAnsi"/>
          <w:sz w:val="24"/>
          <w:szCs w:val="24"/>
          <w:u w:val="single"/>
        </w:rPr>
        <w:t xml:space="preserve">, </w:t>
      </w:r>
      <w:r>
        <w:rPr>
          <w:rFonts w:cstheme="minorHAnsi"/>
          <w:sz w:val="24"/>
          <w:szCs w:val="24"/>
        </w:rPr>
        <w:t>numeClient, prenumeClient, telefonClient, emailClient, codJudetClient, localitateClient, stradaClient, numarAdresaClient)</w:t>
      </w:r>
    </w:p>
    <w:p w14:paraId="01BAC333" w14:textId="2F43418E" w:rsidR="00F03868" w:rsidRPr="009E383C" w:rsidRDefault="00F03868" w:rsidP="0021151B">
      <w:pPr>
        <w:rPr>
          <w:rFonts w:cstheme="minorHAnsi"/>
          <w:sz w:val="24"/>
          <w:szCs w:val="24"/>
        </w:rPr>
      </w:pPr>
      <w:r w:rsidRPr="00F03868">
        <w:rPr>
          <w:rFonts w:cstheme="minorHAnsi"/>
          <w:noProof/>
          <w:sz w:val="24"/>
          <w:szCs w:val="24"/>
        </w:rPr>
        <w:drawing>
          <wp:inline distT="0" distB="0" distL="0" distR="0" wp14:anchorId="4236B1D6" wp14:editId="18364AB3">
            <wp:extent cx="5943600" cy="3373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2480" w14:textId="0361E4E6" w:rsidR="006C0FCA" w:rsidRDefault="006C0FCA" w:rsidP="0021151B">
      <w:pPr>
        <w:rPr>
          <w:rFonts w:ascii="Times New Roman" w:hAnsi="Times New Roman" w:cs="Times New Roman"/>
          <w:sz w:val="24"/>
          <w:szCs w:val="24"/>
        </w:rPr>
      </w:pPr>
    </w:p>
    <w:p w14:paraId="5D96F97C" w14:textId="31C956D6" w:rsidR="0021151B" w:rsidRDefault="0021151B" w:rsidP="0021151B">
      <w:pPr>
        <w:rPr>
          <w:rFonts w:ascii="Times New Roman" w:hAnsi="Times New Roman" w:cs="Times New Roman"/>
          <w:sz w:val="28"/>
          <w:szCs w:val="28"/>
          <w:u w:val="single"/>
        </w:rPr>
      </w:pPr>
      <w:r w:rsidRPr="0021151B">
        <w:rPr>
          <w:rFonts w:ascii="Times New Roman" w:hAnsi="Times New Roman" w:cs="Times New Roman"/>
          <w:sz w:val="28"/>
          <w:szCs w:val="28"/>
          <w:u w:val="single"/>
        </w:rPr>
        <w:t xml:space="preserve">Crearea </w:t>
      </w:r>
      <w:r w:rsidR="00F05D38">
        <w:rPr>
          <w:rFonts w:ascii="Times New Roman" w:hAnsi="Times New Roman" w:cs="Times New Roman"/>
          <w:sz w:val="28"/>
          <w:szCs w:val="28"/>
          <w:u w:val="single"/>
        </w:rPr>
        <w:t>tabelelor</w:t>
      </w:r>
    </w:p>
    <w:p w14:paraId="23CC61A9" w14:textId="72CB5DF1" w:rsidR="0021151B" w:rsidRDefault="0021151B" w:rsidP="0021151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1BB8D56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--Crearea bazei de date dbMagazinOnline</w:t>
      </w:r>
    </w:p>
    <w:p w14:paraId="4E04ADC5" w14:textId="198778F1" w:rsidR="0021151B" w:rsidRDefault="0021151B" w:rsidP="00211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dbMagazinOnline</w:t>
      </w:r>
    </w:p>
    <w:p w14:paraId="248B309D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--Activarea bazei de date dbMagazinOnline</w:t>
      </w:r>
    </w:p>
    <w:p w14:paraId="10B5EACB" w14:textId="743A2FFD" w:rsidR="0021151B" w:rsidRDefault="0021151B" w:rsidP="00211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dbMagazinOnline</w:t>
      </w:r>
    </w:p>
    <w:p w14:paraId="5B77087C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--Crearea schemei magazin</w:t>
      </w:r>
    </w:p>
    <w:p w14:paraId="774FFE62" w14:textId="7D37796F" w:rsidR="0021151B" w:rsidRDefault="0021151B" w:rsidP="00211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</w:p>
    <w:p w14:paraId="69E302FE" w14:textId="0E5209FA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--Crearea tabelului tClient in interiorul schemei magazin</w:t>
      </w:r>
    </w:p>
    <w:p w14:paraId="44F6BF16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tClient</w:t>
      </w:r>
    </w:p>
    <w:p w14:paraId="490D8FA6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4CB949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codClient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6CE12A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numeClient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06D236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prenumeClient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BB462D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telefonClient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7FD6AF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emailClient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5BC31A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codJudetClient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5899E2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localitateClient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1439FC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stradaClient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014BF2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numarAdresaClient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603D03" w14:textId="0F858713" w:rsidR="0021151B" w:rsidRDefault="0021151B" w:rsidP="002115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9B967B" w14:textId="3BE8B776" w:rsidR="0021151B" w:rsidRDefault="0021151B" w:rsidP="0021151B">
      <w:pPr>
        <w:rPr>
          <w:rFonts w:ascii="Consolas" w:hAnsi="Consolas" w:cs="Consolas"/>
          <w:color w:val="808080"/>
          <w:sz w:val="19"/>
          <w:szCs w:val="19"/>
        </w:rPr>
      </w:pPr>
    </w:p>
    <w:p w14:paraId="0A695EA6" w14:textId="58534A30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--Crearea tabelului tFactura in interiorul schemei magazin</w:t>
      </w:r>
    </w:p>
    <w:p w14:paraId="0760ACD2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tFactura</w:t>
      </w:r>
    </w:p>
    <w:p w14:paraId="22D2B5B4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9183D3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nrFactura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7AE96D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dataFactura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59E824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codClient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fk_Client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2B9C58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totalFactura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19D222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discountFactura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09F26FD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1C1348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6076A91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CED2E60" w14:textId="45901E4F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--Crearea tabelului tDistribuitor in interiorul schemei magazin</w:t>
      </w:r>
    </w:p>
    <w:p w14:paraId="0218C935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tDistribuitor</w:t>
      </w:r>
    </w:p>
    <w:p w14:paraId="0BEBAFCD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C41221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codDistribuitor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F877D6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numeDistribuitor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6A6B0BE" w14:textId="44E78A2D" w:rsidR="0021151B" w:rsidRDefault="0021151B" w:rsidP="002115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ACB326" w14:textId="59616144" w:rsidR="0021151B" w:rsidRDefault="0021151B" w:rsidP="0021151B">
      <w:pPr>
        <w:rPr>
          <w:rFonts w:ascii="Consolas" w:hAnsi="Consolas" w:cs="Consolas"/>
          <w:color w:val="808080"/>
          <w:sz w:val="19"/>
          <w:szCs w:val="19"/>
        </w:rPr>
      </w:pPr>
    </w:p>
    <w:p w14:paraId="41E2D52A" w14:textId="6F0A259C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--Crearea tabelului tCategorie in interiorul schemei magazin</w:t>
      </w:r>
    </w:p>
    <w:p w14:paraId="36188C64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tCategorie</w:t>
      </w:r>
    </w:p>
    <w:p w14:paraId="66CEB3E3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D80A52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codCategorie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10B31F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numeCategorie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B4831A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descriereCategorie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DD4AD8" w14:textId="7351CBBA" w:rsidR="0021151B" w:rsidRDefault="0021151B" w:rsidP="002115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019ABB" w14:textId="6C99AAA8" w:rsidR="0021151B" w:rsidRDefault="0021151B" w:rsidP="0021151B">
      <w:pPr>
        <w:rPr>
          <w:rFonts w:ascii="Consolas" w:hAnsi="Consolas" w:cs="Consolas"/>
          <w:color w:val="808080"/>
          <w:sz w:val="19"/>
          <w:szCs w:val="19"/>
        </w:rPr>
      </w:pPr>
    </w:p>
    <w:p w14:paraId="7517A626" w14:textId="65391004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--Crearea tabelului tProdus in interiorul schemei magazin</w:t>
      </w:r>
    </w:p>
    <w:p w14:paraId="274E076D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</w:t>
      </w:r>
    </w:p>
    <w:p w14:paraId="777FB1BE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D2BB5C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codProdus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6AA3A5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numeProdus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14C815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descriereProdus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4CB0FB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pretProdus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2E87D8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stockProdus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1E2A49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codDistribuitor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fk_Distribuitor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tDistribuitor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codDistribuitor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48EA91" w14:textId="77777777" w:rsidR="0021151B" w:rsidRDefault="0021151B" w:rsidP="0021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codCategorie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fk_Categorie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tCategorie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codCategorie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34EE1C" w14:textId="0DA900B5" w:rsidR="0021151B" w:rsidRDefault="0021151B" w:rsidP="002115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8CD6FA" w14:textId="612009A3" w:rsidR="00712347" w:rsidRDefault="00712347" w:rsidP="0021151B">
      <w:pPr>
        <w:rPr>
          <w:rFonts w:ascii="Consolas" w:hAnsi="Consolas" w:cs="Consolas"/>
          <w:color w:val="808080"/>
          <w:sz w:val="19"/>
          <w:szCs w:val="19"/>
        </w:rPr>
      </w:pPr>
    </w:p>
    <w:p w14:paraId="4FC4B2A2" w14:textId="474957BB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--Crearea tabelului magazin.tDetaliiFactura</w:t>
      </w:r>
    </w:p>
    <w:p w14:paraId="4805D568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tDetaliiFactura</w:t>
      </w:r>
    </w:p>
    <w:p w14:paraId="22D8C77B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698535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idVanzare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28460D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nrFactura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fk_Factura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tFactura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nrFactura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144E0B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codProdus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fk_ProdusDetaliiFactura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codProdus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02D66F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cantitateVanduta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51EA3BC" w14:textId="63B77C32" w:rsidR="00712347" w:rsidRDefault="00712347" w:rsidP="0071234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246D26" w14:textId="2DC4872F" w:rsidR="00712347" w:rsidRDefault="00712347" w:rsidP="00712347">
      <w:pPr>
        <w:rPr>
          <w:rFonts w:ascii="Consolas" w:hAnsi="Consolas" w:cs="Consolas"/>
          <w:color w:val="808080"/>
          <w:sz w:val="19"/>
          <w:szCs w:val="19"/>
        </w:rPr>
      </w:pPr>
    </w:p>
    <w:p w14:paraId="6782D576" w14:textId="371DE3C9" w:rsidR="00712347" w:rsidRPr="009E0C27" w:rsidRDefault="00F05D38" w:rsidP="00712347">
      <w:pPr>
        <w:rPr>
          <w:rFonts w:ascii="Times New Roman" w:hAnsi="Times New Roman" w:cs="Times New Roman"/>
          <w:sz w:val="28"/>
          <w:szCs w:val="28"/>
          <w:u w:val="single"/>
        </w:rPr>
      </w:pPr>
      <w:r w:rsidRPr="009E0C27">
        <w:rPr>
          <w:rFonts w:ascii="Times New Roman" w:hAnsi="Times New Roman" w:cs="Times New Roman"/>
          <w:sz w:val="28"/>
          <w:szCs w:val="28"/>
          <w:u w:val="single"/>
        </w:rPr>
        <w:t xml:space="preserve">Modificarea structurii tabelelor </w:t>
      </w:r>
    </w:p>
    <w:p w14:paraId="6E87B199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--Eliminati coloana Localitate din tabelul tClienti</w:t>
      </w:r>
    </w:p>
    <w:p w14:paraId="66B53ED4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tClient</w:t>
      </w:r>
    </w:p>
    <w:p w14:paraId="52383BC8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Localitate</w:t>
      </w:r>
    </w:p>
    <w:p w14:paraId="7C9A4806" w14:textId="77777777" w:rsidR="00AA51AB" w:rsidRDefault="00AA51AB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38B17DD" w14:textId="77777777" w:rsidR="00AA51AB" w:rsidRDefault="00AA51AB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CE4C1A2" w14:textId="45CA0E15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--Adaugati tabelului tProdus coloana OutOfStock + constrangera check('DA', 'NU')</w:t>
      </w:r>
    </w:p>
    <w:p w14:paraId="3EE52843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</w:t>
      </w:r>
    </w:p>
    <w:p w14:paraId="0885BCDB" w14:textId="733CD1D5" w:rsidR="00712347" w:rsidRDefault="00712347" w:rsidP="0071234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OutOfStock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4524AC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B70580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="00B70580">
        <w:rPr>
          <w:rFonts w:ascii="Consolas" w:hAnsi="Consolas" w:cs="Consolas"/>
          <w:color w:val="808080"/>
          <w:sz w:val="19"/>
          <w:szCs w:val="19"/>
        </w:rPr>
        <w:t>(</w:t>
      </w:r>
      <w:r w:rsidR="00B70580">
        <w:rPr>
          <w:rFonts w:ascii="Consolas" w:hAnsi="Consolas" w:cs="Consolas"/>
          <w:color w:val="000000"/>
          <w:sz w:val="19"/>
          <w:szCs w:val="19"/>
        </w:rPr>
        <w:t xml:space="preserve">OutOfStock </w:t>
      </w:r>
      <w:r w:rsidR="00B70580">
        <w:rPr>
          <w:rFonts w:ascii="Consolas" w:hAnsi="Consolas" w:cs="Consolas"/>
          <w:color w:val="808080"/>
          <w:sz w:val="19"/>
          <w:szCs w:val="19"/>
        </w:rPr>
        <w:t>=</w:t>
      </w:r>
      <w:r w:rsidR="00B705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70580">
        <w:rPr>
          <w:rFonts w:ascii="Consolas" w:hAnsi="Consolas" w:cs="Consolas"/>
          <w:color w:val="FF0000"/>
          <w:sz w:val="19"/>
          <w:szCs w:val="19"/>
        </w:rPr>
        <w:t>'DA'</w:t>
      </w:r>
      <w:r w:rsidR="00B705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70580">
        <w:rPr>
          <w:rFonts w:ascii="Consolas" w:hAnsi="Consolas" w:cs="Consolas"/>
          <w:color w:val="808080"/>
          <w:sz w:val="19"/>
          <w:szCs w:val="19"/>
        </w:rPr>
        <w:t>or</w:t>
      </w:r>
      <w:r w:rsidR="00B705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70580">
        <w:rPr>
          <w:rFonts w:ascii="Consolas" w:hAnsi="Consolas" w:cs="Consolas"/>
          <w:color w:val="FF0000"/>
          <w:sz w:val="19"/>
          <w:szCs w:val="19"/>
        </w:rPr>
        <w:t>'NU'</w:t>
      </w:r>
    </w:p>
    <w:p w14:paraId="6B2D4DAE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--Sa se modifice tipul coloanei totalFactura din decimal in float, afltat in magazin.tFactura</w:t>
      </w:r>
    </w:p>
    <w:p w14:paraId="4409F017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tFactura</w:t>
      </w:r>
    </w:p>
    <w:p w14:paraId="2848CA21" w14:textId="628D9F45" w:rsidR="00712347" w:rsidRDefault="00712347" w:rsidP="0071234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totalFactura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6E241087" w14:textId="789AEB8C" w:rsidR="00712347" w:rsidRDefault="00712347" w:rsidP="00712347">
      <w:pPr>
        <w:rPr>
          <w:rFonts w:ascii="Consolas" w:hAnsi="Consolas" w:cs="Consolas"/>
          <w:color w:val="0000FF"/>
          <w:sz w:val="19"/>
          <w:szCs w:val="19"/>
        </w:rPr>
      </w:pPr>
    </w:p>
    <w:p w14:paraId="625162EF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--Utilizand procedura stocata de sistem sp_rename sa se redenumeasca coloana 'emailClient' din magazin.tClienti in 'adresaEmailClient'</w:t>
      </w:r>
    </w:p>
    <w:p w14:paraId="6A4B5843" w14:textId="4E851BDB" w:rsidR="00712347" w:rsidRDefault="00712347" w:rsidP="0071234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'magazin.tClient.emailClient'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'adresaEmailClient'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638A8AA8" w14:textId="54F630A9" w:rsidR="00712347" w:rsidRDefault="00712347" w:rsidP="00712347">
      <w:pPr>
        <w:rPr>
          <w:rFonts w:ascii="Consolas" w:hAnsi="Consolas" w:cs="Consolas"/>
          <w:color w:val="FF0000"/>
          <w:sz w:val="19"/>
          <w:szCs w:val="19"/>
        </w:rPr>
      </w:pPr>
    </w:p>
    <w:p w14:paraId="1B60BDBA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--Adaugati constrangerea not null + constrangerea primary key in coloana idVanzare din tabelul magazin.tDetaliiFactura</w:t>
      </w:r>
    </w:p>
    <w:p w14:paraId="695B4616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tDetaliiFactura</w:t>
      </w:r>
    </w:p>
    <w:p w14:paraId="6FDF27C8" w14:textId="276B6769" w:rsidR="00712347" w:rsidRDefault="00F05D1F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idVanzare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pk_idVanzare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09BA1F53" w14:textId="0A986B38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12347">
        <w:rPr>
          <w:rFonts w:ascii="Times New Roman" w:hAnsi="Times New Roman" w:cs="Times New Roman"/>
          <w:sz w:val="28"/>
          <w:szCs w:val="28"/>
          <w:u w:val="single"/>
        </w:rPr>
        <w:t>Folosirea comenzii “INSERT”</w:t>
      </w:r>
    </w:p>
    <w:p w14:paraId="50E6CC56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--Inserarea datelor in tabelul magazin.tClient</w:t>
      </w:r>
    </w:p>
    <w:p w14:paraId="4139F21C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'Bogdan'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'+40743030002'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'davidgeorgebogdan@gmail.com'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'Pitesti'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'Trivale'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09E11B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'Popescu'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'+40745254638'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'popescuion@gmail.com'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'Pitesti'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'Lalelelor'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0DA6D9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'Ionescu'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'+40746564334'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'ionescualina@gmail.com'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'Targoviste'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'Bulevardul Unirii'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C684BD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'Mihalache'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'Ionela'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'+40746535665'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'mihalacheionela@gmail.com'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'Cluj'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'Ialomita'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DEF916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'Andrei'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'+40748756394'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'popaandrei@gmail.com'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'Craiova'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 Februarie'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'A78'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06AFB2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'Nitu'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'+40741234535'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'nituadrian@gmail.com'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'Brasov'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'Albinelor'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8F0D11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'Muresan'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'Ioana'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'+40789467364'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'muresanioana@gmail.com'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'Sibiu'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'Aleea Buia'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BF51100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'Nistor'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'Mihai'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'+40735685673'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'Pitesti'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'Strada Basarabia'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9A2650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'Popescu'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'+40737598142'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'popescugeorge@gmail.com'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'Timisoara'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'Aleea Inului'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BC8189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'+40723465698'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'savamaria@gmail.com'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'Bucuresti'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'Dorin Pavel'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C240A2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'Negoita'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'Stefan'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'+40763845973'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'negoitastefan@gmail.com'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'Iasi'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'Milcov'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C3654DA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'Dinescu'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'+40765298734'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'dinescugeorgiana@gmail.com'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'Cluj'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'Cernei'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620C68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'Iancu'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'+40756234549'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'Constanta'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'Aleea Afinei'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5B82CA1F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'Stefan'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'+40723464356'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'tomastefan@gmail.com'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'Pitesti'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'Dragos Voda'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90E705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'Predescu'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'+40743543239'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'predescupaul@gmail.com'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'Pitesti'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'Eremia Grigorescu'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FB89E7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'Ghita'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'Andrei'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'+40748735458'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'ghitaandrei@gmail.com'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'Cluj'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'Izvorului'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E629A6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'Mocanu'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'Alexandra'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'+40743986274'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'mocanualexandra@gmail.com'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'Constanta'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'Frunzelor'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CD8B121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'Popescu'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'Teodora'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'+40743235487'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'Timisoara'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100113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'Albu'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'Laurentiu'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'+40735567928'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'albulaurentiu@gmail.com'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'Pitesti'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'Gheorghe Sincai'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10617AF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'Gabriel'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'+40747987264'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'maringabriel@gmail.com'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'Sibiu'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'Cucului'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C76FFD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'Vlad'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'+40745345328'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'stoicavlad@gmail.com'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'Bucuresti'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I. Cantacuzino'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200776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'Moisescu'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'+40752790912'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'Brasov'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'Alexandru cel Bun'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6CB2FCF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'Manole'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'Alexandru'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'+40745247945'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'manolealexandru@gmail.com'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'Pitesti'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'Pandele'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F5C815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'Tomescu'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'Catalina'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'+40734982374'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'tomescucatalina@gmail.com'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'Sibiu'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'Ioan Ratiu'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0983B9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'Dobre'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'Ioana'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'+40738728931'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'dobreioana@gmail.com'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'Constanta'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'Baladei'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0F55F4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'Constantinescu'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'Ionel'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'+40782563984'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'constantinescuionel@gmail.com'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'Timisoara'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'Gheorghe Ranetti'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615451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'Mihalache'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'+40734597185'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'mihalachemirela@gmail.com'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'Craiova'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'Calea Dunarii'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ECB019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'Iancu'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'Andrei'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'+40789673895'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'iancuandrei@gmail.com'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'Bucuresti'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'Carol Davila'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2C6E8C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'Vladimirescu'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'+40789263918'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'vladimirescutudor@gmail.com'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'Pitesti'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'George 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55F3D3" w14:textId="33CA9DEE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'Tabacu'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'Vlad'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'+40749784783'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'Cluj'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'Dem Radulescu'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1979D1" w14:textId="0F633646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0896A25" w14:textId="15D53C71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--Inserarea datelor in tabelul magazin.tFactura</w:t>
      </w:r>
    </w:p>
    <w:p w14:paraId="52B9D645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200.98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3E5E042F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873.29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37D3673A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765.18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42BE1FA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678.72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62891FB7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932.10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1929EE6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200.81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30E6BB37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98.29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EA908C5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735.29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55C23499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1418.92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68B2EB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1169.37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A492F9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336.81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9A73DBD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87.20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FF848FD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289.58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6314D6C4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4466.27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801AA2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574.10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A8A953E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180.20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518C1D93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989.64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7577722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401.19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18207F4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55.82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3477E2C0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689.23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642A1AF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354.15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541B0C8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160.92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427CC62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131.64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35D8C2D0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434.32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57B67F1A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36E49C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7ECF82F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F9EFCC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57716550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6C25CBE8" w14:textId="307C726D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3E7BFE" w14:textId="4527822F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D93692E" w14:textId="29DC6639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--Inserarea datelor in tabelul magazin.tCategorie</w:t>
      </w:r>
    </w:p>
    <w:p w14:paraId="6B36BE9C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tCategorie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E3B49A7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tCategorie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'Componente'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'Placi video, Procesoare, Placi de baza, SSD-uri, Surse'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85638F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tCategorie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'Cat003'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'Periferice'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'Mouse-uri, Tastaturi, Boxe, Casti, Camere web'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494143" w14:textId="77777777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tCategorie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'Cat004'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'Software'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7BA26C9" w14:textId="650FE381" w:rsidR="00712347" w:rsidRDefault="00712347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tCategorie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'Cat005'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'Retelistica'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'Routere, Nas-uri'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97AF98" w14:textId="2F382AFE" w:rsidR="00DD2B25" w:rsidRDefault="00DD2B25" w:rsidP="0071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6407026" w14:textId="626E0208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--Inserara datelor in tabelul magazin.tDistribuitor</w:t>
      </w:r>
    </w:p>
    <w:p w14:paraId="611B3F63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tDistribuitor </w:t>
      </w:r>
    </w:p>
    <w:p w14:paraId="18D624C6" w14:textId="3150DB34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'DGB SRL'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'QPX Logistics SRL'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 Shipping SRL'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'Shot Tech SRL'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'ChipTech Company SRL'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F61BC2" w14:textId="1423155F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F31E380" w14:textId="19ED86C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--Inserarea datelor in tabelul magazin.tProdus</w:t>
      </w:r>
    </w:p>
    <w:p w14:paraId="67F18B53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'Apple MacBook Pro 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12000.89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7AE9A9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'ASUS TUF A15'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'AMD Ryzen™ 5 4600H, 15.6", Full HD'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5000.45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62D18F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'ASUS X515EA'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'Intel® Core™ i5-1135G7'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2434.84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'Cat001'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0E3AA3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'Gigabyte GeForce® RTX™ 3080'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'10GB GDDR6X, 320-bit'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6323.89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EC30F8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'AMD Ryzen™ 7 5800X'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'36MB, 4.7GHz, Socket AM4'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1736.86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1F64F2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'Asus ROG STRIX B550-F GAMING'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'Socket AM4'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1164.32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70835D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'ASUS PRIME B550M-K'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'Socket AM4'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602.15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6C4C64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'Asus ROG STRIX B550-A GAMING'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'Socket AM4'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1021.62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BB8EB7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'Kingston A400'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'Solid State Drive (SSD) 480GB, 2.5"'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5EDC05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'Samsung 970 EVO Plus'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'Solid state drive (SSD) 1TB, NVMe, M.2.'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591.99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2B87FB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'ADATA SU630'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'Solid-State Drive (SSD) 240GB, 2.5", SATA III'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142.72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0C6BB2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'Seasonic 750W'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'OCUS GX Series, 80 PLUS Gold, Full Modulara, ATX v2.4'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605.10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8C5864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'Woden 750'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'750W Real Power, PFC Activ, 80 Plus Gold'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318.99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27CE2B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'Razer DeathAdder'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1D194A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'Logitech G102 Lightsync'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 dpi, RGB, Negru'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602BA4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'ASUS WT425'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'1600 dpi, USB, Alb'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76DA83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'Logitech Pebble M350'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'Mouse wireless'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94.99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A9CCAD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'Redragon Surara'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169.99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1DD0B3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'HyperX Alloy Origins'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'Tastatura gaming mecanica'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264.99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DC6AA5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'Logitech Multimedia Speakers'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'Z333, 40W RMS, Negru'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F43374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'Edifier 2.0 256W S3000PRO'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'Boxe bluetooth, USB, telecomanda, 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2184.99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66B81E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'Edifier 2.0 66W R1700BT'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'Boxe bluetooth, 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589.99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B21B9B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'HyperX Cloud II Pro'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'Casti Gun Metal'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217.99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D9F8CC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'Razer Kraken 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'Casti multiplatforma, Negru'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2AB519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'Razer Hammerhead True Wireless'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'Casti mobile gaming  Bluetooth 5.0, Negru'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264.99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727E30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'Logitech G PRO 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'Casti functie BLUE VO!CE, Negru'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498.99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5FC5E3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'Logitech HD Pro C920'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'Camera web, Full HD, Negru'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369.29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37761F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'BabyToy™ CX-W10 Pro'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'Webcam, Dual Microfon, Auto-Focus'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159.62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BB693D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'Windows 11 Pro'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C12B2B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'Microsoft Office 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49.50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A1DA93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'Bitdefender Internet Security 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79.99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4B1DF6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'TP-Link Archer C80'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'Router wireless Full Gigabit, Dual Band, MU-MIMO, Wi-Fi Wave2'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C910DA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'TP-Link Archer AX20'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'Dual-Band Gigabit AX1800, 1.8 Gbps, cu OFDMA'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9854AA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'Synology DS920+'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3271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F7914A" w14:textId="76F4BAF9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'QNAP TS-251D-2G'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1499.99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D4DCB0" w14:textId="7FFC3F22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70621F3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--Inserarea datelor in tabelul magazin.tDetaliiFactura</w:t>
      </w:r>
    </w:p>
    <w:p w14:paraId="51513CFF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9DD4AF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F51372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F7B609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0F44E5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D2E5ED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CB7BAD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54A018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8EA97D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08E20C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D4C4B1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8AAE70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52ED82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6E6093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7BEB20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F8110E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B3052C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DA66EF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ABEC11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8C0AC9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86AD37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AFFBEA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5FE6D3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26E394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F55DB6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18EAC1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F2E494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37BBE8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30B1AF" w14:textId="77777777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0EF87C" w14:textId="0551A793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967444" w14:textId="2EF72195" w:rsidR="00C1641D" w:rsidRDefault="00C1641D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9D0128A" w14:textId="6EFA4CA7" w:rsidR="00C1641D" w:rsidRDefault="00C1641D" w:rsidP="00D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B4B93C5" w14:textId="5D70C25C" w:rsidR="00D2458C" w:rsidRDefault="00D2458C" w:rsidP="00C1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D1C70" w14:textId="4298C66F" w:rsidR="00D2458C" w:rsidRDefault="00D2458C" w:rsidP="00C1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55804" w14:textId="77777777" w:rsidR="00D2458C" w:rsidRDefault="00D2458C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53F25F6" w14:textId="77777777" w:rsidR="00D2458C" w:rsidRDefault="00D2458C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E45BAB8" w14:textId="77777777" w:rsidR="00D2458C" w:rsidRDefault="00D2458C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F791F88" w14:textId="77777777" w:rsidR="00D2458C" w:rsidRDefault="00D2458C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3B6D8CD" w14:textId="77777777" w:rsidR="00D2458C" w:rsidRDefault="00D2458C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C340F34" w14:textId="77777777" w:rsidR="00D2458C" w:rsidRDefault="00D2458C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0789D3A" w14:textId="77777777" w:rsidR="00D2458C" w:rsidRDefault="00D2458C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1F00541" w14:textId="77777777" w:rsidR="00D2458C" w:rsidRDefault="00D2458C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457540E" w14:textId="77777777" w:rsidR="00D2458C" w:rsidRDefault="00D2458C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59ACE35" w14:textId="77777777" w:rsidR="00D2458C" w:rsidRDefault="00D2458C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C812EF3" w14:textId="77777777" w:rsidR="00D2458C" w:rsidRDefault="00D2458C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CA63744" w14:textId="77777777" w:rsidR="00D2458C" w:rsidRDefault="00D2458C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75B6DBF" w14:textId="77777777" w:rsidR="00D2458C" w:rsidRDefault="00D2458C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675B9C0" w14:textId="77777777" w:rsidR="00D2458C" w:rsidRDefault="00D2458C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641E02B" w14:textId="356388AC" w:rsidR="00D2458C" w:rsidRDefault="00D2458C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67EF870" w14:textId="100DC53F" w:rsidR="00CD2219" w:rsidRDefault="00CD2219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B54AC38" w14:textId="7A5FD23B" w:rsidR="00CD2219" w:rsidRDefault="00CD2219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911253B" w14:textId="31CE35C1" w:rsidR="00CD2219" w:rsidRDefault="00CD2219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EF1077A" w14:textId="0FB8AF69" w:rsidR="00CD2219" w:rsidRDefault="00CD2219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B2E0BB0" w14:textId="70832FC8" w:rsidR="00CD2219" w:rsidRDefault="00CD2219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3CD0B7B" w14:textId="77777777" w:rsidR="00CD2219" w:rsidRDefault="00CD2219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BA44961" w14:textId="5D63BC76" w:rsidR="00D2458C" w:rsidRPr="00C1641D" w:rsidRDefault="00D2458C" w:rsidP="00D24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1641D">
        <w:rPr>
          <w:rFonts w:ascii="Times New Roman" w:hAnsi="Times New Roman" w:cs="Times New Roman"/>
          <w:sz w:val="28"/>
          <w:szCs w:val="28"/>
          <w:u w:val="single"/>
        </w:rPr>
        <w:lastRenderedPageBreak/>
        <w:t>Folosirea comenzii “SELECT”</w:t>
      </w:r>
    </w:p>
    <w:p w14:paraId="389FCEAD" w14:textId="77777777" w:rsidR="00D2458C" w:rsidRDefault="00D2458C" w:rsidP="00D24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5C8A4C7" w14:textId="77777777" w:rsidR="00D2458C" w:rsidRDefault="00D2458C" w:rsidP="00D24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--Selectati numele clientilor, prenumele si codul judetului din tabelul tClient</w:t>
      </w:r>
    </w:p>
    <w:p w14:paraId="5D664FA4" w14:textId="77777777" w:rsidR="00D2458C" w:rsidRDefault="00D2458C" w:rsidP="00D24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prenumeClient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codJudetClient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tClient</w:t>
      </w:r>
    </w:p>
    <w:p w14:paraId="390A2F41" w14:textId="77777777" w:rsidR="00D2458C" w:rsidRDefault="00D2458C" w:rsidP="00D24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5E66A" w14:textId="77777777" w:rsidR="00D2458C" w:rsidRDefault="00D2458C" w:rsidP="00C1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FEF09" w14:textId="3B4FB7A1" w:rsidR="00C1641D" w:rsidRDefault="00294172" w:rsidP="00C1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2F39E75F" wp14:editId="4D7FCFB2">
            <wp:extent cx="2676899" cy="557290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7EC4" w14:textId="02F89FCB" w:rsidR="00294172" w:rsidRDefault="00294172" w:rsidP="00C16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0E51DF" w14:textId="77777777" w:rsidR="00294172" w:rsidRDefault="00294172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4103F02" w14:textId="77777777" w:rsidR="00294172" w:rsidRDefault="00294172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CDE55E5" w14:textId="77777777" w:rsidR="00294172" w:rsidRDefault="00294172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B1A7F8" w14:textId="77777777" w:rsidR="00294172" w:rsidRDefault="00294172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878C7D5" w14:textId="3841C1A4" w:rsidR="00294172" w:rsidRDefault="00294172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DAE7942" w14:textId="396EBA29" w:rsidR="00D2458C" w:rsidRDefault="00D2458C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7E880EC" w14:textId="5DA6C941" w:rsidR="00D2458C" w:rsidRDefault="00D2458C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283B58D" w14:textId="71D8D47C" w:rsidR="00D2458C" w:rsidRDefault="00D2458C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65C9953" w14:textId="4972DDCB" w:rsidR="00D2458C" w:rsidRDefault="00D2458C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6B38A03" w14:textId="40C28A0E" w:rsidR="00D2458C" w:rsidRDefault="00D2458C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2370352" w14:textId="77777777" w:rsidR="00D2458C" w:rsidRDefault="00D2458C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EEC4DE8" w14:textId="4D859382" w:rsidR="00294172" w:rsidRDefault="00294172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--Selectati toate coloanele din tabelul tDistribuitor</w:t>
      </w:r>
    </w:p>
    <w:p w14:paraId="1716E4C6" w14:textId="31E6FFE2" w:rsidR="00294172" w:rsidRDefault="00294172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tDistribuitor</w:t>
      </w:r>
    </w:p>
    <w:p w14:paraId="05F34B5C" w14:textId="619EBC1F" w:rsidR="00294172" w:rsidRDefault="00294172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3D7D7" w14:textId="718987B3" w:rsidR="00294172" w:rsidRDefault="00294172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4427C594" wp14:editId="04C041EA">
            <wp:extent cx="2686425" cy="1333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44AF" w14:textId="6C96F58B" w:rsidR="00DD2B25" w:rsidRDefault="00DD2B25" w:rsidP="00DD2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9DBF852" w14:textId="77777777" w:rsidR="00294172" w:rsidRDefault="00294172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--Selectati toate coloanele din tabelul tClient pentru clientii din judetul Cluj</w:t>
      </w:r>
    </w:p>
    <w:p w14:paraId="66D24F8F" w14:textId="77777777" w:rsidR="00294172" w:rsidRDefault="00294172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</w:p>
    <w:p w14:paraId="7656B40D" w14:textId="1834D2DD" w:rsidR="00294172" w:rsidRDefault="00294172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'CJ'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8A1C10" w14:textId="766358FE" w:rsidR="00294172" w:rsidRDefault="00294172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C59F78A" w14:textId="6E2A1E0B" w:rsidR="00294172" w:rsidRDefault="00294172" w:rsidP="002941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3404520D" wp14:editId="28B2CB33">
            <wp:extent cx="5943600" cy="717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86E0" w14:textId="14763B62" w:rsidR="00294172" w:rsidRDefault="00294172" w:rsidP="002941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A61750C" w14:textId="77777777" w:rsidR="00294172" w:rsidRDefault="00294172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--Selectati toate coloanele din tabelul tProdus pentru produsele care au pretul mai mare de 300</w:t>
      </w:r>
    </w:p>
    <w:p w14:paraId="17D43CDB" w14:textId="77777777" w:rsidR="00294172" w:rsidRDefault="00294172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</w:t>
      </w:r>
    </w:p>
    <w:p w14:paraId="442F5BD3" w14:textId="77777777" w:rsidR="00294172" w:rsidRDefault="00294172" w:rsidP="0029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pretProdus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D0E9AF" w14:textId="43DED4BE" w:rsidR="00294172" w:rsidRDefault="00294172" w:rsidP="002941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6945151" w14:textId="76D659A6" w:rsidR="00294172" w:rsidRDefault="00294172" w:rsidP="002941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6B0766E9" wp14:editId="4A27EE1E">
            <wp:extent cx="5943600" cy="2550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361C" w14:textId="0C3A8CF1" w:rsidR="00D67FFE" w:rsidRDefault="00D67FFE" w:rsidP="002941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AC27A36" w14:textId="77777777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55B89B1" w14:textId="77777777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03F2349" w14:textId="77777777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D961AA4" w14:textId="77777777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931171C" w14:textId="77777777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6B7CDD2" w14:textId="77777777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C2B49B3" w14:textId="77777777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7797262" w14:textId="77777777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90BBF01" w14:textId="63B73BAE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--Selectati toate coloanele din tabelul tProdus unde pretul este mai mare de 250 si produsele fac parte fie din categoria 2, fie din categoria 5</w:t>
      </w:r>
    </w:p>
    <w:p w14:paraId="52AB83DF" w14:textId="77777777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</w:t>
      </w:r>
    </w:p>
    <w:p w14:paraId="6ACDFE88" w14:textId="3284B768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pretProdus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codCategorie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codCategorie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7CD5F1" w14:textId="58284B20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CD6FCE5" w14:textId="5925C9DB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5E1FCC1A" wp14:editId="6F28B078">
            <wp:extent cx="5943600" cy="1673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AF80" w14:textId="1D028C48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6B12080" w14:textId="77777777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--Selectati distribuitori care incep cu litera "Q"</w:t>
      </w:r>
    </w:p>
    <w:p w14:paraId="0438C471" w14:textId="77777777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tDistribuitor</w:t>
      </w:r>
    </w:p>
    <w:p w14:paraId="05CC6447" w14:textId="16AFF8CC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numeDistribuitor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'Q%'</w:t>
      </w:r>
    </w:p>
    <w:p w14:paraId="77E8770F" w14:textId="2C2C6932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3ECC689F" w14:textId="3A9AED66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64923D77" wp14:editId="777F5460">
            <wp:extent cx="2191056" cy="533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FE9C" w14:textId="77777777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--Selectati toate facturile din luna martie</w:t>
      </w:r>
    </w:p>
    <w:p w14:paraId="6AEF8226" w14:textId="0160E8A4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tFactura</w:t>
      </w:r>
    </w:p>
    <w:p w14:paraId="5849B2E7" w14:textId="7DC9805D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dataFactura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'2022-03-31'</w:t>
      </w:r>
    </w:p>
    <w:p w14:paraId="364E771C" w14:textId="7B3C2DD5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EB73B37" w14:textId="5424D9B3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06EA4F2" wp14:editId="18857D4E">
            <wp:extent cx="3991532" cy="142894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439" w14:textId="77777777" w:rsidR="00CF344D" w:rsidRDefault="00CF344D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7713DC1" w14:textId="77777777" w:rsidR="00CF344D" w:rsidRDefault="00CF344D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DE34395" w14:textId="77777777" w:rsidR="00D2458C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--Selecatri numarul adresei, judetul, numele si prenumele clientilor din judetul Arges si de asemenea, ordonatii in functie de nume</w:t>
      </w:r>
    </w:p>
    <w:p w14:paraId="4DFAEDF8" w14:textId="40B6BFA7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numarAdresaClient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tClient</w:t>
      </w:r>
    </w:p>
    <w:p w14:paraId="2E8824A7" w14:textId="77777777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numarAdresaClient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19D9E8B" w14:textId="4A0309B2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numeClient</w:t>
      </w:r>
    </w:p>
    <w:p w14:paraId="7197DEFB" w14:textId="6A5243E8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41DE1" w14:textId="7083D5ED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217E6B41" wp14:editId="12D42B0A">
            <wp:extent cx="3762900" cy="137179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6C3A" w14:textId="77777777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--Selectati cati clienti sunt din fiecare judet introdus in baza de date</w:t>
      </w:r>
    </w:p>
    <w:p w14:paraId="091CC3B1" w14:textId="77777777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codJudetClient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NumarClienti</w:t>
      </w:r>
    </w:p>
    <w:p w14:paraId="2F8C0FE1" w14:textId="77777777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tClient</w:t>
      </w:r>
    </w:p>
    <w:p w14:paraId="0CB2E740" w14:textId="0D763899" w:rsidR="00D67FFE" w:rsidRDefault="00D67FFE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</w:t>
      </w:r>
    </w:p>
    <w:p w14:paraId="0B660CD8" w14:textId="650763FA" w:rsidR="00570C61" w:rsidRDefault="00570C61" w:rsidP="00D6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35FC9" w14:textId="1B59B683" w:rsidR="00570C61" w:rsidRDefault="00570C61" w:rsidP="00D67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E518B32" wp14:editId="2A55097C">
            <wp:extent cx="1886213" cy="221963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789C" w14:textId="420EDB47" w:rsidR="00570C61" w:rsidRDefault="00570C61" w:rsidP="00D67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9FBB729" w14:textId="77777777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--Afisati cati clienti au acelasi numar al adresei, excluzand pe cei care au valoarea null </w:t>
      </w:r>
    </w:p>
    <w:p w14:paraId="38AE5A44" w14:textId="77777777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numarAdresaClient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ClientiCuAcelasiNumar</w:t>
      </w:r>
    </w:p>
    <w:p w14:paraId="13C9A94A" w14:textId="77777777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tClient</w:t>
      </w:r>
    </w:p>
    <w:p w14:paraId="3A703368" w14:textId="77777777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numarAdresaClient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D70E71B" w14:textId="77777777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numarAdresaClient</w:t>
      </w:r>
    </w:p>
    <w:p w14:paraId="4EFF0E21" w14:textId="638E7FFE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CD126E3" w14:textId="2ECDB6B8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78C2F" w14:textId="1074114D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373EED13" wp14:editId="05A7C66E">
            <wp:extent cx="2543530" cy="86689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784F" w14:textId="58BC5786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5460FBF" w14:textId="77777777" w:rsidR="009E0C27" w:rsidRDefault="009E0C27" w:rsidP="0057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7CAF3F8" w14:textId="77777777" w:rsidR="009E0C27" w:rsidRDefault="009E0C27" w:rsidP="0057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1113C7D" w14:textId="6BD6BAD8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--Afisati pretul minim, maxim, si media tuturor produselor distribuitite de fiecare distribuitor in parte</w:t>
      </w:r>
    </w:p>
    <w:p w14:paraId="2D4A393D" w14:textId="77777777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codDistribuitor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pretProdus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PretMinim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pretProdus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PretMaxim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pretProdus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MediePret</w:t>
      </w:r>
    </w:p>
    <w:p w14:paraId="1382AAFC" w14:textId="77777777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</w:t>
      </w:r>
    </w:p>
    <w:p w14:paraId="4C768DF0" w14:textId="185915D7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codDistribuitor</w:t>
      </w:r>
    </w:p>
    <w:p w14:paraId="2CA79F77" w14:textId="359D6136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72B4E" w14:textId="48471B2F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66A6635E" wp14:editId="42FEE940">
            <wp:extent cx="2962688" cy="11241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F1D7" w14:textId="77777777" w:rsidR="00D2458C" w:rsidRDefault="00D2458C" w:rsidP="00570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8E3BC60" w14:textId="52A483C5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Interogarea tabelelor din mai multe tabele</w:t>
      </w:r>
    </w:p>
    <w:p w14:paraId="0693B0AF" w14:textId="6AEDEA9C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16DFB2A" w14:textId="77777777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--Afisati toti clientii care au facut cel putin o comanda pe site</w:t>
      </w:r>
    </w:p>
    <w:p w14:paraId="73493B11" w14:textId="77777777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nrFactura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totalFactura</w:t>
      </w:r>
    </w:p>
    <w:p w14:paraId="5B6BFFF3" w14:textId="77777777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946ED8F" w14:textId="77777777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1147074" w14:textId="77777777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</w:p>
    <w:p w14:paraId="444E55FD" w14:textId="73468A92" w:rsidR="00570C61" w:rsidRDefault="00570C61" w:rsidP="0057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</w:p>
    <w:p w14:paraId="743EF228" w14:textId="2DDCD0C2" w:rsidR="00054843" w:rsidRDefault="00054843" w:rsidP="0057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16F6E" w14:textId="6A5DE197" w:rsidR="00054843" w:rsidRDefault="00054843" w:rsidP="00570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3110E4E" wp14:editId="4BA09416">
            <wp:extent cx="3600953" cy="56681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3EAA" w14:textId="6E04CD4E" w:rsidR="00054843" w:rsidRDefault="00054843" w:rsidP="00570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488659B" w14:textId="77777777" w:rsidR="00054843" w:rsidRDefault="00054843" w:rsidP="0005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FD3A8B5" w14:textId="77777777" w:rsidR="00054843" w:rsidRDefault="00054843" w:rsidP="0005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10F47CC" w14:textId="77777777" w:rsidR="00054843" w:rsidRDefault="00054843" w:rsidP="0005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D1E29AC" w14:textId="77777777" w:rsidR="00054843" w:rsidRDefault="00054843" w:rsidP="0005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9AF8B86" w14:textId="77777777" w:rsidR="00054843" w:rsidRDefault="00054843" w:rsidP="0005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5C6D77F" w14:textId="77777777" w:rsidR="00054843" w:rsidRDefault="00054843" w:rsidP="0005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BC9ADD9" w14:textId="0E8880EE" w:rsidR="00054843" w:rsidRDefault="00054843" w:rsidP="0005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--selectatii clientii care nu au facut nicio comanda</w:t>
      </w:r>
    </w:p>
    <w:p w14:paraId="131F4E14" w14:textId="77777777" w:rsidR="00054843" w:rsidRDefault="00054843" w:rsidP="0005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codClient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codJudetClient</w:t>
      </w:r>
    </w:p>
    <w:p w14:paraId="33030C7D" w14:textId="77777777" w:rsidR="00054843" w:rsidRDefault="00054843" w:rsidP="0005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1702EC3B" w14:textId="77777777" w:rsidR="00054843" w:rsidRDefault="00054843" w:rsidP="0005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62D5E96" w14:textId="77777777" w:rsidR="00054843" w:rsidRDefault="00054843" w:rsidP="0005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</w:p>
    <w:p w14:paraId="49452977" w14:textId="3FF03D8B" w:rsidR="00054843" w:rsidRDefault="00054843" w:rsidP="0005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codClient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E75C400" w14:textId="5845DCFB" w:rsidR="00054843" w:rsidRDefault="00054843" w:rsidP="00054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B3B6BB8" w14:textId="1160C135" w:rsidR="00054843" w:rsidRDefault="00054843" w:rsidP="00054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839323D" wp14:editId="5AF558E9">
            <wp:extent cx="3200847" cy="149563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767D" w14:textId="77777777" w:rsidR="006B5B13" w:rsidRDefault="006B5B13" w:rsidP="0005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488B17A" w14:textId="77777777" w:rsidR="006B5B13" w:rsidRDefault="006B5B13" w:rsidP="0005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9459F9C" w14:textId="77777777" w:rsidR="004D20C6" w:rsidRDefault="004D20C6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--Afisati clientii care au facut o comanda mai mare de 500 de lei </w:t>
      </w:r>
    </w:p>
    <w:p w14:paraId="5F091855" w14:textId="77777777" w:rsidR="004D20C6" w:rsidRDefault="004D20C6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totalFactura</w:t>
      </w:r>
    </w:p>
    <w:p w14:paraId="7AF76DF6" w14:textId="77777777" w:rsidR="004D20C6" w:rsidRDefault="004D20C6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1426497" w14:textId="77777777" w:rsidR="004D20C6" w:rsidRDefault="004D20C6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B19AFD2" w14:textId="77777777" w:rsidR="004D20C6" w:rsidRDefault="004D20C6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</w:p>
    <w:p w14:paraId="537B099E" w14:textId="77777777" w:rsidR="004D20C6" w:rsidRDefault="004D20C6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totalFactura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</w:p>
    <w:p w14:paraId="322CE138" w14:textId="77777777" w:rsidR="004D20C6" w:rsidRDefault="004D20C6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totalFactura</w:t>
      </w:r>
    </w:p>
    <w:p w14:paraId="3946D06C" w14:textId="1CD41E3D" w:rsidR="006B5B13" w:rsidRDefault="006B5B13" w:rsidP="0005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6B389D1" w14:textId="2D0E3484" w:rsidR="009E0C27" w:rsidRDefault="004D20C6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70FEEEC0" wp14:editId="14E2932C">
            <wp:extent cx="3286584" cy="3096057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9132" w14:textId="77777777" w:rsidR="00D2458C" w:rsidRDefault="00D2458C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37D002D" w14:textId="77777777" w:rsidR="00D2458C" w:rsidRDefault="00D2458C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7C338DF" w14:textId="77777777" w:rsidR="00D2458C" w:rsidRDefault="00D2458C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8F57168" w14:textId="77777777" w:rsidR="00D2458C" w:rsidRDefault="00D2458C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3C8EE79" w14:textId="77777777" w:rsidR="00D2458C" w:rsidRDefault="00D2458C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526C2BE" w14:textId="77777777" w:rsidR="00D2458C" w:rsidRDefault="00D2458C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08F5CC5" w14:textId="77777777" w:rsidR="00D2458C" w:rsidRDefault="00D2458C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F5588CE" w14:textId="7B09C31E" w:rsidR="004D20C6" w:rsidRDefault="004D20C6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--afisati media facturilor in care codJudetClient = 'BV'</w:t>
      </w:r>
    </w:p>
    <w:p w14:paraId="2F6E015B" w14:textId="77777777" w:rsidR="004D20C6" w:rsidRDefault="004D20C6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codJudetClient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totalFactura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MedieFacturiBrasov</w:t>
      </w:r>
    </w:p>
    <w:p w14:paraId="2A36D494" w14:textId="77777777" w:rsidR="004D20C6" w:rsidRDefault="004D20C6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14860769" w14:textId="77777777" w:rsidR="004D20C6" w:rsidRDefault="004D20C6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D71238" w14:textId="77777777" w:rsidR="004D20C6" w:rsidRDefault="004D20C6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</w:p>
    <w:p w14:paraId="79E2EEB1" w14:textId="77777777" w:rsidR="004D20C6" w:rsidRDefault="004D20C6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codJudetClient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'BV'</w:t>
      </w:r>
    </w:p>
    <w:p w14:paraId="11EC025A" w14:textId="77777777" w:rsidR="004D20C6" w:rsidRDefault="004D20C6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</w:t>
      </w:r>
    </w:p>
    <w:p w14:paraId="2622E886" w14:textId="77777777" w:rsidR="004D20C6" w:rsidRDefault="004D20C6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F2E81" w14:textId="77777777" w:rsidR="004D20C6" w:rsidRDefault="004D20C6" w:rsidP="004D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26E7CBD4" wp14:editId="25834A00">
            <wp:extent cx="2210108" cy="3810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ED9B" w14:textId="77777777" w:rsidR="006B5B13" w:rsidRDefault="006B5B13" w:rsidP="0005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A4D86CC" w14:textId="281B472C" w:rsidR="00054843" w:rsidRDefault="00054843" w:rsidP="00054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5BA58F7" w14:textId="365889B0" w:rsidR="000E6A42" w:rsidRDefault="000E6A42" w:rsidP="000E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--Afisati toate detaliile facturii clientului C014</w:t>
      </w:r>
    </w:p>
    <w:p w14:paraId="38F3E2FB" w14:textId="77777777" w:rsidR="000E6A42" w:rsidRDefault="000E6A42" w:rsidP="000E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nrFactura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idVanzare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cantitateVanduta</w:t>
      </w:r>
    </w:p>
    <w:p w14:paraId="7F579C8F" w14:textId="77777777" w:rsidR="000E6A42" w:rsidRDefault="000E6A42" w:rsidP="000E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F1E10EF" w14:textId="77777777" w:rsidR="000E6A42" w:rsidRDefault="000E6A42" w:rsidP="000E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7C8BC0" w14:textId="77777777" w:rsidR="000E6A42" w:rsidRDefault="000E6A42" w:rsidP="000E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codClient </w:t>
      </w:r>
    </w:p>
    <w:p w14:paraId="0809FFF2" w14:textId="77777777" w:rsidR="000E6A42" w:rsidRDefault="000E6A42" w:rsidP="000E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2ACAD6D" w14:textId="77777777" w:rsidR="000E6A42" w:rsidRDefault="000E6A42" w:rsidP="000E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nrFactura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nrFactura</w:t>
      </w:r>
    </w:p>
    <w:p w14:paraId="398626A5" w14:textId="5331D72D" w:rsidR="000E6A42" w:rsidRDefault="000E6A42" w:rsidP="000E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'C014'</w:t>
      </w:r>
    </w:p>
    <w:p w14:paraId="3A18C2FF" w14:textId="20BEB9E2" w:rsidR="000E6A42" w:rsidRDefault="000E6A42" w:rsidP="000E6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6D1C5652" wp14:editId="3FBDEAD8">
            <wp:extent cx="5943600" cy="6045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CB39" w14:textId="709A256B" w:rsidR="00A82571" w:rsidRDefault="00A82571" w:rsidP="000E6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49A604C" w14:textId="5F313A0E" w:rsidR="00A82571" w:rsidRDefault="00A82571" w:rsidP="000E6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Subinterogari</w:t>
      </w:r>
    </w:p>
    <w:p w14:paraId="7E8D042C" w14:textId="02E60B11" w:rsidR="00A82571" w:rsidRDefault="00A82571" w:rsidP="000E6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16E24DE" w14:textId="77777777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--sa se afiseze numele prenumele clientului care a facut cea mai scumpa comanda</w:t>
      </w:r>
    </w:p>
    <w:p w14:paraId="698921DA" w14:textId="77777777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totalFactura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4CE493CB" w14:textId="77777777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</w:p>
    <w:p w14:paraId="4E43410C" w14:textId="561906FC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totalFactura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totalFactura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tFactura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2DDE32" w14:textId="315400BB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1D632F6E" wp14:editId="1253BBB0">
            <wp:extent cx="2581635" cy="49536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A8FB" w14:textId="77777777" w:rsidR="009E0C27" w:rsidRDefault="009E0C27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2A3A663" w14:textId="7F0B6F74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--sa se afiseze clientii care nu au facut nicio comanda pe site</w:t>
      </w:r>
    </w:p>
    <w:p w14:paraId="4B32EB12" w14:textId="77777777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prenumeClient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</w:p>
    <w:p w14:paraId="59DD0B38" w14:textId="79A55117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codClient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codClient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tFactura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24D7B0" w14:textId="5E737059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DA9F860" w14:textId="2A15DCC0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F2E2DF4" wp14:editId="272F3885">
            <wp:extent cx="2400635" cy="15432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8D3D" w14:textId="79B12EAE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6594865" w14:textId="77777777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--Sa se afiseze produsele care contin "x" in denumirea lor</w:t>
      </w:r>
    </w:p>
    <w:p w14:paraId="2A3B0F67" w14:textId="77777777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numeProdus </w:t>
      </w:r>
    </w:p>
    <w:p w14:paraId="36CAAB8D" w14:textId="77777777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</w:t>
      </w:r>
    </w:p>
    <w:p w14:paraId="1823FE7E" w14:textId="77777777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numeProdus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numeProdus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numeProdus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'%x%'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58BB08" w14:textId="213F9257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36A0826" wp14:editId="0EC7C790">
            <wp:extent cx="2800741" cy="191479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B587" w14:textId="77777777" w:rsidR="00CF344D" w:rsidRDefault="00CF344D" w:rsidP="00A8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2582675" w14:textId="77777777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--selectati toate informatiile despre produsele care sunt distribuite de D003</w:t>
      </w:r>
    </w:p>
    <w:p w14:paraId="7AC827A6" w14:textId="77777777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 p</w:t>
      </w:r>
    </w:p>
    <w:p w14:paraId="6BA600A4" w14:textId="77777777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tDistribuitor 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codDistribuitor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codDistribuitor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codDistribuitor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737ECD" w14:textId="77777777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4559E" w14:textId="77777777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D0855" w14:textId="3A1EFEA9"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84F82A5" wp14:editId="349F471B">
            <wp:extent cx="5943600" cy="21640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EC81" w14:textId="77777777" w:rsidR="00CF344D" w:rsidRDefault="00CF344D" w:rsidP="00A8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4204FB5" w14:textId="77777777" w:rsidR="00CF344D" w:rsidRDefault="00CF344D" w:rsidP="00A8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E088F25" w14:textId="77777777" w:rsidR="00CF344D" w:rsidRDefault="00CF344D" w:rsidP="00A8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1E1C168" w14:textId="77777777" w:rsidR="00CF344D" w:rsidRDefault="00CF344D" w:rsidP="00A8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33A4FB8" w14:textId="77777777" w:rsidR="00CF344D" w:rsidRDefault="00CF344D" w:rsidP="00A8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AC91E7D" w14:textId="77777777" w:rsidR="00CF344D" w:rsidRDefault="00CF344D" w:rsidP="00A8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54FB664" w14:textId="77777777" w:rsidR="00CF344D" w:rsidRDefault="00CF344D" w:rsidP="00A8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E6D51EA" w14:textId="77777777" w:rsidR="00CF344D" w:rsidRDefault="00CF344D" w:rsidP="00A8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FC7D371" w14:textId="77777777" w:rsidR="00CF344D" w:rsidRDefault="00CF344D" w:rsidP="00A8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23487AF" w14:textId="1501857F" w:rsidR="00CF344D" w:rsidRDefault="00CF344D" w:rsidP="00A8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66B0EEF" w14:textId="77777777" w:rsidR="00AA51AB" w:rsidRDefault="00AA51AB" w:rsidP="00A8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21C5FC0" w14:textId="41804DC6" w:rsidR="00A91AFB" w:rsidRDefault="00A91AFB" w:rsidP="00A8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UNION INTERSECT EXCEPT</w:t>
      </w:r>
    </w:p>
    <w:p w14:paraId="53F10F27" w14:textId="61DF2D19" w:rsidR="00A91AFB" w:rsidRDefault="00A91AFB" w:rsidP="00A8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7F57A66" w14:textId="77777777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--Selectati produsele care au pretul mai mare de 300 lei si care, de asemenea, se afta in stock</w:t>
      </w:r>
    </w:p>
    <w:p w14:paraId="4F659A0F" w14:textId="77777777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numeProdus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pretProdus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stockProdus</w:t>
      </w:r>
    </w:p>
    <w:p w14:paraId="07D41DB9" w14:textId="77777777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</w:t>
      </w:r>
    </w:p>
    <w:p w14:paraId="6F8507BD" w14:textId="77777777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pretProdus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</w:p>
    <w:p w14:paraId="5D86CD14" w14:textId="77777777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7765601" w14:textId="77777777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numeProdus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pretProdus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stockProdus</w:t>
      </w:r>
    </w:p>
    <w:p w14:paraId="31CE20C2" w14:textId="77777777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</w:t>
      </w:r>
    </w:p>
    <w:p w14:paraId="49D2016E" w14:textId="07D83B66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stockProdus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0734BE4" w14:textId="480310F6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35547140" wp14:editId="521D4594">
            <wp:extent cx="3458058" cy="5287113"/>
            <wp:effectExtent l="0" t="0" r="952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912C" w14:textId="1C041CBA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4C55742" w14:textId="77777777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6EC122D" w14:textId="77777777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C7E0A1E" w14:textId="77777777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2405FF9" w14:textId="77777777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D8DE814" w14:textId="77777777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72123FE" w14:textId="77777777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ADC6809" w14:textId="77777777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B14E531" w14:textId="5D6EB32B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--Selectacti clientii din Bucuresti si Cluj, folosind operatorul "UNION"</w:t>
      </w:r>
    </w:p>
    <w:p w14:paraId="0BA94918" w14:textId="77777777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 </w:t>
      </w:r>
    </w:p>
    <w:p w14:paraId="7865CB59" w14:textId="77777777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tClient</w:t>
      </w:r>
    </w:p>
    <w:p w14:paraId="743706EC" w14:textId="77777777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14:paraId="7E1173A8" w14:textId="77777777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7E8EF1D5" w14:textId="77777777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</w:t>
      </w:r>
    </w:p>
    <w:p w14:paraId="4CE077AE" w14:textId="77777777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tClient</w:t>
      </w:r>
    </w:p>
    <w:p w14:paraId="64CED9F2" w14:textId="7490254A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'CJ'</w:t>
      </w:r>
    </w:p>
    <w:p w14:paraId="58F38A2F" w14:textId="1209021F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EA318F4" w14:textId="4F8590E4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158821FF" wp14:editId="12011B6B">
            <wp:extent cx="2629267" cy="15051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5D6F" w14:textId="725146A9" w:rsidR="00A91AFB" w:rsidRDefault="00A91AFB" w:rsidP="00A91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A8D6549" w14:textId="4D738912" w:rsidR="00A45074" w:rsidRDefault="00A45074" w:rsidP="00A91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5B44196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--Afisati produsele care sunt distribuitite de D002 si nu sunt distribuite de D003 folosind operatorul "except"</w:t>
      </w:r>
    </w:p>
    <w:p w14:paraId="5F44ECE9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numeProdus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codDistribuitor </w:t>
      </w:r>
    </w:p>
    <w:p w14:paraId="72418EA4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</w:t>
      </w:r>
    </w:p>
    <w:p w14:paraId="580A2E46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codDistribuitor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'D002'</w:t>
      </w:r>
    </w:p>
    <w:p w14:paraId="199E27A5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63B437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numeProdus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codDistribuitor </w:t>
      </w:r>
    </w:p>
    <w:p w14:paraId="03058291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</w:t>
      </w:r>
    </w:p>
    <w:p w14:paraId="645E526D" w14:textId="6C78656C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codDistribuitor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'D003'</w:t>
      </w:r>
    </w:p>
    <w:p w14:paraId="61D7D1D3" w14:textId="2F997394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CF3CC22" w14:textId="2017071F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14405EF" wp14:editId="245A604A">
            <wp:extent cx="3781953" cy="207674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FB57" w14:textId="724F129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27244DF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81D2D1F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9861FCD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71F9275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8638A42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BCE035E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96AB7C1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FB22E27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023062A" w14:textId="2E18278E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--Afisati clientii care au prenumele "Andrei" si sunt din Brasov, folosind operatorul "INTERSECT". In caz contrar, nu se va afisa nimic </w:t>
      </w:r>
    </w:p>
    <w:p w14:paraId="6AB0483B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</w:t>
      </w:r>
    </w:p>
    <w:p w14:paraId="07CFEA83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tClient</w:t>
      </w:r>
    </w:p>
    <w:p w14:paraId="4E64465B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prenumeClient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'%Andrei%'</w:t>
      </w:r>
    </w:p>
    <w:p w14:paraId="77EBF5AF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323D389B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</w:t>
      </w:r>
    </w:p>
    <w:p w14:paraId="71B159DD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tClient</w:t>
      </w:r>
    </w:p>
    <w:p w14:paraId="3BD15F08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'BV'</w:t>
      </w:r>
    </w:p>
    <w:p w14:paraId="6A379789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1BD569B" w14:textId="77777777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7B07179" wp14:editId="16FDD77F">
            <wp:extent cx="2610214" cy="43821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30D3" w14:textId="21A17785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978DEF2" w14:textId="0D0DCD33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1CE50D2" w14:textId="2B83631C" w:rsidR="00A45074" w:rsidRDefault="00A45074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2FAAF6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Case Statement</w:t>
      </w:r>
    </w:p>
    <w:p w14:paraId="74BE78C1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A2B78B4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--Sa se determine facturile care au totalul mai mare de 450 de lei. In acest caz, factura va fi luata in considerare. In caz contrar, nu va fi.</w:t>
      </w:r>
    </w:p>
    <w:p w14:paraId="00C25D26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nrFactura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7C206B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23F489C2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totalFactura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450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'Luata in considerare'</w:t>
      </w:r>
    </w:p>
    <w:p w14:paraId="77559118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 este luata in considerare'</w:t>
      </w:r>
    </w:p>
    <w:p w14:paraId="28AC39B6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22EB57C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tFactura</w:t>
      </w:r>
    </w:p>
    <w:p w14:paraId="04F542FF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totalFactura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A7DF718" w14:textId="7D7D5052" w:rsidR="00B91D90" w:rsidRDefault="00B91D90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7F5C9D" w14:textId="7010D291" w:rsidR="00B91D90" w:rsidRDefault="00B91D90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6AF538" w14:textId="324E3897" w:rsidR="00B91D90" w:rsidRDefault="00B91D90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DDCB20" w14:textId="5595CE75" w:rsidR="00B91D90" w:rsidRDefault="00B91D90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4B0C8177" wp14:editId="2028BADF">
            <wp:extent cx="3038899" cy="3600953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21E0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--Selectati clientii care sunt din orasele mari ale tarii</w:t>
      </w:r>
    </w:p>
    <w:p w14:paraId="339C59C1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2C109E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0586262A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'Client din unul din orasele mari ale tarii'</w:t>
      </w:r>
    </w:p>
    <w:p w14:paraId="0672C58B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'CJ'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'Client din unul din orasele mari ale tarii'</w:t>
      </w:r>
    </w:p>
    <w:p w14:paraId="7C112661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'Client din unul din orasele mari ale tarii'</w:t>
      </w:r>
    </w:p>
    <w:p w14:paraId="38FA62FB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'BV'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'Client din unul din orasele mari ale tarii'</w:t>
      </w:r>
    </w:p>
    <w:p w14:paraId="78B407E1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'Client din unul din orasele mari ale tarii'</w:t>
      </w:r>
    </w:p>
    <w:p w14:paraId="2D9F34A1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'Client care nu este din unul dintre orasele mari ale tarii'</w:t>
      </w:r>
    </w:p>
    <w:p w14:paraId="4FB2E1EC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C9207FB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tClient</w:t>
      </w:r>
    </w:p>
    <w:p w14:paraId="2948FB95" w14:textId="77777777" w:rsidR="00B91D90" w:rsidRDefault="00B91D90" w:rsidP="00B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</w:t>
      </w:r>
    </w:p>
    <w:p w14:paraId="6F1E4959" w14:textId="44258225" w:rsidR="00B91D90" w:rsidRDefault="00B91D90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FE9D41" w14:textId="70A168CC" w:rsidR="00B91D90" w:rsidRDefault="00E16B02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1E9513E9" wp14:editId="3FF9E3B5">
            <wp:extent cx="4915586" cy="5439534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5656" w14:textId="218327BE" w:rsidR="00E16B02" w:rsidRDefault="00E16B02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98594C" w14:textId="52A69811" w:rsidR="00E16B02" w:rsidRDefault="00E16B02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24ADC0" w14:textId="062A75F8" w:rsidR="00E16B02" w:rsidRDefault="00E16B02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FC6F0E" w14:textId="603D3C42" w:rsidR="00E16B02" w:rsidRDefault="00E16B02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3D9774" w14:textId="5DE8110F" w:rsidR="00E16B02" w:rsidRDefault="00E16B02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E35713" w14:textId="6E903995" w:rsidR="00E16B02" w:rsidRDefault="00E16B02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FE067C" w14:textId="729F3059" w:rsidR="00E16B02" w:rsidRDefault="00F05D38" w:rsidP="00A45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Utilizarea vederilor</w:t>
      </w:r>
    </w:p>
    <w:p w14:paraId="1042B151" w14:textId="699932F6" w:rsidR="00E16B02" w:rsidRDefault="00E16B02" w:rsidP="00A45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68363CF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--Afisati clientii care au facut o comanda mai mare de 500 de lei </w:t>
      </w:r>
    </w:p>
    <w:p w14:paraId="4998CC39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vClienti_Peste_500Lei</w:t>
      </w:r>
    </w:p>
    <w:p w14:paraId="05DF8040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47CD0C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totalFactura</w:t>
      </w:r>
    </w:p>
    <w:p w14:paraId="5F922F3B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62ADD87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5813785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</w:p>
    <w:p w14:paraId="3544EC99" w14:textId="5E4004D5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totalFactura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</w:p>
    <w:p w14:paraId="59063B3D" w14:textId="149064AD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vClienti_Peste_500Lei</w:t>
      </w:r>
    </w:p>
    <w:p w14:paraId="0272F8D3" w14:textId="30108BF2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B98BC64" wp14:editId="6707C4AA">
            <wp:extent cx="3296110" cy="310558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2C2" w14:textId="6B05F6A9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465F4D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--Afisati toate detaliile facturii clientului C007</w:t>
      </w:r>
    </w:p>
    <w:p w14:paraId="50C2DA5F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vDetalii_Client_C007 </w:t>
      </w:r>
    </w:p>
    <w:p w14:paraId="5E4060B3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6CAAC56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nrFactura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idVanzare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cantitateVanduta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numeProdus</w:t>
      </w:r>
    </w:p>
    <w:p w14:paraId="08423C02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004C741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5D011A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codClient </w:t>
      </w:r>
    </w:p>
    <w:p w14:paraId="44FFF8EB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FD2B3D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nrFactura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nrFactura</w:t>
      </w:r>
    </w:p>
    <w:p w14:paraId="4D7081CD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030699D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codProdus</w:t>
      </w:r>
    </w:p>
    <w:p w14:paraId="5ED49559" w14:textId="05BBD176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'C007'</w:t>
      </w:r>
    </w:p>
    <w:p w14:paraId="115F532B" w14:textId="39ECE964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vDetalii_Client_C007</w:t>
      </w:r>
    </w:p>
    <w:p w14:paraId="5F04CA21" w14:textId="55CB3B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0B51826" w14:textId="4CEFC5B8" w:rsidR="00E16B02" w:rsidRP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258101E1" wp14:editId="0D43F03C">
            <wp:extent cx="5943600" cy="39243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9DC1" w14:textId="4BBAA478" w:rsidR="00B91D90" w:rsidRDefault="00B91D90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24461A4" w14:textId="2462A673" w:rsidR="00B91D90" w:rsidRDefault="00B91D90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984365" w14:textId="275E6DAF" w:rsidR="00B91D90" w:rsidRDefault="00B91D90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A28CF1" w14:textId="3305E67F" w:rsidR="00B91D90" w:rsidRDefault="00B91D90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BA9785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--Afisati toate categoriile si toate produsele posibile </w:t>
      </w:r>
    </w:p>
    <w:p w14:paraId="7853875B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vCategorii_si_Produse_Posibile </w:t>
      </w:r>
    </w:p>
    <w:p w14:paraId="377C972F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1C0B9EB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codCategorie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numeCategorie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numeProdus</w:t>
      </w:r>
    </w:p>
    <w:p w14:paraId="19A95007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tCategorie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F6FE65A" w14:textId="77777777" w:rsidR="00E16B02" w:rsidRDefault="00E16B02" w:rsidP="00E1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FFF06FC" w14:textId="78D1214F" w:rsidR="00E16B02" w:rsidRDefault="00E16B02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codCategorie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codCategorie</w:t>
      </w:r>
    </w:p>
    <w:p w14:paraId="09F7C7EB" w14:textId="77777777" w:rsidR="00E16B02" w:rsidRDefault="00E16B02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6D340A" w14:textId="01BD2B5C" w:rsidR="00B91D90" w:rsidRDefault="00E16B02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vCategorii_si_Produse_Posibile</w:t>
      </w:r>
    </w:p>
    <w:p w14:paraId="5135299C" w14:textId="7F8A208F" w:rsidR="00E16B02" w:rsidRDefault="00E16B02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6B8D2" w14:textId="77777777" w:rsidR="00AA51AB" w:rsidRDefault="00E16B02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0C3EFCD4" wp14:editId="30432EC5">
            <wp:extent cx="4296375" cy="6735115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3EC9" w14:textId="2CDB2FD5" w:rsidR="00717261" w:rsidRPr="00AA51AB" w:rsidRDefault="00717261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1726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Indexarea tabelelor</w:t>
      </w:r>
    </w:p>
    <w:p w14:paraId="644B38EE" w14:textId="77777777" w:rsidR="00BA790A" w:rsidRDefault="00BA790A" w:rsidP="00A45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3FA38C" w14:textId="77777777" w:rsidR="00BA790A" w:rsidRDefault="00BA790A" w:rsidP="00BA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 index cu numele complet pentru fiecare client</w:t>
      </w:r>
    </w:p>
    <w:p w14:paraId="2C5AA431" w14:textId="4AFC22B9" w:rsidR="00BA790A" w:rsidRDefault="00BA790A" w:rsidP="00BA790A">
      <w:pPr>
        <w:tabs>
          <w:tab w:val="left" w:pos="83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ix_NumeComplet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prenumeClient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ab/>
      </w:r>
    </w:p>
    <w:p w14:paraId="563A15FA" w14:textId="77777777" w:rsidR="00BA790A" w:rsidRDefault="00BA790A" w:rsidP="00BA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--selectati toate datele din tabelul magazin.tClient folosind indexul ix_NumeComplet</w:t>
      </w:r>
    </w:p>
    <w:p w14:paraId="4870B7F9" w14:textId="5E3C9353" w:rsidR="00B91D90" w:rsidRPr="00BA790A" w:rsidRDefault="00BA790A" w:rsidP="00BA790A">
      <w:pPr>
        <w:tabs>
          <w:tab w:val="left" w:pos="83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ix_NumeComplet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98413E" w14:textId="3F4CC0EB" w:rsidR="00B91D90" w:rsidRDefault="00BA790A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E91E0A4" wp14:editId="59630B6C">
            <wp:extent cx="5943600" cy="373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387A" w14:textId="242B5A51" w:rsidR="00B91D90" w:rsidRDefault="00B91D90" w:rsidP="00A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21B702" w14:textId="77777777" w:rsidR="00BA790A" w:rsidRDefault="00BA790A" w:rsidP="00BA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B27F9A9" w14:textId="77777777" w:rsidR="00BA790A" w:rsidRDefault="00BA790A" w:rsidP="00BA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BDD754A" w14:textId="0525E965" w:rsidR="00BA790A" w:rsidRDefault="00BA790A" w:rsidP="00BA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777E77" w14:textId="753B6C9A" w:rsidR="00AA51AB" w:rsidRDefault="00AA51AB" w:rsidP="00BA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4B0470" w14:textId="77777777" w:rsidR="00AA51AB" w:rsidRDefault="00AA51AB" w:rsidP="00AA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 un index denumit ix_DetaliiFactura care sa cuprinda idVanzare, nrFactura, codProdus</w:t>
      </w:r>
    </w:p>
    <w:p w14:paraId="74F60DE8" w14:textId="77777777" w:rsidR="00AA51AB" w:rsidRDefault="00AA51AB" w:rsidP="00AA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ix_DetaliiFactura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tDetaliiFactura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idVanzare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nrFactura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807997" w14:textId="77777777" w:rsidR="00AA51AB" w:rsidRDefault="00AA51AB" w:rsidP="00AA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--afisati facturile care sunt in valoare de peste 1200 lei, folosind indexul ix_TotaldataFactura</w:t>
      </w:r>
    </w:p>
    <w:p w14:paraId="41C55685" w14:textId="77777777" w:rsidR="00AA51AB" w:rsidRDefault="00AA51AB" w:rsidP="00AA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ix_TotalDataFactura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94FCCA" w14:textId="77777777" w:rsidR="00AA51AB" w:rsidRDefault="00AA51AB" w:rsidP="00AA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totalFactura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1200</w:t>
      </w:r>
    </w:p>
    <w:p w14:paraId="50B2AE5E" w14:textId="77777777" w:rsidR="00AA51AB" w:rsidRDefault="00AA51AB" w:rsidP="00AA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E9A710A" wp14:editId="55EF444E">
            <wp:extent cx="3753374" cy="10764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35F2" w14:textId="77777777" w:rsidR="00AA51AB" w:rsidRDefault="00AA51AB" w:rsidP="00AA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3C233D4" w14:textId="77777777" w:rsidR="00AA51AB" w:rsidRDefault="00AA51AB" w:rsidP="00BA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246C0FB" w14:textId="748EA711" w:rsidR="00BA790A" w:rsidRDefault="00BA790A" w:rsidP="00BA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--creati un index denumit TotalDataFactura care sa cuprinda nrFactura, dataFactura, totalFactura</w:t>
      </w:r>
    </w:p>
    <w:p w14:paraId="4CC59C51" w14:textId="6BD9041D" w:rsidR="00A45074" w:rsidRDefault="00BA790A" w:rsidP="00BA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ix_TotalDataFactura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tFactura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nrFactura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totalFactura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C1FA0F" w14:textId="77777777" w:rsidR="00BA790A" w:rsidRDefault="00BA790A" w:rsidP="00BA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--selectati toti clientii care apar pe cel putin o factura, folosind indexul ix_NumeComplet</w:t>
      </w:r>
    </w:p>
    <w:p w14:paraId="47A308A9" w14:textId="77777777" w:rsidR="00BA790A" w:rsidRDefault="00BA790A" w:rsidP="00BA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ix_NumeComplet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9014DC" w14:textId="77777777" w:rsidR="00BA790A" w:rsidRDefault="00BA790A" w:rsidP="00BA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F7FB91A" w14:textId="5AD00F5A" w:rsidR="00BA790A" w:rsidRDefault="00BA790A" w:rsidP="00BA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</w:p>
    <w:p w14:paraId="7AE9E149" w14:textId="28AAE5E4" w:rsidR="00BA790A" w:rsidRDefault="00BA790A" w:rsidP="00BA7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7F9E637F" wp14:editId="7338DEF9">
            <wp:extent cx="5943600" cy="2782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2F99" w14:textId="6928DD44" w:rsidR="00BA790A" w:rsidRDefault="00BA790A" w:rsidP="00BA7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85381D6" w14:textId="56E6C99B" w:rsidR="008D28E7" w:rsidRDefault="008D28E7" w:rsidP="00BA7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ED1298E" w14:textId="69341C27" w:rsidR="00D2458C" w:rsidRDefault="00D2458C" w:rsidP="00BA7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F28EFD8" w14:textId="77777777" w:rsidR="00D2458C" w:rsidRDefault="00D2458C" w:rsidP="00BA7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F91E270" w14:textId="3AA8B15D" w:rsidR="008D28E7" w:rsidRDefault="008D28E7" w:rsidP="00BA7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4A90BFB" w14:textId="143D9C2A" w:rsidR="008D28E7" w:rsidRDefault="008D28E7" w:rsidP="00BA7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A9CB407" w14:textId="5574686E" w:rsidR="008D28E7" w:rsidRDefault="008D28E7" w:rsidP="00BA7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Sinteza datelor (Rollup &amp; Cube)</w:t>
      </w:r>
    </w:p>
    <w:p w14:paraId="640D0D28" w14:textId="77777777" w:rsidR="002A2737" w:rsidRDefault="002A2737" w:rsidP="008D28E7">
      <w:pPr>
        <w:tabs>
          <w:tab w:val="left" w:pos="1290"/>
        </w:tabs>
        <w:rPr>
          <w:rFonts w:ascii="Consolas" w:hAnsi="Consolas" w:cs="Consolas"/>
          <w:color w:val="0000FF"/>
          <w:sz w:val="19"/>
          <w:szCs w:val="19"/>
        </w:rPr>
      </w:pPr>
    </w:p>
    <w:p w14:paraId="3AD5C869" w14:textId="35DA3DAC" w:rsidR="002A2737" w:rsidRPr="005E72BD" w:rsidRDefault="002A2737" w:rsidP="002A2737">
      <w:pPr>
        <w:jc w:val="both"/>
        <w:rPr>
          <w:rFonts w:ascii="Times New Roman" w:hAnsi="Times New Roman" w:cs="Times New Roman"/>
        </w:rPr>
      </w:pPr>
      <w:r w:rsidRPr="005E72BD">
        <w:rPr>
          <w:rFonts w:ascii="Times New Roman" w:hAnsi="Times New Roman" w:cs="Times New Roman"/>
        </w:rPr>
        <w:t>Operatorul ROLLUP creaz</w:t>
      </w:r>
      <w:r w:rsidRPr="005E72BD">
        <w:rPr>
          <w:rFonts w:ascii="Times New Roman" w:hAnsi="Times New Roman" w:cs="Times New Roman"/>
          <w:lang w:val="ro-RO"/>
        </w:rPr>
        <w:t>ă</w:t>
      </w:r>
      <w:r w:rsidRPr="005E72BD">
        <w:rPr>
          <w:rFonts w:ascii="Times New Roman" w:hAnsi="Times New Roman" w:cs="Times New Roman"/>
        </w:rPr>
        <w:t xml:space="preserve"> subtotaluri şi statistici care pot fi agregate de la cel mai detaliat nivel către un total general: la început se calculează agregatele standard specificate în clauza GROUP BY, apoi se creează subtotaluri la niveluri ascendente începând de la dreapta către stânga în lista expresiilor specificate </w:t>
      </w:r>
      <w:r w:rsidRPr="005E72BD">
        <w:rPr>
          <w:rFonts w:ascii="Times New Roman" w:hAnsi="Times New Roman" w:cs="Times New Roman"/>
          <w:lang w:val="ro-RO"/>
        </w:rPr>
        <w:t>în group by</w:t>
      </w:r>
      <w:r w:rsidRPr="005E72BD">
        <w:rPr>
          <w:rFonts w:ascii="Times New Roman" w:hAnsi="Times New Roman" w:cs="Times New Roman"/>
        </w:rPr>
        <w:t>, în final se creează un total general.</w:t>
      </w:r>
    </w:p>
    <w:p w14:paraId="71A12AA9" w14:textId="77777777" w:rsidR="002A2737" w:rsidRDefault="002A2737" w:rsidP="002A2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numeProdus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EE8D5B" w14:textId="77777777" w:rsidR="002A2737" w:rsidRDefault="002A2737" w:rsidP="002A2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pretProdus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preturi]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B1AE8E" w14:textId="77777777" w:rsidR="002A2737" w:rsidRDefault="002A2737" w:rsidP="002A2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pretProdus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[Pret Mediu]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8256E7" w14:textId="77777777" w:rsidR="002A2737" w:rsidRDefault="002A2737" w:rsidP="002A2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pretProdus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[Pret Minim]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4CA32D" w14:textId="77777777" w:rsidR="002A2737" w:rsidRDefault="002A2737" w:rsidP="002A2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pretProdus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[Pret Maxim]</w:t>
      </w:r>
    </w:p>
    <w:p w14:paraId="111CC539" w14:textId="77777777" w:rsidR="002A2737" w:rsidRDefault="002A2737" w:rsidP="002A2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</w:t>
      </w:r>
    </w:p>
    <w:p w14:paraId="17C6E750" w14:textId="77777777" w:rsidR="002A2737" w:rsidRDefault="002A2737" w:rsidP="002A2737">
      <w:pPr>
        <w:tabs>
          <w:tab w:val="left" w:pos="129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numeProdus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</w:p>
    <w:p w14:paraId="35009000" w14:textId="03E6FFA7" w:rsidR="002A2737" w:rsidRDefault="002A2737" w:rsidP="002A2737">
      <w:pPr>
        <w:jc w:val="both"/>
      </w:pPr>
    </w:p>
    <w:p w14:paraId="4FEA6C0E" w14:textId="05D24C4B" w:rsidR="002A2737" w:rsidRDefault="005E72BD" w:rsidP="002A2737">
      <w:pPr>
        <w:jc w:val="both"/>
      </w:pPr>
      <w:r>
        <w:rPr>
          <w:noProof/>
        </w:rPr>
        <w:lastRenderedPageBreak/>
        <w:drawing>
          <wp:inline distT="0" distB="0" distL="0" distR="0" wp14:anchorId="6FC58BAC" wp14:editId="0401D4AA">
            <wp:extent cx="5468113" cy="438211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AE70" w14:textId="4B0ED991" w:rsidR="002A2737" w:rsidRDefault="002A2737" w:rsidP="008D28E7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p w14:paraId="13BD6F96" w14:textId="3085E59F" w:rsidR="005E72BD" w:rsidRDefault="005E72BD" w:rsidP="008D28E7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p w14:paraId="0CCC9628" w14:textId="77777777" w:rsidR="00D2458C" w:rsidRDefault="00D2458C" w:rsidP="008D28E7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p w14:paraId="5ECFB45A" w14:textId="6146BFA1" w:rsidR="005E72BD" w:rsidRDefault="005E72BD" w:rsidP="008D28E7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p w14:paraId="097A3625" w14:textId="64FA2AD6" w:rsidR="005E72BD" w:rsidRDefault="005E72BD" w:rsidP="008D28E7">
      <w:pPr>
        <w:tabs>
          <w:tab w:val="left" w:pos="1290"/>
        </w:tabs>
        <w:rPr>
          <w:rFonts w:ascii="Times New Roman" w:hAnsi="Times New Roman" w:cs="Times New Roman"/>
        </w:rPr>
      </w:pPr>
      <w:r w:rsidRPr="005E72BD">
        <w:rPr>
          <w:rFonts w:ascii="Times New Roman" w:hAnsi="Times New Roman" w:cs="Times New Roman"/>
        </w:rPr>
        <w:t>Operatorul CUBE produce subtotaluri pentru toate combinaţiile posibile de grupări specificate în clauza GROUP BY, precum şi un total general.</w:t>
      </w:r>
    </w:p>
    <w:p w14:paraId="4A63CAE4" w14:textId="77777777" w:rsidR="004920C8" w:rsidRDefault="004920C8" w:rsidP="0049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numeProdus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6B7460" w14:textId="77777777" w:rsidR="004920C8" w:rsidRDefault="004920C8" w:rsidP="0049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pretProdus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preturi]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5C8820" w14:textId="77777777" w:rsidR="004920C8" w:rsidRDefault="004920C8" w:rsidP="0049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pretProdus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[Pret Mediu]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DF1A33" w14:textId="77777777" w:rsidR="004920C8" w:rsidRDefault="004920C8" w:rsidP="0049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pretProdus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[Pret Minim]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FD09EA" w14:textId="77777777" w:rsidR="004920C8" w:rsidRDefault="004920C8" w:rsidP="0049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pretProdus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[Pret Maxim]</w:t>
      </w:r>
    </w:p>
    <w:p w14:paraId="4D724BB8" w14:textId="77777777" w:rsidR="004920C8" w:rsidRDefault="004920C8" w:rsidP="0049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</w:t>
      </w:r>
    </w:p>
    <w:p w14:paraId="6C4A5062" w14:textId="20F73583" w:rsidR="005E72BD" w:rsidRDefault="004920C8" w:rsidP="004920C8">
      <w:pPr>
        <w:tabs>
          <w:tab w:val="left" w:pos="129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numeProdus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cube</w:t>
      </w:r>
    </w:p>
    <w:p w14:paraId="46CCA846" w14:textId="34605C6C" w:rsidR="004920C8" w:rsidRDefault="004920C8" w:rsidP="004920C8">
      <w:pPr>
        <w:tabs>
          <w:tab w:val="left" w:pos="1290"/>
        </w:tabs>
        <w:rPr>
          <w:rFonts w:ascii="Consolas" w:hAnsi="Consolas" w:cs="Consolas"/>
          <w:color w:val="0000FF"/>
          <w:sz w:val="19"/>
          <w:szCs w:val="19"/>
        </w:rPr>
      </w:pPr>
    </w:p>
    <w:p w14:paraId="6FC670A6" w14:textId="40FA34AD" w:rsidR="004920C8" w:rsidRDefault="004920C8" w:rsidP="004920C8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99C0E1" wp14:editId="51984923">
            <wp:extent cx="5487166" cy="364858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99E7" w14:textId="3FF41094" w:rsidR="00EB7CA6" w:rsidRDefault="00EB7CA6" w:rsidP="004920C8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p w14:paraId="3E9507E2" w14:textId="59F6EDEB" w:rsidR="00EB7CA6" w:rsidRDefault="00EB7CA6" w:rsidP="004920C8">
      <w:pPr>
        <w:tabs>
          <w:tab w:val="left" w:pos="129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EB7CA6">
        <w:rPr>
          <w:rFonts w:ascii="Times New Roman" w:hAnsi="Times New Roman" w:cs="Times New Roman"/>
          <w:sz w:val="28"/>
          <w:szCs w:val="28"/>
          <w:u w:val="single"/>
        </w:rPr>
        <w:t>Limbajul de manipulare al datelor</w:t>
      </w:r>
    </w:p>
    <w:p w14:paraId="4B2A5C77" w14:textId="53BC6E7D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--Stergeti datele clientului care are codul C006</w:t>
      </w:r>
    </w:p>
    <w:p w14:paraId="332A226A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tClient</w:t>
      </w:r>
    </w:p>
    <w:p w14:paraId="4C27CD3B" w14:textId="72770689" w:rsidR="00EB7CA6" w:rsidRPr="00EB7CA6" w:rsidRDefault="00EB7CA6" w:rsidP="00EB7CA6">
      <w:pPr>
        <w:tabs>
          <w:tab w:val="left" w:pos="1290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'C033'</w:t>
      </w:r>
    </w:p>
    <w:p w14:paraId="7242B28C" w14:textId="2731BEE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--Actualizati clientului C005 codul judetului in BV</w:t>
      </w:r>
    </w:p>
    <w:p w14:paraId="03C89D7F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tClient</w:t>
      </w:r>
    </w:p>
    <w:p w14:paraId="424ED5B2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'BV'</w:t>
      </w:r>
    </w:p>
    <w:p w14:paraId="50CC8137" w14:textId="7EE79D27" w:rsidR="00EB7CA6" w:rsidRDefault="00EB7CA6" w:rsidP="00EB7CA6">
      <w:pPr>
        <w:tabs>
          <w:tab w:val="left" w:pos="1290"/>
        </w:tabs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'C005'</w:t>
      </w:r>
    </w:p>
    <w:p w14:paraId="1684E904" w14:textId="03EBFE12" w:rsidR="00EB7CA6" w:rsidRDefault="00EB7CA6" w:rsidP="00EB7CA6">
      <w:pPr>
        <w:tabs>
          <w:tab w:val="left" w:pos="1290"/>
        </w:tabs>
        <w:rPr>
          <w:rFonts w:ascii="Consolas" w:hAnsi="Consolas" w:cs="Consolas"/>
          <w:color w:val="FF0000"/>
          <w:sz w:val="19"/>
          <w:szCs w:val="19"/>
        </w:rPr>
      </w:pPr>
    </w:p>
    <w:p w14:paraId="0F7EB42F" w14:textId="0AD33908" w:rsidR="00EB7CA6" w:rsidRDefault="00EB7CA6" w:rsidP="00EB7CA6">
      <w:pPr>
        <w:tabs>
          <w:tab w:val="left" w:pos="1290"/>
        </w:tabs>
        <w:rPr>
          <w:rFonts w:ascii="Consolas" w:hAnsi="Consolas" w:cs="Consolas"/>
          <w:color w:val="FF0000"/>
          <w:sz w:val="19"/>
          <w:szCs w:val="19"/>
        </w:rPr>
      </w:pPr>
    </w:p>
    <w:p w14:paraId="643FA618" w14:textId="78D3DDC7" w:rsidR="00EB7CA6" w:rsidRDefault="00EB7CA6" w:rsidP="00EB7CA6">
      <w:pPr>
        <w:tabs>
          <w:tab w:val="left" w:pos="1290"/>
        </w:tabs>
        <w:rPr>
          <w:rFonts w:ascii="Consolas" w:hAnsi="Consolas" w:cs="Consolas"/>
          <w:color w:val="FF0000"/>
          <w:sz w:val="19"/>
          <w:szCs w:val="19"/>
        </w:rPr>
      </w:pPr>
    </w:p>
    <w:p w14:paraId="72F00D2E" w14:textId="4DF16034" w:rsidR="00EB7CA6" w:rsidRDefault="00EB7CA6" w:rsidP="00EB7CA6">
      <w:pPr>
        <w:tabs>
          <w:tab w:val="left" w:pos="129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B7C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Functii &amp; Proceduri</w:t>
      </w:r>
    </w:p>
    <w:p w14:paraId="012CD619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--Sa se elaboreze o functie Transact SQL, pentru determinarea numarului de clienti dintr-un judet prin parametrul de intrare @codJudetClient</w:t>
      </w:r>
    </w:p>
    <w:p w14:paraId="301E35A7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FD26D5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NrClientiJudet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@codJudetClient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7C76C38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88F7054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1D52FB7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@nrClienti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A945A38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@nrClienti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@codJudetClient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55EEEA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@nrClienti</w:t>
      </w:r>
    </w:p>
    <w:p w14:paraId="63BB2EF1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14:paraId="1F04CCA3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B5113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NrClientiJudet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NumarClientiJudet</w:t>
      </w:r>
    </w:p>
    <w:p w14:paraId="40049849" w14:textId="336B4BB4" w:rsidR="00EB7CA6" w:rsidRDefault="00EB7CA6" w:rsidP="00EB7CA6">
      <w:pPr>
        <w:tabs>
          <w:tab w:val="left" w:pos="129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2D97FFF" wp14:editId="4FF2DF3F">
            <wp:extent cx="1276528" cy="38105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0DBC" w14:textId="6BCFBADD" w:rsidR="00EB7CA6" w:rsidRDefault="00EB7CA6" w:rsidP="00EB7CA6">
      <w:pPr>
        <w:tabs>
          <w:tab w:val="left" w:pos="129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9944AA1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--Sa se elaboreze o functie Transact SQL, pentru determinarea numelui clientului care are nrFactura specificat prin parametrul de intrare @nrFactura</w:t>
      </w:r>
    </w:p>
    <w:p w14:paraId="78FFEE75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6BF4E5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@nrFactura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19EA85F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ADFA50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3689293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@numeClient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CBE998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@numeClient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numeClient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prenumeClient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NumeComplet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nrFactura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@nrFactura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CD3E0B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@numeClient</w:t>
      </w:r>
    </w:p>
    <w:p w14:paraId="36D1ECF6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E7C5F5A" w14:textId="77777777" w:rsidR="00EB7CA6" w:rsidRDefault="00EB7CA6" w:rsidP="00EB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09AC3" w14:textId="70936872" w:rsidR="00EB7CA6" w:rsidRDefault="00EB7CA6" w:rsidP="00EB7CA6">
      <w:pPr>
        <w:tabs>
          <w:tab w:val="left" w:pos="129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NumeClient</w:t>
      </w:r>
    </w:p>
    <w:p w14:paraId="621AC7E3" w14:textId="4292C609" w:rsidR="000F1157" w:rsidRDefault="000F1157" w:rsidP="00EB7CA6">
      <w:pPr>
        <w:tabs>
          <w:tab w:val="left" w:pos="129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00E48EC7" wp14:editId="7A7DAE40">
            <wp:extent cx="1190791" cy="39058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199E" w14:textId="65178DC6" w:rsidR="000F1157" w:rsidRDefault="000F1157" w:rsidP="00EB7CA6">
      <w:pPr>
        <w:tabs>
          <w:tab w:val="left" w:pos="129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01890EF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--Creati o procedura care afiseaza produsele </w:t>
      </w:r>
    </w:p>
    <w:p w14:paraId="597D0F23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sp_Produse @codProdus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@numeProdus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14:paraId="2DBA9213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982AD01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533F1DA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numeProdus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</w:t>
      </w:r>
    </w:p>
    <w:p w14:paraId="44D22704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@codProdus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numeProdus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@numeProdus</w:t>
      </w:r>
    </w:p>
    <w:p w14:paraId="53A6DACA" w14:textId="7C528536" w:rsidR="000F1157" w:rsidRDefault="000F1157" w:rsidP="000F1157">
      <w:pPr>
        <w:tabs>
          <w:tab w:val="left" w:pos="129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D390BD5" w14:textId="39A6A338" w:rsidR="000F1157" w:rsidRDefault="000F1157" w:rsidP="000F1157">
      <w:pPr>
        <w:tabs>
          <w:tab w:val="left" w:pos="129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48D080CC" wp14:editId="05B75ED5">
            <wp:extent cx="2276793" cy="36200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79A8" w14:textId="66BDCCF2" w:rsidR="000F1157" w:rsidRDefault="000F1157" w:rsidP="00EB7CA6">
      <w:pPr>
        <w:tabs>
          <w:tab w:val="left" w:pos="129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B6BCEEE" w14:textId="21EE6577" w:rsidR="000F1157" w:rsidRDefault="000F1157" w:rsidP="00EB7CA6">
      <w:pPr>
        <w:tabs>
          <w:tab w:val="left" w:pos="129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4E089B00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 o procedura care actualizeaza pretul  unui produs dat ca parametru</w:t>
      </w:r>
    </w:p>
    <w:p w14:paraId="3B2F36DA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sp_ActualizarePret</w:t>
      </w:r>
    </w:p>
    <w:p w14:paraId="1D581999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@codProdus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@pretProdus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DAB23C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F495B7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120793A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5D787B5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pretProdus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@codProdus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pretProdus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@pretProdus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7DD1F1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pretProdus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@pretProdus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@codProdus</w:t>
      </w:r>
    </w:p>
    <w:p w14:paraId="4DEBE450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A2C220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pretProdus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@codProdus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@pretProdus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FE4980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56815B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EAD28F8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0992AE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print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'Date eronate'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4CD5DB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B518AF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280E184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B75A60" w14:textId="224DF07E" w:rsidR="000F1157" w:rsidRDefault="000F1157" w:rsidP="00EB7CA6">
      <w:pPr>
        <w:tabs>
          <w:tab w:val="left" w:pos="129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30FD596" w14:textId="31819DBB" w:rsidR="000F1157" w:rsidRDefault="000F1157" w:rsidP="00EB7CA6">
      <w:pPr>
        <w:tabs>
          <w:tab w:val="left" w:pos="129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AD238D8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--Elaborati o procedura pentru calculul numarului de produse si pentru calculul pretului mediu al produselor dintr-o categorie</w:t>
      </w:r>
    </w:p>
    <w:p w14:paraId="4DDBA7FC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sp_InfoProducts @nrProdus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@pretMediu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@categorie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C84F80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9EE359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B84C54B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@nrProdus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codProdus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@pretMediu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pretProdus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codCategorie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@categorie</w:t>
      </w:r>
    </w:p>
    <w:p w14:paraId="4F91A0AB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0CD9278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8D0FA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@nrP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@Pm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F5AFF4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sp_InfoProducts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@nrP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@Pm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'Cat003'</w:t>
      </w:r>
    </w:p>
    <w:p w14:paraId="548CD84A" w14:textId="1B8354EE" w:rsidR="000F1157" w:rsidRDefault="000F1157" w:rsidP="000F1157">
      <w:pPr>
        <w:tabs>
          <w:tab w:val="left" w:pos="129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@nrP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[Numar Produse]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@nrP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[Pret Mediu]</w:t>
      </w:r>
    </w:p>
    <w:p w14:paraId="22195BA1" w14:textId="2453D124" w:rsidR="000F1157" w:rsidRDefault="000F1157" w:rsidP="000F1157">
      <w:pPr>
        <w:tabs>
          <w:tab w:val="left" w:pos="129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05AB7737" wp14:editId="138B5CBD">
            <wp:extent cx="1829055" cy="390580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0F72" w14:textId="77777777" w:rsidR="00AA51AB" w:rsidRDefault="00AA51AB" w:rsidP="000F1157">
      <w:pPr>
        <w:tabs>
          <w:tab w:val="left" w:pos="129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E7065F0" w14:textId="5F718C1F" w:rsidR="000F1157" w:rsidRDefault="000F1157" w:rsidP="000F1157">
      <w:pPr>
        <w:tabs>
          <w:tab w:val="left" w:pos="129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Tranzactii</w:t>
      </w:r>
    </w:p>
    <w:p w14:paraId="6CC99127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sp_VanzareProdus</w:t>
      </w:r>
    </w:p>
    <w:p w14:paraId="0BD281B4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@codProdus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C685AC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@cantitateVanduta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02E290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BA884E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00BD196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--Verificam stock-ul valabil pentru produsele pe care vrem sa le vindem</w:t>
      </w:r>
    </w:p>
    <w:p w14:paraId="60741246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@stockValabil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FEDFCC4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@stockValabil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stockProdus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@codProdus</w:t>
      </w:r>
    </w:p>
    <w:p w14:paraId="4806E3EA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25363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--Daca stock-ul nu este suficient</w:t>
      </w:r>
    </w:p>
    <w:p w14:paraId="1625CC77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@stockValabil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@cantitateVanduta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21C05B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DD35B5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'Stock insuficient'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6221A4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CB175F4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--Daca stock-ul este suficient</w:t>
      </w:r>
    </w:p>
    <w:p w14:paraId="6F071417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D9A9955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F95022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--Reducem stock-ul </w:t>
      </w:r>
    </w:p>
    <w:p w14:paraId="2D8404BD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stockProdus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stockProdus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@cantitateVanduta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B69F13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@codProdus</w:t>
      </w:r>
    </w:p>
    <w:p w14:paraId="450182A1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D3573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@maxIdVanzare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F86A3F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@maxIdVanzare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idVanzare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E10DB2F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7B59448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idVanzare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C0671E3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tDetaliiFactura</w:t>
      </w:r>
    </w:p>
    <w:p w14:paraId="5E4BE23C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310A9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@maxIdVanzare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@maxIdVanzare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212D658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tDetaliiFactura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@maxIdVanzare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@cantitateVanduta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B5DB98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66B5FFBA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8512D92" w14:textId="41DCE536" w:rsidR="000F1157" w:rsidRDefault="000F1157" w:rsidP="000F1157">
      <w:pPr>
        <w:tabs>
          <w:tab w:val="left" w:pos="129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78A8F16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94AEA13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50AACA1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A94FB71" w14:textId="5A02B5F0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--Sa se implementeze un cursor care afiseaza toti clientii din Arges</w:t>
      </w:r>
    </w:p>
    <w:p w14:paraId="107ED367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@codJudet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C80D67B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cursorClientiArges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scroll</w:t>
      </w:r>
    </w:p>
    <w:p w14:paraId="25B11223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localitateClient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@codJudet</w:t>
      </w:r>
    </w:p>
    <w:p w14:paraId="1511A075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cursorClientiArges</w:t>
      </w:r>
    </w:p>
    <w:p w14:paraId="604576E1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@codClient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@numeClient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@prenumeClient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@emailClient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@localitateClient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EE6F6D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D3592B2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B49984C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@codClient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@numeClient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@prenumeClient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@emailClient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@localitateClient</w:t>
      </w:r>
    </w:p>
    <w:p w14:paraId="71646915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42043CA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cursorClientiArges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@codClient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@prenumeClient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@localitateClient</w:t>
      </w:r>
    </w:p>
    <w:p w14:paraId="54D56B48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818D43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cursorClientiArges</w:t>
      </w:r>
    </w:p>
    <w:p w14:paraId="77151096" w14:textId="77777777" w:rsidR="000F1157" w:rsidRDefault="000F1157" w:rsidP="000F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cursorClientiArges</w:t>
      </w:r>
    </w:p>
    <w:p w14:paraId="1A9EA237" w14:textId="52C1E634" w:rsidR="00AA51AB" w:rsidRPr="00AA51AB" w:rsidRDefault="006F5DEA" w:rsidP="00AA51AB">
      <w:pPr>
        <w:tabs>
          <w:tab w:val="left" w:pos="129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162A1437" wp14:editId="7538CE0A">
            <wp:extent cx="3905795" cy="95263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C088" w14:textId="77777777" w:rsidR="006F5DEA" w:rsidRDefault="006F5DEA" w:rsidP="006F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283A242" w14:textId="69DA09CC" w:rsidR="006F5DEA" w:rsidRDefault="006F5DEA" w:rsidP="006F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--Sa se implementeze un cursor care sa afiseze toti clientii cu toate facturile lor </w:t>
      </w:r>
    </w:p>
    <w:p w14:paraId="0EF4688A" w14:textId="77777777" w:rsidR="006F5DEA" w:rsidRDefault="006F5DEA" w:rsidP="006F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@codClient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@nrFactura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5B3034" w14:textId="77777777" w:rsidR="006F5DEA" w:rsidRDefault="006F5DEA" w:rsidP="006F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cursorClientiFacturi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5522F8" w14:textId="77777777" w:rsidR="006F5DEA" w:rsidRDefault="006F5DEA" w:rsidP="006F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nrFactura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tClient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tFactura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</w:p>
    <w:p w14:paraId="072B430A" w14:textId="77777777" w:rsidR="006F5DEA" w:rsidRDefault="006F5DEA" w:rsidP="006F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cursorClientiFacturi</w:t>
      </w:r>
    </w:p>
    <w:p w14:paraId="21B779ED" w14:textId="77777777" w:rsidR="006F5DEA" w:rsidRDefault="006F5DEA" w:rsidP="006F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cursorClientiFacturi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@codClient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@nrFactura</w:t>
      </w:r>
    </w:p>
    <w:p w14:paraId="16CD41C8" w14:textId="77777777" w:rsidR="006F5DEA" w:rsidRDefault="006F5DEA" w:rsidP="006F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B615079" w14:textId="77777777" w:rsidR="006F5DEA" w:rsidRDefault="006F5DEA" w:rsidP="006F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59225A" w14:textId="77777777" w:rsidR="006F5DEA" w:rsidRDefault="006F5DEA" w:rsidP="006F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@codClient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@nrFactura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14:paraId="59879BDA" w14:textId="77777777" w:rsidR="006F5DEA" w:rsidRDefault="006F5DEA" w:rsidP="006F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cursorClientiFacturi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@codClient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@nrFactura</w:t>
      </w:r>
    </w:p>
    <w:p w14:paraId="4272ED23" w14:textId="77777777" w:rsidR="006F5DEA" w:rsidRDefault="006F5DEA" w:rsidP="006F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E00239E" w14:textId="77777777" w:rsidR="006F5DEA" w:rsidRDefault="006F5DEA" w:rsidP="006F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cursorClientiFacturi</w:t>
      </w:r>
    </w:p>
    <w:p w14:paraId="47A217E8" w14:textId="3F5DC7DE" w:rsidR="006F5DEA" w:rsidRDefault="006F5DEA" w:rsidP="006F5DEA">
      <w:pPr>
        <w:tabs>
          <w:tab w:val="left" w:pos="129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cursorClientiFacturi</w:t>
      </w:r>
    </w:p>
    <w:p w14:paraId="0BC96824" w14:textId="3A05110D" w:rsidR="006F5DEA" w:rsidRDefault="006F5DEA" w:rsidP="006F5DEA">
      <w:pPr>
        <w:tabs>
          <w:tab w:val="left" w:pos="129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7E2F4F63" wp14:editId="3AB2429E">
            <wp:extent cx="962159" cy="3829584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EC12" w14:textId="3007024F" w:rsidR="006F5DEA" w:rsidRDefault="006F5DEA" w:rsidP="006F5DEA">
      <w:pPr>
        <w:tabs>
          <w:tab w:val="left" w:pos="129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7F052F0" w14:textId="2B4B9531" w:rsidR="00293610" w:rsidRDefault="00293610" w:rsidP="006F5DEA">
      <w:pPr>
        <w:tabs>
          <w:tab w:val="left" w:pos="129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Triggers</w:t>
      </w:r>
    </w:p>
    <w:p w14:paraId="550C24DA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tg_ActualizareStockProduse</w:t>
      </w:r>
    </w:p>
    <w:p w14:paraId="4DEEA4A6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</w:t>
      </w:r>
    </w:p>
    <w:p w14:paraId="572F4BE5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4C7F76FE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04D034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0B4443D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AAC0D5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B4A210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@codProdus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BA353A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98BDBF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crs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77B433C2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327E7B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crs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14:paraId="472B08D4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crs</w:t>
      </w:r>
    </w:p>
    <w:p w14:paraId="58FE862E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@codProdus</w:t>
      </w:r>
    </w:p>
    <w:p w14:paraId="376E7265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@numeProdus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@descriereProdus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@pretProdus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@stockProdus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@codDistribuitor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@codCategorie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2764CF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953240E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59AF22B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@numeProdus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numeProdus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494797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@descriereProdus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descriereProdus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4C623D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@pretProdus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pretProdus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61BE11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@stockProdus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stockProdus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C547FA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@codDistribuitor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codDistribuitor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670555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@codCategorie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codCategorie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tProdus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445A9B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</w:t>
      </w:r>
    </w:p>
    <w:p w14:paraId="1A54C626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numeProdus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@numeProdus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@codProdus</w:t>
      </w:r>
    </w:p>
    <w:p w14:paraId="4142717A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</w:t>
      </w:r>
    </w:p>
    <w:p w14:paraId="2D082EB6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descriereProdus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@descriereProdus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@codProdus</w:t>
      </w:r>
    </w:p>
    <w:p w14:paraId="2DF4CA58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</w:t>
      </w:r>
    </w:p>
    <w:p w14:paraId="23035DB9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pretProdus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@pretProdus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@codProdus</w:t>
      </w:r>
    </w:p>
    <w:p w14:paraId="532F4E2F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</w:t>
      </w:r>
    </w:p>
    <w:p w14:paraId="58D741F5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stockProdus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@stockProdus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@codProdus</w:t>
      </w:r>
    </w:p>
    <w:p w14:paraId="550A2886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</w:t>
      </w:r>
    </w:p>
    <w:p w14:paraId="01C17254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codDistribuitor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@codDistribuitor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@codProdus</w:t>
      </w:r>
    </w:p>
    <w:p w14:paraId="754BA53A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tProdus</w:t>
      </w:r>
    </w:p>
    <w:p w14:paraId="720EA26C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codCategorie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@codCategorie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codProdus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@codProdus</w:t>
      </w:r>
    </w:p>
    <w:p w14:paraId="3679FFD9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@codProdus</w:t>
      </w:r>
    </w:p>
    <w:p w14:paraId="0158EFFE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BFB93AD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crs</w:t>
      </w:r>
    </w:p>
    <w:p w14:paraId="0D5D3ABB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crs</w:t>
      </w:r>
    </w:p>
    <w:p w14:paraId="4CA2BF92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A9C2141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B46C96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EB6BC9E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crs</w:t>
      </w:r>
    </w:p>
    <w:p w14:paraId="136EB246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crs</w:t>
      </w:r>
    </w:p>
    <w:p w14:paraId="18B9D5BD" w14:textId="77777777" w:rsidR="00293610" w:rsidRDefault="00293610" w:rsidP="0029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0DA7429C" w14:textId="6A4EC518" w:rsidR="00293610" w:rsidRDefault="00293610" w:rsidP="00293610">
      <w:pPr>
        <w:tabs>
          <w:tab w:val="left" w:pos="129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EC2ABE" w14:textId="63FC1E5B" w:rsidR="00293610" w:rsidRDefault="001766B2" w:rsidP="00293610">
      <w:pPr>
        <w:tabs>
          <w:tab w:val="left" w:pos="129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58492935" wp14:editId="53C26727">
            <wp:extent cx="5943600" cy="194818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6512" w14:textId="73A94B01" w:rsidR="001766B2" w:rsidRDefault="001766B2" w:rsidP="00293610">
      <w:pPr>
        <w:tabs>
          <w:tab w:val="left" w:pos="129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1885E02B" wp14:editId="336936C8">
            <wp:extent cx="5943600" cy="17589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57B4" w14:textId="77777777" w:rsidR="00AA51AB" w:rsidRDefault="00AA51AB" w:rsidP="00293610">
      <w:pPr>
        <w:tabs>
          <w:tab w:val="left" w:pos="129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43B89F8A" w14:textId="13830BD6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--Sa se implementeze un trigger care tine evidenta clientilor inregistrati pe site</w:t>
      </w:r>
    </w:p>
    <w:p w14:paraId="2569BB61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D4B46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tIstoric_Clienti</w:t>
      </w:r>
    </w:p>
    <w:p w14:paraId="0ACD839D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3EE6F2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2E7B46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codClient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3C1076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numeClient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504527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prenumeClient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79AB2F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telefonClient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A8DE87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emailClient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6D9A36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codJudetClient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C1FA2A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localitateClient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A6C9FE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stradaClient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9FD99B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numarAdresaClient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6C0253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statusClient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A1FD06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statusClient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'Inserat'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statusClient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'Sters'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74A4F9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E9BD7A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69CB4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685C0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tg_EvidentaClienti</w:t>
      </w:r>
    </w:p>
    <w:p w14:paraId="45C5F7DB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tClient</w:t>
      </w:r>
    </w:p>
    <w:p w14:paraId="56C275FB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350DD3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7604A37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0C15D8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AECEAC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tIstoric_Clienti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codJudetClient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localitateClient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stradaClient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numarAdresaClient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statusClient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3B4FBD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telefonClient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codJudetClient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localitateClient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stradaClient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numarAdresaClient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'Inserat'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56EC26E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25B55B" w14:textId="77777777" w:rsidR="001766B2" w:rsidRDefault="001766B2" w:rsidP="0017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prenumeClient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telefonClient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codJudetClient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localitateClient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stradaClient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numarAdresaClient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42E54CFA" w14:textId="1089797B" w:rsidR="001766B2" w:rsidRDefault="001766B2" w:rsidP="001766B2">
      <w:pPr>
        <w:tabs>
          <w:tab w:val="left" w:pos="129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FC3AB8" w14:textId="77777777" w:rsidR="005174A8" w:rsidRDefault="005174A8" w:rsidP="0051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tClient</w:t>
      </w:r>
    </w:p>
    <w:p w14:paraId="69659E86" w14:textId="77777777" w:rsidR="005174A8" w:rsidRDefault="005174A8" w:rsidP="0051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7F7A48" w14:textId="77777777" w:rsidR="005174A8" w:rsidRDefault="005174A8" w:rsidP="0051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302D0" w14:textId="77777777" w:rsidR="005174A8" w:rsidRDefault="005174A8" w:rsidP="0051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magazin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tClient</w:t>
      </w:r>
    </w:p>
    <w:p w14:paraId="08046765" w14:textId="7EE31E40" w:rsidR="005174A8" w:rsidRDefault="005174A8" w:rsidP="005174A8">
      <w:pPr>
        <w:tabs>
          <w:tab w:val="left" w:pos="1290"/>
        </w:tabs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'C008'</w:t>
      </w:r>
    </w:p>
    <w:p w14:paraId="6A0C840B" w14:textId="1804F734" w:rsidR="005174A8" w:rsidRPr="00EB7CA6" w:rsidRDefault="005174A8" w:rsidP="005174A8">
      <w:pPr>
        <w:tabs>
          <w:tab w:val="left" w:pos="129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118C4AC1" wp14:editId="685E797A">
            <wp:extent cx="5943600" cy="990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4A8" w:rsidRPr="00EB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54E88" w14:textId="77777777" w:rsidR="003968B1" w:rsidRDefault="003968B1" w:rsidP="00D2458C">
      <w:pPr>
        <w:spacing w:after="0" w:line="240" w:lineRule="auto"/>
      </w:pPr>
      <w:r>
        <w:separator/>
      </w:r>
    </w:p>
  </w:endnote>
  <w:endnote w:type="continuationSeparator" w:id="0">
    <w:p w14:paraId="4EA72155" w14:textId="77777777" w:rsidR="003968B1" w:rsidRDefault="003968B1" w:rsidP="00D24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7C60D" w14:textId="77777777" w:rsidR="003968B1" w:rsidRDefault="003968B1" w:rsidP="00D2458C">
      <w:pPr>
        <w:spacing w:after="0" w:line="240" w:lineRule="auto"/>
      </w:pPr>
      <w:r>
        <w:separator/>
      </w:r>
    </w:p>
  </w:footnote>
  <w:footnote w:type="continuationSeparator" w:id="0">
    <w:p w14:paraId="616FD7CC" w14:textId="77777777" w:rsidR="003968B1" w:rsidRDefault="003968B1" w:rsidP="00D24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D2B9E"/>
    <w:multiLevelType w:val="hybridMultilevel"/>
    <w:tmpl w:val="E9C6F6C2"/>
    <w:lvl w:ilvl="0" w:tplc="1A9C2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366E9"/>
    <w:multiLevelType w:val="hybridMultilevel"/>
    <w:tmpl w:val="A6246268"/>
    <w:lvl w:ilvl="0" w:tplc="70E45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266277">
    <w:abstractNumId w:val="1"/>
  </w:num>
  <w:num w:numId="2" w16cid:durableId="97899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CA"/>
    <w:rsid w:val="00054843"/>
    <w:rsid w:val="000B1B14"/>
    <w:rsid w:val="000E6A42"/>
    <w:rsid w:val="000F1157"/>
    <w:rsid w:val="001260D3"/>
    <w:rsid w:val="001766B2"/>
    <w:rsid w:val="0021151B"/>
    <w:rsid w:val="00293610"/>
    <w:rsid w:val="00294172"/>
    <w:rsid w:val="002A2737"/>
    <w:rsid w:val="003968B1"/>
    <w:rsid w:val="004524AC"/>
    <w:rsid w:val="004920C8"/>
    <w:rsid w:val="004D20C6"/>
    <w:rsid w:val="005174A8"/>
    <w:rsid w:val="0053592B"/>
    <w:rsid w:val="00570C61"/>
    <w:rsid w:val="005D257D"/>
    <w:rsid w:val="005E72BD"/>
    <w:rsid w:val="006B5B13"/>
    <w:rsid w:val="006C0FCA"/>
    <w:rsid w:val="006E0878"/>
    <w:rsid w:val="006F5DEA"/>
    <w:rsid w:val="00712347"/>
    <w:rsid w:val="00717261"/>
    <w:rsid w:val="008D28E7"/>
    <w:rsid w:val="009C5355"/>
    <w:rsid w:val="009E0C27"/>
    <w:rsid w:val="00A45074"/>
    <w:rsid w:val="00A82571"/>
    <w:rsid w:val="00A91AFB"/>
    <w:rsid w:val="00AA51AB"/>
    <w:rsid w:val="00B70580"/>
    <w:rsid w:val="00B83DD1"/>
    <w:rsid w:val="00B91D90"/>
    <w:rsid w:val="00BA790A"/>
    <w:rsid w:val="00C1641D"/>
    <w:rsid w:val="00CD2219"/>
    <w:rsid w:val="00CF344D"/>
    <w:rsid w:val="00D2458C"/>
    <w:rsid w:val="00D67FFE"/>
    <w:rsid w:val="00DD2B25"/>
    <w:rsid w:val="00E16B02"/>
    <w:rsid w:val="00EB7CA6"/>
    <w:rsid w:val="00F03868"/>
    <w:rsid w:val="00F05D1F"/>
    <w:rsid w:val="00F05D38"/>
    <w:rsid w:val="00F22D92"/>
    <w:rsid w:val="00F3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067A"/>
  <w15:chartTrackingRefBased/>
  <w15:docId w15:val="{A7FDDEA6-198B-4D33-A20C-3B949992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58C"/>
  </w:style>
  <w:style w:type="paragraph" w:styleId="Footer">
    <w:name w:val="footer"/>
    <w:basedOn w:val="Normal"/>
    <w:link w:val="FooterChar"/>
    <w:uiPriority w:val="99"/>
    <w:unhideWhenUsed/>
    <w:rsid w:val="00D24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35</Pages>
  <Words>6000</Words>
  <Characters>34200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George-Bogdan David</dc:creator>
  <cp:keywords/>
  <dc:description/>
  <cp:lastModifiedBy>George-Bogdan David</cp:lastModifiedBy>
  <cp:revision>16</cp:revision>
  <dcterms:created xsi:type="dcterms:W3CDTF">2022-06-01T14:54:00Z</dcterms:created>
  <dcterms:modified xsi:type="dcterms:W3CDTF">2022-06-02T13:40:00Z</dcterms:modified>
</cp:coreProperties>
</file>