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F50E3" w14:textId="77777777" w:rsidR="004F753F" w:rsidRPr="000C5A7A" w:rsidRDefault="004F753F" w:rsidP="00FF2698">
      <w:pPr>
        <w:rPr>
          <w:lang w:val="en-GB"/>
        </w:rPr>
      </w:pPr>
    </w:p>
    <w:p w14:paraId="64824C87" w14:textId="2A00DF20" w:rsidR="004F753F" w:rsidRPr="000C5A7A" w:rsidRDefault="004C5A0A" w:rsidP="0040795E">
      <w:pPr>
        <w:pStyle w:val="Heading3"/>
        <w:rPr>
          <w:lang w:val="en-GB"/>
        </w:rPr>
      </w:pPr>
      <w:r w:rsidRPr="000C5A7A">
        <w:rPr>
          <w:lang w:val="en-GB"/>
        </w:rPr>
        <w:t xml:space="preserve">The </w:t>
      </w:r>
      <w:r w:rsidR="00DC2A4C" w:rsidRPr="000C5A7A">
        <w:rPr>
          <w:lang w:val="en-GB"/>
        </w:rPr>
        <w:t xml:space="preserve">Geranium </w:t>
      </w:r>
      <w:r w:rsidR="004B05E2" w:rsidRPr="000C5A7A">
        <w:rPr>
          <w:lang w:val="en-GB"/>
        </w:rPr>
        <w:t>i</w:t>
      </w:r>
      <w:r w:rsidR="00DC2A4C" w:rsidRPr="000C5A7A">
        <w:rPr>
          <w:lang w:val="en-GB"/>
        </w:rPr>
        <w:t xml:space="preserve">ndexes </w:t>
      </w:r>
      <w:proofErr w:type="gramStart"/>
      <w:r w:rsidR="00DC2A4C" w:rsidRPr="000C5A7A">
        <w:rPr>
          <w:lang w:val="en-GB"/>
        </w:rPr>
        <w:t>explained</w:t>
      </w:r>
      <w:proofErr w:type="gramEnd"/>
    </w:p>
    <w:p w14:paraId="02E805C2" w14:textId="647E9476" w:rsidR="00C578C4" w:rsidRPr="000C5A7A" w:rsidRDefault="00546E99" w:rsidP="00546E99">
      <w:pPr>
        <w:pStyle w:val="Heading4"/>
        <w:rPr>
          <w:lang w:val="en-GB" w:eastAsia="en-US"/>
        </w:rPr>
      </w:pPr>
      <w:r>
        <w:rPr>
          <w:lang w:val="en-GB"/>
        </w:rPr>
        <w:t>Building blocks of the conservation concern assessment</w:t>
      </w:r>
    </w:p>
    <w:p w14:paraId="177F9603" w14:textId="38A13CED" w:rsidR="00C578C4" w:rsidRDefault="00C578C4" w:rsidP="00C578C4">
      <w:pPr>
        <w:pStyle w:val="BodyText"/>
        <w:rPr>
          <w:lang w:val="en-GB" w:eastAsia="en-US"/>
        </w:rPr>
      </w:pPr>
      <w:r>
        <w:rPr>
          <w:lang w:val="en-GB" w:eastAsia="en-US"/>
        </w:rPr>
        <w:t xml:space="preserve">First, </w:t>
      </w:r>
      <w:r w:rsidRPr="000C5A7A">
        <w:rPr>
          <w:lang w:val="en-GB" w:eastAsia="en-US"/>
        </w:rPr>
        <w:t xml:space="preserve">the experts </w:t>
      </w:r>
      <w:r>
        <w:rPr>
          <w:lang w:val="en-GB" w:eastAsia="en-US"/>
        </w:rPr>
        <w:t>were</w:t>
      </w:r>
      <w:r>
        <w:rPr>
          <w:lang w:val="en-GB" w:eastAsia="en-US"/>
        </w:rPr>
        <w:t xml:space="preserve"> asked </w:t>
      </w:r>
      <w:r w:rsidRPr="000C5A7A">
        <w:rPr>
          <w:lang w:val="en-GB" w:eastAsia="en-US"/>
        </w:rPr>
        <w:t xml:space="preserve">to assess </w:t>
      </w:r>
      <w:r>
        <w:rPr>
          <w:lang w:val="en-GB" w:eastAsia="en-US"/>
        </w:rPr>
        <w:t>the level of concern of each activity for every CF in every month of the year, ultimately assigning one of the levels of concern (M, N, S) according to their definitions above</w:t>
      </w:r>
      <w:r w:rsidR="00546E99">
        <w:rPr>
          <w:lang w:val="en-GB" w:eastAsia="en-US"/>
        </w:rPr>
        <w:t xml:space="preserve"> </w:t>
      </w:r>
      <w:r w:rsidR="00546E99">
        <w:rPr>
          <w:lang w:val="en-GB" w:eastAsia="en-US"/>
        </w:rPr>
        <w:t>(</w:t>
      </w:r>
      <w:r w:rsidR="00546E99" w:rsidRPr="00546E99">
        <w:rPr>
          <w:i/>
          <w:iCs/>
          <w:lang w:val="en-GB" w:eastAsia="en-US"/>
        </w:rPr>
        <w:t xml:space="preserve">see </w:t>
      </w:r>
      <w:r w:rsidR="00546E99">
        <w:rPr>
          <w:i/>
          <w:iCs/>
          <w:lang w:val="en-GB" w:eastAsia="en-US"/>
        </w:rPr>
        <w:t>Section</w:t>
      </w:r>
      <w:r w:rsidR="00546E99" w:rsidRPr="00546E99">
        <w:rPr>
          <w:i/>
          <w:iCs/>
          <w:lang w:val="en-GB" w:eastAsia="en-US"/>
        </w:rPr>
        <w:t xml:space="preserve"> 3</w:t>
      </w:r>
      <w:r w:rsidR="00546E99">
        <w:rPr>
          <w:lang w:val="en-GB" w:eastAsia="en-US"/>
        </w:rPr>
        <w:t>)</w:t>
      </w:r>
      <w:r>
        <w:rPr>
          <w:lang w:val="en-GB" w:eastAsia="en-US"/>
        </w:rPr>
        <w:t xml:space="preserve">. Note that </w:t>
      </w:r>
      <w:r w:rsidRPr="00360F45">
        <w:rPr>
          <w:i/>
          <w:iCs/>
          <w:lang w:val="en-GB" w:eastAsia="en-US"/>
        </w:rPr>
        <w:t>not applicable</w:t>
      </w:r>
      <w:r>
        <w:rPr>
          <w:lang w:val="en-GB" w:eastAsia="en-US"/>
        </w:rPr>
        <w:t xml:space="preserve"> (</w:t>
      </w:r>
      <w:r w:rsidRPr="00D06065">
        <w:rPr>
          <w:i/>
          <w:iCs/>
          <w:lang w:val="en-GB" w:eastAsia="en-US"/>
        </w:rPr>
        <w:t>N/A</w:t>
      </w:r>
      <w:r>
        <w:rPr>
          <w:lang w:val="en-GB" w:eastAsia="en-US"/>
        </w:rPr>
        <w:t xml:space="preserve">) </w:t>
      </w:r>
      <w:r>
        <w:rPr>
          <w:lang w:val="en-GB" w:eastAsia="en-US"/>
        </w:rPr>
        <w:t>was</w:t>
      </w:r>
      <w:r>
        <w:rPr>
          <w:lang w:val="en-GB" w:eastAsia="en-US"/>
        </w:rPr>
        <w:t xml:space="preserve"> also applied when an activity cannot physically overlap with a CF during that month.  Assessing concern level by month allows the seasonality of concern to be </w:t>
      </w:r>
      <w:proofErr w:type="gramStart"/>
      <w:r>
        <w:rPr>
          <w:lang w:val="en-GB" w:eastAsia="en-US"/>
        </w:rPr>
        <w:t>taken into account</w:t>
      </w:r>
      <w:proofErr w:type="gramEnd"/>
      <w:r>
        <w:rPr>
          <w:lang w:val="en-GB" w:eastAsia="en-US"/>
        </w:rPr>
        <w:t xml:space="preserve">, which is important since </w:t>
      </w:r>
      <w:r w:rsidRPr="00360F45">
        <w:rPr>
          <w:lang w:val="en-GB" w:eastAsia="en-US"/>
        </w:rPr>
        <w:t>seasonal dynamic</w:t>
      </w:r>
      <w:r>
        <w:rPr>
          <w:lang w:val="en-GB" w:eastAsia="en-US"/>
        </w:rPr>
        <w:t>s</w:t>
      </w:r>
      <w:r w:rsidRPr="00360F45">
        <w:rPr>
          <w:lang w:val="en-GB" w:eastAsia="en-US"/>
        </w:rPr>
        <w:t xml:space="preserve"> play a </w:t>
      </w:r>
      <w:r>
        <w:rPr>
          <w:lang w:val="en-GB" w:eastAsia="en-US"/>
        </w:rPr>
        <w:t xml:space="preserve">significant </w:t>
      </w:r>
      <w:r w:rsidRPr="00360F45">
        <w:rPr>
          <w:lang w:val="en-GB" w:eastAsia="en-US"/>
        </w:rPr>
        <w:t>role in the Arctic ecosystem.</w:t>
      </w:r>
    </w:p>
    <w:p w14:paraId="6820CE1B" w14:textId="77777777" w:rsidR="00C53520" w:rsidRPr="000C5A7A" w:rsidRDefault="00C53520" w:rsidP="00C53520">
      <w:pPr>
        <w:pStyle w:val="FirstParagraph"/>
        <w:rPr>
          <w:rFonts w:ascii="Arial" w:hAnsi="Arial" w:cs="Arial"/>
          <w:sz w:val="22"/>
          <w:szCs w:val="22"/>
          <w:lang w:val="en-GB"/>
        </w:rPr>
      </w:pPr>
      <w:r w:rsidRPr="000C5A7A">
        <w:rPr>
          <w:rFonts w:ascii="Arial" w:hAnsi="Arial" w:cs="Arial"/>
          <w:sz w:val="22"/>
          <w:szCs w:val="22"/>
          <w:lang w:val="en-GB"/>
        </w:rPr>
        <w:t xml:space="preserve">Therefore, the concern level of any given CF from a commercial activity </w:t>
      </w:r>
      <w:proofErr w:type="gramStart"/>
      <w:r w:rsidRPr="000C5A7A">
        <w:rPr>
          <w:rFonts w:ascii="Arial" w:hAnsi="Arial" w:cs="Arial"/>
          <w:sz w:val="22"/>
          <w:szCs w:val="22"/>
          <w:lang w:val="en-GB"/>
        </w:rPr>
        <w:t>in a given</w:t>
      </w:r>
      <w:proofErr w:type="gramEnd"/>
      <w:r w:rsidRPr="000C5A7A">
        <w:rPr>
          <w:rFonts w:ascii="Arial" w:hAnsi="Arial" w:cs="Arial"/>
          <w:sz w:val="22"/>
          <w:szCs w:val="22"/>
          <w:lang w:val="en-GB"/>
        </w:rPr>
        <w:t xml:space="preserve"> month when all levels of concern are included (</w:t>
      </w:r>
      <m:oMath>
        <m:r>
          <w:rPr>
            <w:rFonts w:ascii="Cambria Math" w:hAnsi="Cambria Math"/>
            <w:lang w:val="en-GB"/>
          </w:rPr>
          <m:t>MNS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oMath>
      <w:r w:rsidRPr="000C5A7A">
        <w:rPr>
          <w:rFonts w:ascii="Arial" w:hAnsi="Arial" w:cs="Arial"/>
          <w:sz w:val="22"/>
          <w:szCs w:val="22"/>
          <w:lang w:val="en-GB"/>
        </w:rPr>
        <w:t>) is:</w:t>
      </w:r>
    </w:p>
    <w:p w14:paraId="4D8FCF81" w14:textId="574670C0" w:rsidR="00C53520" w:rsidRPr="000C5A7A" w:rsidRDefault="00C53520" w:rsidP="00C53520">
      <w:pPr>
        <w:pStyle w:val="BodyText"/>
        <w:rPr>
          <w:lang w:val="en-GB"/>
        </w:rPr>
      </w:pPr>
      <m:oMathPara>
        <m:oMathParaPr>
          <m:jc m:val="center"/>
        </m:oMathParaPr>
        <m:oMath>
          <m:r>
            <w:rPr>
              <w:rFonts w:ascii="Cambria Math" w:hAnsi="Cambria Math"/>
              <w:lang w:val="en-GB"/>
            </w:rPr>
            <m:t>MNS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r>
            <m:rPr>
              <m:sty m:val="p"/>
            </m:rP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e>
                  <m:e>
                    <m:r>
                      <m:rPr>
                        <m:nor/>
                      </m:rPr>
                      <w:rPr>
                        <w:lang w:val="en-GB"/>
                      </w:rPr>
                      <m:t xml:space="preserve">for </m:t>
                    </m:r>
                    <m:r>
                      <m:rPr>
                        <m:nor/>
                      </m:rPr>
                      <w:rPr>
                        <w:rFonts w:ascii="Cambria Math"/>
                        <w:lang w:val="en-GB"/>
                      </w:rPr>
                      <m:t>"</m:t>
                    </m:r>
                    <m:r>
                      <m:rPr>
                        <m:nor/>
                      </m:rPr>
                      <w:rPr>
                        <w:i/>
                        <w:iCs/>
                        <w:lang w:val="en-GB"/>
                      </w:rPr>
                      <m:t>Significant</m:t>
                    </m:r>
                    <m:r>
                      <m:rPr>
                        <m:nor/>
                      </m:rPr>
                      <w:rPr>
                        <w:rFonts w:ascii="Cambria Math"/>
                        <w:lang w:val="en-GB"/>
                      </w:rPr>
                      <m:t>"</m:t>
                    </m:r>
                    <m:r>
                      <m:rPr>
                        <m:sty m:val="p"/>
                      </m:rPr>
                      <w:rPr>
                        <w:rFonts w:ascii="Cambria Math" w:hAnsi="Cambria Math"/>
                        <w:lang w:val="en-GB"/>
                      </w:rPr>
                      <m:t>,</m:t>
                    </m:r>
                  </m:e>
                </m:m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n</m:t>
                        </m:r>
                      </m:sub>
                    </m:sSub>
                    <m:r>
                      <m:rPr>
                        <m:sty m:val="p"/>
                      </m:rPr>
                      <w:rPr>
                        <w:rFonts w:ascii="Cambria Math" w:hAnsi="Cambria Math"/>
                        <w:lang w:val="en-GB"/>
                      </w:rPr>
                      <m:t>,</m:t>
                    </m:r>
                  </m:e>
                  <m:e>
                    <m:r>
                      <m:rPr>
                        <m:nor/>
                      </m:rPr>
                      <w:rPr>
                        <w:lang w:val="en-GB"/>
                      </w:rPr>
                      <m:t xml:space="preserve">for </m:t>
                    </m:r>
                    <m:r>
                      <m:rPr>
                        <m:nor/>
                      </m:rPr>
                      <w:rPr>
                        <w:rFonts w:ascii="Cambria Math"/>
                        <w:lang w:val="en-GB"/>
                      </w:rPr>
                      <m:t>"</m:t>
                    </m:r>
                    <m:r>
                      <m:rPr>
                        <m:nor/>
                      </m:rPr>
                      <w:rPr>
                        <w:i/>
                        <w:iCs/>
                        <w:lang w:val="en-GB"/>
                      </w:rPr>
                      <m:t>Notable</m:t>
                    </m:r>
                    <m:r>
                      <m:rPr>
                        <m:sty m:val="p"/>
                      </m:rPr>
                      <w:rPr>
                        <w:rFonts w:ascii="Cambria Math" w:hAnsi="Cambria Math"/>
                        <w:lang w:val="en-GB"/>
                      </w:rPr>
                      <m:t>,</m:t>
                    </m:r>
                  </m:e>
                </m:m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m</m:t>
                        </m:r>
                      </m:sub>
                    </m:sSub>
                    <m:r>
                      <m:rPr>
                        <m:sty m:val="p"/>
                      </m:rPr>
                      <w:rPr>
                        <w:rFonts w:ascii="Cambria Math" w:hAnsi="Cambria Math"/>
                        <w:lang w:val="en-GB"/>
                      </w:rPr>
                      <m:t>,</m:t>
                    </m:r>
                  </m:e>
                  <m:e>
                    <m:r>
                      <m:rPr>
                        <m:nor/>
                      </m:rPr>
                      <w:rPr>
                        <w:lang w:val="en-GB"/>
                      </w:rPr>
                      <m:t xml:space="preserve">for </m:t>
                    </m:r>
                    <m:r>
                      <m:rPr>
                        <m:nor/>
                      </m:rPr>
                      <w:rPr>
                        <w:rFonts w:ascii="Cambria Math"/>
                        <w:lang w:val="en-GB"/>
                      </w:rPr>
                      <m:t>"</m:t>
                    </m:r>
                    <m:r>
                      <m:rPr>
                        <m:nor/>
                      </m:rPr>
                      <w:rPr>
                        <w:i/>
                        <w:iCs/>
                        <w:lang w:val="en-GB"/>
                      </w:rPr>
                      <m:t>Minor</m:t>
                    </m:r>
                    <m:r>
                      <m:rPr>
                        <m:nor/>
                      </m:rPr>
                      <w:rPr>
                        <w:rFonts w:ascii="Cambria Math"/>
                        <w:lang w:val="en-GB"/>
                      </w:rPr>
                      <m:t>"</m:t>
                    </m:r>
                    <m:r>
                      <m:rPr>
                        <m:sty m:val="p"/>
                      </m:rPr>
                      <w:rPr>
                        <w:rFonts w:ascii="Cambria Math" w:hAnsi="Cambria Math"/>
                        <w:lang w:val="en-GB"/>
                      </w:rPr>
                      <m:t>,</m:t>
                    </m:r>
                  </m:e>
                </m:mr>
                <m:mr>
                  <m:e>
                    <m:f>
                      <m:fPr>
                        <m:ctrlPr>
                          <w:rPr>
                            <w:rFonts w:ascii="Cambria Math" w:hAnsi="Cambria Math"/>
                            <w:lang w:val="en-GB"/>
                          </w:rPr>
                        </m:ctrlPr>
                      </m:fPr>
                      <m:num>
                        <m:r>
                          <w:rPr>
                            <w:rFonts w:ascii="Cambria Math" w:hAnsi="Cambria Math"/>
                            <w:lang w:val="en-GB"/>
                          </w:rPr>
                          <m:t>N</m:t>
                        </m:r>
                        <m:ctrlPr>
                          <w:rPr>
                            <w:rFonts w:ascii="Cambria Math" w:hAnsi="Cambria Math"/>
                            <w:i/>
                            <w:lang w:val="en-GB"/>
                          </w:rPr>
                        </m:ctrlPr>
                      </m:num>
                      <m:den>
                        <m:r>
                          <w:rPr>
                            <w:rFonts w:ascii="Cambria Math" w:hAnsi="Cambria Math"/>
                            <w:lang w:val="en-GB"/>
                          </w:rPr>
                          <m:t>A</m:t>
                        </m:r>
                      </m:den>
                    </m:f>
                    <m:r>
                      <m:rPr>
                        <m:sty m:val="p"/>
                      </m:rPr>
                      <w:rPr>
                        <w:rFonts w:ascii="Cambria Math" w:hAnsi="Cambria Math"/>
                        <w:lang w:val="en-GB"/>
                      </w:rPr>
                      <m:t>,</m:t>
                    </m:r>
                  </m:e>
                  <m:e>
                    <m:r>
                      <m:rPr>
                        <m:nor/>
                      </m:rPr>
                      <w:rPr>
                        <w:lang w:val="en-GB"/>
                      </w:rPr>
                      <m:t xml:space="preserve">for </m:t>
                    </m:r>
                    <m:r>
                      <m:rPr>
                        <m:nor/>
                      </m:rPr>
                      <w:rPr>
                        <w:rFonts w:ascii="Cambria Math"/>
                        <w:lang w:val="en-GB"/>
                      </w:rPr>
                      <m:t>"</m:t>
                    </m:r>
                    <m:r>
                      <m:rPr>
                        <m:nor/>
                      </m:rPr>
                      <w:rPr>
                        <w:i/>
                        <w:iCs/>
                        <w:lang w:val="en-GB"/>
                      </w:rPr>
                      <m:t>Not Applicable</m:t>
                    </m:r>
                    <m:r>
                      <m:rPr>
                        <m:nor/>
                      </m:rPr>
                      <w:rPr>
                        <w:rFonts w:ascii="Cambria Math"/>
                        <w:lang w:val="en-GB"/>
                      </w:rPr>
                      <m:t>"</m:t>
                    </m:r>
                    <m:r>
                      <m:rPr>
                        <m:nor/>
                      </m:rPr>
                      <w:rPr>
                        <w:rFonts w:ascii="Cambria Math"/>
                        <w:lang w:val="en-GB"/>
                      </w:rPr>
                      <m:t>,</m:t>
                    </m:r>
                  </m:e>
                </m:mr>
              </m:m>
            </m:e>
          </m:d>
        </m:oMath>
      </m:oMathPara>
    </w:p>
    <w:p w14:paraId="5A464BF9" w14:textId="397D073A" w:rsidR="009C1DCC" w:rsidRDefault="009C1DCC" w:rsidP="009C1DCC">
      <w:pPr>
        <w:pStyle w:val="FirstParagraph"/>
        <w:rPr>
          <w:rFonts w:ascii="Arial" w:hAnsi="Arial" w:cs="Arial"/>
          <w:sz w:val="22"/>
          <w:szCs w:val="22"/>
          <w:lang w:val="en-GB"/>
        </w:rPr>
      </w:pPr>
      <w:r>
        <w:rPr>
          <w:rFonts w:ascii="Arial" w:eastAsia="Arial" w:hAnsi="Arial" w:cs="Arial"/>
          <w:sz w:val="22"/>
          <w:szCs w:val="22"/>
          <w:lang w:val="en-GB"/>
        </w:rPr>
        <w:t xml:space="preserve">Where </w:t>
      </w:r>
      <m:oMath>
        <m:r>
          <w:rPr>
            <w:rFonts w:ascii="Cambria Math" w:hAnsi="Cambria Math" w:cs="Arial"/>
            <w:sz w:val="22"/>
            <w:szCs w:val="22"/>
            <w:lang w:val="en-GB"/>
          </w:rPr>
          <m:t>i</m:t>
        </m:r>
      </m:oMath>
      <w:r w:rsidRPr="000C5A7A">
        <w:rPr>
          <w:rFonts w:ascii="Arial" w:hAnsi="Arial" w:cs="Arial"/>
          <w:sz w:val="22"/>
          <w:szCs w:val="22"/>
          <w:lang w:val="en-GB"/>
        </w:rPr>
        <w:t xml:space="preserve"> </w:t>
      </w:r>
      <w:r>
        <w:rPr>
          <w:rFonts w:ascii="Arial" w:hAnsi="Arial" w:cs="Arial"/>
          <w:sz w:val="22"/>
          <w:szCs w:val="22"/>
          <w:lang w:val="en-GB"/>
        </w:rPr>
        <w:t xml:space="preserve">- </w:t>
      </w:r>
      <w:r>
        <w:rPr>
          <w:rFonts w:ascii="Arial" w:hAnsi="Arial" w:cs="Arial"/>
          <w:sz w:val="22"/>
          <w:szCs w:val="22"/>
          <w:lang w:val="en-GB"/>
        </w:rPr>
        <w:t>a</w:t>
      </w:r>
      <w:r w:rsidRPr="000C5A7A">
        <w:rPr>
          <w:rFonts w:ascii="Arial" w:hAnsi="Arial" w:cs="Arial"/>
          <w:sz w:val="22"/>
          <w:szCs w:val="22"/>
          <w:lang w:val="en-GB"/>
        </w:rPr>
        <w:t xml:space="preserve"> commercial activity, </w:t>
      </w:r>
      <m:oMath>
        <m:r>
          <w:rPr>
            <w:rFonts w:ascii="Cambria Math" w:hAnsi="Cambria Math" w:cs="Arial"/>
            <w:sz w:val="22"/>
            <w:szCs w:val="22"/>
            <w:lang w:val="en-GB"/>
          </w:rPr>
          <m:t>j</m:t>
        </m:r>
      </m:oMath>
      <w:r w:rsidRPr="000C5A7A">
        <w:rPr>
          <w:rFonts w:ascii="Arial" w:hAnsi="Arial" w:cs="Arial"/>
          <w:sz w:val="22"/>
          <w:szCs w:val="22"/>
          <w:lang w:val="en-GB"/>
        </w:rPr>
        <w:t xml:space="preserve"> </w:t>
      </w:r>
      <w:r>
        <w:rPr>
          <w:rFonts w:ascii="Arial" w:hAnsi="Arial" w:cs="Arial"/>
          <w:sz w:val="22"/>
          <w:szCs w:val="22"/>
          <w:lang w:val="en-GB"/>
        </w:rPr>
        <w:t>-</w:t>
      </w:r>
      <w:r w:rsidRPr="000C5A7A">
        <w:rPr>
          <w:rFonts w:ascii="Arial" w:hAnsi="Arial" w:cs="Arial"/>
          <w:sz w:val="22"/>
          <w:szCs w:val="22"/>
          <w:lang w:val="en-GB"/>
        </w:rPr>
        <w:t xml:space="preserve"> </w:t>
      </w:r>
      <w:r>
        <w:rPr>
          <w:rFonts w:ascii="Arial" w:hAnsi="Arial" w:cs="Arial"/>
          <w:sz w:val="22"/>
          <w:szCs w:val="22"/>
          <w:lang w:val="en-GB"/>
        </w:rPr>
        <w:t xml:space="preserve">a </w:t>
      </w:r>
      <w:r w:rsidRPr="000C5A7A">
        <w:rPr>
          <w:rFonts w:ascii="Arial" w:hAnsi="Arial" w:cs="Arial"/>
          <w:sz w:val="22"/>
          <w:szCs w:val="22"/>
          <w:lang w:val="en-GB"/>
        </w:rPr>
        <w:t xml:space="preserve">CF, and </w:t>
      </w:r>
      <m:oMath>
        <m:r>
          <w:rPr>
            <w:rFonts w:ascii="Cambria Math" w:hAnsi="Cambria Math" w:cs="Arial"/>
            <w:sz w:val="22"/>
            <w:szCs w:val="22"/>
            <w:lang w:val="en-GB"/>
          </w:rPr>
          <m:t>k</m:t>
        </m:r>
      </m:oMath>
      <w:r w:rsidRPr="000C5A7A">
        <w:rPr>
          <w:rFonts w:ascii="Arial" w:hAnsi="Arial" w:cs="Arial"/>
          <w:sz w:val="22"/>
          <w:szCs w:val="22"/>
          <w:lang w:val="en-GB"/>
        </w:rPr>
        <w:t xml:space="preserve"> </w:t>
      </w:r>
      <w:r>
        <w:rPr>
          <w:rFonts w:ascii="Arial" w:hAnsi="Arial" w:cs="Arial"/>
          <w:sz w:val="22"/>
          <w:szCs w:val="22"/>
          <w:lang w:val="en-GB"/>
        </w:rPr>
        <w:t>is for</w:t>
      </w:r>
      <w:r w:rsidRPr="000C5A7A">
        <w:rPr>
          <w:rFonts w:ascii="Arial" w:hAnsi="Arial" w:cs="Arial"/>
          <w:sz w:val="22"/>
          <w:szCs w:val="22"/>
          <w:lang w:val="en-GB"/>
        </w:rPr>
        <w:t xml:space="preserve"> </w:t>
      </w:r>
      <w:r>
        <w:rPr>
          <w:rFonts w:ascii="Arial" w:hAnsi="Arial" w:cs="Arial"/>
          <w:sz w:val="22"/>
          <w:szCs w:val="22"/>
          <w:lang w:val="en-GB"/>
        </w:rPr>
        <w:t>a</w:t>
      </w:r>
      <w:r w:rsidRPr="000C5A7A">
        <w:rPr>
          <w:rFonts w:ascii="Arial" w:hAnsi="Arial" w:cs="Arial"/>
          <w:sz w:val="22"/>
          <w:szCs w:val="22"/>
          <w:lang w:val="en-GB"/>
        </w:rPr>
        <w:t xml:space="preserve"> month</w:t>
      </w:r>
      <w:r>
        <w:rPr>
          <w:rFonts w:ascii="Arial" w:hAnsi="Arial" w:cs="Arial"/>
          <w:sz w:val="22"/>
          <w:szCs w:val="22"/>
          <w:lang w:val="en-GB"/>
        </w:rPr>
        <w:t>.</w:t>
      </w:r>
    </w:p>
    <w:p w14:paraId="76574456" w14:textId="517BF123" w:rsidR="00D05936" w:rsidRDefault="00546E99" w:rsidP="00D05936">
      <w:pPr>
        <w:pStyle w:val="BodyText"/>
        <w:ind w:left="567"/>
        <w:rPr>
          <w:lang w:val="en-GB"/>
        </w:rPr>
      </w:pPr>
      <w:r w:rsidRPr="009C1DCC">
        <w:rPr>
          <w:i/>
          <w:iCs/>
          <w:lang w:val="en-GB"/>
        </w:rPr>
        <w:t>W</w:t>
      </w:r>
      <w:r>
        <w:rPr>
          <w:lang w:val="en-GB"/>
        </w:rPr>
        <w:t xml:space="preserve"> – is a weight score assigned to a level of concern, </w:t>
      </w:r>
      <m:oMath>
        <m:r>
          <w:rPr>
            <w:rFonts w:ascii="Cambria Math" w:hAnsi="Cambria Math"/>
            <w:lang w:val="en-GB"/>
          </w:rPr>
          <m:t>W</m:t>
        </m:r>
        <m:r>
          <m:rPr>
            <m:sty m:val="p"/>
          </m:rPr>
          <w:rPr>
            <w:rFonts w:ascii="Cambria Math" w:hAnsi="Cambria Math"/>
            <w:lang w:val="en-GB"/>
          </w:rPr>
          <m:t>=</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m</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n</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e>
        </m:d>
        <m:r>
          <m:rPr>
            <m:nor/>
          </m:rPr>
          <w:rPr>
            <w:lang w:val="en-GB"/>
          </w:rPr>
          <m:t>,</m:t>
        </m:r>
        <m:r>
          <m:rPr>
            <m:nor/>
          </m:rPr>
          <w:rPr>
            <w:rFonts w:ascii="Cambria Math"/>
            <w:lang w:val="en-GB"/>
          </w:rPr>
          <m:t xml:space="preserve"> </m:t>
        </m:r>
      </m:oMath>
      <w:r w:rsidR="00D05936">
        <w:rPr>
          <w:lang w:val="en-GB"/>
        </w:rPr>
        <w:t xml:space="preserve"> </w:t>
      </w:r>
      <w:proofErr w:type="gramStart"/>
      <w:r w:rsidR="00D05936">
        <w:rPr>
          <w:lang w:val="en-GB"/>
        </w:rPr>
        <w:t>where</w:t>
      </w:r>
      <w:proofErr w:type="gramEnd"/>
      <w:r w:rsidR="00D05936">
        <w:rPr>
          <w:lang w:val="en-GB"/>
        </w:rPr>
        <w:t xml:space="preserve"> </w:t>
      </w:r>
    </w:p>
    <w:p w14:paraId="2E7DD9D2" w14:textId="75C08911" w:rsidR="00D05936" w:rsidRDefault="00D05936" w:rsidP="00D05936">
      <w:pPr>
        <w:pStyle w:val="BodyText"/>
        <w:ind w:left="567"/>
        <w:rPr>
          <w:lang w:val="en-GB" w:eastAsia="en-US"/>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m</m:t>
            </m:r>
          </m:sub>
        </m:sSub>
        <m:r>
          <m:rPr>
            <m:sty m:val="p"/>
          </m:rPr>
          <w:rPr>
            <w:rFonts w:ascii="Cambria Math" w:hAnsi="Cambria Math"/>
            <w:lang w:val="en-GB"/>
          </w:rPr>
          <m:t>=</m:t>
        </m:r>
        <m:r>
          <w:rPr>
            <w:rFonts w:ascii="Cambria Math" w:hAnsi="Cambria Math"/>
            <w:lang w:val="en-GB"/>
          </w:rPr>
          <m:t xml:space="preserve">1, </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n</m:t>
            </m:r>
          </m:sub>
        </m:sSub>
        <m:r>
          <m:rPr>
            <m:sty m:val="p"/>
          </m:rPr>
          <w:rPr>
            <w:rFonts w:ascii="Cambria Math" w:hAnsi="Cambria Math"/>
            <w:lang w:val="en-GB"/>
          </w:rPr>
          <m:t>=</m:t>
        </m:r>
        <m:r>
          <w:rPr>
            <w:rFonts w:ascii="Cambria Math" w:hAnsi="Cambria Math"/>
            <w:lang w:val="en-GB"/>
          </w:rPr>
          <m:t>10</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r>
          <w:rPr>
            <w:rFonts w:ascii="Cambria Math" w:hAnsi="Cambria Math"/>
            <w:lang w:val="en-GB"/>
          </w:rPr>
          <m:t>100.</m:t>
        </m:r>
      </m:oMath>
      <w:r w:rsidRPr="00C20D82">
        <w:rPr>
          <w:rFonts w:ascii="Cambria Math" w:hAnsi="Cambria Math"/>
          <w:lang w:val="en-GB"/>
        </w:rPr>
        <w:t xml:space="preserve"> </w:t>
      </w:r>
    </w:p>
    <w:p w14:paraId="4BE61F12" w14:textId="2D1A094F" w:rsidR="00546E99" w:rsidRPr="00546E99" w:rsidRDefault="00546E99" w:rsidP="00546E99">
      <w:pPr>
        <w:pStyle w:val="BodyText"/>
        <w:rPr>
          <w:lang w:val="en-GB" w:eastAsia="en-US"/>
        </w:rPr>
      </w:pPr>
    </w:p>
    <w:p w14:paraId="21185EB5" w14:textId="411006E6" w:rsidR="00C53520" w:rsidRPr="000C5A7A" w:rsidRDefault="009C1DCC" w:rsidP="00C53520">
      <w:pPr>
        <w:pStyle w:val="FirstParagraph"/>
        <w:rPr>
          <w:rFonts w:ascii="Arial" w:eastAsia="Arial" w:hAnsi="Arial" w:cs="Arial"/>
          <w:sz w:val="22"/>
          <w:szCs w:val="22"/>
          <w:lang w:val="en-GB"/>
        </w:rPr>
      </w:pPr>
      <w:r>
        <w:rPr>
          <w:rFonts w:ascii="Arial" w:eastAsia="Arial" w:hAnsi="Arial" w:cs="Arial"/>
          <w:sz w:val="22"/>
          <w:szCs w:val="22"/>
          <w:lang w:val="en-GB"/>
        </w:rPr>
        <w:t xml:space="preserve">When </w:t>
      </w:r>
      <w:r w:rsidR="00C53520" w:rsidRPr="000C5A7A">
        <w:rPr>
          <w:rFonts w:ascii="Arial" w:eastAsia="Arial" w:hAnsi="Arial" w:cs="Arial"/>
          <w:sz w:val="22"/>
          <w:szCs w:val="22"/>
          <w:lang w:val="en-GB"/>
        </w:rPr>
        <w:t xml:space="preserve">only </w:t>
      </w:r>
      <w:r w:rsidR="00C53520" w:rsidRPr="000C5A7A">
        <w:rPr>
          <w:rFonts w:ascii="Arial" w:eastAsia="Arial" w:hAnsi="Arial" w:cs="Arial"/>
          <w:i/>
          <w:iCs/>
          <w:sz w:val="22"/>
          <w:szCs w:val="22"/>
          <w:lang w:val="en-GB"/>
        </w:rPr>
        <w:t>significant</w:t>
      </w:r>
      <w:r w:rsidR="00C53520" w:rsidRPr="000C5A7A">
        <w:rPr>
          <w:rFonts w:ascii="Arial" w:eastAsia="Arial" w:hAnsi="Arial" w:cs="Arial"/>
          <w:sz w:val="22"/>
          <w:szCs w:val="22"/>
          <w:lang w:val="en-GB"/>
        </w:rPr>
        <w:t xml:space="preserve"> level of concern is considered (</w:t>
      </w:r>
      <m:oMath>
        <m:sSub>
          <m:sSubPr>
            <m:ctrlPr>
              <w:rPr>
                <w:rFonts w:ascii="Cambria Math" w:hAnsi="Cambria Math" w:cs="Arial"/>
                <w:sz w:val="22"/>
                <w:szCs w:val="22"/>
                <w:lang w:val="en-GB"/>
              </w:rPr>
            </m:ctrlPr>
          </m:sSubPr>
          <m:e>
            <m:r>
              <w:rPr>
                <w:rFonts w:ascii="Cambria Math" w:hAnsi="Cambria Math" w:cs="Arial"/>
                <w:sz w:val="22"/>
                <w:szCs w:val="22"/>
                <w:lang w:val="en-GB"/>
              </w:rPr>
              <m:t>SC</m:t>
            </m:r>
          </m:e>
          <m:sub>
            <m:r>
              <w:rPr>
                <w:rFonts w:ascii="Cambria Math" w:hAnsi="Cambria Math" w:cs="Arial"/>
                <w:sz w:val="22"/>
                <w:szCs w:val="22"/>
                <w:lang w:val="en-GB"/>
              </w:rPr>
              <m:t>ijk</m:t>
            </m:r>
          </m:sub>
        </m:sSub>
      </m:oMath>
      <w:r w:rsidR="00C53520" w:rsidRPr="000C5A7A">
        <w:rPr>
          <w:rFonts w:ascii="Arial" w:eastAsia="Arial" w:hAnsi="Arial" w:cs="Arial"/>
          <w:sz w:val="22"/>
          <w:szCs w:val="22"/>
          <w:lang w:val="en-GB"/>
        </w:rPr>
        <w:t xml:space="preserve">), then: </w:t>
      </w:r>
    </w:p>
    <w:p w14:paraId="3EF60D3C" w14:textId="0368A42A" w:rsidR="00C53520" w:rsidRPr="000C5A7A" w:rsidRDefault="00C53520" w:rsidP="00C53520">
      <w:pPr>
        <w:pStyle w:val="FirstParagraph"/>
        <w:rPr>
          <w:rFonts w:ascii="Arial" w:hAnsi="Arial" w:cs="Arial"/>
          <w:sz w:val="22"/>
          <w:szCs w:val="22"/>
          <w:lang w:val="en-GB"/>
        </w:rPr>
      </w:pPr>
      <m:oMathPara>
        <m:oMathParaPr>
          <m:jc m:val="center"/>
        </m:oMathParaPr>
        <m:oMath>
          <m:r>
            <w:rPr>
              <w:rFonts w:ascii="Cambria Math" w:hAnsi="Cambria Math" w:cs="Arial"/>
              <w:sz w:val="22"/>
              <w:szCs w:val="22"/>
              <w:lang w:val="en-GB"/>
            </w:rPr>
            <m:t>S</m:t>
          </m:r>
          <m:sSub>
            <m:sSubPr>
              <m:ctrlPr>
                <w:rPr>
                  <w:rFonts w:ascii="Cambria Math" w:hAnsi="Cambria Math" w:cs="Arial"/>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ijk</m:t>
              </m:r>
            </m:sub>
          </m:sSub>
          <m:r>
            <m:rPr>
              <m:sty m:val="p"/>
            </m:rPr>
            <w:rPr>
              <w:rFonts w:ascii="Cambria Math" w:hAnsi="Cambria Math" w:cs="Arial"/>
              <w:sz w:val="22"/>
              <w:szCs w:val="22"/>
              <w:lang w:val="en-GB"/>
            </w:rPr>
            <m:t>=</m:t>
          </m:r>
          <m:d>
            <m:dPr>
              <m:begChr m:val="{"/>
              <m:endChr m:val=""/>
              <m:ctrlPr>
                <w:rPr>
                  <w:rFonts w:ascii="Cambria Math" w:hAnsi="Cambria Math" w:cs="Arial"/>
                  <w:sz w:val="22"/>
                  <w:szCs w:val="22"/>
                  <w:lang w:val="en-GB"/>
                </w:rPr>
              </m:ctrlPr>
            </m:dPr>
            <m:e>
              <m:m>
                <m:mPr>
                  <m:plcHide m:val="1"/>
                  <m:mcs>
                    <m:mc>
                      <m:mcPr>
                        <m:count m:val="2"/>
                        <m:mcJc m:val="left"/>
                      </m:mcPr>
                    </m:mc>
                  </m:mcs>
                  <m:ctrlPr>
                    <w:rPr>
                      <w:rFonts w:ascii="Cambria Math" w:hAnsi="Cambria Math" w:cs="Arial"/>
                      <w:sz w:val="22"/>
                      <w:szCs w:val="22"/>
                      <w:lang w:val="en-GB"/>
                    </w:rPr>
                  </m:ctrlPr>
                </m:mPr>
                <m:mr>
                  <m:e>
                    <m:sSub>
                      <m:sSubPr>
                        <m:ctrlPr>
                          <w:rPr>
                            <w:rFonts w:ascii="Cambria Math" w:hAnsi="Cambria Math" w:cs="Arial"/>
                            <w:sz w:val="22"/>
                            <w:szCs w:val="22"/>
                            <w:lang w:val="en-GB"/>
                          </w:rPr>
                        </m:ctrlPr>
                      </m:sSubPr>
                      <m:e>
                        <m:r>
                          <w:rPr>
                            <w:rFonts w:ascii="Cambria Math" w:hAnsi="Cambria Math" w:cs="Arial"/>
                            <w:sz w:val="22"/>
                            <w:szCs w:val="22"/>
                            <w:lang w:val="en-GB"/>
                          </w:rPr>
                          <m:t>W</m:t>
                        </m:r>
                      </m:e>
                      <m:sub>
                        <m:r>
                          <w:rPr>
                            <w:rFonts w:ascii="Cambria Math" w:hAnsi="Cambria Math" w:cs="Arial"/>
                            <w:sz w:val="22"/>
                            <w:szCs w:val="22"/>
                            <w:lang w:val="en-GB"/>
                          </w:rPr>
                          <m:t>s</m:t>
                        </m:r>
                      </m:sub>
                    </m:sSub>
                    <m:r>
                      <m:rPr>
                        <m:sty m:val="p"/>
                      </m:rPr>
                      <w:rPr>
                        <w:rFonts w:ascii="Cambria Math" w:hAnsi="Cambria Math" w:cs="Arial"/>
                        <w:sz w:val="22"/>
                        <w:szCs w:val="22"/>
                        <w:lang w:val="en-GB"/>
                      </w:rPr>
                      <m:t>,</m:t>
                    </m:r>
                  </m:e>
                  <m:e>
                    <m:r>
                      <m:rPr>
                        <m:nor/>
                      </m:rPr>
                      <w:rPr>
                        <w:rFonts w:ascii="Arial" w:hAnsi="Arial" w:cs="Arial"/>
                        <w:sz w:val="22"/>
                        <w:szCs w:val="22"/>
                        <w:lang w:val="en-GB"/>
                      </w:rPr>
                      <m:t>for "</m:t>
                    </m:r>
                    <m:r>
                      <m:rPr>
                        <m:nor/>
                      </m:rPr>
                      <w:rPr>
                        <w:rFonts w:ascii="Arial" w:hAnsi="Arial" w:cs="Arial"/>
                        <w:i/>
                        <w:iCs/>
                        <w:sz w:val="22"/>
                        <w:szCs w:val="22"/>
                        <w:lang w:val="en-GB"/>
                      </w:rPr>
                      <m:t>Significant</m:t>
                    </m:r>
                    <m:r>
                      <m:rPr>
                        <m:nor/>
                      </m:rPr>
                      <w:rPr>
                        <w:rFonts w:ascii="Arial" w:hAnsi="Arial" w:cs="Arial"/>
                        <w:sz w:val="22"/>
                        <w:szCs w:val="22"/>
                        <w:lang w:val="en-GB"/>
                      </w:rPr>
                      <m:t>"</m:t>
                    </m:r>
                    <m:r>
                      <m:rPr>
                        <m:sty m:val="p"/>
                      </m:rPr>
                      <w:rPr>
                        <w:rFonts w:ascii="Cambria Math" w:hAnsi="Cambria Math" w:cs="Arial"/>
                        <w:sz w:val="22"/>
                        <w:szCs w:val="22"/>
                        <w:lang w:val="en-GB"/>
                      </w:rPr>
                      <m:t>,</m:t>
                    </m:r>
                  </m:e>
                </m:mr>
                <m:mr>
                  <m:e>
                    <m:r>
                      <w:rPr>
                        <w:rFonts w:ascii="Cambria Math" w:hAnsi="Cambria Math" w:cs="Arial"/>
                        <w:sz w:val="22"/>
                        <w:szCs w:val="22"/>
                        <w:lang w:val="en-GB"/>
                      </w:rPr>
                      <m:t>0</m:t>
                    </m:r>
                    <m:r>
                      <m:rPr>
                        <m:sty m:val="p"/>
                      </m:rPr>
                      <w:rPr>
                        <w:rFonts w:ascii="Cambria Math" w:hAnsi="Cambria Math" w:cs="Arial"/>
                        <w:sz w:val="22"/>
                        <w:szCs w:val="22"/>
                        <w:lang w:val="en-GB"/>
                      </w:rPr>
                      <m:t>,</m:t>
                    </m:r>
                  </m:e>
                  <m:e>
                    <m:r>
                      <m:rPr>
                        <m:nor/>
                      </m:rPr>
                      <w:rPr>
                        <w:rFonts w:ascii="Arial" w:hAnsi="Arial" w:cs="Arial"/>
                        <w:sz w:val="22"/>
                        <w:szCs w:val="22"/>
                        <w:lang w:val="en-GB"/>
                      </w:rPr>
                      <m:t>for "</m:t>
                    </m:r>
                    <m:r>
                      <m:rPr>
                        <m:nor/>
                      </m:rPr>
                      <w:rPr>
                        <w:rFonts w:ascii="Arial" w:hAnsi="Arial" w:cs="Arial"/>
                        <w:i/>
                        <w:iCs/>
                        <w:sz w:val="22"/>
                        <w:szCs w:val="22"/>
                        <w:lang w:val="en-GB"/>
                      </w:rPr>
                      <m:t>Notable</m:t>
                    </m:r>
                    <m:r>
                      <m:rPr>
                        <m:nor/>
                      </m:rPr>
                      <w:rPr>
                        <w:rFonts w:ascii="Arial" w:hAnsi="Arial" w:cs="Arial"/>
                        <w:sz w:val="22"/>
                        <w:szCs w:val="22"/>
                        <w:lang w:val="en-GB"/>
                      </w:rPr>
                      <m:t>"</m:t>
                    </m:r>
                    <m:r>
                      <m:rPr>
                        <m:sty m:val="p"/>
                      </m:rPr>
                      <w:rPr>
                        <w:rFonts w:ascii="Cambria Math" w:hAnsi="Cambria Math" w:cs="Arial"/>
                        <w:sz w:val="22"/>
                        <w:szCs w:val="22"/>
                        <w:lang w:val="en-GB"/>
                      </w:rPr>
                      <m:t>,</m:t>
                    </m:r>
                  </m:e>
                </m:mr>
                <m:mr>
                  <m:e>
                    <m:r>
                      <w:rPr>
                        <w:rFonts w:ascii="Cambria Math" w:hAnsi="Cambria Math" w:cs="Arial"/>
                        <w:sz w:val="22"/>
                        <w:szCs w:val="22"/>
                        <w:lang w:val="en-GB"/>
                      </w:rPr>
                      <m:t>0</m:t>
                    </m:r>
                    <m:r>
                      <m:rPr>
                        <m:sty m:val="p"/>
                      </m:rPr>
                      <w:rPr>
                        <w:rFonts w:ascii="Cambria Math" w:hAnsi="Cambria Math" w:cs="Arial"/>
                        <w:sz w:val="22"/>
                        <w:szCs w:val="22"/>
                        <w:lang w:val="en-GB"/>
                      </w:rPr>
                      <m:t>,</m:t>
                    </m:r>
                  </m:e>
                  <m:e>
                    <m:r>
                      <m:rPr>
                        <m:nor/>
                      </m:rPr>
                      <w:rPr>
                        <w:rFonts w:ascii="Arial" w:hAnsi="Arial" w:cs="Arial"/>
                        <w:sz w:val="22"/>
                        <w:szCs w:val="22"/>
                        <w:lang w:val="en-GB"/>
                      </w:rPr>
                      <m:t>for "</m:t>
                    </m:r>
                    <m:r>
                      <m:rPr>
                        <m:nor/>
                      </m:rPr>
                      <w:rPr>
                        <w:rFonts w:ascii="Arial" w:hAnsi="Arial" w:cs="Arial"/>
                        <w:i/>
                        <w:iCs/>
                        <w:sz w:val="22"/>
                        <w:szCs w:val="22"/>
                        <w:lang w:val="en-GB"/>
                      </w:rPr>
                      <m:t>Minor</m:t>
                    </m:r>
                    <m:r>
                      <m:rPr>
                        <m:nor/>
                      </m:rPr>
                      <w:rPr>
                        <w:rFonts w:ascii="Arial" w:hAnsi="Arial" w:cs="Arial"/>
                        <w:sz w:val="22"/>
                        <w:szCs w:val="22"/>
                        <w:lang w:val="en-GB"/>
                      </w:rPr>
                      <m:t>"</m:t>
                    </m:r>
                    <m:r>
                      <m:rPr>
                        <m:sty m:val="p"/>
                      </m:rPr>
                      <w:rPr>
                        <w:rFonts w:ascii="Cambria Math" w:hAnsi="Cambria Math" w:cs="Arial"/>
                        <w:sz w:val="22"/>
                        <w:szCs w:val="22"/>
                        <w:lang w:val="en-GB"/>
                      </w:rPr>
                      <m:t>,</m:t>
                    </m:r>
                  </m:e>
                </m:mr>
                <m:mr>
                  <m:e>
                    <m:f>
                      <m:fPr>
                        <m:ctrlPr>
                          <w:rPr>
                            <w:rFonts w:ascii="Cambria Math" w:hAnsi="Cambria Math" w:cs="Arial"/>
                            <w:sz w:val="22"/>
                            <w:szCs w:val="22"/>
                            <w:lang w:val="en-GB"/>
                          </w:rPr>
                        </m:ctrlPr>
                      </m:fPr>
                      <m:num>
                        <m:r>
                          <w:rPr>
                            <w:rFonts w:ascii="Cambria Math" w:hAnsi="Cambria Math" w:cs="Arial"/>
                            <w:sz w:val="22"/>
                            <w:szCs w:val="22"/>
                            <w:lang w:val="en-GB"/>
                          </w:rPr>
                          <m:t>N</m:t>
                        </m:r>
                        <m:ctrlPr>
                          <w:rPr>
                            <w:rFonts w:ascii="Cambria Math" w:hAnsi="Cambria Math" w:cs="Arial"/>
                            <w:i/>
                            <w:sz w:val="22"/>
                            <w:szCs w:val="22"/>
                            <w:lang w:val="en-GB"/>
                          </w:rPr>
                        </m:ctrlPr>
                      </m:num>
                      <m:den>
                        <m:r>
                          <w:rPr>
                            <w:rFonts w:ascii="Cambria Math" w:hAnsi="Cambria Math" w:cs="Arial"/>
                            <w:sz w:val="22"/>
                            <w:szCs w:val="22"/>
                            <w:lang w:val="en-GB"/>
                          </w:rPr>
                          <m:t>A</m:t>
                        </m:r>
                      </m:den>
                    </m:f>
                    <m:r>
                      <m:rPr>
                        <m:sty m:val="p"/>
                      </m:rPr>
                      <w:rPr>
                        <w:rFonts w:ascii="Cambria Math" w:hAnsi="Cambria Math" w:cs="Arial"/>
                        <w:sz w:val="22"/>
                        <w:szCs w:val="22"/>
                        <w:lang w:val="en-GB"/>
                      </w:rPr>
                      <m:t>,</m:t>
                    </m:r>
                  </m:e>
                  <m:e>
                    <m:r>
                      <m:rPr>
                        <m:nor/>
                      </m:rPr>
                      <w:rPr>
                        <w:rFonts w:ascii="Arial" w:hAnsi="Arial" w:cs="Arial"/>
                        <w:sz w:val="22"/>
                        <w:szCs w:val="22"/>
                        <w:lang w:val="en-GB"/>
                      </w:rPr>
                      <m:t>for "</m:t>
                    </m:r>
                    <m:r>
                      <m:rPr>
                        <m:nor/>
                      </m:rPr>
                      <w:rPr>
                        <w:rFonts w:ascii="Arial" w:hAnsi="Arial" w:cs="Arial"/>
                        <w:i/>
                        <w:iCs/>
                        <w:sz w:val="22"/>
                        <w:szCs w:val="22"/>
                        <w:lang w:val="en-GB"/>
                      </w:rPr>
                      <m:t>Not Applicable</m:t>
                    </m:r>
                    <m:r>
                      <m:rPr>
                        <m:nor/>
                      </m:rPr>
                      <w:rPr>
                        <w:rFonts w:ascii="Arial" w:hAnsi="Arial" w:cs="Arial"/>
                        <w:sz w:val="22"/>
                        <w:szCs w:val="22"/>
                        <w:lang w:val="en-GB"/>
                      </w:rPr>
                      <m:t>"</m:t>
                    </m:r>
                    <m:r>
                      <m:rPr>
                        <m:sty m:val="p"/>
                      </m:rPr>
                      <w:rPr>
                        <w:rFonts w:ascii="Cambria Math" w:hAnsi="Cambria Math" w:cs="Arial"/>
                        <w:sz w:val="22"/>
                        <w:szCs w:val="22"/>
                        <w:lang w:val="en-GB"/>
                      </w:rPr>
                      <m:t>.</m:t>
                    </m:r>
                  </m:e>
                </m:mr>
              </m:m>
            </m:e>
          </m:d>
        </m:oMath>
      </m:oMathPara>
    </w:p>
    <w:p w14:paraId="679F66C8" w14:textId="114A61D0" w:rsidR="00C53520" w:rsidRDefault="00C53520" w:rsidP="00C53520">
      <w:pPr>
        <w:pStyle w:val="FirstParagraph"/>
        <w:rPr>
          <w:rFonts w:ascii="Arial" w:hAnsi="Arial" w:cs="Arial"/>
          <w:sz w:val="22"/>
          <w:szCs w:val="22"/>
          <w:lang w:val="en-GB"/>
        </w:rPr>
      </w:pPr>
    </w:p>
    <w:p w14:paraId="3B06B5B9" w14:textId="77777777" w:rsidR="00FB1605" w:rsidRPr="00FB1605" w:rsidRDefault="00FB1605" w:rsidP="00FB1605">
      <w:pPr>
        <w:pStyle w:val="Heading4"/>
        <w:rPr>
          <w:lang w:val="en-GB"/>
        </w:rPr>
      </w:pPr>
      <w:r w:rsidRPr="00FB1605">
        <w:rPr>
          <w:lang w:val="en-GB"/>
        </w:rPr>
        <w:t xml:space="preserve">Concern levels for CFs, commercial activities, AOIs. </w:t>
      </w:r>
    </w:p>
    <w:p w14:paraId="5758F890" w14:textId="18316BF1" w:rsidR="00C53520" w:rsidRDefault="00C53520" w:rsidP="00C53520">
      <w:pPr>
        <w:pStyle w:val="BodyText"/>
        <w:rPr>
          <w:lang w:val="en-GB"/>
        </w:rPr>
      </w:pPr>
      <m:oMath>
        <m:r>
          <w:rPr>
            <w:rFonts w:ascii="Cambria Math" w:hAnsi="Cambria Math"/>
            <w:lang w:val="en-GB"/>
          </w:rPr>
          <m:t>MNS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oMath>
      <w:r>
        <w:rPr>
          <w:lang w:val="en-GB"/>
        </w:rPr>
        <w:t xml:space="preserve"> and </w:t>
      </w:r>
      <m:oMath>
        <m:r>
          <w:rPr>
            <w:rFonts w:ascii="Cambria Math" w:hAnsi="Cambria Math"/>
            <w:lang w:val="en-GB"/>
          </w:rPr>
          <m:t>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oMath>
      <w:r>
        <w:rPr>
          <w:lang w:val="en-GB"/>
        </w:rPr>
        <w:t xml:space="preserve"> </w:t>
      </w:r>
      <w:r w:rsidR="009C1DCC">
        <w:rPr>
          <w:lang w:val="en-GB"/>
        </w:rPr>
        <w:t>are</w:t>
      </w:r>
      <w:r>
        <w:rPr>
          <w:lang w:val="en-GB"/>
        </w:rPr>
        <w:t xml:space="preserve"> “building blocks” </w:t>
      </w:r>
      <w:r w:rsidR="009C1DCC">
        <w:rPr>
          <w:lang w:val="en-GB"/>
        </w:rPr>
        <w:t>allowing to measure concern levels for</w:t>
      </w:r>
      <w:r w:rsidR="00D05936">
        <w:rPr>
          <w:lang w:val="en-GB"/>
        </w:rPr>
        <w:t xml:space="preserve"> CFs, commercial activities and AOIs simply by summarising all </w:t>
      </w:r>
      <m:oMath>
        <m:r>
          <w:rPr>
            <w:rFonts w:ascii="Cambria Math" w:hAnsi="Cambria Math"/>
            <w:lang w:val="en-GB"/>
          </w:rPr>
          <m:t>MNS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oMath>
      <w:r w:rsidR="00D05936">
        <w:rPr>
          <w:lang w:val="en-GB"/>
        </w:rPr>
        <w:t xml:space="preserve"> </w:t>
      </w:r>
      <w:r w:rsidR="009C5606">
        <w:rPr>
          <w:lang w:val="en-US"/>
        </w:rPr>
        <w:t>or all</w:t>
      </w:r>
      <w:r w:rsidR="00D05936">
        <w:rPr>
          <w:lang w:val="en-GB"/>
        </w:rPr>
        <w:t xml:space="preserve"> </w:t>
      </w:r>
      <m:oMath>
        <m:r>
          <w:rPr>
            <w:rFonts w:ascii="Cambria Math" w:hAnsi="Cambria Math"/>
            <w:lang w:val="en-GB"/>
          </w:rPr>
          <m:t>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oMath>
      <w:r w:rsidR="00D05936">
        <w:rPr>
          <w:lang w:val="en-GB"/>
        </w:rPr>
        <w:t xml:space="preserve"> within selected entity</w:t>
      </w:r>
      <w:r w:rsidR="009C5606">
        <w:rPr>
          <w:lang w:val="en-GB"/>
        </w:rPr>
        <w:t xml:space="preserve"> (CF, commercial activity or AOI)</w:t>
      </w:r>
      <w:r w:rsidR="00D05936">
        <w:rPr>
          <w:lang w:val="en-GB"/>
        </w:rPr>
        <w:t>.</w:t>
      </w:r>
    </w:p>
    <w:p w14:paraId="2F85D906" w14:textId="6849B82E" w:rsidR="009C5606" w:rsidRDefault="009C5606" w:rsidP="00C53520">
      <w:pPr>
        <w:pStyle w:val="BodyText"/>
        <w:rPr>
          <w:lang w:val="en-GB"/>
        </w:rPr>
      </w:pPr>
      <w:r>
        <w:rPr>
          <w:lang w:val="en-GB"/>
        </w:rPr>
        <w:t>Concern levels for selected entities are calculated as follows:</w:t>
      </w:r>
    </w:p>
    <w:p w14:paraId="0BA7A7B0" w14:textId="12A0D79E" w:rsidR="00D05936" w:rsidRPr="000C5A7A" w:rsidRDefault="007C5E7B" w:rsidP="00D05936">
      <w:pPr>
        <w:pStyle w:val="BodyText"/>
        <w:rPr>
          <w:lang w:val="en-GB"/>
        </w:rPr>
      </w:pPr>
      <m:oMathPara>
        <m:oMathParaPr>
          <m:jc m:val="center"/>
        </m:oMathParaPr>
        <m:oMath>
          <m:r>
            <w:rPr>
              <w:rFonts w:ascii="Cambria Math" w:hAnsi="Cambria Math"/>
              <w:lang w:val="en-GB"/>
            </w:rPr>
            <m:t>MN</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k</m:t>
              </m:r>
            </m:sub>
            <m:sup>
              <m:r>
                <w:rPr>
                  <w:rFonts w:ascii="Cambria Math" w:hAnsi="Cambria Math"/>
                  <w:lang w:val="en-GB"/>
                </w:rPr>
                <m:t>by months</m:t>
              </m:r>
            </m:sup>
            <m:e>
              <m:r>
                <w:rPr>
                  <w:rFonts w:ascii="Cambria Math" w:hAnsi="Cambria Math"/>
                  <w:lang w:val="en-GB"/>
                </w:rPr>
                <m:t>M</m:t>
              </m:r>
            </m:e>
          </m:nary>
          <m:r>
            <w:rPr>
              <w:rFonts w:ascii="Cambria Math" w:hAnsi="Cambria Math"/>
              <w:lang w:val="en-GB"/>
            </w:rPr>
            <m:t>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r>
            <m:rPr>
              <m:sty m:val="p"/>
            </m:rPr>
            <w:rPr>
              <w:rFonts w:ascii="Cambria Math" w:hAnsi="Cambria Math"/>
              <w:lang w:val="en-GB"/>
            </w:rPr>
            <m:t>:</m:t>
          </m:r>
          <m:r>
            <w:rPr>
              <w:rFonts w:ascii="Cambria Math" w:hAnsi="Cambria Math"/>
              <w:lang w:val="en-GB"/>
            </w:rPr>
            <m:t>MNS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N</m:t>
              </m:r>
            </m:num>
            <m:den>
              <m:r>
                <w:rPr>
                  <w:rFonts w:ascii="Cambria Math" w:hAnsi="Cambria Math"/>
                  <w:lang w:val="en-GB"/>
                </w:rPr>
                <m:t>A</m:t>
              </m:r>
            </m:den>
          </m:f>
        </m:oMath>
      </m:oMathPara>
    </w:p>
    <w:p w14:paraId="49E50B3B" w14:textId="419C5D6D" w:rsidR="00D05936" w:rsidRDefault="009C5606" w:rsidP="00C53520">
      <w:pPr>
        <w:pStyle w:val="BodyText"/>
        <w:rPr>
          <w:lang w:val="en-GB"/>
        </w:rPr>
      </w:pPr>
      <w:r>
        <w:rPr>
          <w:lang w:val="en-GB"/>
        </w:rPr>
        <w:t xml:space="preserve">Or </w:t>
      </w:r>
    </w:p>
    <w:p w14:paraId="34F477EA" w14:textId="30C9AB1C" w:rsidR="009C5606" w:rsidRPr="000C5A7A" w:rsidRDefault="009C5606" w:rsidP="009C5606">
      <w:pPr>
        <w:pStyle w:val="BodyText"/>
        <w:rPr>
          <w:lang w:val="en-GB"/>
        </w:rPr>
      </w:pPr>
      <w:r>
        <w:rPr>
          <w:lang w:val="en-GB"/>
        </w:rPr>
        <w:lastRenderedPageBreak/>
        <w:tab/>
      </w:r>
      <w:r w:rsidRPr="009C5606">
        <w:rPr>
          <w:rFonts w:ascii="Cambria Math" w:hAnsi="Cambria Math"/>
          <w:i/>
          <w:lang w:val="en-GB"/>
        </w:rPr>
        <w:br/>
      </w:r>
      <m:oMathPara>
        <m:oMathParaPr>
          <m:jc m:val="center"/>
        </m:oMathParaPr>
        <m:oMath>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k</m:t>
              </m:r>
            </m:sub>
            <m:sup>
              <m:r>
                <w:rPr>
                  <w:rFonts w:ascii="Cambria Math" w:hAnsi="Cambria Math"/>
                  <w:lang w:val="en-GB"/>
                </w:rPr>
                <m:t>by months</m:t>
              </m:r>
            </m:sup>
            <m:e/>
          </m:nary>
          <m:r>
            <w:rPr>
              <w:rFonts w:ascii="Cambria Math" w:hAnsi="Cambria Math"/>
              <w:lang w:val="en-GB"/>
            </w:rPr>
            <m:t>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r>
            <m:rPr>
              <m:sty m:val="p"/>
            </m:rPr>
            <w:rPr>
              <w:rFonts w:ascii="Cambria Math" w:hAnsi="Cambria Math"/>
              <w:lang w:val="en-GB"/>
            </w:rPr>
            <m:t>:</m:t>
          </m:r>
          <m:r>
            <w:rPr>
              <w:rFonts w:ascii="Cambria Math" w:hAnsi="Cambria Math"/>
              <w:lang w:val="en-GB"/>
            </w:rPr>
            <m:t>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N</m:t>
              </m:r>
            </m:num>
            <m:den>
              <m:r>
                <w:rPr>
                  <w:rFonts w:ascii="Cambria Math" w:hAnsi="Cambria Math"/>
                  <w:lang w:val="en-GB"/>
                </w:rPr>
                <m:t>A</m:t>
              </m:r>
            </m:den>
          </m:f>
        </m:oMath>
      </m:oMathPara>
    </w:p>
    <w:p w14:paraId="5C60F179" w14:textId="21A91EA8" w:rsidR="00D05936" w:rsidRDefault="00D05936" w:rsidP="009C5606">
      <w:pPr>
        <w:pStyle w:val="BodyText"/>
        <w:tabs>
          <w:tab w:val="left" w:pos="3610"/>
        </w:tabs>
        <w:rPr>
          <w:lang w:val="en-GB"/>
        </w:rPr>
      </w:pPr>
    </w:p>
    <w:p w14:paraId="64873E0D" w14:textId="4A89C4D4" w:rsidR="009C5606" w:rsidRDefault="009C5606" w:rsidP="009C5606">
      <w:pPr>
        <w:pStyle w:val="BodyText"/>
        <w:tabs>
          <w:tab w:val="left" w:pos="3610"/>
        </w:tabs>
        <w:rPr>
          <w:lang w:val="en-GB"/>
        </w:rPr>
      </w:pPr>
      <w:r>
        <w:rPr>
          <w:lang w:val="en-GB"/>
        </w:rPr>
        <w:t xml:space="preserve">Where </w:t>
      </w:r>
      <m:oMath>
        <m:r>
          <w:rPr>
            <w:rFonts w:ascii="Cambria Math" w:hAnsi="Cambria Math"/>
            <w:lang w:val="en-GB"/>
          </w:rPr>
          <m:t>MN</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oMath>
      <w:r>
        <w:rPr>
          <w:lang w:val="en-GB"/>
        </w:rPr>
        <w:t xml:space="preserve"> is cumulative conservation concern level for a selected CF or commercial activity, or AOI, and </w:t>
      </w:r>
      <m:oMath>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oMath>
      <w:r>
        <w:rPr>
          <w:lang w:val="en-GB"/>
        </w:rPr>
        <w:t xml:space="preserve"> is a cumulative level of significant conservation concern.</w:t>
      </w:r>
    </w:p>
    <w:p w14:paraId="6EFB39F2" w14:textId="77777777" w:rsidR="00FB1605" w:rsidRDefault="00FB1605" w:rsidP="00FB1605">
      <w:pPr>
        <w:pStyle w:val="Heading4"/>
        <w:rPr>
          <w:lang w:val="en-GB"/>
        </w:rPr>
      </w:pPr>
      <w:r>
        <w:rPr>
          <w:lang w:val="en-GB"/>
        </w:rPr>
        <w:t xml:space="preserve">Indexes allowing comparison between concern </w:t>
      </w:r>
      <w:proofErr w:type="gramStart"/>
      <w:r>
        <w:rPr>
          <w:lang w:val="en-GB"/>
        </w:rPr>
        <w:t>levels</w:t>
      </w:r>
      <w:proofErr w:type="gramEnd"/>
    </w:p>
    <w:p w14:paraId="01488B2F" w14:textId="20942925" w:rsidR="00006F09" w:rsidRDefault="009C1DCC" w:rsidP="00006F09">
      <w:pPr>
        <w:pStyle w:val="BodyText"/>
        <w:rPr>
          <w:lang w:val="en-GB"/>
        </w:rPr>
      </w:pPr>
      <w:r>
        <w:rPr>
          <w:lang w:val="en-GB"/>
        </w:rPr>
        <w:t xml:space="preserve">To compare concern levels between each other and with average for </w:t>
      </w:r>
      <w:proofErr w:type="spellStart"/>
      <w:r>
        <w:rPr>
          <w:lang w:val="en-GB"/>
        </w:rPr>
        <w:t>ArcNet</w:t>
      </w:r>
      <w:proofErr w:type="spellEnd"/>
      <w:r>
        <w:rPr>
          <w:lang w:val="en-GB"/>
        </w:rPr>
        <w:t xml:space="preserve"> domain, they must be normalised.</w:t>
      </w:r>
      <w:r w:rsidR="00C07D4B">
        <w:rPr>
          <w:lang w:val="en-GB"/>
        </w:rPr>
        <w:t xml:space="preserve"> One way to do it is to compare concern level for a given CF, commercial activity or AOI with</w:t>
      </w:r>
      <w:r w:rsidR="00006F09">
        <w:rPr>
          <w:iCs/>
          <w:lang w:val="en-GB"/>
        </w:rPr>
        <w:t xml:space="preserve"> </w:t>
      </w:r>
      <w:r w:rsidR="00006F09">
        <w:rPr>
          <w:iCs/>
          <w:lang w:val="en-GB"/>
        </w:rPr>
        <w:t xml:space="preserve">a baseline </w:t>
      </w:r>
      <w:r w:rsidR="00006F09" w:rsidRPr="008748AE">
        <w:rPr>
          <w:iCs/>
          <w:lang w:val="en-GB"/>
        </w:rPr>
        <w:t>(</w:t>
      </w:r>
      <w:proofErr w:type="spellStart"/>
      <w:r w:rsidR="00006F09">
        <w:rPr>
          <w:i/>
          <w:lang w:val="en-GB"/>
        </w:rPr>
        <w:t>B</w:t>
      </w:r>
      <w:r w:rsidR="00006F09" w:rsidRPr="008748AE">
        <w:rPr>
          <w:i/>
          <w:vertAlign w:val="subscript"/>
          <w:lang w:val="en-GB"/>
        </w:rPr>
        <w:t>ij</w:t>
      </w:r>
      <w:proofErr w:type="spellEnd"/>
      <w:r w:rsidR="00006F09">
        <w:rPr>
          <w:i/>
          <w:vertAlign w:val="subscript"/>
          <w:lang w:val="en-GB"/>
        </w:rPr>
        <w:t xml:space="preserve">, </w:t>
      </w:r>
      <w:r w:rsidR="00006F09">
        <w:rPr>
          <w:i/>
          <w:lang w:val="en-GB"/>
        </w:rPr>
        <w:t>base significant units</w:t>
      </w:r>
      <w:r w:rsidR="00006F09" w:rsidRPr="008748AE">
        <w:rPr>
          <w:iCs/>
          <w:lang w:val="en-GB"/>
        </w:rPr>
        <w:t>)</w:t>
      </w:r>
      <w:r w:rsidR="00006F09">
        <w:rPr>
          <w:iCs/>
          <w:lang w:val="en-GB"/>
        </w:rPr>
        <w:t xml:space="preserve"> </w:t>
      </w:r>
      <w:r w:rsidR="00006F09">
        <w:rPr>
          <w:iCs/>
          <w:lang w:val="en-GB"/>
        </w:rPr>
        <w:t xml:space="preserve">- </w:t>
      </w:r>
      <w:r w:rsidR="00006F09">
        <w:rPr>
          <w:iCs/>
          <w:lang w:val="en-GB"/>
        </w:rPr>
        <w:t xml:space="preserve">the </w:t>
      </w:r>
      <w:r w:rsidR="00006F09" w:rsidRPr="000C5A7A">
        <w:rPr>
          <w:lang w:val="en-GB"/>
        </w:rPr>
        <w:t xml:space="preserve">highest possible concern level for </w:t>
      </w:r>
      <w:r w:rsidR="00006F09">
        <w:rPr>
          <w:lang w:val="en-GB"/>
        </w:rPr>
        <w:t>them: a hypothetic</w:t>
      </w:r>
      <w:r w:rsidR="009B4D1C">
        <w:rPr>
          <w:lang w:val="en-GB"/>
        </w:rPr>
        <w:t>al</w:t>
      </w:r>
      <w:r w:rsidR="00006F09">
        <w:rPr>
          <w:lang w:val="en-GB"/>
        </w:rPr>
        <w:t xml:space="preserve"> situation when </w:t>
      </w:r>
      <w:r w:rsidR="00006F09" w:rsidRPr="000C5A7A">
        <w:rPr>
          <w:i/>
          <w:iCs/>
          <w:lang w:val="en-GB"/>
        </w:rPr>
        <w:t>significant</w:t>
      </w:r>
      <w:r w:rsidR="00006F09" w:rsidRPr="000C5A7A">
        <w:rPr>
          <w:lang w:val="en-GB"/>
        </w:rPr>
        <w:t xml:space="preserve"> concern is assigned for </w:t>
      </w:r>
      <w:r w:rsidR="00006F09">
        <w:rPr>
          <w:lang w:val="en-GB"/>
        </w:rPr>
        <w:t xml:space="preserve">every month of the year, for </w:t>
      </w:r>
      <w:r w:rsidR="00006F09" w:rsidRPr="000C5A7A">
        <w:rPr>
          <w:lang w:val="en-GB"/>
        </w:rPr>
        <w:t xml:space="preserve">every activity, </w:t>
      </w:r>
      <w:r w:rsidR="00006F09">
        <w:rPr>
          <w:lang w:val="en-GB"/>
        </w:rPr>
        <w:t xml:space="preserve">and </w:t>
      </w:r>
      <w:r w:rsidR="00006F09" w:rsidRPr="000C5A7A">
        <w:rPr>
          <w:lang w:val="en-GB"/>
        </w:rPr>
        <w:t>for every CF</w:t>
      </w:r>
      <w:r w:rsidR="00006F09">
        <w:rPr>
          <w:lang w:val="en-GB"/>
        </w:rPr>
        <w:t>.</w:t>
      </w:r>
    </w:p>
    <w:p w14:paraId="6C00FA07" w14:textId="0988418B" w:rsidR="00006F09" w:rsidRDefault="00006F09" w:rsidP="00006F09">
      <w:pPr>
        <w:pStyle w:val="BodyText"/>
        <w:rPr>
          <w:lang w:val="en-GB"/>
        </w:rPr>
      </w:pPr>
      <w:r>
        <w:rPr>
          <w:lang w:val="en-GB"/>
        </w:rPr>
        <w:t xml:space="preserve">This baseline </w:t>
      </w:r>
      <w:r w:rsidR="00546E99">
        <w:rPr>
          <w:lang w:val="en-GB"/>
        </w:rPr>
        <w:t>was</w:t>
      </w:r>
      <w:r>
        <w:rPr>
          <w:lang w:val="en-GB"/>
        </w:rPr>
        <w:t xml:space="preserve"> calculated as following:</w:t>
      </w:r>
    </w:p>
    <w:p w14:paraId="36E7E312" w14:textId="6E27ADDB" w:rsidR="00006F09" w:rsidRPr="000C5A7A" w:rsidRDefault="00006F09" w:rsidP="00006F09">
      <w:pPr>
        <w:pStyle w:val="BodyText"/>
        <w:spacing w:before="240" w:after="240"/>
        <w:rPr>
          <w:lang w:val="en-GB"/>
        </w:rPr>
      </w:pPr>
      <m:oMathPara>
        <m:oMathParaPr>
          <m:jc m:val="center"/>
        </m:oMathParaP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r>
            <m:rPr>
              <m:sty m:val="p"/>
            </m:rP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m:rPr>
                        <m:sty m:val="p"/>
                      </m:rPr>
                      <w:rPr>
                        <w:rFonts w:ascii="Cambria Math" w:hAnsi="Cambria Math"/>
                        <w:lang w:val="en-GB"/>
                      </w:rPr>
                      <m:t>∞,</m:t>
                    </m:r>
                  </m:e>
                  <m:e>
                    <m:r>
                      <m:rPr>
                        <m:sty m:val="p"/>
                      </m:rPr>
                      <w:rPr>
                        <w:rFonts w:ascii="Cambria Math" w:hAnsi="Cambria Math"/>
                        <w:lang w:val="en-GB"/>
                      </w:rPr>
                      <m:t>∀</m:t>
                    </m:r>
                    <m:r>
                      <w:rPr>
                        <w:rFonts w:ascii="Cambria Math" w:hAnsi="Cambria Math"/>
                        <w:lang w:val="en-GB"/>
                      </w:rPr>
                      <m:t>k</m:t>
                    </m:r>
                    <m:r>
                      <m:rPr>
                        <m:sty m:val="p"/>
                      </m:rPr>
                      <w:rPr>
                        <w:rFonts w:ascii="Cambria Math" w:hAnsi="Cambria Math"/>
                        <w:lang w:val="en-GB"/>
                      </w:rPr>
                      <m:t>:</m:t>
                    </m:r>
                    <m:r>
                      <w:rPr>
                        <w:rFonts w:ascii="Cambria Math" w:hAnsi="Cambria Math"/>
                        <w:lang w:val="en-GB"/>
                      </w:rPr>
                      <m:t>MNS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N</m:t>
                        </m:r>
                      </m:num>
                      <m:den>
                        <m:r>
                          <w:rPr>
                            <w:rFonts w:ascii="Cambria Math" w:hAnsi="Cambria Math"/>
                            <w:lang w:val="en-GB"/>
                          </w:rPr>
                          <m:t>A</m:t>
                        </m:r>
                      </m:den>
                    </m:f>
                  </m:e>
                </m:mr>
                <m:mr>
                  <m:e>
                    <m:r>
                      <w:rPr>
                        <w:rFonts w:ascii="Cambria Math" w:hAnsi="Cambria Math"/>
                        <w:lang w:val="en-GB"/>
                      </w:rPr>
                      <m:t>M</m:t>
                    </m:r>
                    <m:r>
                      <m:rPr>
                        <m:sty m:val="p"/>
                      </m:rPr>
                      <w:rPr>
                        <w:rFonts w:ascii="Cambria Math" w:hAnsi="Cambria Math"/>
                        <w:lang w:val="en-GB"/>
                      </w:rPr>
                      <m:t>⋅</m:t>
                    </m:r>
                    <m:r>
                      <w:rPr>
                        <w:rFonts w:ascii="Cambria Math" w:hAnsi="Cambria Math"/>
                        <w:lang w:val="en-GB"/>
                      </w:rPr>
                      <m:t>max</m:t>
                    </m:r>
                    <m:d>
                      <m:dPr>
                        <m:ctrlPr>
                          <w:rPr>
                            <w:rFonts w:ascii="Cambria Math" w:hAnsi="Cambria Math"/>
                            <w:lang w:val="en-GB"/>
                          </w:rPr>
                        </m:ctrlPr>
                      </m:dPr>
                      <m:e>
                        <m:r>
                          <w:rPr>
                            <w:rFonts w:ascii="Cambria Math" w:hAnsi="Cambria Math"/>
                            <w:lang w:val="en-GB"/>
                          </w:rPr>
                          <m:t>W</m:t>
                        </m:r>
                      </m:e>
                    </m:d>
                    <m:r>
                      <m:rPr>
                        <m:sty m:val="p"/>
                      </m:rPr>
                      <w:rPr>
                        <w:rFonts w:ascii="Cambria Math" w:hAnsi="Cambria Math"/>
                        <w:lang w:val="en-GB"/>
                      </w:rPr>
                      <m:t>,</m:t>
                    </m:r>
                  </m:e>
                  <m:e>
                    <m:r>
                      <m:rPr>
                        <m:nor/>
                      </m:rPr>
                      <w:rPr>
                        <w:lang w:val="en-GB"/>
                      </w:rPr>
                      <m:t>otherwise</m:t>
                    </m:r>
                    <m:r>
                      <m:rPr>
                        <m:sty m:val="p"/>
                      </m:rPr>
                      <w:rPr>
                        <w:rFonts w:ascii="Cambria Math" w:hAnsi="Cambria Math"/>
                        <w:lang w:val="en-GB"/>
                      </w:rPr>
                      <m:t>.</m:t>
                    </m:r>
                  </m:e>
                </m:mr>
              </m:m>
            </m:e>
          </m:d>
        </m:oMath>
      </m:oMathPara>
    </w:p>
    <w:p w14:paraId="3F824A9D" w14:textId="1EE1E504" w:rsidR="00006F09" w:rsidRDefault="00006F09" w:rsidP="00006F09">
      <w:pPr>
        <w:pStyle w:val="BodyText"/>
        <w:rPr>
          <w:iCs/>
          <w:lang w:val="en-GB"/>
        </w:rPr>
      </w:pPr>
      <w:r>
        <w:rPr>
          <w:iCs/>
          <w:lang w:val="en-GB"/>
        </w:rPr>
        <w:t>Where M – number of months (</w:t>
      </w:r>
      <w:r w:rsidRPr="00006F09">
        <w:rPr>
          <w:i/>
          <w:lang w:val="en-GB"/>
        </w:rPr>
        <w:t>M</w:t>
      </w:r>
      <w:r>
        <w:rPr>
          <w:iCs/>
          <w:lang w:val="en-GB"/>
        </w:rPr>
        <w:t xml:space="preserve"> = 12).</w:t>
      </w:r>
    </w:p>
    <w:p w14:paraId="57143AF5" w14:textId="2A629577" w:rsidR="007C5E7B" w:rsidRPr="000C5A7A" w:rsidRDefault="00FB1605" w:rsidP="007C5E7B">
      <w:pPr>
        <w:pStyle w:val="BodyText"/>
        <w:rPr>
          <w:lang w:val="en-GB"/>
        </w:rPr>
      </w:pPr>
      <w:r>
        <w:rPr>
          <w:iCs/>
          <w:lang w:val="en-GB"/>
        </w:rPr>
        <w:t xml:space="preserve">Then </w:t>
      </w:r>
      <w:r w:rsidR="007C5E7B" w:rsidRPr="000C5A7A">
        <w:rPr>
          <w:b/>
          <w:lang w:val="en-GB"/>
        </w:rPr>
        <w:t>MNSCF</w:t>
      </w:r>
      <w:r w:rsidR="007C5E7B" w:rsidRPr="000C5A7A">
        <w:rPr>
          <w:lang w:val="en-GB"/>
        </w:rPr>
        <w:t xml:space="preserve"> </w:t>
      </w:r>
      <w:r w:rsidR="007C5E7B" w:rsidRPr="000C5A7A">
        <w:rPr>
          <w:b/>
          <w:lang w:val="en-GB"/>
        </w:rPr>
        <w:t xml:space="preserve">(Overall Conservation Concern Level for CF) </w:t>
      </w:r>
      <w:r w:rsidR="007C5E7B">
        <w:rPr>
          <w:bCs/>
          <w:lang w:val="en-GB"/>
        </w:rPr>
        <w:t>is</w:t>
      </w:r>
      <w:r w:rsidR="007C5E7B" w:rsidRPr="0063106A">
        <w:rPr>
          <w:bCs/>
          <w:lang w:val="en-GB"/>
        </w:rPr>
        <w:t xml:space="preserve"> </w:t>
      </w:r>
      <w:r w:rsidR="00182E4A">
        <w:rPr>
          <w:bCs/>
          <w:lang w:val="en-GB"/>
        </w:rPr>
        <w:t xml:space="preserve">the </w:t>
      </w:r>
      <w:r w:rsidR="007C5E7B" w:rsidRPr="000C5A7A">
        <w:rPr>
          <w:bCs/>
          <w:lang w:val="en-GB"/>
        </w:rPr>
        <w:t>index that show</w:t>
      </w:r>
      <w:r w:rsidR="007C5E7B">
        <w:rPr>
          <w:bCs/>
          <w:lang w:val="en-GB"/>
        </w:rPr>
        <w:t>s</w:t>
      </w:r>
      <w:r w:rsidR="007C5E7B" w:rsidRPr="000C5A7A">
        <w:rPr>
          <w:bCs/>
          <w:lang w:val="en-GB"/>
        </w:rPr>
        <w:t xml:space="preserve"> how concern levels compare to the maximum possible for a selected CF.</w:t>
      </w:r>
      <w:r w:rsidR="007C5E7B" w:rsidRPr="007C5E7B">
        <w:rPr>
          <w:rFonts w:ascii="Cambria Math" w:hAnsi="Cambria Math"/>
          <w:i/>
          <w:lang w:val="en-GB"/>
        </w:rPr>
        <w:br/>
      </w:r>
      <m:oMathPara>
        <m:oMathParaPr>
          <m:jc m:val="center"/>
        </m:oMathParaPr>
        <m:oMath>
          <m:r>
            <w:rPr>
              <w:rFonts w:ascii="Cambria Math" w:hAnsi="Cambria Math"/>
              <w:lang w:val="en-GB"/>
            </w:rPr>
            <m:t>MNSC</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m:rPr>
              <m:sty m:val="p"/>
            </m:rPr>
            <w:rPr>
              <w:rFonts w:ascii="Cambria Math" w:hAnsi="Cambria Math"/>
              <w:lang w:val="en-GB"/>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 xml:space="preserve">by </m:t>
                  </m:r>
                  <w:proofErr w:type="spellStart"/>
                  <m:r>
                    <m:rPr>
                      <m:nor/>
                    </m:rPr>
                    <w:rPr>
                      <w:rFonts w:ascii="Cambria Math"/>
                      <w:lang w:val="en-GB"/>
                    </w:rPr>
                    <m:t>i</m:t>
                  </m:r>
                  <w:proofErr w:type="spellEnd"/>
                </m:sup>
                <m:e>
                  <m:r>
                    <w:rPr>
                      <w:rFonts w:ascii="Cambria Math" w:hAnsi="Cambria Math"/>
                      <w:lang w:val="en-GB"/>
                    </w:rPr>
                    <m:t>M</m:t>
                  </m:r>
                </m:e>
              </m:nary>
              <m:r>
                <w:rPr>
                  <w:rFonts w:ascii="Cambria Math" w:hAnsi="Cambria Math"/>
                  <w:lang w:val="en-GB"/>
                </w:rPr>
                <m:t>N</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num>
            <m:den>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 xml:space="preserve">by </m:t>
                  </m:r>
                  <w:proofErr w:type="spellStart"/>
                  <m:r>
                    <m:rPr>
                      <m:nor/>
                    </m:rPr>
                    <w:rPr>
                      <w:rFonts w:ascii="Cambria Math"/>
                      <w:lang w:val="en-GB"/>
                    </w:rPr>
                    <m:t>i</m:t>
                  </m:r>
                  <w:proofErr w:type="spellEnd"/>
                </m:sup>
                <m:e>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e>
              </m:nary>
            </m:den>
          </m:f>
          <m:r>
            <m:rPr>
              <m:sty m:val="p"/>
            </m:rPr>
            <w:rPr>
              <w:rFonts w:ascii="Cambria Math" w:hAnsi="Cambria Math"/>
              <w:lang w:val="en-GB"/>
            </w:rPr>
            <m:t>*100%</m:t>
          </m:r>
        </m:oMath>
      </m:oMathPara>
    </w:p>
    <w:p w14:paraId="0C817724" w14:textId="3E26BC52" w:rsidR="00FB1605" w:rsidRDefault="00FB1605" w:rsidP="00006F09">
      <w:pPr>
        <w:pStyle w:val="BodyText"/>
        <w:rPr>
          <w:iCs/>
          <w:lang w:val="en-GB"/>
        </w:rPr>
      </w:pPr>
    </w:p>
    <w:p w14:paraId="77A55597" w14:textId="0BF0F47B" w:rsidR="007C5E7B" w:rsidRDefault="007C5E7B" w:rsidP="009C1DCC">
      <w:pPr>
        <w:pStyle w:val="BodyText"/>
        <w:rPr>
          <w:bCs/>
          <w:lang w:val="en-GB"/>
        </w:rPr>
      </w:pPr>
      <w:r w:rsidRPr="000C5A7A">
        <w:rPr>
          <w:b/>
          <w:lang w:val="en-GB"/>
        </w:rPr>
        <w:t>MNSIA (Overall Conservation Concern Level for Commercial Activity)</w:t>
      </w:r>
      <w:r w:rsidRPr="0063106A">
        <w:rPr>
          <w:bCs/>
          <w:lang w:val="en-GB"/>
        </w:rPr>
        <w:t xml:space="preserve"> </w:t>
      </w:r>
      <w:r w:rsidR="00182E4A">
        <w:rPr>
          <w:bCs/>
          <w:lang w:val="en-GB"/>
        </w:rPr>
        <w:t>is the index</w:t>
      </w:r>
      <w:r w:rsidRPr="000C5A7A">
        <w:rPr>
          <w:bCs/>
          <w:lang w:val="en-GB"/>
        </w:rPr>
        <w:t xml:space="preserve"> that show how concern levels compare to the maximum possible for a selecte</w:t>
      </w:r>
      <w:r w:rsidR="00182E4A">
        <w:rPr>
          <w:bCs/>
          <w:lang w:val="en-GB"/>
        </w:rPr>
        <w:t>d</w:t>
      </w:r>
      <w:r w:rsidRPr="000C5A7A">
        <w:rPr>
          <w:bCs/>
          <w:lang w:val="en-GB"/>
        </w:rPr>
        <w:t xml:space="preserve"> commercial activity</w:t>
      </w:r>
      <w:r w:rsidR="00182E4A">
        <w:rPr>
          <w:bCs/>
          <w:lang w:val="en-GB"/>
        </w:rPr>
        <w:t>.</w:t>
      </w:r>
    </w:p>
    <w:p w14:paraId="4D61E36E" w14:textId="00F70134" w:rsidR="00182E4A" w:rsidRPr="000C5A7A" w:rsidRDefault="00182E4A" w:rsidP="00182E4A">
      <w:pPr>
        <w:pStyle w:val="BodyText"/>
        <w:rPr>
          <w:lang w:val="en-GB"/>
        </w:rPr>
      </w:pPr>
      <m:oMathPara>
        <m:oMathParaPr>
          <m:jc m:val="center"/>
        </m:oMathParaPr>
        <m:oMath>
          <m:r>
            <w:rPr>
              <w:rFonts w:ascii="Cambria Math" w:hAnsi="Cambria Math"/>
              <w:lang w:val="en-GB"/>
            </w:rPr>
            <m:t>MNSI</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t>
              </m:r>
            </m:sub>
          </m:sSub>
          <m:r>
            <m:rPr>
              <m:sty m:val="p"/>
            </m:rPr>
            <w:rPr>
              <w:rFonts w:ascii="Cambria Math" w:hAnsi="Cambria Math"/>
              <w:lang w:val="en-GB"/>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e>
              </m:nary>
              <m:r>
                <m:rPr>
                  <m:sty m:val="p"/>
                </m:rPr>
                <w:rPr>
                  <w:rFonts w:ascii="Cambria Math" w:hAnsi="Cambria Math"/>
                  <w:lang w:val="en-GB"/>
                </w:rPr>
                <m:t>⋅</m:t>
              </m:r>
              <m:r>
                <w:rPr>
                  <w:rFonts w:ascii="Cambria Math" w:hAnsi="Cambria Math"/>
                  <w:lang w:val="en-GB"/>
                </w:rPr>
                <m:t>MN</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num>
            <m:den>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e>
              </m:nary>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den>
          </m:f>
          <m:r>
            <w:rPr>
              <w:rFonts w:ascii="Cambria Math" w:hAnsi="Cambria Math"/>
              <w:lang w:val="en-GB"/>
            </w:rPr>
            <m:t>*100%</m:t>
          </m:r>
        </m:oMath>
      </m:oMathPara>
    </w:p>
    <w:p w14:paraId="655FEE95" w14:textId="77777777" w:rsidR="00182E4A" w:rsidRDefault="00182E4A" w:rsidP="009C1DCC">
      <w:pPr>
        <w:pStyle w:val="BodyText"/>
        <w:rPr>
          <w:lang w:val="en-GB"/>
        </w:rPr>
      </w:pPr>
      <w:r>
        <w:rPr>
          <w:bCs/>
          <w:lang w:val="en-GB"/>
        </w:rPr>
        <w:t xml:space="preserve">Where </w:t>
      </w:r>
      <w:r w:rsidRPr="00182E4A">
        <w:rPr>
          <w:bCs/>
          <w:i/>
          <w:iCs/>
          <w:lang w:val="en-GB"/>
        </w:rPr>
        <w:t>F</w:t>
      </w:r>
      <w:r w:rsidRPr="00182E4A">
        <w:rPr>
          <w:bCs/>
          <w:i/>
          <w:iCs/>
          <w:vertAlign w:val="subscript"/>
          <w:lang w:val="en-GB"/>
        </w:rPr>
        <w:t>j</w:t>
      </w:r>
      <w:r>
        <w:rPr>
          <w:bCs/>
          <w:lang w:val="en-GB"/>
        </w:rPr>
        <w:t xml:space="preserve"> is coverage, </w:t>
      </w:r>
      <w:r w:rsidRPr="000C5A7A">
        <w:rPr>
          <w:lang w:val="en-GB"/>
        </w:rPr>
        <w:t>i.e., the proportion of CF</w:t>
      </w:r>
      <w:r>
        <w:rPr>
          <w:vertAlign w:val="subscript"/>
          <w:lang w:val="en-GB"/>
        </w:rPr>
        <w:t>,</w:t>
      </w:r>
      <w:r w:rsidRPr="000C5A7A">
        <w:rPr>
          <w:lang w:val="en-GB"/>
        </w:rPr>
        <w:t xml:space="preserve"> area</w:t>
      </w:r>
      <w:r>
        <w:rPr>
          <w:lang w:val="en-GB"/>
        </w:rPr>
        <w:t xml:space="preserve"> in an </w:t>
      </w:r>
      <w:r>
        <w:rPr>
          <w:lang w:val="en-GB"/>
        </w:rPr>
        <w:t xml:space="preserve">area where commercial activity physically possible </w:t>
      </w:r>
      <w:r w:rsidRPr="000C5A7A">
        <w:rPr>
          <w:lang w:val="en-GB"/>
        </w:rPr>
        <w:t>to the</w:t>
      </w:r>
      <w:r>
        <w:rPr>
          <w:lang w:val="en-GB"/>
        </w:rPr>
        <w:t xml:space="preserve"> total</w:t>
      </w:r>
      <w:r w:rsidRPr="000C5A7A">
        <w:rPr>
          <w:lang w:val="en-GB"/>
        </w:rPr>
        <w:t xml:space="preserve"> area </w:t>
      </w:r>
      <w:r>
        <w:rPr>
          <w:lang w:val="en-GB"/>
        </w:rPr>
        <w:t>of</w:t>
      </w:r>
      <w:r w:rsidRPr="000C5A7A">
        <w:rPr>
          <w:lang w:val="en-GB"/>
        </w:rPr>
        <w:t xml:space="preserve"> the </w:t>
      </w:r>
      <w:r>
        <w:rPr>
          <w:lang w:val="en-GB"/>
        </w:rPr>
        <w:t>CF</w:t>
      </w:r>
      <w:r>
        <w:rPr>
          <w:lang w:val="en-GB"/>
        </w:rPr>
        <w:t xml:space="preserve">. </w:t>
      </w:r>
    </w:p>
    <w:p w14:paraId="67C721C7" w14:textId="1C72D32E" w:rsidR="00182E4A" w:rsidRDefault="00182E4A" w:rsidP="009C1DCC">
      <w:pPr>
        <w:pStyle w:val="BodyText"/>
        <w:rPr>
          <w:lang w:val="en-GB"/>
        </w:rPr>
      </w:pPr>
      <w:r w:rsidRPr="000C5A7A">
        <w:rPr>
          <w:b/>
          <w:lang w:val="en-GB"/>
        </w:rPr>
        <w:t xml:space="preserve">SA (Significant Conservation Concern Level for AOI) </w:t>
      </w:r>
      <w:r w:rsidRPr="000C5A7A">
        <w:rPr>
          <w:bCs/>
          <w:lang w:val="en-GB"/>
        </w:rPr>
        <w:t>and</w:t>
      </w:r>
      <w:r w:rsidRPr="000C5A7A">
        <w:rPr>
          <w:b/>
          <w:lang w:val="en-GB"/>
        </w:rPr>
        <w:t xml:space="preserve"> </w:t>
      </w:r>
      <w:r w:rsidRPr="000C5A7A">
        <w:rPr>
          <w:b/>
          <w:color w:val="222222"/>
          <w:highlight w:val="white"/>
          <w:lang w:val="en-GB"/>
        </w:rPr>
        <w:t xml:space="preserve">MNSA (Overall Conservation Concern Level </w:t>
      </w:r>
      <w:r>
        <w:rPr>
          <w:b/>
          <w:color w:val="222222"/>
          <w:highlight w:val="white"/>
          <w:lang w:val="en-GB"/>
        </w:rPr>
        <w:t>for</w:t>
      </w:r>
      <w:r w:rsidRPr="000C5A7A">
        <w:rPr>
          <w:b/>
          <w:color w:val="222222"/>
          <w:highlight w:val="white"/>
          <w:lang w:val="en-GB"/>
        </w:rPr>
        <w:t xml:space="preserve"> AOI)</w:t>
      </w:r>
      <w:r w:rsidRPr="000C5A7A">
        <w:rPr>
          <w:b/>
          <w:color w:val="222222"/>
          <w:lang w:val="en-GB"/>
        </w:rPr>
        <w:t xml:space="preserve"> </w:t>
      </w:r>
      <w:r w:rsidRPr="000C5A7A">
        <w:rPr>
          <w:bCs/>
          <w:color w:val="222222"/>
          <w:lang w:val="en-GB"/>
        </w:rPr>
        <w:t xml:space="preserve">are indexes showing how cumulative concern levels for an AOI compare to the maximum possible concern for the given AOI. </w:t>
      </w:r>
      <w:r>
        <w:rPr>
          <w:lang w:val="en-GB"/>
        </w:rPr>
        <w:t xml:space="preserve"> </w:t>
      </w:r>
    </w:p>
    <w:p w14:paraId="19FAA7BB" w14:textId="28EE6557" w:rsidR="00182E4A" w:rsidRPr="000C5A7A" w:rsidRDefault="00182E4A" w:rsidP="00182E4A">
      <w:pPr>
        <w:pStyle w:val="BodyText"/>
        <w:jc w:val="center"/>
        <w:rPr>
          <w:lang w:val="en-GB"/>
        </w:rPr>
      </w:pPr>
      <w:r w:rsidRPr="00182E4A">
        <w:rPr>
          <w:rFonts w:ascii="Cambria Math" w:hAnsi="Cambria Math"/>
          <w:i/>
          <w:lang w:val="en-GB"/>
        </w:rPr>
        <w:br/>
      </w:r>
      <m:oMath>
        <m:r>
          <w:rPr>
            <w:rFonts w:ascii="Cambria Math" w:hAnsi="Cambria Math"/>
            <w:lang w:val="en-GB"/>
          </w:rPr>
          <m:t>SA</m:t>
        </m:r>
        <m:r>
          <m:rPr>
            <m:sty m:val="p"/>
          </m:rPr>
          <w:rPr>
            <w:rFonts w:ascii="Cambria Math" w:hAnsi="Cambria Math"/>
            <w:lang w:val="en-GB"/>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 xml:space="preserve">by </m:t>
                </m:r>
                <w:proofErr w:type="spellStart"/>
                <m:r>
                  <m:rPr>
                    <m:nor/>
                  </m:rPr>
                  <w:rPr>
                    <w:lang w:val="en-GB"/>
                  </w:rPr>
                  <m:t>i</m:t>
                </m:r>
                <w:proofErr w:type="spellEnd"/>
              </m:sup>
              <m:e>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nary>
              </m:e>
            </m:nary>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num>
          <m:den>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 xml:space="preserve">by </m:t>
                </m:r>
                <w:proofErr w:type="spellStart"/>
                <m:r>
                  <m:rPr>
                    <m:nor/>
                  </m:rPr>
                  <w:rPr>
                    <w:lang w:val="en-GB"/>
                  </w:rPr>
                  <m:t>i</m:t>
                </m:r>
                <w:proofErr w:type="spellEnd"/>
              </m:sup>
              <m:e>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e>
                </m:nary>
              </m:e>
            </m:nary>
          </m:den>
        </m:f>
      </m:oMath>
      <w:r>
        <w:rPr>
          <w:rFonts w:ascii="Cambria Math" w:hAnsi="Cambria Math"/>
          <w:i/>
          <w:lang w:val="en-GB"/>
        </w:rPr>
        <w:t>*100%</w:t>
      </w:r>
    </w:p>
    <w:p w14:paraId="30A5BE32" w14:textId="40015F9E" w:rsidR="00182E4A" w:rsidRDefault="00182E4A" w:rsidP="00182E4A">
      <w:pPr>
        <w:pStyle w:val="BodyText"/>
        <w:tabs>
          <w:tab w:val="left" w:pos="3260"/>
        </w:tabs>
        <w:rPr>
          <w:iCs/>
          <w:lang w:val="en-GB"/>
        </w:rPr>
      </w:pPr>
    </w:p>
    <w:p w14:paraId="2BA0B649" w14:textId="7E29C36A" w:rsidR="00182E4A" w:rsidRDefault="00182E4A" w:rsidP="009C1DCC">
      <w:pPr>
        <w:pStyle w:val="BodyText"/>
        <w:rPr>
          <w:bCs/>
          <w:lang w:val="en-GB"/>
        </w:rPr>
      </w:pPr>
      <m:oMathPara>
        <m:oMath>
          <m:r>
            <w:rPr>
              <w:rFonts w:ascii="Cambria Math" w:hAnsi="Cambria Math"/>
              <w:lang w:val="en-GB"/>
            </w:rPr>
            <w:lastRenderedPageBreak/>
            <m:t>MNSA</m:t>
          </m:r>
          <m:r>
            <m:rPr>
              <m:sty m:val="p"/>
            </m:rPr>
            <w:rPr>
              <w:rFonts w:ascii="Cambria Math" w:hAnsi="Cambria Math"/>
              <w:lang w:val="en-GB"/>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 xml:space="preserve">by </m:t>
                  </m:r>
                  <w:proofErr w:type="spellStart"/>
                  <m:r>
                    <m:rPr>
                      <m:nor/>
                    </m:rPr>
                    <w:rPr>
                      <w:lang w:val="en-GB"/>
                    </w:rPr>
                    <m:t>i</m:t>
                  </m:r>
                  <w:proofErr w:type="spellEnd"/>
                </m:sup>
                <m:e>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r>
                        <w:rPr>
                          <w:rFonts w:ascii="Cambria Math" w:hAnsi="Cambria Math"/>
                          <w:lang w:val="en-GB"/>
                        </w:rPr>
                        <m:t>M</m:t>
                      </m:r>
                    </m:e>
                  </m:nary>
                </m:e>
              </m:nary>
              <m:r>
                <w:rPr>
                  <w:rFonts w:ascii="Cambria Math" w:hAnsi="Cambria Math"/>
                  <w:lang w:val="en-GB"/>
                </w:rPr>
                <m:t>N</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num>
            <m:den>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 xml:space="preserve">by </m:t>
                  </m:r>
                  <w:proofErr w:type="spellStart"/>
                  <m:r>
                    <m:rPr>
                      <m:nor/>
                    </m:rPr>
                    <w:rPr>
                      <w:lang w:val="en-GB"/>
                    </w:rPr>
                    <m:t>i</m:t>
                  </m:r>
                  <w:proofErr w:type="spellEnd"/>
                </m:sup>
                <m:e>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e>
                  </m:nary>
                </m:e>
              </m:nary>
            </m:den>
          </m:f>
          <m:r>
            <w:rPr>
              <w:rFonts w:ascii="Cambria Math" w:hAnsi="Cambria Math"/>
              <w:lang w:val="en-GB"/>
            </w:rPr>
            <m:t>*</m:t>
          </m:r>
          <m:r>
            <w:rPr>
              <w:rFonts w:ascii="Cambria Math" w:hAnsi="Cambria Math"/>
              <w:lang w:val="en-GB"/>
            </w:rPr>
            <m:t>100%</m:t>
          </m:r>
        </m:oMath>
      </m:oMathPara>
    </w:p>
    <w:p w14:paraId="0429B945" w14:textId="77777777" w:rsidR="007C5E7B" w:rsidRDefault="007C5E7B" w:rsidP="009C1DCC">
      <w:pPr>
        <w:pStyle w:val="BodyText"/>
        <w:rPr>
          <w:lang w:val="en-GB"/>
        </w:rPr>
      </w:pPr>
    </w:p>
    <w:p w14:paraId="2BA4D488" w14:textId="616EEDCA" w:rsidR="00006F09" w:rsidRDefault="009B4D1C" w:rsidP="009C1DCC">
      <w:pPr>
        <w:pStyle w:val="BodyText"/>
        <w:rPr>
          <w:lang w:val="en-GB"/>
        </w:rPr>
      </w:pPr>
      <w:r>
        <w:rPr>
          <w:lang w:val="en-GB"/>
        </w:rPr>
        <w:t xml:space="preserve">Another way to normalise concern levels is to </w:t>
      </w:r>
      <w:r w:rsidR="00546E99">
        <w:rPr>
          <w:lang w:val="en-GB"/>
        </w:rPr>
        <w:t>compare their average values per PU. This method applies to concern levels for AOI only.</w:t>
      </w:r>
    </w:p>
    <w:p w14:paraId="49B7B24A" w14:textId="4E27668D" w:rsidR="00DE791C" w:rsidRDefault="00DE791C" w:rsidP="009C1DCC">
      <w:pPr>
        <w:pStyle w:val="BodyText"/>
        <w:rPr>
          <w:lang w:val="en-GB"/>
        </w:rPr>
      </w:pPr>
      <w:r w:rsidRPr="000C5A7A">
        <w:rPr>
          <w:b/>
          <w:color w:val="222222"/>
          <w:highlight w:val="white"/>
          <w:lang w:val="en-GB"/>
        </w:rPr>
        <w:t>MNSR</w:t>
      </w:r>
      <w:r w:rsidRPr="000C5A7A">
        <w:rPr>
          <w:color w:val="222222"/>
          <w:highlight w:val="white"/>
          <w:lang w:val="en-GB"/>
        </w:rPr>
        <w:t xml:space="preserve"> </w:t>
      </w:r>
      <w:r w:rsidRPr="000C5A7A">
        <w:rPr>
          <w:b/>
          <w:color w:val="222222"/>
          <w:highlight w:val="white"/>
          <w:lang w:val="en-GB"/>
        </w:rPr>
        <w:t>(Overall Conservation Concern Level for AOI, Relative)</w:t>
      </w:r>
      <w:r>
        <w:rPr>
          <w:b/>
          <w:color w:val="222222"/>
          <w:lang w:val="en-GB"/>
        </w:rPr>
        <w:t xml:space="preserve"> </w:t>
      </w:r>
      <w:r w:rsidRPr="00DE791C">
        <w:rPr>
          <w:bCs/>
          <w:color w:val="222222"/>
          <w:lang w:val="en-GB"/>
        </w:rPr>
        <w:t>and</w:t>
      </w:r>
      <w:r>
        <w:rPr>
          <w:b/>
          <w:color w:val="222222"/>
          <w:lang w:val="en-GB"/>
        </w:rPr>
        <w:t xml:space="preserve"> </w:t>
      </w:r>
      <w:r w:rsidRPr="000C5A7A">
        <w:rPr>
          <w:b/>
          <w:lang w:val="en-GB"/>
        </w:rPr>
        <w:t>SR</w:t>
      </w:r>
      <w:r w:rsidRPr="000C5A7A">
        <w:rPr>
          <w:lang w:val="en-GB"/>
        </w:rPr>
        <w:t xml:space="preserve"> </w:t>
      </w:r>
      <w:r w:rsidRPr="000C5A7A">
        <w:rPr>
          <w:b/>
          <w:lang w:val="en-GB"/>
        </w:rPr>
        <w:t>(Significant Conservation Concern Level for AOI, relative)</w:t>
      </w:r>
    </w:p>
    <w:p w14:paraId="7F66E3D4" w14:textId="06A92BB9" w:rsidR="004312F5" w:rsidRPr="004312F5" w:rsidRDefault="004312F5" w:rsidP="004312F5">
      <w:pPr>
        <w:pStyle w:val="FirstParagraph"/>
        <w:jc w:val="center"/>
        <w:rPr>
          <w:rFonts w:ascii="Arial" w:eastAsia="Arial" w:hAnsi="Arial" w:cs="Arial"/>
          <w:lang w:val="en-GB"/>
        </w:rPr>
      </w:pPr>
      <m:oMath>
        <m:r>
          <w:rPr>
            <w:rFonts w:ascii="Cambria Math" w:hAnsi="Cambria Math"/>
            <w:lang w:val="en-GB"/>
          </w:rPr>
          <m:t>MNSR</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MNSC</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-1</m:t>
                </m:r>
              </m:sup>
            </m:sSup>
          </m:num>
          <m:den>
            <m:r>
              <w:rPr>
                <w:rFonts w:ascii="Cambria Math" w:hAnsi="Cambria Math"/>
                <w:lang w:val="en-GB"/>
              </w:rPr>
              <m:t>MNS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0</m:t>
                </m:r>
              </m:sub>
            </m:sSub>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U</m:t>
                </m:r>
              </m:e>
              <m:sub>
                <m:r>
                  <w:rPr>
                    <w:rFonts w:ascii="Cambria Math" w:hAnsi="Cambria Math"/>
                    <w:lang w:val="en-GB"/>
                  </w:rPr>
                  <m:t>0</m:t>
                </m:r>
              </m:sub>
              <m:sup>
                <m:r>
                  <w:rPr>
                    <w:rFonts w:ascii="Cambria Math" w:hAnsi="Cambria Math"/>
                    <w:lang w:val="en-GB"/>
                  </w:rPr>
                  <m:t>-1</m:t>
                </m:r>
              </m:sup>
            </m:sSubSup>
          </m:den>
        </m:f>
      </m:oMath>
      <w:r>
        <w:rPr>
          <w:rFonts w:ascii="Arial" w:eastAsia="Arial" w:hAnsi="Arial" w:cs="Arial"/>
          <w:lang w:val="en-GB"/>
        </w:rPr>
        <w:t>*100%</w:t>
      </w:r>
    </w:p>
    <w:p w14:paraId="4106C4C7" w14:textId="3013B72C" w:rsidR="004312F5" w:rsidRPr="004312F5" w:rsidRDefault="004312F5" w:rsidP="004312F5">
      <w:pPr>
        <w:pStyle w:val="FirstParagraph"/>
        <w:rPr>
          <w:rFonts w:ascii="Arial" w:eastAsia="Arial" w:hAnsi="Arial" w:cs="Arial"/>
          <w:lang w:val="en-GB"/>
        </w:rPr>
      </w:pPr>
      <w:r w:rsidRPr="000C5A7A">
        <w:rPr>
          <w:rFonts w:ascii="Arial" w:hAnsi="Arial" w:cs="Arial"/>
          <w:sz w:val="22"/>
          <w:lang w:val="en-GB"/>
        </w:rPr>
        <w:t xml:space="preserve">where </w:t>
      </w:r>
      <m:oMath>
        <m:r>
          <w:rPr>
            <w:rFonts w:ascii="Cambria Math" w:hAnsi="Cambria Math" w:cs="Arial"/>
            <w:sz w:val="22"/>
            <w:lang w:val="en-GB"/>
          </w:rPr>
          <m:t>MNS</m:t>
        </m:r>
        <m:sSub>
          <m:sSubPr>
            <m:ctrlPr>
              <w:rPr>
                <w:rFonts w:ascii="Cambria Math" w:hAnsi="Cambria Math" w:cs="Arial"/>
                <w:sz w:val="22"/>
                <w:lang w:val="en-GB"/>
              </w:rPr>
            </m:ctrlPr>
          </m:sSubPr>
          <m:e>
            <m:r>
              <w:rPr>
                <w:rFonts w:ascii="Cambria Math" w:hAnsi="Cambria Math" w:cs="Arial"/>
                <w:sz w:val="22"/>
                <w:lang w:val="en-GB"/>
              </w:rPr>
              <m:t>C</m:t>
            </m:r>
          </m:e>
          <m:sub>
            <m:r>
              <w:rPr>
                <w:rFonts w:ascii="Cambria Math" w:hAnsi="Cambria Math" w:cs="Arial"/>
                <w:sz w:val="22"/>
                <w:lang w:val="en-GB"/>
              </w:rPr>
              <m:t>0</m:t>
            </m:r>
          </m:sub>
        </m:sSub>
      </m:oMath>
      <w:r w:rsidRPr="000C5A7A">
        <w:rPr>
          <w:rFonts w:ascii="Arial" w:hAnsi="Arial" w:cs="Arial"/>
          <w:sz w:val="22"/>
          <w:lang w:val="en-GB"/>
        </w:rPr>
        <w:t xml:space="preserve"> is </w:t>
      </w:r>
      <m:oMath>
        <m:r>
          <w:rPr>
            <w:rFonts w:ascii="Cambria Math" w:hAnsi="Cambria Math" w:cs="Arial"/>
            <w:sz w:val="22"/>
            <w:lang w:val="en-GB"/>
          </w:rPr>
          <m:t>MNSC</m:t>
        </m:r>
      </m:oMath>
      <w:r w:rsidRPr="000C5A7A">
        <w:rPr>
          <w:rFonts w:ascii="Arial" w:hAnsi="Arial" w:cs="Arial"/>
          <w:sz w:val="22"/>
          <w:lang w:val="en-GB"/>
        </w:rPr>
        <w:t xml:space="preserve"> for ArcNet domain</w:t>
      </w:r>
      <w:r>
        <w:rPr>
          <w:rFonts w:ascii="Arial" w:hAnsi="Arial" w:cs="Arial"/>
          <w:sz w:val="22"/>
          <w:lang w:val="en-GB"/>
        </w:rPr>
        <w:t xml:space="preserve">, </w:t>
      </w:r>
    </w:p>
    <w:p w14:paraId="77EE7EB9" w14:textId="77777777" w:rsidR="00C07D4B" w:rsidRPr="000C5A7A" w:rsidRDefault="00C07D4B" w:rsidP="00C07D4B">
      <w:pPr>
        <w:pStyle w:val="BodyText"/>
        <w:spacing w:after="0"/>
        <w:rPr>
          <w:lang w:val="en-GB"/>
        </w:rPr>
      </w:pPr>
      <m:oMath>
        <m:r>
          <w:rPr>
            <w:rFonts w:ascii="Cambria Math" w:hAnsi="Cambria Math"/>
            <w:lang w:val="en-GB"/>
          </w:rPr>
          <m:t>U</m:t>
        </m:r>
      </m:oMath>
      <w:r w:rsidRPr="000C5A7A">
        <w:rPr>
          <w:lang w:val="en-GB"/>
        </w:rPr>
        <w:t xml:space="preserve">, number of PUs in an </w:t>
      </w:r>
      <w:proofErr w:type="gramStart"/>
      <w:r w:rsidRPr="000C5A7A">
        <w:rPr>
          <w:lang w:val="en-GB"/>
        </w:rPr>
        <w:t>AOI;</w:t>
      </w:r>
      <w:proofErr w:type="gramEnd"/>
    </w:p>
    <w:p w14:paraId="1380687C" w14:textId="5FD2346E" w:rsidR="00C07D4B" w:rsidRPr="004312F5" w:rsidRDefault="00C07D4B" w:rsidP="00C07D4B">
      <w:pPr>
        <w:pStyle w:val="BodyText"/>
        <w:spacing w:after="0"/>
        <w:rPr>
          <w:lang w:val="en-GB"/>
        </w:rPr>
      </w:pPr>
      <m:oMath>
        <m:sSub>
          <m:sSubPr>
            <m:ctrlPr>
              <w:rPr>
                <w:rFonts w:ascii="Cambria Math" w:hAnsi="Cambria Math"/>
                <w:lang w:val="en-GB"/>
              </w:rPr>
            </m:ctrlPr>
          </m:sSubPr>
          <m:e>
            <m:r>
              <w:rPr>
                <w:rFonts w:ascii="Cambria Math" w:hAnsi="Cambria Math"/>
                <w:lang w:val="en-GB"/>
              </w:rPr>
              <m:t>U</m:t>
            </m:r>
          </m:e>
          <m:sub>
            <m:r>
              <w:rPr>
                <w:rFonts w:ascii="Cambria Math" w:hAnsi="Cambria Math"/>
                <w:lang w:val="en-GB"/>
              </w:rPr>
              <m:t>0</m:t>
            </m:r>
          </m:sub>
        </m:sSub>
      </m:oMath>
      <w:r w:rsidRPr="000C5A7A">
        <w:rPr>
          <w:lang w:val="en-GB"/>
        </w:rPr>
        <w:t xml:space="preserve">, number of PUs in the ArcNet domain, where </w:t>
      </w:r>
      <m:oMath>
        <m:sSub>
          <m:sSubPr>
            <m:ctrlPr>
              <w:rPr>
                <w:rFonts w:ascii="Cambria Math" w:hAnsi="Cambria Math"/>
                <w:lang w:val="en-GB"/>
              </w:rPr>
            </m:ctrlPr>
          </m:sSubPr>
          <m:e>
            <m:r>
              <w:rPr>
                <w:rFonts w:ascii="Cambria Math" w:hAnsi="Cambria Math"/>
                <w:lang w:val="en-GB"/>
              </w:rPr>
              <m:t>U</m:t>
            </m:r>
          </m:e>
          <m:sub>
            <m:r>
              <w:rPr>
                <w:rFonts w:ascii="Cambria Math" w:hAnsi="Cambria Math"/>
                <w:lang w:val="en-GB"/>
              </w:rPr>
              <m:t>0</m:t>
            </m:r>
          </m:sub>
        </m:sSub>
        <m:r>
          <w:rPr>
            <w:rFonts w:ascii="Cambria Math" w:hAnsi="Cambria Math"/>
            <w:lang w:val="en-GB"/>
          </w:rPr>
          <m:t>=22,678</m:t>
        </m:r>
        <m:r>
          <w:rPr>
            <w:rFonts w:ascii="Cambria Math" w:hAnsi="Cambria Math"/>
            <w:lang w:val="en-GB"/>
          </w:rPr>
          <m:t>;</m:t>
        </m:r>
      </m:oMath>
    </w:p>
    <w:p w14:paraId="667E60F6" w14:textId="77777777" w:rsidR="004312F5" w:rsidRDefault="004312F5" w:rsidP="00C07D4B">
      <w:pPr>
        <w:pStyle w:val="BodyText"/>
        <w:spacing w:after="0"/>
        <w:rPr>
          <w:lang w:val="en-GB"/>
        </w:rPr>
      </w:pPr>
    </w:p>
    <w:p w14:paraId="47081427" w14:textId="5C47FC29" w:rsidR="004312F5" w:rsidRPr="004312F5" w:rsidRDefault="004312F5" w:rsidP="00C07D4B">
      <w:pPr>
        <w:pStyle w:val="BodyText"/>
        <w:spacing w:after="0"/>
        <w:rPr>
          <w:lang w:val="en-GB"/>
        </w:rPr>
      </w:pPr>
      <m:oMathPara>
        <m:oMath>
          <m:r>
            <w:rPr>
              <w:rFonts w:ascii="Cambria Math" w:hAnsi="Cambria Math"/>
              <w:lang w:val="en-GB"/>
            </w:rPr>
            <m:t>SR</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SC</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-1</m:t>
                  </m:r>
                </m:sup>
              </m:sSup>
            </m:num>
            <m:den>
              <m:r>
                <w:rPr>
                  <w:rFonts w:ascii="Cambria Math" w:hAnsi="Cambria Math"/>
                  <w:lang w:val="en-GB"/>
                </w:rPr>
                <m:t>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0</m:t>
                  </m:r>
                </m:sub>
              </m:sSub>
              <m:r>
                <m:rPr>
                  <m:sty m:val="p"/>
                </m:rPr>
                <w:rPr>
                  <w:rFonts w:ascii="Cambria Math" w:hAnsi="Cambria Math"/>
                  <w:lang w:val="en-GB"/>
                </w:rPr>
                <m:t>∙</m:t>
              </m:r>
              <m:sSup>
                <m:sSupPr>
                  <m:ctrlPr>
                    <w:rPr>
                      <w:rFonts w:ascii="Cambria Math" w:hAnsi="Cambria Math"/>
                      <w:lang w:val="en-GB"/>
                    </w:rPr>
                  </m:ctrlPr>
                </m:sSupPr>
                <m:e>
                  <m:sSub>
                    <m:sSubPr>
                      <m:ctrlPr>
                        <w:rPr>
                          <w:rFonts w:ascii="Cambria Math" w:hAnsi="Cambria Math"/>
                          <w:lang w:val="en-GB"/>
                        </w:rPr>
                      </m:ctrlPr>
                    </m:sSubPr>
                    <m:e>
                      <m:r>
                        <w:rPr>
                          <w:rFonts w:ascii="Cambria Math" w:hAnsi="Cambria Math"/>
                          <w:lang w:val="en-GB"/>
                        </w:rPr>
                        <m:t>U</m:t>
                      </m:r>
                    </m:e>
                    <m:sub>
                      <m:r>
                        <w:rPr>
                          <w:rFonts w:ascii="Cambria Math" w:hAnsi="Cambria Math"/>
                          <w:lang w:val="en-GB"/>
                        </w:rPr>
                        <m:t>0</m:t>
                      </m:r>
                    </m:sub>
                  </m:sSub>
                </m:e>
                <m:sup>
                  <m:r>
                    <w:rPr>
                      <w:rFonts w:ascii="Cambria Math" w:hAnsi="Cambria Math"/>
                      <w:lang w:val="en-GB"/>
                    </w:rPr>
                    <m:t>-1</m:t>
                  </m:r>
                </m:sup>
              </m:sSup>
            </m:den>
          </m:f>
          <m:r>
            <w:rPr>
              <w:rFonts w:ascii="Cambria Math" w:hAnsi="Cambria Math"/>
              <w:lang w:val="en-GB"/>
            </w:rPr>
            <m:t>*100%</m:t>
          </m:r>
        </m:oMath>
      </m:oMathPara>
    </w:p>
    <w:p w14:paraId="59336099" w14:textId="4887DA36" w:rsidR="00546E99" w:rsidRDefault="00546E99" w:rsidP="009C1DCC">
      <w:pPr>
        <w:pStyle w:val="BodyText"/>
        <w:rPr>
          <w:lang w:val="en-GB"/>
        </w:rPr>
      </w:pPr>
    </w:p>
    <w:p w14:paraId="175C4AEB" w14:textId="4AE1C6B2" w:rsidR="00FB1605" w:rsidRDefault="00FB1605" w:rsidP="009C1DCC">
      <w:pPr>
        <w:pStyle w:val="BodyText"/>
        <w:rPr>
          <w:lang w:val="en-GB"/>
        </w:rPr>
      </w:pPr>
    </w:p>
    <w:p w14:paraId="4E859D4A" w14:textId="093FFA11" w:rsidR="00DE791C" w:rsidRDefault="00DE791C" w:rsidP="00DE791C">
      <w:pPr>
        <w:pStyle w:val="Heading4"/>
        <w:rPr>
          <w:lang w:val="en-GB"/>
        </w:rPr>
      </w:pPr>
      <w:r>
        <w:rPr>
          <w:lang w:val="en-GB"/>
        </w:rPr>
        <w:t>Case study for conservation concern indexes</w:t>
      </w:r>
    </w:p>
    <w:p w14:paraId="19A3C7DD" w14:textId="77777777" w:rsidR="009C1DCC" w:rsidRDefault="009C1DCC" w:rsidP="00C53520">
      <w:pPr>
        <w:pStyle w:val="BodyText"/>
        <w:rPr>
          <w:lang w:val="en-GB"/>
        </w:rPr>
      </w:pPr>
    </w:p>
    <w:p w14:paraId="3E438C96" w14:textId="77777777" w:rsidR="00DE791C" w:rsidRPr="000C5A7A" w:rsidRDefault="00DE791C" w:rsidP="00DE791C">
      <w:pPr>
        <w:pStyle w:val="BodyText"/>
        <w:rPr>
          <w:lang w:val="en-GB" w:eastAsia="en-US"/>
        </w:rPr>
      </w:pPr>
      <w:r>
        <w:rPr>
          <w:lang w:val="en-GB" w:eastAsia="en-US"/>
        </w:rPr>
        <w:t>C</w:t>
      </w:r>
      <w:r w:rsidRPr="000C5A7A">
        <w:rPr>
          <w:lang w:val="en-GB" w:eastAsia="en-US"/>
        </w:rPr>
        <w:t xml:space="preserve">onsider an </w:t>
      </w:r>
      <w:r>
        <w:rPr>
          <w:lang w:val="en-GB" w:eastAsia="en-US"/>
        </w:rPr>
        <w:t>area of interest (</w:t>
      </w:r>
      <w:r w:rsidRPr="000C5A7A">
        <w:rPr>
          <w:lang w:val="en-GB" w:eastAsia="en-US"/>
        </w:rPr>
        <w:t>AOI</w:t>
      </w:r>
      <w:r>
        <w:rPr>
          <w:lang w:val="en-GB" w:eastAsia="en-US"/>
        </w:rPr>
        <w:t>)</w:t>
      </w:r>
      <w:r w:rsidRPr="000C5A7A">
        <w:rPr>
          <w:lang w:val="en-GB" w:eastAsia="en-US"/>
        </w:rPr>
        <w:t xml:space="preserve"> </w:t>
      </w:r>
      <w:r>
        <w:rPr>
          <w:lang w:val="en-GB" w:eastAsia="en-US"/>
        </w:rPr>
        <w:t xml:space="preserve">that contains </w:t>
      </w:r>
      <w:r w:rsidRPr="000C5A7A">
        <w:rPr>
          <w:lang w:val="en-GB" w:eastAsia="en-US"/>
        </w:rPr>
        <w:t>three CFs</w:t>
      </w:r>
      <w:r>
        <w:rPr>
          <w:lang w:val="en-GB" w:eastAsia="en-US"/>
        </w:rPr>
        <w:t>,</w:t>
      </w:r>
      <w:r w:rsidRPr="000C5A7A">
        <w:rPr>
          <w:lang w:val="en-GB" w:eastAsia="en-US"/>
        </w:rPr>
        <w:t xml:space="preserve"> </w:t>
      </w:r>
      <m:oMath>
        <m:r>
          <w:rPr>
            <w:rFonts w:ascii="Cambria Math" w:hAnsi="Cambria Math"/>
            <w:lang w:val="en-GB"/>
          </w:rPr>
          <m:t>CF</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CF</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CF</m:t>
            </m:r>
          </m:e>
          <m:sub>
            <m: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CF</m:t>
            </m:r>
          </m:e>
          <m:sub>
            <m:r>
              <w:rPr>
                <w:rFonts w:ascii="Cambria Math" w:hAnsi="Cambria Math"/>
                <w:lang w:val="en-GB"/>
              </w:rPr>
              <m:t>3</m:t>
            </m:r>
          </m:sub>
        </m:sSub>
        <m:r>
          <m:rPr>
            <m:sty m:val="p"/>
          </m:rPr>
          <w:rPr>
            <w:rFonts w:ascii="Cambria Math" w:hAnsi="Cambria Math"/>
            <w:lang w:val="en-GB"/>
          </w:rPr>
          <m:t>}</m:t>
        </m:r>
      </m:oMath>
      <w:r>
        <w:rPr>
          <w:lang w:val="en-GB" w:eastAsia="en-US"/>
        </w:rPr>
        <w:t>, and where only</w:t>
      </w:r>
      <w:r w:rsidRPr="000C5A7A">
        <w:rPr>
          <w:lang w:val="en-GB" w:eastAsia="en-US"/>
        </w:rPr>
        <w:t xml:space="preserve"> three commercial activities </w:t>
      </w:r>
      <w:r>
        <w:rPr>
          <w:lang w:val="en-GB" w:eastAsia="en-US"/>
        </w:rPr>
        <w:t xml:space="preserve">are </w:t>
      </w:r>
      <w:r w:rsidRPr="000C5A7A">
        <w:rPr>
          <w:lang w:val="en-GB" w:eastAsia="en-US"/>
        </w:rPr>
        <w:t>physically possible</w:t>
      </w:r>
      <w:r>
        <w:rPr>
          <w:lang w:val="en-GB" w:eastAsia="en-US"/>
        </w:rPr>
        <w:t xml:space="preserve">, </w:t>
      </w:r>
      <m:oMath>
        <m:r>
          <w:rPr>
            <w:rFonts w:ascii="Cambria Math" w:hAnsi="Cambria Math"/>
            <w:lang w:val="en-GB"/>
          </w:rPr>
          <m:t>A</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3</m:t>
            </m:r>
          </m:sub>
        </m:sSub>
        <m:r>
          <m:rPr>
            <m:sty m:val="p"/>
          </m:rPr>
          <w:rPr>
            <w:rFonts w:ascii="Cambria Math" w:hAnsi="Cambria Math"/>
            <w:lang w:val="en-GB"/>
          </w:rPr>
          <m:t>}</m:t>
        </m:r>
      </m:oMath>
      <w:r w:rsidRPr="000C5A7A">
        <w:rPr>
          <w:lang w:val="en-GB" w:eastAsia="en-US"/>
        </w:rPr>
        <w:t xml:space="preserve">. </w:t>
      </w:r>
    </w:p>
    <w:p w14:paraId="30E370D9" w14:textId="77777777" w:rsidR="00DE791C" w:rsidRPr="004F1E88" w:rsidRDefault="00DE791C" w:rsidP="00DE791C">
      <w:pPr>
        <w:pStyle w:val="BodyText"/>
        <w:rPr>
          <w:lang w:val="en-GB" w:eastAsia="en-US"/>
        </w:rPr>
      </w:pPr>
      <w:r>
        <w:rPr>
          <w:lang w:val="en-GB" w:eastAsia="en-US"/>
        </w:rPr>
        <w:t>A completed concern table is shown in Table 1.</w:t>
      </w:r>
    </w:p>
    <w:p w14:paraId="206D0B87" w14:textId="77777777" w:rsidR="00DE791C" w:rsidRDefault="00DE791C" w:rsidP="00DE791C">
      <w:pPr>
        <w:pStyle w:val="Caption"/>
        <w:keepNext/>
      </w:pPr>
      <w:r>
        <w:t xml:space="preserve">Table </w:t>
      </w:r>
      <w:r>
        <w:fldChar w:fldCharType="begin"/>
      </w:r>
      <w:r>
        <w:instrText xml:space="preserve"> SEQ Table \* ARABIC </w:instrText>
      </w:r>
      <w:r>
        <w:fldChar w:fldCharType="separate"/>
      </w:r>
      <w:r>
        <w:rPr>
          <w:noProof/>
        </w:rPr>
        <w:t>1</w:t>
      </w:r>
      <w:r>
        <w:fldChar w:fldCharType="end"/>
      </w:r>
      <w:r>
        <w:t>. Conservation concern assessment table for our AOI.</w:t>
      </w:r>
    </w:p>
    <w:p w14:paraId="38EAF8ED" w14:textId="64E38C7B" w:rsidR="00DE791C" w:rsidRPr="00DE791C" w:rsidRDefault="00DE791C" w:rsidP="005849AD">
      <w:pPr>
        <w:pStyle w:val="BodyText"/>
        <w:rPr>
          <w:lang w:val="en-AU" w:eastAsia="en-US"/>
        </w:rPr>
      </w:pPr>
      <w:r w:rsidRPr="00A1526C">
        <w:rPr>
          <w:noProof/>
          <w:lang w:val="en-GB" w:eastAsia="en-US"/>
        </w:rPr>
        <w:drawing>
          <wp:inline distT="0" distB="0" distL="0" distR="0" wp14:anchorId="089132FD" wp14:editId="68335710">
            <wp:extent cx="5943600" cy="1945005"/>
            <wp:effectExtent l="0" t="0" r="0" b="0"/>
            <wp:docPr id="297901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45005"/>
                    </a:xfrm>
                    <a:prstGeom prst="rect">
                      <a:avLst/>
                    </a:prstGeom>
                    <a:noFill/>
                    <a:ln>
                      <a:noFill/>
                    </a:ln>
                  </pic:spPr>
                </pic:pic>
              </a:graphicData>
            </a:graphic>
          </wp:inline>
        </w:drawing>
      </w:r>
    </w:p>
    <w:p w14:paraId="594DDF11" w14:textId="77777777" w:rsidR="00DE791C" w:rsidRDefault="00DE791C" w:rsidP="005849AD">
      <w:pPr>
        <w:pStyle w:val="BodyText"/>
        <w:rPr>
          <w:lang w:val="en-GB" w:eastAsia="en-US"/>
        </w:rPr>
      </w:pPr>
    </w:p>
    <w:p w14:paraId="28C98E78" w14:textId="77777777" w:rsidR="00DE791C" w:rsidRDefault="00DE791C" w:rsidP="00DE791C">
      <w:pPr>
        <w:pStyle w:val="BodyText"/>
        <w:spacing w:before="240" w:after="240"/>
        <w:rPr>
          <w:lang w:val="en-GB"/>
        </w:rPr>
      </w:pPr>
      <w:r>
        <w:rPr>
          <w:lang w:val="en-GB"/>
        </w:rPr>
        <w:t xml:space="preserve">In the calculation of the indexes, </w:t>
      </w:r>
      <w:bookmarkStart w:id="0" w:name="_Hlk160470177"/>
      <w:r>
        <w:rPr>
          <w:lang w:val="en-GB"/>
        </w:rPr>
        <w:t xml:space="preserve">the three levels of concern have been given weight scores, </w:t>
      </w:r>
      <m:oMath>
        <m:r>
          <w:rPr>
            <w:rFonts w:ascii="Cambria Math" w:hAnsi="Cambria Math"/>
            <w:lang w:val="en-GB"/>
          </w:rPr>
          <m:t>W</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m</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n</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r>
          <m:rPr>
            <m:nor/>
          </m:rPr>
          <w:rPr>
            <w:lang w:val="en-GB"/>
          </w:rPr>
          <m:t>,</m:t>
        </m:r>
        <m:r>
          <m:rPr>
            <m:nor/>
          </m:rPr>
          <w:rPr>
            <w:rFonts w:ascii="Cambria Math"/>
            <w:lang w:val="en-GB"/>
          </w:rPr>
          <m:t xml:space="preserve"> </m:t>
        </m:r>
      </m:oMath>
      <w:r>
        <w:rPr>
          <w:lang w:val="en-GB"/>
        </w:rPr>
        <w:t>(</w:t>
      </w:r>
      <w:r w:rsidRPr="00A0449E">
        <w:rPr>
          <w:i/>
          <w:iCs/>
          <w:lang w:val="en-GB"/>
        </w:rPr>
        <w:t>W</w:t>
      </w:r>
      <w:r>
        <w:rPr>
          <w:lang w:val="en-GB"/>
        </w:rPr>
        <w:t xml:space="preserve">) to reflect their relative importance, </w:t>
      </w:r>
      <w:r w:rsidRPr="000C5A7A">
        <w:rPr>
          <w:lang w:val="en-GB"/>
        </w:rPr>
        <w:t>where:</w:t>
      </w:r>
    </w:p>
    <w:p w14:paraId="576B5FAB" w14:textId="77777777" w:rsidR="00DE791C" w:rsidRDefault="00DE791C" w:rsidP="00DE791C">
      <w:pPr>
        <w:pStyle w:val="BodyText"/>
        <w:ind w:left="567"/>
        <w:rPr>
          <w:lang w:val="en-GB" w:eastAsia="en-US"/>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m</m:t>
            </m:r>
          </m:sub>
        </m:sSub>
        <m:r>
          <m:rPr>
            <m:sty m:val="p"/>
          </m:rPr>
          <w:rPr>
            <w:rFonts w:ascii="Cambria Math" w:hAnsi="Cambria Math"/>
            <w:lang w:val="en-GB"/>
          </w:rPr>
          <m:t>=</m:t>
        </m:r>
        <m:r>
          <w:rPr>
            <w:rFonts w:ascii="Cambria Math" w:hAnsi="Cambria Math"/>
            <w:lang w:val="en-GB"/>
          </w:rPr>
          <m:t xml:space="preserve">1, </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n</m:t>
            </m:r>
          </m:sub>
        </m:sSub>
        <m:r>
          <m:rPr>
            <m:sty m:val="p"/>
          </m:rPr>
          <w:rPr>
            <w:rFonts w:ascii="Cambria Math" w:hAnsi="Cambria Math"/>
            <w:lang w:val="en-GB"/>
          </w:rPr>
          <m:t>=</m:t>
        </m:r>
        <m:r>
          <w:rPr>
            <w:rFonts w:ascii="Cambria Math" w:hAnsi="Cambria Math"/>
            <w:lang w:val="en-GB"/>
          </w:rPr>
          <m:t>10</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r>
          <w:rPr>
            <w:rFonts w:ascii="Cambria Math" w:hAnsi="Cambria Math"/>
            <w:lang w:val="en-GB"/>
          </w:rPr>
          <m:t>100.</m:t>
        </m:r>
      </m:oMath>
      <w:r w:rsidRPr="00C20D82">
        <w:rPr>
          <w:rFonts w:ascii="Cambria Math" w:hAnsi="Cambria Math"/>
          <w:lang w:val="en-GB"/>
        </w:rPr>
        <w:t xml:space="preserve"> </w:t>
      </w:r>
    </w:p>
    <w:bookmarkEnd w:id="0"/>
    <w:p w14:paraId="4D42074D" w14:textId="77777777" w:rsidR="00DE791C" w:rsidRDefault="00DE791C" w:rsidP="00DE791C">
      <w:pPr>
        <w:rPr>
          <w:lang w:val="en-GB" w:eastAsia="en-US"/>
        </w:rPr>
      </w:pPr>
      <w:r>
        <w:rPr>
          <w:lang w:val="en-GB" w:eastAsia="en-US"/>
        </w:rPr>
        <w:t xml:space="preserve">Another important piece of information is that </w:t>
      </w:r>
      <w:r w:rsidRPr="00EC01DD">
        <w:rPr>
          <w:lang w:val="en-GB" w:eastAsia="en-US"/>
        </w:rPr>
        <w:t>the AOI overlaps with 70%, 10%, and 100% of the total areas of CF</w:t>
      </w:r>
      <w:r w:rsidRPr="00EC01DD">
        <w:rPr>
          <w:vertAlign w:val="subscript"/>
          <w:lang w:val="en-GB" w:eastAsia="en-US"/>
        </w:rPr>
        <w:t>1</w:t>
      </w:r>
      <w:r w:rsidRPr="00EC01DD">
        <w:rPr>
          <w:lang w:val="en-GB" w:eastAsia="en-US"/>
        </w:rPr>
        <w:t>, CF</w:t>
      </w:r>
      <w:r w:rsidRPr="00EC01DD">
        <w:rPr>
          <w:vertAlign w:val="subscript"/>
          <w:lang w:val="en-GB" w:eastAsia="en-US"/>
        </w:rPr>
        <w:t>2</w:t>
      </w:r>
      <w:r w:rsidRPr="00EC01DD">
        <w:rPr>
          <w:lang w:val="en-GB" w:eastAsia="en-US"/>
        </w:rPr>
        <w:t>, and CF</w:t>
      </w:r>
      <w:r w:rsidRPr="00EC01DD">
        <w:rPr>
          <w:vertAlign w:val="subscript"/>
          <w:lang w:val="en-GB" w:eastAsia="en-US"/>
        </w:rPr>
        <w:t>3</w:t>
      </w:r>
      <w:r>
        <w:rPr>
          <w:lang w:val="en-GB" w:eastAsia="en-US"/>
        </w:rPr>
        <w:t>, respectively.</w:t>
      </w:r>
      <w:r w:rsidRPr="00EC01DD">
        <w:rPr>
          <w:lang w:val="en-GB" w:eastAsia="en-US"/>
        </w:rPr>
        <w:t xml:space="preserve"> </w:t>
      </w:r>
    </w:p>
    <w:p w14:paraId="791EE930" w14:textId="77777777" w:rsidR="00DE791C" w:rsidRPr="00EC01DD" w:rsidRDefault="00DE791C" w:rsidP="00DE791C">
      <w:pPr>
        <w:rPr>
          <w:lang w:val="en-GB" w:eastAsia="en-US"/>
        </w:rPr>
      </w:pPr>
      <w:r w:rsidRPr="00EC01DD">
        <w:rPr>
          <w:lang w:val="en-GB" w:eastAsia="en-US"/>
        </w:rPr>
        <w:t xml:space="preserve">Therefore, the </w:t>
      </w:r>
      <w:r w:rsidRPr="00EC01DD">
        <w:rPr>
          <w:i/>
          <w:iCs/>
          <w:lang w:val="en-GB" w:eastAsia="en-US"/>
        </w:rPr>
        <w:t>coverage,</w:t>
      </w:r>
      <w:r w:rsidRPr="00EC01DD">
        <w:rPr>
          <w:lang w:val="en-GB" w:eastAsia="en-US"/>
        </w:rPr>
        <w:t xml:space="preserve"> </w:t>
      </w:r>
      <m:oMath>
        <m:r>
          <w:rPr>
            <w:rFonts w:ascii="Cambria Math" w:hAnsi="Cambria Math"/>
            <w:lang w:val="en-GB"/>
          </w:rPr>
          <m:t>F</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3</m:t>
            </m:r>
          </m:sub>
        </m:sSub>
        <m:r>
          <m:rPr>
            <m:sty m:val="p"/>
          </m:rPr>
          <w:rPr>
            <w:rFonts w:ascii="Cambria Math" w:hAnsi="Cambria Math"/>
            <w:lang w:val="en-GB"/>
          </w:rPr>
          <m:t>}</m:t>
        </m:r>
      </m:oMath>
      <w:r w:rsidRPr="00EC01DD">
        <w:rPr>
          <w:lang w:val="en-GB" w:eastAsia="en-US"/>
        </w:rPr>
        <w:t>, of the CFs in the AOI are:</w:t>
      </w:r>
    </w:p>
    <w:p w14:paraId="31E4DCEF" w14:textId="77777777" w:rsidR="00DE791C" w:rsidRPr="00656E30" w:rsidRDefault="00DE791C" w:rsidP="00DE791C">
      <w:pPr>
        <w:spacing w:before="240" w:after="240"/>
        <w:ind w:left="567"/>
        <w:rPr>
          <w:rFonts w:ascii="Cambria Math"/>
          <w:i/>
          <w:lang w:val="en-GB" w:eastAsia="ru-RU"/>
        </w:rPr>
      </w:pPr>
      <m:oMath>
        <m:sSub>
          <m:sSubPr>
            <m:ctrlPr>
              <w:rPr>
                <w:rFonts w:ascii="Cambria Math" w:hAnsi="Cambria Math"/>
                <w:i/>
                <w:lang w:val="en-GB" w:eastAsia="ru-RU"/>
              </w:rPr>
            </m:ctrlPr>
          </m:sSubPr>
          <m:e>
            <m:r>
              <w:rPr>
                <w:rFonts w:ascii="Cambria Math" w:hAnsi="Cambria Math"/>
                <w:lang w:val="en-GB" w:eastAsia="ru-RU"/>
              </w:rPr>
              <m:t>F</m:t>
            </m:r>
          </m:e>
          <m:sub>
            <m:r>
              <w:rPr>
                <w:rFonts w:ascii="Cambria Math" w:hAnsi="Cambria Math"/>
                <w:lang w:val="en-GB" w:eastAsia="ru-RU"/>
              </w:rPr>
              <m:t>1</m:t>
            </m:r>
          </m:sub>
        </m:sSub>
        <m:r>
          <m:rPr>
            <m:sty m:val="p"/>
          </m:rPr>
          <w:rPr>
            <w:rFonts w:ascii="Cambria Math" w:hAnsi="Cambria Math"/>
            <w:lang w:val="en-GB" w:eastAsia="ru-RU"/>
          </w:rPr>
          <m:t>=0.7</m:t>
        </m:r>
      </m:oMath>
      <w:r w:rsidRPr="00EC01DD">
        <w:rPr>
          <w:rFonts w:ascii="Cambria Math"/>
          <w:iCs/>
          <w:lang w:val="en-GB" w:eastAsia="ru-RU"/>
        </w:rPr>
        <w:t>,</w:t>
      </w:r>
      <w:r w:rsidRPr="00EC01DD">
        <w:rPr>
          <w:rFonts w:ascii="Cambria Math"/>
          <w:i/>
          <w:lang w:val="en-GB" w:eastAsia="ru-RU"/>
        </w:rPr>
        <w:t xml:space="preserve"> </w:t>
      </w:r>
      <m:oMath>
        <m:sSub>
          <m:sSubPr>
            <m:ctrlPr>
              <w:rPr>
                <w:rFonts w:ascii="Cambria Math" w:hAnsi="Cambria Math"/>
                <w:i/>
                <w:lang w:val="en-GB" w:eastAsia="ru-RU"/>
              </w:rPr>
            </m:ctrlPr>
          </m:sSubPr>
          <m:e>
            <m:r>
              <w:rPr>
                <w:rFonts w:ascii="Cambria Math"/>
                <w:lang w:val="en-GB" w:eastAsia="ru-RU"/>
              </w:rPr>
              <m:t>F</m:t>
            </m:r>
          </m:e>
          <m:sub>
            <m:r>
              <w:rPr>
                <w:rFonts w:ascii="Cambria Math"/>
                <w:lang w:val="en-GB" w:eastAsia="ru-RU"/>
              </w:rPr>
              <m:t>2</m:t>
            </m:r>
          </m:sub>
        </m:sSub>
        <m:r>
          <w:rPr>
            <w:rFonts w:ascii="Cambria Math"/>
            <w:lang w:val="en-GB" w:eastAsia="ru-RU"/>
          </w:rPr>
          <m:t>=0.1</m:t>
        </m:r>
      </m:oMath>
      <w:r w:rsidRPr="00EC01DD">
        <w:rPr>
          <w:lang w:val="en-GB" w:eastAsia="ru-RU"/>
        </w:rPr>
        <w:t xml:space="preserve">, and </w:t>
      </w:r>
      <m:oMath>
        <m:sSub>
          <m:sSubPr>
            <m:ctrlPr>
              <w:rPr>
                <w:rFonts w:ascii="Cambria Math" w:hAnsi="Cambria Math"/>
                <w:i/>
                <w:lang w:val="en-GB" w:eastAsia="ru-RU"/>
              </w:rPr>
            </m:ctrlPr>
          </m:sSubPr>
          <m:e>
            <m:r>
              <w:rPr>
                <w:rFonts w:ascii="Cambria Math"/>
                <w:lang w:val="en-GB" w:eastAsia="ru-RU"/>
              </w:rPr>
              <m:t>F</m:t>
            </m:r>
          </m:e>
          <m:sub>
            <m:r>
              <w:rPr>
                <w:rFonts w:ascii="Cambria Math"/>
                <w:lang w:val="en-GB" w:eastAsia="ru-RU"/>
              </w:rPr>
              <m:t>3</m:t>
            </m:r>
          </m:sub>
        </m:sSub>
        <m:r>
          <w:rPr>
            <w:rFonts w:ascii="Cambria Math"/>
            <w:lang w:val="en-GB" w:eastAsia="ru-RU"/>
          </w:rPr>
          <m:t>=1.0</m:t>
        </m:r>
      </m:oMath>
      <w:r w:rsidRPr="00EC01DD">
        <w:rPr>
          <w:lang w:val="en-GB" w:eastAsia="ru-RU"/>
        </w:rPr>
        <w:t>.</w:t>
      </w:r>
    </w:p>
    <w:p w14:paraId="3D6E18E9" w14:textId="77777777" w:rsidR="00DE791C" w:rsidRPr="000C5A7A" w:rsidRDefault="00DE791C" w:rsidP="00DE791C">
      <w:pPr>
        <w:pStyle w:val="BodyText"/>
        <w:rPr>
          <w:lang w:val="en-GB" w:eastAsia="en-US"/>
        </w:rPr>
      </w:pPr>
      <w:r>
        <w:rPr>
          <w:lang w:val="en-GB" w:eastAsia="en-US"/>
        </w:rPr>
        <w:t xml:space="preserve">Substituting these weights into Table 1 and adding a column for coverage, </w:t>
      </w:r>
      <w:r w:rsidRPr="00811890">
        <w:rPr>
          <w:i/>
          <w:iCs/>
          <w:lang w:val="en-GB" w:eastAsia="en-US"/>
        </w:rPr>
        <w:t>F</w:t>
      </w:r>
      <w:r>
        <w:rPr>
          <w:lang w:val="en-GB" w:eastAsia="en-US"/>
        </w:rPr>
        <w:t xml:space="preserve">, gives Tables 2 and 3 for </w:t>
      </w:r>
      <w:r w:rsidRPr="00811890">
        <w:rPr>
          <w:i/>
          <w:iCs/>
          <w:lang w:val="en-GB" w:eastAsia="en-US"/>
        </w:rPr>
        <w:t>MNSC</w:t>
      </w:r>
      <w:r>
        <w:rPr>
          <w:lang w:val="en-GB" w:eastAsia="en-US"/>
        </w:rPr>
        <w:t xml:space="preserve"> </w:t>
      </w:r>
      <w:r>
        <w:rPr>
          <w:lang w:val="en-GB"/>
        </w:rPr>
        <w:t xml:space="preserve">and </w:t>
      </w:r>
      <w:r w:rsidRPr="00811890">
        <w:rPr>
          <w:i/>
          <w:iCs/>
          <w:lang w:val="en-GB"/>
        </w:rPr>
        <w:t>SC</w:t>
      </w:r>
      <w:r>
        <w:rPr>
          <w:lang w:val="en-GB"/>
        </w:rPr>
        <w:t>, respectively.</w:t>
      </w:r>
    </w:p>
    <w:p w14:paraId="43BE6568" w14:textId="77777777" w:rsidR="00DE791C" w:rsidRPr="0041792D" w:rsidRDefault="00DE791C" w:rsidP="00DE791C">
      <w:pPr>
        <w:pStyle w:val="Caption"/>
        <w:keepNext/>
      </w:pPr>
      <w:r w:rsidRPr="0041792D">
        <w:t xml:space="preserve">Table </w:t>
      </w:r>
      <w:r w:rsidRPr="0041792D">
        <w:fldChar w:fldCharType="begin"/>
      </w:r>
      <w:r w:rsidRPr="0041792D">
        <w:instrText xml:space="preserve"> SEQ Table \* ARABIC </w:instrText>
      </w:r>
      <w:r w:rsidRPr="0041792D">
        <w:fldChar w:fldCharType="separate"/>
      </w:r>
      <w:r>
        <w:rPr>
          <w:noProof/>
        </w:rPr>
        <w:t>2</w:t>
      </w:r>
      <w:r w:rsidRPr="0041792D">
        <w:fldChar w:fldCharType="end"/>
      </w:r>
      <w:r>
        <w:t>. Conservation concern assessment table with MNSC weights.</w:t>
      </w:r>
      <w:r w:rsidRPr="0041792D">
        <w:t xml:space="preserve"> </w:t>
      </w:r>
    </w:p>
    <w:p w14:paraId="7A451A8C" w14:textId="77777777" w:rsidR="00DE791C" w:rsidRPr="000C5A7A" w:rsidRDefault="00DE791C" w:rsidP="00DE791C">
      <w:pPr>
        <w:pStyle w:val="BodyText"/>
        <w:rPr>
          <w:lang w:val="en-GB" w:eastAsia="en-US"/>
        </w:rPr>
      </w:pPr>
      <w:r w:rsidRPr="00A36374">
        <w:rPr>
          <w:noProof/>
          <w:lang w:val="en-GB" w:eastAsia="en-US"/>
        </w:rPr>
        <w:drawing>
          <wp:inline distT="0" distB="0" distL="0" distR="0" wp14:anchorId="6C8A0BA4" wp14:editId="06ED9628">
            <wp:extent cx="5943600" cy="1880235"/>
            <wp:effectExtent l="0" t="0" r="0" b="5715"/>
            <wp:docPr id="16623376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80235"/>
                    </a:xfrm>
                    <a:prstGeom prst="rect">
                      <a:avLst/>
                    </a:prstGeom>
                    <a:noFill/>
                    <a:ln>
                      <a:noFill/>
                    </a:ln>
                  </pic:spPr>
                </pic:pic>
              </a:graphicData>
            </a:graphic>
          </wp:inline>
        </w:drawing>
      </w:r>
    </w:p>
    <w:p w14:paraId="48186FE9" w14:textId="77777777" w:rsidR="00DE791C" w:rsidRDefault="00DE791C" w:rsidP="00DE791C">
      <w:pPr>
        <w:pStyle w:val="BodyText"/>
        <w:rPr>
          <w:lang w:val="en-GB" w:eastAsia="en-US"/>
        </w:rPr>
      </w:pPr>
    </w:p>
    <w:p w14:paraId="603F5CF9" w14:textId="77777777" w:rsidR="00DE791C" w:rsidRDefault="00DE791C" w:rsidP="00DE791C">
      <w:pPr>
        <w:pStyle w:val="Caption"/>
        <w:keepNext/>
      </w:pPr>
      <w:r>
        <w:t xml:space="preserve">Table </w:t>
      </w:r>
      <w:r>
        <w:fldChar w:fldCharType="begin"/>
      </w:r>
      <w:r>
        <w:instrText xml:space="preserve"> SEQ Table \* ARABIC </w:instrText>
      </w:r>
      <w:r>
        <w:fldChar w:fldCharType="separate"/>
      </w:r>
      <w:r>
        <w:rPr>
          <w:noProof/>
        </w:rPr>
        <w:t>3</w:t>
      </w:r>
      <w:r>
        <w:fldChar w:fldCharType="end"/>
      </w:r>
      <w:r>
        <w:t>.</w:t>
      </w:r>
      <w:r w:rsidRPr="00811890">
        <w:t xml:space="preserve"> Conservation concern assessment table </w:t>
      </w:r>
      <w:r>
        <w:t>with</w:t>
      </w:r>
      <w:r w:rsidRPr="00811890">
        <w:t xml:space="preserve"> SC</w:t>
      </w:r>
      <w:r>
        <w:t xml:space="preserve"> weights</w:t>
      </w:r>
      <w:r w:rsidRPr="00811890">
        <w:t>.</w:t>
      </w:r>
    </w:p>
    <w:p w14:paraId="79DEB829" w14:textId="77777777" w:rsidR="00DE791C" w:rsidRPr="000C5A7A" w:rsidRDefault="00DE791C" w:rsidP="00DE791C">
      <w:pPr>
        <w:pStyle w:val="BodyText"/>
        <w:rPr>
          <w:lang w:val="en-GB" w:eastAsia="en-US"/>
        </w:rPr>
      </w:pPr>
      <w:r w:rsidRPr="00A36374">
        <w:rPr>
          <w:noProof/>
          <w:lang w:val="en-GB" w:eastAsia="en-US"/>
        </w:rPr>
        <w:drawing>
          <wp:inline distT="0" distB="0" distL="0" distR="0" wp14:anchorId="704BF8D3" wp14:editId="2D95A147">
            <wp:extent cx="5943600" cy="1880235"/>
            <wp:effectExtent l="0" t="0" r="0" b="5715"/>
            <wp:docPr id="20638401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80235"/>
                    </a:xfrm>
                    <a:prstGeom prst="rect">
                      <a:avLst/>
                    </a:prstGeom>
                    <a:noFill/>
                    <a:ln>
                      <a:noFill/>
                    </a:ln>
                  </pic:spPr>
                </pic:pic>
              </a:graphicData>
            </a:graphic>
          </wp:inline>
        </w:drawing>
      </w:r>
    </w:p>
    <w:p w14:paraId="390BA809" w14:textId="77777777" w:rsidR="00DE791C" w:rsidRDefault="00DE791C" w:rsidP="005849AD">
      <w:pPr>
        <w:pStyle w:val="BodyText"/>
        <w:rPr>
          <w:lang w:val="en-GB" w:eastAsia="en-US"/>
        </w:rPr>
      </w:pPr>
    </w:p>
    <w:p w14:paraId="7D9DFAB7" w14:textId="10E1CCDF" w:rsidR="00844158" w:rsidRDefault="00844158" w:rsidP="005849AD">
      <w:pPr>
        <w:pStyle w:val="BodyText"/>
        <w:rPr>
          <w:lang w:val="en-GB" w:eastAsia="en-US"/>
        </w:rPr>
      </w:pPr>
      <w:r>
        <w:rPr>
          <w:lang w:val="en-GB" w:eastAsia="en-US"/>
        </w:rPr>
        <w:t xml:space="preserve">The “building blocks” </w:t>
      </w:r>
      <m:oMath>
        <m:sSub>
          <m:sSubPr>
            <m:ctrlPr>
              <w:rPr>
                <w:rFonts w:ascii="Cambria Math" w:hAnsi="Cambria Math"/>
                <w:lang w:val="en-GB"/>
              </w:rPr>
            </m:ctrlPr>
          </m:sSubPr>
          <m:e>
            <m:r>
              <w:rPr>
                <w:rFonts w:ascii="Cambria Math" w:hAnsi="Cambria Math"/>
                <w:lang w:val="en-GB"/>
              </w:rPr>
              <m:t>MNSC</m:t>
            </m:r>
          </m:e>
          <m:sub>
            <m:r>
              <w:rPr>
                <w:rFonts w:ascii="Cambria Math" w:hAnsi="Cambria Math"/>
                <w:lang w:val="en-GB"/>
              </w:rPr>
              <m:t>ij</m:t>
            </m:r>
          </m:sub>
        </m:sSub>
        <m:r>
          <w:rPr>
            <w:rFonts w:ascii="Cambria Math" w:hAnsi="Cambria Math"/>
            <w:lang w:val="en-GB"/>
          </w:rPr>
          <m:t xml:space="preserve"> </m:t>
        </m:r>
      </m:oMath>
      <w:r w:rsidR="00A067B7">
        <w:rPr>
          <w:lang w:val="en-GB"/>
        </w:rPr>
        <w:t xml:space="preserve"> and </w:t>
      </w:r>
      <m:oMath>
        <m:sSub>
          <m:sSubPr>
            <m:ctrlPr>
              <w:rPr>
                <w:rFonts w:ascii="Cambria Math" w:hAnsi="Cambria Math"/>
                <w:lang w:val="en-GB"/>
              </w:rPr>
            </m:ctrlPr>
          </m:sSubPr>
          <m:e>
            <m:r>
              <w:rPr>
                <w:rFonts w:ascii="Cambria Math" w:hAnsi="Cambria Math"/>
                <w:lang w:val="en-GB"/>
              </w:rPr>
              <m:t>SC</m:t>
            </m:r>
          </m:e>
          <m:sub>
            <m:r>
              <w:rPr>
                <w:rFonts w:ascii="Cambria Math" w:hAnsi="Cambria Math"/>
                <w:lang w:val="en-GB"/>
              </w:rPr>
              <m:t>ij</m:t>
            </m:r>
          </m:sub>
        </m:sSub>
      </m:oMath>
      <w:r w:rsidR="00A067B7">
        <w:rPr>
          <w:lang w:val="en-GB"/>
        </w:rPr>
        <w:t xml:space="preserve"> for AOI </w:t>
      </w:r>
      <w:r>
        <w:rPr>
          <w:lang w:val="en-GB" w:eastAsia="en-US"/>
        </w:rPr>
        <w:t>will be calculated as following:</w:t>
      </w:r>
    </w:p>
    <w:bookmarkStart w:id="1" w:name="_Hlk160490284"/>
    <w:p w14:paraId="212174F6" w14:textId="77777777" w:rsidR="00A067B7" w:rsidRPr="00811890" w:rsidRDefault="00A067B7" w:rsidP="00A067B7">
      <w:pPr>
        <w:tabs>
          <w:tab w:val="right" w:pos="9356"/>
        </w:tabs>
        <w:spacing w:before="240" w:after="240"/>
        <w:ind w:left="3544"/>
        <w:rPr>
          <w:rFonts w:ascii="Cambria Math" w:hAnsi="Cambria Math"/>
          <w:lang w:val="en-GB" w:eastAsia="ru-RU"/>
        </w:rPr>
      </w:pPr>
      <m:oMath>
        <m:sSub>
          <m:sSubPr>
            <m:ctrlPr>
              <w:rPr>
                <w:rFonts w:ascii="Cambria Math" w:hAnsi="Cambria Math"/>
                <w:lang w:val="en-GB" w:eastAsia="ru-RU"/>
              </w:rPr>
            </m:ctrlPr>
          </m:sSubPr>
          <m:e>
            <m:r>
              <w:rPr>
                <w:rFonts w:ascii="Cambria Math" w:hAnsi="Cambria Math"/>
                <w:lang w:val="en-GB" w:eastAsia="ru-RU"/>
              </w:rPr>
              <m:t>MNSC</m:t>
            </m:r>
          </m:e>
          <m:sub>
            <m:r>
              <w:rPr>
                <w:rFonts w:ascii="Cambria Math" w:hAnsi="Cambria Math"/>
                <w:lang w:val="en-GB" w:eastAsia="ru-RU"/>
              </w:rPr>
              <m:t>ij</m:t>
            </m:r>
          </m:sub>
        </m:sSub>
        <m:r>
          <m:rPr>
            <m:sty m:val="p"/>
          </m:rPr>
          <w:rPr>
            <w:rFonts w:ascii="Cambria Math" w:hAnsi="Cambria Math"/>
            <w:lang w:val="en-GB" w:eastAsia="ru-RU"/>
          </w:rPr>
          <m:t>=</m:t>
        </m:r>
        <m:nary>
          <m:naryPr>
            <m:chr m:val="∑"/>
            <m:limLoc m:val="undOvr"/>
            <m:ctrlPr>
              <w:rPr>
                <w:rFonts w:ascii="Cambria Math" w:hAnsi="Cambria Math"/>
                <w:lang w:val="en-GB" w:eastAsia="ru-RU"/>
              </w:rPr>
            </m:ctrlPr>
          </m:naryPr>
          <m:sub>
            <m:r>
              <w:rPr>
                <w:rFonts w:ascii="Cambria Math" w:hAnsi="Cambria Math"/>
                <w:lang w:val="en-GB" w:eastAsia="ru-RU"/>
              </w:rPr>
              <m:t>i=1</m:t>
            </m:r>
          </m:sub>
          <m:sup>
            <m:r>
              <w:rPr>
                <w:rFonts w:ascii="Cambria Math" w:hAnsi="Cambria Math"/>
                <w:lang w:val="en-GB" w:eastAsia="ru-RU"/>
              </w:rPr>
              <m:t>3</m:t>
            </m:r>
          </m:sup>
          <m:e>
            <m:sSub>
              <m:sSubPr>
                <m:ctrlPr>
                  <w:rPr>
                    <w:rFonts w:ascii="Cambria Math" w:hAnsi="Cambria Math"/>
                    <w:lang w:val="en-GB" w:eastAsia="ru-RU"/>
                  </w:rPr>
                </m:ctrlPr>
              </m:sSubPr>
              <m:e>
                <m:r>
                  <m:rPr>
                    <m:sty m:val="p"/>
                  </m:rPr>
                  <w:rPr>
                    <w:rFonts w:ascii="Cambria Math" w:hAnsi="Cambria Math"/>
                    <w:lang w:val="en-GB" w:eastAsia="ru-RU"/>
                  </w:rPr>
                  <m:t>F</m:t>
                </m:r>
              </m:e>
              <m:sub>
                <m:r>
                  <w:rPr>
                    <w:rFonts w:ascii="Cambria Math" w:hAnsi="Cambria Math"/>
                    <w:lang w:val="en-GB" w:eastAsia="ru-RU"/>
                  </w:rPr>
                  <m:t>i</m:t>
                </m:r>
              </m:sub>
            </m:sSub>
            <m:d>
              <m:dPr>
                <m:ctrlPr>
                  <w:rPr>
                    <w:rFonts w:ascii="Cambria Math" w:hAnsi="Cambria Math"/>
                    <w:i/>
                    <w:lang w:val="en-GB" w:eastAsia="ru-RU"/>
                  </w:rPr>
                </m:ctrlPr>
              </m:dPr>
              <m:e>
                <m:nary>
                  <m:naryPr>
                    <m:chr m:val="∑"/>
                    <m:limLoc m:val="undOvr"/>
                    <m:subHide m:val="1"/>
                    <m:supHide m:val="1"/>
                    <m:ctrlPr>
                      <w:rPr>
                        <w:rFonts w:ascii="Cambria Math" w:hAnsi="Cambria Math"/>
                        <w:i/>
                        <w:lang w:val="en-GB" w:eastAsia="ru-RU"/>
                      </w:rPr>
                    </m:ctrlPr>
                  </m:naryPr>
                  <m:sub/>
                  <m:sup/>
                  <m:e>
                    <m:sSub>
                      <m:sSubPr>
                        <m:ctrlPr>
                          <w:rPr>
                            <w:rFonts w:ascii="Cambria Math" w:hAnsi="Cambria Math"/>
                            <w:i/>
                            <w:lang w:val="en-GB" w:eastAsia="ru-RU"/>
                          </w:rPr>
                        </m:ctrlPr>
                      </m:sSubPr>
                      <m:e>
                        <m:r>
                          <w:rPr>
                            <w:rFonts w:ascii="Cambria Math" w:hAnsi="Cambria Math"/>
                            <w:lang w:val="en-GB" w:eastAsia="ru-RU"/>
                          </w:rPr>
                          <m:t>CF</m:t>
                        </m:r>
                      </m:e>
                      <m:sub>
                        <m:r>
                          <w:rPr>
                            <w:rFonts w:ascii="Cambria Math" w:hAnsi="Cambria Math"/>
                            <w:lang w:val="en-GB" w:eastAsia="ru-RU"/>
                          </w:rPr>
                          <m:t>i</m:t>
                        </m:r>
                      </m:sub>
                    </m:sSub>
                    <m:sSub>
                      <m:sSubPr>
                        <m:ctrlPr>
                          <w:rPr>
                            <w:rFonts w:ascii="Cambria Math" w:hAnsi="Cambria Math"/>
                            <w:i/>
                            <w:lang w:val="en-GB" w:eastAsia="ru-RU"/>
                          </w:rPr>
                        </m:ctrlPr>
                      </m:sSubPr>
                      <m:e>
                        <m:r>
                          <w:rPr>
                            <w:rFonts w:ascii="Cambria Math" w:hAnsi="Cambria Math"/>
                            <w:lang w:val="en-GB" w:eastAsia="ru-RU"/>
                          </w:rPr>
                          <m:t>A</m:t>
                        </m:r>
                      </m:e>
                      <m:sub>
                        <m:r>
                          <w:rPr>
                            <w:rFonts w:ascii="Cambria Math" w:hAnsi="Cambria Math"/>
                            <w:lang w:val="en-GB" w:eastAsia="ru-RU"/>
                          </w:rPr>
                          <m:t>j</m:t>
                        </m:r>
                      </m:sub>
                    </m:sSub>
                  </m:e>
                </m:nary>
              </m:e>
            </m:d>
          </m:e>
        </m:nary>
      </m:oMath>
      <w:bookmarkEnd w:id="1"/>
      <w:r w:rsidRPr="00811890">
        <w:rPr>
          <w:rFonts w:ascii="Cambria Math" w:hAnsi="Cambria Math"/>
          <w:lang w:val="en-GB" w:eastAsia="ru-RU"/>
        </w:rPr>
        <w:tab/>
        <w:t>[1]</w:t>
      </w:r>
    </w:p>
    <w:p w14:paraId="2E3C5AEA" w14:textId="77777777" w:rsidR="00A067B7" w:rsidRPr="00811890" w:rsidRDefault="00A067B7" w:rsidP="00A067B7">
      <w:pPr>
        <w:rPr>
          <w:lang w:val="en-GB" w:eastAsia="ru-RU"/>
        </w:rPr>
      </w:pPr>
      <w:bookmarkStart w:id="2" w:name="_Hlk160490371"/>
      <w:r w:rsidRPr="00811890">
        <w:rPr>
          <w:lang w:val="en-GB" w:eastAsia="ru-RU"/>
        </w:rPr>
        <w:t xml:space="preserve">where </w:t>
      </w:r>
      <w:proofErr w:type="spellStart"/>
      <w:r w:rsidRPr="00811890">
        <w:rPr>
          <w:i/>
          <w:iCs/>
          <w:lang w:val="en-GB" w:eastAsia="ru-RU"/>
        </w:rPr>
        <w:t>CF</w:t>
      </w:r>
      <w:r w:rsidRPr="00811890">
        <w:rPr>
          <w:i/>
          <w:iCs/>
          <w:vertAlign w:val="subscript"/>
          <w:lang w:val="en-GB" w:eastAsia="ru-RU"/>
        </w:rPr>
        <w:t>i</w:t>
      </w:r>
      <w:r w:rsidRPr="00811890">
        <w:rPr>
          <w:i/>
          <w:iCs/>
          <w:lang w:val="en-GB" w:eastAsia="ru-RU"/>
        </w:rPr>
        <w:t>A</w:t>
      </w:r>
      <w:r w:rsidRPr="00811890">
        <w:rPr>
          <w:i/>
          <w:iCs/>
          <w:vertAlign w:val="subscript"/>
          <w:lang w:val="en-GB" w:eastAsia="ru-RU"/>
        </w:rPr>
        <w:t>j</w:t>
      </w:r>
      <w:proofErr w:type="spellEnd"/>
      <w:r w:rsidRPr="00811890">
        <w:rPr>
          <w:lang w:val="en-GB" w:eastAsia="ru-RU"/>
        </w:rPr>
        <w:t xml:space="preserve"> represent</w:t>
      </w:r>
      <w:r>
        <w:rPr>
          <w:lang w:val="en-GB" w:eastAsia="ru-RU"/>
        </w:rPr>
        <w:t>s</w:t>
      </w:r>
      <w:r w:rsidRPr="00811890">
        <w:rPr>
          <w:lang w:val="en-GB" w:eastAsia="ru-RU"/>
        </w:rPr>
        <w:t xml:space="preserve"> the </w:t>
      </w:r>
      <w:r>
        <w:rPr>
          <w:lang w:val="en-GB" w:eastAsia="ru-RU"/>
        </w:rPr>
        <w:t xml:space="preserve">sum of the cells across 12 months for </w:t>
      </w:r>
      <w:proofErr w:type="spellStart"/>
      <w:r w:rsidRPr="008748AE">
        <w:rPr>
          <w:i/>
          <w:iCs/>
          <w:lang w:val="en-GB" w:eastAsia="ru-RU"/>
        </w:rPr>
        <w:t>CF</w:t>
      </w:r>
      <w:r w:rsidRPr="008748AE">
        <w:rPr>
          <w:i/>
          <w:iCs/>
          <w:vertAlign w:val="subscript"/>
          <w:lang w:val="en-GB" w:eastAsia="ru-RU"/>
        </w:rPr>
        <w:t>i</w:t>
      </w:r>
      <w:proofErr w:type="spellEnd"/>
      <w:r>
        <w:rPr>
          <w:lang w:val="en-GB" w:eastAsia="ru-RU"/>
        </w:rPr>
        <w:t xml:space="preserve"> and </w:t>
      </w:r>
      <w:proofErr w:type="spellStart"/>
      <w:r w:rsidRPr="008748AE">
        <w:rPr>
          <w:i/>
          <w:iCs/>
          <w:lang w:val="en-GB" w:eastAsia="ru-RU"/>
        </w:rPr>
        <w:t>A</w:t>
      </w:r>
      <w:r w:rsidRPr="008748AE">
        <w:rPr>
          <w:i/>
          <w:iCs/>
          <w:vertAlign w:val="subscript"/>
          <w:lang w:val="en-GB" w:eastAsia="ru-RU"/>
        </w:rPr>
        <w:t>j</w:t>
      </w:r>
      <w:proofErr w:type="spellEnd"/>
      <w:r w:rsidRPr="00811890">
        <w:rPr>
          <w:lang w:val="en-GB" w:eastAsia="ru-RU"/>
        </w:rPr>
        <w:t>. Expanding this equation for our example gives:</w:t>
      </w:r>
    </w:p>
    <w:bookmarkStart w:id="3" w:name="_Hlk160201581"/>
    <w:p w14:paraId="5C78816C" w14:textId="77777777" w:rsidR="00A067B7" w:rsidRPr="00811890" w:rsidRDefault="00A067B7" w:rsidP="00A067B7">
      <w:pPr>
        <w:spacing w:before="240"/>
        <w:ind w:left="284" w:right="1140"/>
        <w:rPr>
          <w:lang w:val="en-GB" w:eastAsia="ru-RU"/>
        </w:rPr>
      </w:pPr>
      <m:oMathPara>
        <m:oMathParaPr>
          <m:jc m:val="left"/>
        </m:oMathParaPr>
        <m:oMath>
          <m:sSub>
            <m:sSubPr>
              <m:ctrlPr>
                <w:rPr>
                  <w:rFonts w:ascii="Cambria Math" w:hAnsi="Cambria Math"/>
                  <w:lang w:val="en-GB" w:eastAsia="ru-RU"/>
                </w:rPr>
              </m:ctrlPr>
            </m:sSubPr>
            <m:e>
              <m:r>
                <w:rPr>
                  <w:rFonts w:ascii="Cambria Math" w:hAnsi="Cambria Math"/>
                  <w:lang w:val="en-GB" w:eastAsia="ru-RU"/>
                </w:rPr>
                <m:t>MNSC</m:t>
              </m:r>
            </m:e>
            <m:sub>
              <m:r>
                <w:rPr>
                  <w:rFonts w:ascii="Cambria Math" w:hAnsi="Cambria Math"/>
                  <w:lang w:val="en-GB" w:eastAsia="ru-RU"/>
                </w:rPr>
                <m:t>ij</m:t>
              </m:r>
            </m:sub>
          </m:sSub>
          <m:r>
            <m:rPr>
              <m:sty m:val="p"/>
            </m:rPr>
            <w:rPr>
              <w:rFonts w:ascii="Cambria Math" w:hAnsi="Cambria Math"/>
              <w:lang w:val="en-GB" w:eastAsia="ru-RU"/>
            </w:rPr>
            <m:t>=</m:t>
          </m:r>
          <m:sSub>
            <m:sSubPr>
              <m:ctrlPr>
                <w:rPr>
                  <w:rFonts w:ascii="Cambria Math" w:hAnsi="Cambria Math"/>
                  <w:lang w:val="en-GB" w:eastAsia="ru-RU"/>
                </w:rPr>
              </m:ctrlPr>
            </m:sSubPr>
            <m:e>
              <m:r>
                <m:rPr>
                  <m:sty m:val="p"/>
                </m:rPr>
                <w:rPr>
                  <w:rFonts w:ascii="Cambria Math" w:hAnsi="Cambria Math"/>
                  <w:lang w:val="en-GB" w:eastAsia="ru-RU"/>
                </w:rPr>
                <m:t>F</m:t>
              </m:r>
            </m:e>
            <m:sub>
              <m:r>
                <w:rPr>
                  <w:rFonts w:ascii="Cambria Math" w:hAnsi="Cambria Math"/>
                  <w:lang w:val="en-GB" w:eastAsia="ru-RU"/>
                </w:rPr>
                <m:t>1</m:t>
              </m:r>
            </m:sub>
          </m:sSub>
          <m:d>
            <m:dPr>
              <m:ctrlPr>
                <w:rPr>
                  <w:rFonts w:ascii="Cambria Math" w:hAnsi="Cambria Math"/>
                  <w:lang w:val="en-GB" w:eastAsia="ru-RU"/>
                </w:rPr>
              </m:ctrlPr>
            </m:dPr>
            <m:e>
              <m:sSub>
                <m:sSubPr>
                  <m:ctrlPr>
                    <w:rPr>
                      <w:rFonts w:ascii="Cambria Math" w:hAnsi="Cambria Math"/>
                      <w:i/>
                      <w:lang w:val="en-GB" w:eastAsia="ru-RU"/>
                    </w:rPr>
                  </m:ctrlPr>
                </m:sSubPr>
                <m:e>
                  <m:r>
                    <m:rPr>
                      <m:sty m:val="p"/>
                    </m:rPr>
                    <w:rPr>
                      <w:rFonts w:ascii="Cambria Math" w:hAnsi="Cambria Math"/>
                      <w:iCs/>
                      <w:lang w:val="en-GB" w:eastAsia="ru-RU"/>
                    </w:rPr>
                    <w:sym w:font="Symbol" w:char="F053"/>
                  </m:r>
                  <m:r>
                    <w:rPr>
                      <w:rFonts w:ascii="Cambria Math" w:hAnsi="Cambria Math"/>
                      <w:lang w:val="en-GB" w:eastAsia="ru-RU"/>
                    </w:rPr>
                    <m:t>CF</m:t>
                  </m:r>
                </m:e>
                <m:sub>
                  <m:r>
                    <w:rPr>
                      <w:rFonts w:ascii="Cambria Math" w:hAnsi="Cambria Math"/>
                      <w:lang w:val="en-GB" w:eastAsia="ru-RU"/>
                    </w:rPr>
                    <m:t>1</m:t>
                  </m:r>
                </m:sub>
              </m:sSub>
              <m:sSub>
                <m:sSubPr>
                  <m:ctrlPr>
                    <w:rPr>
                      <w:rFonts w:ascii="Cambria Math" w:hAnsi="Cambria Math"/>
                      <w:i/>
                      <w:lang w:val="en-GB" w:eastAsia="ru-RU"/>
                    </w:rPr>
                  </m:ctrlPr>
                </m:sSubPr>
                <m:e>
                  <m:r>
                    <w:rPr>
                      <w:rFonts w:ascii="Cambria Math" w:hAnsi="Cambria Math"/>
                      <w:lang w:val="en-GB" w:eastAsia="ru-RU"/>
                    </w:rPr>
                    <m:t>A</m:t>
                  </m:r>
                </m:e>
                <m:sub>
                  <m:r>
                    <w:rPr>
                      <w:rFonts w:ascii="Cambria Math" w:hAnsi="Cambria Math"/>
                      <w:lang w:val="en-GB" w:eastAsia="ru-RU"/>
                    </w:rPr>
                    <m:t>1</m:t>
                  </m:r>
                </m:sub>
              </m:sSub>
              <m:r>
                <w:rPr>
                  <w:rFonts w:ascii="Cambria Math" w:hAnsi="Cambria Math"/>
                  <w:lang w:val="en-GB" w:eastAsia="ru-RU"/>
                </w:rPr>
                <m:t>+</m:t>
              </m:r>
              <m:sSub>
                <m:sSubPr>
                  <m:ctrlPr>
                    <w:rPr>
                      <w:rFonts w:ascii="Cambria Math" w:hAnsi="Cambria Math"/>
                      <w:i/>
                      <w:lang w:val="en-GB" w:eastAsia="ru-RU"/>
                    </w:rPr>
                  </m:ctrlPr>
                </m:sSubPr>
                <m:e>
                  <m:r>
                    <m:rPr>
                      <m:sty m:val="p"/>
                    </m:rPr>
                    <w:rPr>
                      <w:rFonts w:ascii="Cambria Math" w:hAnsi="Cambria Math"/>
                      <w:iCs/>
                      <w:lang w:val="en-GB" w:eastAsia="ru-RU"/>
                    </w:rPr>
                    <w:sym w:font="Symbol" w:char="F053"/>
                  </m:r>
                  <m:r>
                    <w:rPr>
                      <w:rFonts w:ascii="Cambria Math" w:hAnsi="Cambria Math"/>
                      <w:lang w:val="en-GB" w:eastAsia="ru-RU"/>
                    </w:rPr>
                    <m:t>CF</m:t>
                  </m:r>
                </m:e>
                <m:sub>
                  <m:r>
                    <w:rPr>
                      <w:rFonts w:ascii="Cambria Math" w:hAnsi="Cambria Math"/>
                      <w:lang w:val="en-GB" w:eastAsia="ru-RU"/>
                    </w:rPr>
                    <m:t>1</m:t>
                  </m:r>
                </m:sub>
              </m:sSub>
              <m:sSub>
                <m:sSubPr>
                  <m:ctrlPr>
                    <w:rPr>
                      <w:rFonts w:ascii="Cambria Math" w:hAnsi="Cambria Math"/>
                      <w:i/>
                      <w:lang w:val="en-GB" w:eastAsia="ru-RU"/>
                    </w:rPr>
                  </m:ctrlPr>
                </m:sSubPr>
                <m:e>
                  <m:r>
                    <w:rPr>
                      <w:rFonts w:ascii="Cambria Math" w:hAnsi="Cambria Math"/>
                      <w:lang w:val="en-GB" w:eastAsia="ru-RU"/>
                    </w:rPr>
                    <m:t>A</m:t>
                  </m:r>
                </m:e>
                <m:sub>
                  <m:r>
                    <w:rPr>
                      <w:rFonts w:ascii="Cambria Math" w:hAnsi="Cambria Math"/>
                      <w:lang w:val="en-GB" w:eastAsia="ru-RU"/>
                    </w:rPr>
                    <m:t>2</m:t>
                  </m:r>
                </m:sub>
              </m:sSub>
              <m:r>
                <w:rPr>
                  <w:rFonts w:ascii="Cambria Math" w:hAnsi="Cambria Math"/>
                  <w:lang w:val="en-GB" w:eastAsia="ru-RU"/>
                </w:rPr>
                <m:t>+</m:t>
              </m:r>
              <m:sSub>
                <m:sSubPr>
                  <m:ctrlPr>
                    <w:rPr>
                      <w:rFonts w:ascii="Cambria Math" w:hAnsi="Cambria Math"/>
                      <w:i/>
                      <w:lang w:val="en-GB" w:eastAsia="ru-RU"/>
                    </w:rPr>
                  </m:ctrlPr>
                </m:sSubPr>
                <m:e>
                  <m:r>
                    <m:rPr>
                      <m:sty m:val="p"/>
                    </m:rPr>
                    <w:rPr>
                      <w:rFonts w:ascii="Cambria Math" w:hAnsi="Cambria Math"/>
                      <w:iCs/>
                      <w:lang w:val="en-GB" w:eastAsia="ru-RU"/>
                    </w:rPr>
                    <w:sym w:font="Symbol" w:char="F053"/>
                  </m:r>
                  <m:r>
                    <w:rPr>
                      <w:rFonts w:ascii="Cambria Math" w:hAnsi="Cambria Math"/>
                      <w:lang w:val="en-GB" w:eastAsia="ru-RU"/>
                    </w:rPr>
                    <m:t>CF</m:t>
                  </m:r>
                </m:e>
                <m:sub>
                  <m:r>
                    <w:rPr>
                      <w:rFonts w:ascii="Cambria Math" w:hAnsi="Cambria Math"/>
                      <w:lang w:val="en-GB" w:eastAsia="ru-RU"/>
                    </w:rPr>
                    <m:t>1</m:t>
                  </m:r>
                </m:sub>
              </m:sSub>
              <m:sSub>
                <m:sSubPr>
                  <m:ctrlPr>
                    <w:rPr>
                      <w:rFonts w:ascii="Cambria Math" w:hAnsi="Cambria Math"/>
                      <w:i/>
                      <w:lang w:val="en-GB" w:eastAsia="ru-RU"/>
                    </w:rPr>
                  </m:ctrlPr>
                </m:sSubPr>
                <m:e>
                  <m:r>
                    <w:rPr>
                      <w:rFonts w:ascii="Cambria Math" w:hAnsi="Cambria Math"/>
                      <w:lang w:val="en-GB" w:eastAsia="ru-RU"/>
                    </w:rPr>
                    <m:t>A</m:t>
                  </m:r>
                </m:e>
                <m:sub>
                  <m:r>
                    <w:rPr>
                      <w:rFonts w:ascii="Cambria Math" w:hAnsi="Cambria Math"/>
                      <w:lang w:val="en-GB" w:eastAsia="ru-RU"/>
                    </w:rPr>
                    <m:t>3</m:t>
                  </m:r>
                </m:sub>
              </m:sSub>
            </m:e>
          </m:d>
          <m:r>
            <m:rPr>
              <m:sty m:val="p"/>
            </m:rPr>
            <w:rPr>
              <w:rFonts w:ascii="Cambria Math" w:hAnsi="Cambria Math"/>
              <w:lang w:val="en-GB" w:eastAsia="ru-RU"/>
            </w:rPr>
            <m:t>+</m:t>
          </m:r>
          <m:sSub>
            <m:sSubPr>
              <m:ctrlPr>
                <w:rPr>
                  <w:rFonts w:ascii="Cambria Math" w:hAnsi="Cambria Math"/>
                  <w:lang w:val="en-GB" w:eastAsia="ru-RU"/>
                </w:rPr>
              </m:ctrlPr>
            </m:sSubPr>
            <m:e>
              <m:r>
                <m:rPr>
                  <m:sty m:val="p"/>
                </m:rPr>
                <w:rPr>
                  <w:rFonts w:ascii="Cambria Math" w:hAnsi="Cambria Math"/>
                  <w:lang w:val="en-GB" w:eastAsia="ru-RU"/>
                </w:rPr>
                <m:t>F</m:t>
              </m:r>
            </m:e>
            <m:sub>
              <m:r>
                <w:rPr>
                  <w:rFonts w:ascii="Cambria Math" w:hAnsi="Cambria Math"/>
                  <w:lang w:val="en-GB" w:eastAsia="ru-RU"/>
                </w:rPr>
                <m:t>2</m:t>
              </m:r>
            </m:sub>
          </m:sSub>
          <m:d>
            <m:dPr>
              <m:ctrlPr>
                <w:rPr>
                  <w:rFonts w:ascii="Cambria Math" w:hAnsi="Cambria Math"/>
                  <w:lang w:val="en-GB" w:eastAsia="ru-RU"/>
                </w:rPr>
              </m:ctrlPr>
            </m:dPr>
            <m:e>
              <m:sSub>
                <m:sSubPr>
                  <m:ctrlPr>
                    <w:rPr>
                      <w:rFonts w:ascii="Cambria Math" w:hAnsi="Cambria Math"/>
                      <w:i/>
                      <w:lang w:val="en-GB" w:eastAsia="ru-RU"/>
                    </w:rPr>
                  </m:ctrlPr>
                </m:sSubPr>
                <m:e>
                  <m:r>
                    <m:rPr>
                      <m:sty m:val="p"/>
                    </m:rPr>
                    <w:rPr>
                      <w:rFonts w:ascii="Cambria Math" w:hAnsi="Cambria Math"/>
                      <w:iCs/>
                      <w:lang w:val="en-GB" w:eastAsia="ru-RU"/>
                    </w:rPr>
                    <w:sym w:font="Symbol" w:char="F053"/>
                  </m:r>
                  <m:r>
                    <w:rPr>
                      <w:rFonts w:ascii="Cambria Math" w:hAnsi="Cambria Math"/>
                      <w:lang w:val="en-GB" w:eastAsia="ru-RU"/>
                    </w:rPr>
                    <m:t>CF</m:t>
                  </m:r>
                </m:e>
                <m:sub>
                  <m:r>
                    <w:rPr>
                      <w:rFonts w:ascii="Cambria Math" w:hAnsi="Cambria Math"/>
                      <w:lang w:val="en-GB" w:eastAsia="ru-RU"/>
                    </w:rPr>
                    <m:t>2</m:t>
                  </m:r>
                </m:sub>
              </m:sSub>
              <m:sSub>
                <m:sSubPr>
                  <m:ctrlPr>
                    <w:rPr>
                      <w:rFonts w:ascii="Cambria Math" w:hAnsi="Cambria Math"/>
                      <w:i/>
                      <w:lang w:val="en-GB" w:eastAsia="ru-RU"/>
                    </w:rPr>
                  </m:ctrlPr>
                </m:sSubPr>
                <m:e>
                  <m:r>
                    <w:rPr>
                      <w:rFonts w:ascii="Cambria Math" w:hAnsi="Cambria Math"/>
                      <w:lang w:val="en-GB" w:eastAsia="ru-RU"/>
                    </w:rPr>
                    <m:t>A</m:t>
                  </m:r>
                </m:e>
                <m:sub>
                  <m:r>
                    <w:rPr>
                      <w:rFonts w:ascii="Cambria Math" w:hAnsi="Cambria Math"/>
                      <w:lang w:val="en-GB" w:eastAsia="ru-RU"/>
                    </w:rPr>
                    <m:t>1</m:t>
                  </m:r>
                </m:sub>
              </m:sSub>
              <m:r>
                <w:rPr>
                  <w:rFonts w:ascii="Cambria Math" w:hAnsi="Cambria Math"/>
                  <w:lang w:val="en-GB" w:eastAsia="ru-RU"/>
                </w:rPr>
                <m:t>+</m:t>
              </m:r>
              <m:sSub>
                <m:sSubPr>
                  <m:ctrlPr>
                    <w:rPr>
                      <w:rFonts w:ascii="Cambria Math" w:hAnsi="Cambria Math"/>
                      <w:i/>
                      <w:lang w:val="en-GB" w:eastAsia="ru-RU"/>
                    </w:rPr>
                  </m:ctrlPr>
                </m:sSubPr>
                <m:e>
                  <m:r>
                    <m:rPr>
                      <m:sty m:val="p"/>
                    </m:rPr>
                    <w:rPr>
                      <w:rFonts w:ascii="Cambria Math" w:hAnsi="Cambria Math"/>
                      <w:iCs/>
                      <w:lang w:val="en-GB" w:eastAsia="ru-RU"/>
                    </w:rPr>
                    <w:sym w:font="Symbol" w:char="F053"/>
                  </m:r>
                  <m:r>
                    <w:rPr>
                      <w:rFonts w:ascii="Cambria Math" w:hAnsi="Cambria Math"/>
                      <w:lang w:val="en-GB" w:eastAsia="ru-RU"/>
                    </w:rPr>
                    <m:t>CF</m:t>
                  </m:r>
                </m:e>
                <m:sub>
                  <m:r>
                    <w:rPr>
                      <w:rFonts w:ascii="Cambria Math" w:hAnsi="Cambria Math"/>
                      <w:lang w:val="en-GB" w:eastAsia="ru-RU"/>
                    </w:rPr>
                    <m:t>2</m:t>
                  </m:r>
                </m:sub>
              </m:sSub>
              <m:sSub>
                <m:sSubPr>
                  <m:ctrlPr>
                    <w:rPr>
                      <w:rFonts w:ascii="Cambria Math" w:hAnsi="Cambria Math"/>
                      <w:i/>
                      <w:lang w:val="en-GB" w:eastAsia="ru-RU"/>
                    </w:rPr>
                  </m:ctrlPr>
                </m:sSubPr>
                <m:e>
                  <m:r>
                    <w:rPr>
                      <w:rFonts w:ascii="Cambria Math" w:hAnsi="Cambria Math"/>
                      <w:lang w:val="en-GB" w:eastAsia="ru-RU"/>
                    </w:rPr>
                    <m:t>A</m:t>
                  </m:r>
                </m:e>
                <m:sub>
                  <m:r>
                    <w:rPr>
                      <w:rFonts w:ascii="Cambria Math" w:hAnsi="Cambria Math"/>
                      <w:lang w:val="en-GB" w:eastAsia="ru-RU"/>
                    </w:rPr>
                    <m:t>2</m:t>
                  </m:r>
                </m:sub>
              </m:sSub>
              <m:r>
                <w:rPr>
                  <w:rFonts w:ascii="Cambria Math" w:hAnsi="Cambria Math"/>
                  <w:lang w:val="en-GB" w:eastAsia="ru-RU"/>
                </w:rPr>
                <m:t>+</m:t>
              </m:r>
              <m:sSub>
                <m:sSubPr>
                  <m:ctrlPr>
                    <w:rPr>
                      <w:rFonts w:ascii="Cambria Math" w:hAnsi="Cambria Math"/>
                      <w:i/>
                      <w:lang w:val="en-GB" w:eastAsia="ru-RU"/>
                    </w:rPr>
                  </m:ctrlPr>
                </m:sSubPr>
                <m:e>
                  <m:r>
                    <m:rPr>
                      <m:sty m:val="p"/>
                    </m:rPr>
                    <w:rPr>
                      <w:rFonts w:ascii="Cambria Math" w:hAnsi="Cambria Math"/>
                      <w:iCs/>
                      <w:lang w:val="en-GB" w:eastAsia="ru-RU"/>
                    </w:rPr>
                    <w:sym w:font="Symbol" w:char="F053"/>
                  </m:r>
                  <m:r>
                    <w:rPr>
                      <w:rFonts w:ascii="Cambria Math" w:hAnsi="Cambria Math"/>
                      <w:lang w:val="en-GB" w:eastAsia="ru-RU"/>
                    </w:rPr>
                    <m:t>CF</m:t>
                  </m:r>
                </m:e>
                <m:sub>
                  <m:r>
                    <w:rPr>
                      <w:rFonts w:ascii="Cambria Math" w:hAnsi="Cambria Math"/>
                      <w:lang w:val="en-GB" w:eastAsia="ru-RU"/>
                    </w:rPr>
                    <m:t>2</m:t>
                  </m:r>
                </m:sub>
              </m:sSub>
              <m:sSub>
                <m:sSubPr>
                  <m:ctrlPr>
                    <w:rPr>
                      <w:rFonts w:ascii="Cambria Math" w:hAnsi="Cambria Math"/>
                      <w:i/>
                      <w:lang w:val="en-GB" w:eastAsia="ru-RU"/>
                    </w:rPr>
                  </m:ctrlPr>
                </m:sSubPr>
                <m:e>
                  <m:r>
                    <w:rPr>
                      <w:rFonts w:ascii="Cambria Math" w:hAnsi="Cambria Math"/>
                      <w:lang w:val="en-GB" w:eastAsia="ru-RU"/>
                    </w:rPr>
                    <m:t>A</m:t>
                  </m:r>
                </m:e>
                <m:sub>
                  <m:r>
                    <w:rPr>
                      <w:rFonts w:ascii="Cambria Math" w:hAnsi="Cambria Math"/>
                      <w:lang w:val="en-GB" w:eastAsia="ru-RU"/>
                    </w:rPr>
                    <m:t>3</m:t>
                  </m:r>
                </m:sub>
              </m:sSub>
            </m:e>
          </m:d>
          <m:r>
            <m:rPr>
              <m:sty m:val="p"/>
            </m:rPr>
            <w:rPr>
              <w:rFonts w:ascii="Cambria Math" w:hAnsi="Cambria Math"/>
              <w:lang w:val="en-GB" w:eastAsia="ru-RU"/>
            </w:rPr>
            <m:t>+</m:t>
          </m:r>
          <m:sSub>
            <m:sSubPr>
              <m:ctrlPr>
                <w:rPr>
                  <w:rFonts w:ascii="Cambria Math" w:hAnsi="Cambria Math"/>
                  <w:lang w:val="en-GB" w:eastAsia="ru-RU"/>
                </w:rPr>
              </m:ctrlPr>
            </m:sSubPr>
            <m:e>
              <m:r>
                <m:rPr>
                  <m:sty m:val="p"/>
                </m:rPr>
                <w:rPr>
                  <w:rFonts w:ascii="Cambria Math" w:hAnsi="Cambria Math"/>
                  <w:lang w:val="en-GB" w:eastAsia="ru-RU"/>
                </w:rPr>
                <m:t>F</m:t>
              </m:r>
            </m:e>
            <m:sub>
              <m:r>
                <w:rPr>
                  <w:rFonts w:ascii="Cambria Math" w:hAnsi="Cambria Math"/>
                  <w:lang w:val="en-GB" w:eastAsia="ru-RU"/>
                </w:rPr>
                <m:t>3</m:t>
              </m:r>
            </m:sub>
          </m:sSub>
          <m:r>
            <m:rPr>
              <m:sty m:val="p"/>
            </m:rPr>
            <w:rPr>
              <w:rFonts w:ascii="Cambria Math" w:hAnsi="Cambria Math"/>
              <w:lang w:val="en-GB" w:eastAsia="ru-RU"/>
            </w:rPr>
            <m:t>∙</m:t>
          </m:r>
          <m:d>
            <m:dPr>
              <m:ctrlPr>
                <w:rPr>
                  <w:rFonts w:ascii="Cambria Math" w:hAnsi="Cambria Math"/>
                  <w:lang w:val="en-GB" w:eastAsia="ru-RU"/>
                </w:rPr>
              </m:ctrlPr>
            </m:dPr>
            <m:e>
              <m:sSub>
                <m:sSubPr>
                  <m:ctrlPr>
                    <w:rPr>
                      <w:rFonts w:ascii="Cambria Math" w:hAnsi="Cambria Math"/>
                      <w:i/>
                      <w:lang w:val="en-GB" w:eastAsia="ru-RU"/>
                    </w:rPr>
                  </m:ctrlPr>
                </m:sSubPr>
                <m:e>
                  <m:r>
                    <m:rPr>
                      <m:sty m:val="p"/>
                    </m:rPr>
                    <w:rPr>
                      <w:rFonts w:ascii="Cambria Math" w:hAnsi="Cambria Math"/>
                      <w:iCs/>
                      <w:lang w:val="en-GB" w:eastAsia="ru-RU"/>
                    </w:rPr>
                    <w:sym w:font="Symbol" w:char="F053"/>
                  </m:r>
                  <m:r>
                    <w:rPr>
                      <w:rFonts w:ascii="Cambria Math" w:hAnsi="Cambria Math"/>
                      <w:lang w:val="en-GB" w:eastAsia="ru-RU"/>
                    </w:rPr>
                    <m:t>CF</m:t>
                  </m:r>
                </m:e>
                <m:sub>
                  <m:r>
                    <w:rPr>
                      <w:rFonts w:ascii="Cambria Math" w:hAnsi="Cambria Math"/>
                      <w:lang w:val="en-GB" w:eastAsia="ru-RU"/>
                    </w:rPr>
                    <m:t>3</m:t>
                  </m:r>
                </m:sub>
              </m:sSub>
              <m:sSub>
                <m:sSubPr>
                  <m:ctrlPr>
                    <w:rPr>
                      <w:rFonts w:ascii="Cambria Math" w:hAnsi="Cambria Math"/>
                      <w:i/>
                      <w:lang w:val="en-GB" w:eastAsia="ru-RU"/>
                    </w:rPr>
                  </m:ctrlPr>
                </m:sSubPr>
                <m:e>
                  <m:r>
                    <w:rPr>
                      <w:rFonts w:ascii="Cambria Math" w:hAnsi="Cambria Math"/>
                      <w:lang w:val="en-GB" w:eastAsia="ru-RU"/>
                    </w:rPr>
                    <m:t>A</m:t>
                  </m:r>
                </m:e>
                <m:sub>
                  <m:r>
                    <w:rPr>
                      <w:rFonts w:ascii="Cambria Math" w:hAnsi="Cambria Math"/>
                      <w:lang w:val="en-GB" w:eastAsia="ru-RU"/>
                    </w:rPr>
                    <m:t>1</m:t>
                  </m:r>
                </m:sub>
              </m:sSub>
              <m:r>
                <w:rPr>
                  <w:rFonts w:ascii="Cambria Math" w:hAnsi="Cambria Math"/>
                  <w:lang w:val="en-GB" w:eastAsia="ru-RU"/>
                </w:rPr>
                <m:t>+</m:t>
              </m:r>
              <m:sSub>
                <m:sSubPr>
                  <m:ctrlPr>
                    <w:rPr>
                      <w:rFonts w:ascii="Cambria Math" w:hAnsi="Cambria Math"/>
                      <w:i/>
                      <w:lang w:val="en-GB" w:eastAsia="ru-RU"/>
                    </w:rPr>
                  </m:ctrlPr>
                </m:sSubPr>
                <m:e>
                  <m:r>
                    <m:rPr>
                      <m:sty m:val="p"/>
                    </m:rPr>
                    <w:rPr>
                      <w:rFonts w:ascii="Cambria Math" w:hAnsi="Cambria Math"/>
                      <w:iCs/>
                      <w:lang w:val="en-GB" w:eastAsia="ru-RU"/>
                    </w:rPr>
                    <w:sym w:font="Symbol" w:char="F053"/>
                  </m:r>
                  <m:r>
                    <w:rPr>
                      <w:rFonts w:ascii="Cambria Math" w:hAnsi="Cambria Math"/>
                      <w:lang w:val="en-GB" w:eastAsia="ru-RU"/>
                    </w:rPr>
                    <m:t>CF</m:t>
                  </m:r>
                </m:e>
                <m:sub>
                  <m:r>
                    <w:rPr>
                      <w:rFonts w:ascii="Cambria Math" w:hAnsi="Cambria Math"/>
                      <w:lang w:val="en-GB" w:eastAsia="ru-RU"/>
                    </w:rPr>
                    <m:t>3</m:t>
                  </m:r>
                </m:sub>
              </m:sSub>
              <m:sSub>
                <m:sSubPr>
                  <m:ctrlPr>
                    <w:rPr>
                      <w:rFonts w:ascii="Cambria Math" w:hAnsi="Cambria Math"/>
                      <w:i/>
                      <w:lang w:val="en-GB" w:eastAsia="ru-RU"/>
                    </w:rPr>
                  </m:ctrlPr>
                </m:sSubPr>
                <m:e>
                  <m:r>
                    <w:rPr>
                      <w:rFonts w:ascii="Cambria Math" w:hAnsi="Cambria Math"/>
                      <w:lang w:val="en-GB" w:eastAsia="ru-RU"/>
                    </w:rPr>
                    <m:t>A</m:t>
                  </m:r>
                </m:e>
                <m:sub>
                  <m:r>
                    <w:rPr>
                      <w:rFonts w:ascii="Cambria Math" w:hAnsi="Cambria Math"/>
                      <w:lang w:val="en-GB" w:eastAsia="ru-RU"/>
                    </w:rPr>
                    <m:t>2</m:t>
                  </m:r>
                </m:sub>
              </m:sSub>
              <m:r>
                <w:rPr>
                  <w:rFonts w:ascii="Cambria Math" w:hAnsi="Cambria Math"/>
                  <w:lang w:val="en-GB" w:eastAsia="ru-RU"/>
                </w:rPr>
                <m:t>+</m:t>
              </m:r>
              <m:sSub>
                <m:sSubPr>
                  <m:ctrlPr>
                    <w:rPr>
                      <w:rFonts w:ascii="Cambria Math" w:hAnsi="Cambria Math"/>
                      <w:i/>
                      <w:lang w:val="en-GB" w:eastAsia="ru-RU"/>
                    </w:rPr>
                  </m:ctrlPr>
                </m:sSubPr>
                <m:e>
                  <m:r>
                    <m:rPr>
                      <m:sty m:val="p"/>
                    </m:rPr>
                    <w:rPr>
                      <w:rFonts w:ascii="Cambria Math" w:hAnsi="Cambria Math"/>
                      <w:iCs/>
                      <w:lang w:val="en-GB" w:eastAsia="ru-RU"/>
                    </w:rPr>
                    <w:sym w:font="Symbol" w:char="F053"/>
                  </m:r>
                  <m:r>
                    <w:rPr>
                      <w:rFonts w:ascii="Cambria Math" w:hAnsi="Cambria Math"/>
                      <w:lang w:val="en-GB" w:eastAsia="ru-RU"/>
                    </w:rPr>
                    <m:t xml:space="preserve"> CF</m:t>
                  </m:r>
                </m:e>
                <m:sub>
                  <m:r>
                    <w:rPr>
                      <w:rFonts w:ascii="Cambria Math" w:hAnsi="Cambria Math"/>
                      <w:lang w:val="en-GB" w:eastAsia="ru-RU"/>
                    </w:rPr>
                    <m:t>3</m:t>
                  </m:r>
                </m:sub>
              </m:sSub>
              <m:sSub>
                <m:sSubPr>
                  <m:ctrlPr>
                    <w:rPr>
                      <w:rFonts w:ascii="Cambria Math" w:hAnsi="Cambria Math"/>
                      <w:i/>
                      <w:lang w:val="en-GB" w:eastAsia="ru-RU"/>
                    </w:rPr>
                  </m:ctrlPr>
                </m:sSubPr>
                <m:e>
                  <m:r>
                    <w:rPr>
                      <w:rFonts w:ascii="Cambria Math" w:hAnsi="Cambria Math"/>
                      <w:lang w:val="en-GB" w:eastAsia="ru-RU"/>
                    </w:rPr>
                    <m:t>A</m:t>
                  </m:r>
                </m:e>
                <m:sub>
                  <m:r>
                    <w:rPr>
                      <w:rFonts w:ascii="Cambria Math" w:hAnsi="Cambria Math"/>
                      <w:lang w:val="en-GB" w:eastAsia="ru-RU"/>
                    </w:rPr>
                    <m:t>3</m:t>
                  </m:r>
                </m:sub>
              </m:sSub>
            </m:e>
          </m:d>
        </m:oMath>
      </m:oMathPara>
    </w:p>
    <w:p w14:paraId="1609F1D7" w14:textId="77777777" w:rsidR="00A067B7" w:rsidRPr="00811890" w:rsidRDefault="00A067B7" w:rsidP="00A067B7">
      <w:pPr>
        <w:ind w:left="284"/>
        <w:rPr>
          <w:lang w:val="en-GB" w:eastAsia="ru-RU"/>
        </w:rPr>
      </w:pPr>
      <m:oMathPara>
        <m:oMathParaPr>
          <m:jc m:val="left"/>
        </m:oMathParaPr>
        <m:oMath>
          <m:sSub>
            <m:sSubPr>
              <m:ctrlPr>
                <w:rPr>
                  <w:rFonts w:ascii="Cambria Math" w:hAnsi="Cambria Math"/>
                  <w:lang w:val="en-GB" w:eastAsia="ru-RU"/>
                </w:rPr>
              </m:ctrlPr>
            </m:sSubPr>
            <m:e>
              <m:r>
                <w:rPr>
                  <w:rFonts w:ascii="Cambria Math" w:hAnsi="Cambria Math"/>
                  <w:lang w:val="en-GB" w:eastAsia="ru-RU"/>
                </w:rPr>
                <m:t>MNSC</m:t>
              </m:r>
            </m:e>
            <m:sub>
              <m:r>
                <w:rPr>
                  <w:rFonts w:ascii="Cambria Math" w:hAnsi="Cambria Math"/>
                  <w:lang w:val="en-GB" w:eastAsia="ru-RU"/>
                </w:rPr>
                <m:t>ij</m:t>
              </m:r>
            </m:sub>
          </m:sSub>
          <m:r>
            <m:rPr>
              <m:sty m:val="p"/>
            </m:rPr>
            <w:rPr>
              <w:rFonts w:ascii="Cambria Math" w:hAnsi="Cambria Math"/>
              <w:lang w:val="en-GB" w:eastAsia="ru-RU"/>
            </w:rPr>
            <m:t>=0.7</m:t>
          </m:r>
          <m:d>
            <m:dPr>
              <m:ctrlPr>
                <w:rPr>
                  <w:rFonts w:ascii="Cambria Math" w:hAnsi="Cambria Math"/>
                  <w:lang w:val="en-GB" w:eastAsia="ru-RU"/>
                </w:rPr>
              </m:ctrlPr>
            </m:dPr>
            <m:e>
              <m:r>
                <w:rPr>
                  <w:rFonts w:ascii="Cambria Math" w:hAnsi="Cambria Math"/>
                  <w:lang w:val="en-GB" w:eastAsia="ru-RU"/>
                </w:rPr>
                <m:t>1200+390+120</m:t>
              </m:r>
            </m:e>
          </m:d>
          <m:r>
            <m:rPr>
              <m:sty m:val="p"/>
            </m:rPr>
            <w:rPr>
              <w:rFonts w:ascii="Cambria Math" w:hAnsi="Cambria Math"/>
              <w:lang w:val="en-GB" w:eastAsia="ru-RU"/>
            </w:rPr>
            <m:t>+0.1</m:t>
          </m:r>
          <m:d>
            <m:dPr>
              <m:ctrlPr>
                <w:rPr>
                  <w:rFonts w:ascii="Cambria Math" w:hAnsi="Cambria Math"/>
                  <w:lang w:val="en-GB" w:eastAsia="ru-RU"/>
                </w:rPr>
              </m:ctrlPr>
            </m:dPr>
            <m:e>
              <m:r>
                <w:rPr>
                  <w:rFonts w:ascii="Cambria Math" w:hAnsi="Cambria Math"/>
                  <w:lang w:val="en-GB" w:eastAsia="ru-RU"/>
                </w:rPr>
                <m:t>120+120+12</m:t>
              </m:r>
            </m:e>
          </m:d>
          <m:r>
            <m:rPr>
              <m:sty m:val="p"/>
            </m:rPr>
            <w:rPr>
              <w:rFonts w:ascii="Cambria Math" w:hAnsi="Cambria Math"/>
              <w:lang w:val="en-GB" w:eastAsia="ru-RU"/>
            </w:rPr>
            <m:t>+1∙</m:t>
          </m:r>
          <m:d>
            <m:dPr>
              <m:ctrlPr>
                <w:rPr>
                  <w:rFonts w:ascii="Cambria Math" w:hAnsi="Cambria Math"/>
                  <w:lang w:val="en-GB" w:eastAsia="ru-RU"/>
                </w:rPr>
              </m:ctrlPr>
            </m:dPr>
            <m:e>
              <m:r>
                <w:rPr>
                  <w:rFonts w:ascii="Cambria Math" w:hAnsi="Cambria Math"/>
                  <w:lang w:val="en-GB" w:eastAsia="ru-RU"/>
                </w:rPr>
                <m:t>12+39+12</m:t>
              </m:r>
            </m:e>
          </m:d>
        </m:oMath>
      </m:oMathPara>
    </w:p>
    <w:p w14:paraId="168F8446" w14:textId="77777777" w:rsidR="00A067B7" w:rsidRPr="00811890" w:rsidRDefault="00A067B7" w:rsidP="00A067B7">
      <w:pPr>
        <w:spacing w:after="240"/>
        <w:ind w:left="284"/>
        <w:rPr>
          <w:lang w:val="en-GB" w:eastAsia="ru-RU"/>
        </w:rPr>
      </w:pPr>
      <m:oMathPara>
        <m:oMathParaPr>
          <m:jc m:val="left"/>
        </m:oMathParaPr>
        <m:oMath>
          <m:sSub>
            <m:sSubPr>
              <m:ctrlPr>
                <w:rPr>
                  <w:rFonts w:ascii="Cambria Math" w:hAnsi="Cambria Math"/>
                  <w:lang w:val="en-GB" w:eastAsia="ru-RU"/>
                </w:rPr>
              </m:ctrlPr>
            </m:sSubPr>
            <m:e>
              <m:r>
                <w:rPr>
                  <w:rFonts w:ascii="Cambria Math" w:hAnsi="Cambria Math"/>
                  <w:lang w:val="en-GB" w:eastAsia="ru-RU"/>
                </w:rPr>
                <m:t>MNSC</m:t>
              </m:r>
            </m:e>
            <m:sub>
              <m:r>
                <w:rPr>
                  <w:rFonts w:ascii="Cambria Math" w:hAnsi="Cambria Math"/>
                  <w:lang w:val="en-GB" w:eastAsia="ru-RU"/>
                </w:rPr>
                <m:t>ij</m:t>
              </m:r>
            </m:sub>
          </m:sSub>
          <m:r>
            <m:rPr>
              <m:sty m:val="p"/>
            </m:rPr>
            <w:rPr>
              <w:rFonts w:ascii="Cambria Math" w:hAnsi="Cambria Math"/>
              <w:lang w:val="en-GB" w:eastAsia="ru-RU"/>
            </w:rPr>
            <m:t>=1285.2</m:t>
          </m:r>
        </m:oMath>
      </m:oMathPara>
    </w:p>
    <w:bookmarkEnd w:id="2"/>
    <w:bookmarkEnd w:id="3"/>
    <w:p w14:paraId="1AD229A1" w14:textId="77777777" w:rsidR="00A067B7" w:rsidRPr="000C5A7A" w:rsidRDefault="00A067B7" w:rsidP="00A067B7">
      <w:pPr>
        <w:pStyle w:val="BodyText"/>
        <w:rPr>
          <w:lang w:val="en-GB" w:eastAsia="en-US"/>
        </w:rPr>
      </w:pPr>
      <w:r>
        <w:rPr>
          <w:lang w:val="en-GB" w:eastAsia="en-US"/>
        </w:rPr>
        <w:t xml:space="preserve">Similarly, the </w:t>
      </w:r>
      <w:r w:rsidRPr="000C5A7A">
        <w:rPr>
          <w:b/>
          <w:bCs/>
          <w:lang w:val="en-GB" w:eastAsia="en-US"/>
        </w:rPr>
        <w:t>SC</w:t>
      </w:r>
      <w:r w:rsidRPr="000C5A7A">
        <w:rPr>
          <w:lang w:val="en-GB" w:eastAsia="en-US"/>
        </w:rPr>
        <w:t xml:space="preserve"> </w:t>
      </w:r>
      <w:r>
        <w:rPr>
          <w:lang w:val="en-GB" w:eastAsia="en-US"/>
        </w:rPr>
        <w:t xml:space="preserve">index </w:t>
      </w:r>
      <w:r w:rsidRPr="00E75497">
        <w:rPr>
          <w:lang w:val="en-GB" w:eastAsia="en-US"/>
        </w:rPr>
        <w:t>for</w:t>
      </w:r>
      <w:r>
        <w:rPr>
          <w:lang w:val="en-GB" w:eastAsia="en-US"/>
        </w:rPr>
        <w:t xml:space="preserve"> the activities and CFs in</w:t>
      </w:r>
      <w:r w:rsidRPr="00E75497">
        <w:rPr>
          <w:lang w:val="en-GB" w:eastAsia="en-US"/>
        </w:rPr>
        <w:t xml:space="preserve"> our AOI is </w:t>
      </w:r>
      <w:r>
        <w:rPr>
          <w:lang w:val="en-GB" w:eastAsia="en-US"/>
        </w:rPr>
        <w:t xml:space="preserve">the sum of all the cells in Table 3 and is </w:t>
      </w:r>
      <w:r w:rsidRPr="00E75497">
        <w:rPr>
          <w:lang w:val="en-GB" w:eastAsia="en-US"/>
        </w:rPr>
        <w:t>defined as</w:t>
      </w:r>
      <w:r w:rsidRPr="000C5A7A">
        <w:rPr>
          <w:lang w:val="en-GB" w:eastAsia="en-US"/>
        </w:rPr>
        <w:t>:</w:t>
      </w:r>
    </w:p>
    <w:bookmarkStart w:id="4" w:name="_Hlk160207834"/>
    <w:p w14:paraId="0B93C1CF" w14:textId="77777777" w:rsidR="00A067B7" w:rsidRPr="000E423E" w:rsidRDefault="00A067B7" w:rsidP="00A067B7">
      <w:pPr>
        <w:pStyle w:val="BodyText"/>
        <w:tabs>
          <w:tab w:val="right" w:pos="9356"/>
        </w:tabs>
        <w:spacing w:before="240" w:after="240"/>
        <w:ind w:left="3402"/>
        <w:rPr>
          <w:rFonts w:ascii="Cambria Math" w:hAnsi="Cambria Math"/>
          <w:lang w:val="en-GB"/>
        </w:rPr>
      </w:pPr>
      <m:oMath>
        <m:sSub>
          <m:sSubPr>
            <m:ctrlPr>
              <w:rPr>
                <w:rFonts w:ascii="Cambria Math" w:hAnsi="Cambria Math"/>
                <w:lang w:val="en-GB"/>
              </w:rPr>
            </m:ctrlPr>
          </m:sSubPr>
          <m:e>
            <m:r>
              <w:rPr>
                <w:rFonts w:ascii="Cambria Math" w:hAnsi="Cambria Math"/>
                <w:lang w:val="en-GB"/>
              </w:rPr>
              <m:t>SC</m:t>
            </m:r>
          </m:e>
          <m:sub>
            <m:r>
              <w:rPr>
                <w:rFonts w:ascii="Cambria Math" w:hAnsi="Cambria Math"/>
                <w:lang w:val="en-GB"/>
              </w:rPr>
              <m:t>ij</m:t>
            </m:r>
          </m:sub>
        </m:sSub>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3</m:t>
            </m:r>
          </m:sup>
          <m:e>
            <m:sSub>
              <m:sSubPr>
                <m:ctrlPr>
                  <w:rPr>
                    <w:rFonts w:ascii="Cambria Math" w:hAnsi="Cambria Math"/>
                    <w:lang w:val="en-GB"/>
                  </w:rPr>
                </m:ctrlPr>
              </m:sSubPr>
              <m:e>
                <m:r>
                  <m:rPr>
                    <m:sty m:val="p"/>
                  </m:rPr>
                  <w:rPr>
                    <w:rFonts w:ascii="Cambria Math" w:hAnsi="Cambria Math"/>
                    <w:lang w:val="en-GB"/>
                  </w:rPr>
                  <m:t>F</m:t>
                </m:r>
              </m:e>
              <m:sub>
                <m:r>
                  <w:rPr>
                    <w:rFonts w:ascii="Cambria Math" w:hAnsi="Cambria Math"/>
                    <w:lang w:val="en-GB"/>
                  </w:rPr>
                  <m:t>i</m:t>
                </m:r>
              </m:sub>
            </m:sSub>
            <m:d>
              <m:dPr>
                <m:ctrlPr>
                  <w:rPr>
                    <w:rFonts w:ascii="Cambria Math" w:hAnsi="Cambria Math"/>
                    <w:i/>
                    <w:lang w:val="en-GB"/>
                  </w:rPr>
                </m:ctrlPr>
              </m:dPr>
              <m:e>
                <w:bookmarkStart w:id="5" w:name="_Hlk160207883"/>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CF</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e>
                </m:nary>
                <w:bookmarkEnd w:id="5"/>
              </m:e>
            </m:d>
          </m:e>
        </m:nary>
      </m:oMath>
      <w:bookmarkEnd w:id="4"/>
      <w:r>
        <w:rPr>
          <w:rFonts w:ascii="Cambria Math" w:hAnsi="Cambria Math"/>
          <w:lang w:val="en-GB"/>
        </w:rPr>
        <w:tab/>
        <w:t>[2]</w:t>
      </w:r>
    </w:p>
    <w:p w14:paraId="3E7EDE24" w14:textId="77777777" w:rsidR="00A067B7" w:rsidRPr="00E75497" w:rsidRDefault="00A067B7" w:rsidP="00A067B7">
      <w:pPr>
        <w:pStyle w:val="BodyText"/>
        <w:rPr>
          <w:lang w:val="en-GB"/>
        </w:rPr>
      </w:pPr>
      <w:r w:rsidRPr="00E75497">
        <w:rPr>
          <w:lang w:val="en-GB"/>
        </w:rPr>
        <w:t xml:space="preserve">Expanding this </w:t>
      </w:r>
      <w:r>
        <w:rPr>
          <w:lang w:val="en-GB"/>
        </w:rPr>
        <w:t xml:space="preserve">equation </w:t>
      </w:r>
      <w:r w:rsidRPr="00E75497">
        <w:rPr>
          <w:lang w:val="en-GB"/>
        </w:rPr>
        <w:t>for our example gives:</w:t>
      </w:r>
    </w:p>
    <w:bookmarkStart w:id="6" w:name="_Hlk160207756"/>
    <w:p w14:paraId="241CF0E8" w14:textId="77777777" w:rsidR="00A067B7" w:rsidRPr="00B8422D" w:rsidRDefault="00A067B7" w:rsidP="00A067B7">
      <w:pPr>
        <w:pStyle w:val="BodyText"/>
        <w:spacing w:before="240"/>
        <w:ind w:left="284" w:right="1140"/>
        <w:rPr>
          <w:lang w:val="en-GB"/>
        </w:rPr>
      </w:pPr>
      <m:oMathPara>
        <m:oMathParaPr>
          <m:jc m:val="left"/>
        </m:oMathParaPr>
        <m:oMath>
          <m:sSub>
            <m:sSubPr>
              <m:ctrlPr>
                <w:rPr>
                  <w:rFonts w:ascii="Cambria Math" w:hAnsi="Cambria Math"/>
                  <w:lang w:val="en-GB"/>
                </w:rPr>
              </m:ctrlPr>
            </m:sSubPr>
            <m:e>
              <m:r>
                <w:rPr>
                  <w:rFonts w:ascii="Cambria Math" w:hAnsi="Cambria Math"/>
                  <w:lang w:val="en-GB"/>
                </w:rPr>
                <m:t>SC</m:t>
              </m:r>
            </m:e>
            <m:sub>
              <m:r>
                <w:rPr>
                  <w:rFonts w:ascii="Cambria Math" w:hAnsi="Cambria Math"/>
                  <w:lang w:val="en-GB"/>
                </w:rPr>
                <m:t>ij</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F</m:t>
              </m:r>
            </m:e>
            <m:sub>
              <m:r>
                <w:rPr>
                  <w:rFonts w:ascii="Cambria Math" w:hAnsi="Cambria Math"/>
                  <w:lang w:val="en-GB"/>
                </w:rPr>
                <m:t>1</m:t>
              </m:r>
            </m:sub>
          </m:sSub>
          <m:d>
            <m:dPr>
              <m:ctrlPr>
                <w:rPr>
                  <w:rFonts w:ascii="Cambria Math" w:hAnsi="Cambria Math"/>
                  <w:lang w:val="en-GB"/>
                </w:rPr>
              </m:ctrlPr>
            </m:dPr>
            <m:e>
              <m:sSub>
                <m:sSubPr>
                  <m:ctrlPr>
                    <w:rPr>
                      <w:rFonts w:ascii="Cambria Math" w:hAnsi="Cambria Math"/>
                      <w:i/>
                      <w:lang w:val="en-GB"/>
                    </w:rPr>
                  </m:ctrlPr>
                </m:sSubPr>
                <m:e>
                  <m:r>
                    <m:rPr>
                      <m:sty m:val="p"/>
                    </m:rPr>
                    <w:rPr>
                      <w:rFonts w:ascii="Cambria Math" w:hAnsi="Cambria Math"/>
                      <w:iCs/>
                      <w:lang w:val="en-GB"/>
                    </w:rPr>
                    <w:sym w:font="Symbol" w:char="F053"/>
                  </m:r>
                  <m:r>
                    <w:rPr>
                      <w:rFonts w:ascii="Cambria Math" w:hAnsi="Cambria Math"/>
                      <w:lang w:val="en-GB"/>
                    </w:rPr>
                    <m:t>CF</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iCs/>
                      <w:lang w:val="en-GB"/>
                    </w:rPr>
                    <w:sym w:font="Symbol" w:char="F053"/>
                  </m:r>
                  <m:r>
                    <w:rPr>
                      <w:rFonts w:ascii="Cambria Math" w:hAnsi="Cambria Math"/>
                      <w:lang w:val="en-GB"/>
                    </w:rPr>
                    <m:t>CF</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iCs/>
                      <w:lang w:val="en-GB"/>
                    </w:rPr>
                    <w:sym w:font="Symbol" w:char="F053"/>
                  </m:r>
                  <m:r>
                    <w:rPr>
                      <w:rFonts w:ascii="Cambria Math" w:hAnsi="Cambria Math"/>
                      <w:lang w:val="en-GB"/>
                    </w:rPr>
                    <m:t>CF</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e>
          </m:d>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F</m:t>
              </m:r>
            </m:e>
            <m:sub>
              <m:r>
                <w:rPr>
                  <w:rFonts w:ascii="Cambria Math" w:hAnsi="Cambria Math"/>
                  <w:lang w:val="en-GB"/>
                </w:rPr>
                <m:t>2</m:t>
              </m:r>
            </m:sub>
          </m:sSub>
          <m:d>
            <m:dPr>
              <m:ctrlPr>
                <w:rPr>
                  <w:rFonts w:ascii="Cambria Math" w:hAnsi="Cambria Math"/>
                  <w:lang w:val="en-GB"/>
                </w:rPr>
              </m:ctrlPr>
            </m:dPr>
            <m:e>
              <m:sSub>
                <m:sSubPr>
                  <m:ctrlPr>
                    <w:rPr>
                      <w:rFonts w:ascii="Cambria Math" w:hAnsi="Cambria Math"/>
                      <w:i/>
                      <w:lang w:val="en-GB"/>
                    </w:rPr>
                  </m:ctrlPr>
                </m:sSubPr>
                <m:e>
                  <m:r>
                    <m:rPr>
                      <m:sty m:val="p"/>
                    </m:rPr>
                    <w:rPr>
                      <w:rFonts w:ascii="Cambria Math" w:hAnsi="Cambria Math"/>
                      <w:iCs/>
                      <w:lang w:val="en-GB"/>
                    </w:rPr>
                    <w:sym w:font="Symbol" w:char="F053"/>
                  </m:r>
                  <m:r>
                    <w:rPr>
                      <w:rFonts w:ascii="Cambria Math" w:hAnsi="Cambria Math"/>
                      <w:lang w:val="en-GB"/>
                    </w:rPr>
                    <m:t>CF</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iCs/>
                      <w:lang w:val="en-GB"/>
                    </w:rPr>
                    <w:sym w:font="Symbol" w:char="F053"/>
                  </m:r>
                  <m:r>
                    <w:rPr>
                      <w:rFonts w:ascii="Cambria Math" w:hAnsi="Cambria Math"/>
                      <w:lang w:val="en-GB"/>
                    </w:rPr>
                    <m:t>CF</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iCs/>
                      <w:lang w:val="en-GB"/>
                    </w:rPr>
                    <w:sym w:font="Symbol" w:char="F053"/>
                  </m:r>
                  <m:r>
                    <w:rPr>
                      <w:rFonts w:ascii="Cambria Math" w:hAnsi="Cambria Math"/>
                      <w:lang w:val="en-GB"/>
                    </w:rPr>
                    <m:t>CF</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e>
          </m:d>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F</m:t>
              </m:r>
            </m:e>
            <m:sub>
              <m:r>
                <w:rPr>
                  <w:rFonts w:ascii="Cambria Math" w:hAnsi="Cambria Math"/>
                  <w:lang w:val="en-GB"/>
                </w:rPr>
                <m:t>3</m:t>
              </m:r>
            </m:sub>
          </m:sSub>
          <m:r>
            <m:rPr>
              <m:sty m:val="p"/>
            </m:rPr>
            <w:rPr>
              <w:rFonts w:ascii="Cambria Math" w:hAnsi="Cambria Math"/>
              <w:lang w:val="en-GB"/>
            </w:rPr>
            <m:t>∙</m:t>
          </m:r>
          <m:d>
            <m:dPr>
              <m:ctrlPr>
                <w:rPr>
                  <w:rFonts w:ascii="Cambria Math" w:hAnsi="Cambria Math"/>
                  <w:lang w:val="en-GB"/>
                </w:rPr>
              </m:ctrlPr>
            </m:dPr>
            <m:e>
              <m:sSub>
                <m:sSubPr>
                  <m:ctrlPr>
                    <w:rPr>
                      <w:rFonts w:ascii="Cambria Math" w:hAnsi="Cambria Math"/>
                      <w:i/>
                      <w:lang w:val="en-GB"/>
                    </w:rPr>
                  </m:ctrlPr>
                </m:sSubPr>
                <m:e>
                  <m:r>
                    <m:rPr>
                      <m:sty m:val="p"/>
                    </m:rPr>
                    <w:rPr>
                      <w:rFonts w:ascii="Cambria Math" w:hAnsi="Cambria Math"/>
                      <w:iCs/>
                      <w:lang w:val="en-GB"/>
                    </w:rPr>
                    <w:sym w:font="Symbol" w:char="F053"/>
                  </m:r>
                  <m:r>
                    <w:rPr>
                      <w:rFonts w:ascii="Cambria Math" w:hAnsi="Cambria Math"/>
                      <w:lang w:val="en-GB"/>
                    </w:rPr>
                    <m:t>CF</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iCs/>
                      <w:lang w:val="en-GB"/>
                    </w:rPr>
                    <w:sym w:font="Symbol" w:char="F053"/>
                  </m:r>
                  <m:r>
                    <w:rPr>
                      <w:rFonts w:ascii="Cambria Math" w:hAnsi="Cambria Math"/>
                      <w:lang w:val="en-GB"/>
                    </w:rPr>
                    <m:t>CF</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iCs/>
                      <w:lang w:val="en-GB"/>
                    </w:rPr>
                    <w:sym w:font="Symbol" w:char="F053"/>
                  </m:r>
                  <m:r>
                    <w:rPr>
                      <w:rFonts w:ascii="Cambria Math" w:hAnsi="Cambria Math"/>
                      <w:lang w:val="en-GB"/>
                    </w:rPr>
                    <m:t xml:space="preserve"> CF</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e>
          </m:d>
        </m:oMath>
      </m:oMathPara>
      <w:bookmarkEnd w:id="6"/>
    </w:p>
    <w:p w14:paraId="0552C85B" w14:textId="77777777" w:rsidR="00A067B7" w:rsidRPr="00B8422D" w:rsidRDefault="00A067B7" w:rsidP="00A067B7">
      <w:pPr>
        <w:pStyle w:val="BodyText"/>
        <w:ind w:left="284"/>
        <w:rPr>
          <w:lang w:val="en-GB"/>
        </w:rPr>
      </w:pPr>
      <m:oMathPara>
        <m:oMathParaPr>
          <m:jc m:val="left"/>
        </m:oMathParaPr>
        <m:oMath>
          <m:sSub>
            <m:sSubPr>
              <m:ctrlPr>
                <w:rPr>
                  <w:rFonts w:ascii="Cambria Math" w:hAnsi="Cambria Math"/>
                  <w:lang w:val="en-GB"/>
                </w:rPr>
              </m:ctrlPr>
            </m:sSubPr>
            <m:e>
              <m:r>
                <w:rPr>
                  <w:rFonts w:ascii="Cambria Math" w:hAnsi="Cambria Math"/>
                  <w:lang w:val="en-GB"/>
                </w:rPr>
                <m:t>SC</m:t>
              </m:r>
            </m:e>
            <m:sub>
              <m:r>
                <w:rPr>
                  <w:rFonts w:ascii="Cambria Math" w:hAnsi="Cambria Math"/>
                  <w:lang w:val="en-GB"/>
                </w:rPr>
                <m:t>ij</m:t>
              </m:r>
            </m:sub>
          </m:sSub>
          <m:r>
            <m:rPr>
              <m:sty m:val="p"/>
            </m:rPr>
            <w:rPr>
              <w:rFonts w:ascii="Cambria Math" w:hAnsi="Cambria Math"/>
              <w:lang w:val="en-GB"/>
            </w:rPr>
            <m:t>=0.7</m:t>
          </m:r>
          <m:d>
            <m:dPr>
              <m:ctrlPr>
                <w:rPr>
                  <w:rFonts w:ascii="Cambria Math" w:hAnsi="Cambria Math"/>
                  <w:lang w:val="en-GB"/>
                </w:rPr>
              </m:ctrlPr>
            </m:dPr>
            <m:e>
              <m:r>
                <w:rPr>
                  <w:rFonts w:ascii="Cambria Math" w:hAnsi="Cambria Math"/>
                  <w:lang w:val="en-GB"/>
                </w:rPr>
                <m:t>1200+300+0</m:t>
              </m:r>
            </m:e>
          </m:d>
          <m:r>
            <m:rPr>
              <m:sty m:val="p"/>
            </m:rPr>
            <w:rPr>
              <w:rFonts w:ascii="Cambria Math" w:hAnsi="Cambria Math"/>
              <w:lang w:val="en-GB"/>
            </w:rPr>
            <m:t>+0.1</m:t>
          </m:r>
          <m:d>
            <m:dPr>
              <m:ctrlPr>
                <w:rPr>
                  <w:rFonts w:ascii="Cambria Math" w:hAnsi="Cambria Math"/>
                  <w:lang w:val="en-GB"/>
                </w:rPr>
              </m:ctrlPr>
            </m:dPr>
            <m:e>
              <m:r>
                <w:rPr>
                  <w:rFonts w:ascii="Cambria Math" w:hAnsi="Cambria Math"/>
                  <w:lang w:val="en-GB"/>
                </w:rPr>
                <m:t>0+0+0</m:t>
              </m:r>
            </m:e>
          </m:d>
          <m:r>
            <m:rPr>
              <m:sty m:val="p"/>
            </m:rPr>
            <w:rPr>
              <w:rFonts w:ascii="Cambria Math" w:hAnsi="Cambria Math"/>
              <w:lang w:val="en-GB"/>
            </w:rPr>
            <m:t>+1∙</m:t>
          </m:r>
          <m:d>
            <m:dPr>
              <m:ctrlPr>
                <w:rPr>
                  <w:rFonts w:ascii="Cambria Math" w:hAnsi="Cambria Math"/>
                  <w:lang w:val="en-GB"/>
                </w:rPr>
              </m:ctrlPr>
            </m:dPr>
            <m:e>
              <m:r>
                <w:rPr>
                  <w:rFonts w:ascii="Cambria Math" w:hAnsi="Cambria Math"/>
                  <w:lang w:val="en-GB"/>
                </w:rPr>
                <m:t>0+0+0</m:t>
              </m:r>
            </m:e>
          </m:d>
        </m:oMath>
      </m:oMathPara>
    </w:p>
    <w:p w14:paraId="53DCF6E4" w14:textId="77777777" w:rsidR="00A067B7" w:rsidRPr="00E75497" w:rsidRDefault="00A067B7" w:rsidP="00A067B7">
      <w:pPr>
        <w:pStyle w:val="BodyText"/>
        <w:spacing w:after="240"/>
        <w:ind w:left="284"/>
        <w:rPr>
          <w:lang w:val="en-GB"/>
        </w:rPr>
      </w:pPr>
      <m:oMathPara>
        <m:oMathParaPr>
          <m:jc m:val="left"/>
        </m:oMathParaPr>
        <m:oMath>
          <m:sSub>
            <m:sSubPr>
              <m:ctrlPr>
                <w:rPr>
                  <w:rFonts w:ascii="Cambria Math" w:hAnsi="Cambria Math"/>
                  <w:lang w:val="en-GB"/>
                </w:rPr>
              </m:ctrlPr>
            </m:sSubPr>
            <m:e>
              <m:r>
                <w:rPr>
                  <w:rFonts w:ascii="Cambria Math" w:hAnsi="Cambria Math"/>
                  <w:lang w:val="en-GB"/>
                </w:rPr>
                <m:t>SC</m:t>
              </m:r>
            </m:e>
            <m:sub>
              <m:r>
                <w:rPr>
                  <w:rFonts w:ascii="Cambria Math" w:hAnsi="Cambria Math"/>
                  <w:lang w:val="en-GB"/>
                </w:rPr>
                <m:t>ij</m:t>
              </m:r>
            </m:sub>
          </m:sSub>
          <m:r>
            <m:rPr>
              <m:sty m:val="p"/>
            </m:rPr>
            <w:rPr>
              <w:rFonts w:ascii="Cambria Math" w:hAnsi="Cambria Math"/>
              <w:lang w:val="en-GB"/>
            </w:rPr>
            <m:t>=1050</m:t>
          </m:r>
        </m:oMath>
      </m:oMathPara>
    </w:p>
    <w:p w14:paraId="55663E00" w14:textId="77777777" w:rsidR="00A067B7" w:rsidRPr="000C5A7A" w:rsidRDefault="00A067B7" w:rsidP="00A067B7">
      <w:pPr>
        <w:pStyle w:val="BodyText"/>
        <w:rPr>
          <w:lang w:val="en-GB"/>
        </w:rPr>
      </w:pPr>
      <w:r>
        <w:rPr>
          <w:iCs/>
          <w:lang w:val="en-GB"/>
        </w:rPr>
        <w:t xml:space="preserve">The next indexes, </w:t>
      </w:r>
      <w:r w:rsidRPr="00195EBD">
        <w:rPr>
          <w:b/>
          <w:bCs/>
          <w:iCs/>
          <w:lang w:val="en-GB"/>
        </w:rPr>
        <w:t>MNSA</w:t>
      </w:r>
      <w:r>
        <w:rPr>
          <w:iCs/>
          <w:lang w:val="en-GB"/>
        </w:rPr>
        <w:t xml:space="preserve"> and </w:t>
      </w:r>
      <w:r w:rsidRPr="00195EBD">
        <w:rPr>
          <w:b/>
          <w:bCs/>
          <w:iCs/>
          <w:lang w:val="en-GB"/>
        </w:rPr>
        <w:t>SA</w:t>
      </w:r>
      <w:r>
        <w:rPr>
          <w:b/>
          <w:bCs/>
          <w:iCs/>
          <w:lang w:val="en-GB"/>
        </w:rPr>
        <w:t>,</w:t>
      </w:r>
      <w:r>
        <w:rPr>
          <w:iCs/>
          <w:lang w:val="en-GB"/>
        </w:rPr>
        <w:t xml:space="preserve"> express </w:t>
      </w:r>
      <w:r w:rsidRPr="00195EBD">
        <w:rPr>
          <w:b/>
          <w:bCs/>
          <w:iCs/>
          <w:lang w:val="en-GB"/>
        </w:rPr>
        <w:t>MNSC</w:t>
      </w:r>
      <w:r>
        <w:rPr>
          <w:iCs/>
          <w:lang w:val="en-GB"/>
        </w:rPr>
        <w:t xml:space="preserve"> and </w:t>
      </w:r>
      <w:r w:rsidRPr="00195EBD">
        <w:rPr>
          <w:b/>
          <w:bCs/>
          <w:iCs/>
          <w:lang w:val="en-GB"/>
        </w:rPr>
        <w:t>SC</w:t>
      </w:r>
      <w:r w:rsidRPr="008748AE">
        <w:rPr>
          <w:iCs/>
          <w:lang w:val="en-GB"/>
        </w:rPr>
        <w:t>, respectively,</w:t>
      </w:r>
      <w:r>
        <w:rPr>
          <w:iCs/>
          <w:lang w:val="en-GB"/>
        </w:rPr>
        <w:t xml:space="preserve"> </w:t>
      </w:r>
      <w:bookmarkStart w:id="7" w:name="_Hlk160482879"/>
      <w:r>
        <w:rPr>
          <w:iCs/>
          <w:lang w:val="en-GB"/>
        </w:rPr>
        <w:t xml:space="preserve">as a proportion of a baseline called the </w:t>
      </w:r>
      <w:r w:rsidRPr="008748AE">
        <w:rPr>
          <w:i/>
          <w:lang w:val="en-GB"/>
        </w:rPr>
        <w:t>base significant units</w:t>
      </w:r>
      <w:r w:rsidRPr="008748AE">
        <w:rPr>
          <w:iCs/>
          <w:lang w:val="en-GB"/>
        </w:rPr>
        <w:t xml:space="preserve"> (</w:t>
      </w:r>
      <w:proofErr w:type="spellStart"/>
      <w:r>
        <w:rPr>
          <w:i/>
          <w:lang w:val="en-GB"/>
        </w:rPr>
        <w:t>B</w:t>
      </w:r>
      <w:r w:rsidRPr="008748AE">
        <w:rPr>
          <w:i/>
          <w:vertAlign w:val="subscript"/>
          <w:lang w:val="en-GB"/>
        </w:rPr>
        <w:t>ij</w:t>
      </w:r>
      <w:proofErr w:type="spellEnd"/>
      <w:r w:rsidRPr="008748AE">
        <w:rPr>
          <w:iCs/>
          <w:lang w:val="en-GB"/>
        </w:rPr>
        <w:t>)</w:t>
      </w:r>
      <w:r>
        <w:rPr>
          <w:iCs/>
          <w:lang w:val="en-GB"/>
        </w:rPr>
        <w:t xml:space="preserve">. This is the </w:t>
      </w:r>
      <w:r w:rsidRPr="000C5A7A">
        <w:rPr>
          <w:lang w:val="en-GB"/>
        </w:rPr>
        <w:t xml:space="preserve">highest possible concern level for </w:t>
      </w:r>
      <w:r>
        <w:rPr>
          <w:lang w:val="en-GB"/>
        </w:rPr>
        <w:t>any given AOI</w:t>
      </w:r>
      <w:r w:rsidRPr="000C5A7A">
        <w:rPr>
          <w:lang w:val="en-GB"/>
        </w:rPr>
        <w:t xml:space="preserve">, where </w:t>
      </w:r>
      <w:r w:rsidRPr="000C5A7A">
        <w:rPr>
          <w:i/>
          <w:iCs/>
          <w:lang w:val="en-GB"/>
        </w:rPr>
        <w:t>significant</w:t>
      </w:r>
      <w:r w:rsidRPr="000C5A7A">
        <w:rPr>
          <w:lang w:val="en-GB"/>
        </w:rPr>
        <w:t xml:space="preserve"> concern is assigned for every activity, for every CF, and for every month of the year </w:t>
      </w:r>
      <w:r>
        <w:rPr>
          <w:lang w:val="en-GB"/>
        </w:rPr>
        <w:t>(</w:t>
      </w:r>
      <w:r>
        <w:rPr>
          <w:iCs/>
          <w:lang w:val="en-GB"/>
        </w:rPr>
        <w:t xml:space="preserve">Table 4) and it </w:t>
      </w:r>
      <w:r w:rsidRPr="000C5A7A">
        <w:rPr>
          <w:lang w:val="en-GB"/>
        </w:rPr>
        <w:t xml:space="preserve">is </w:t>
      </w:r>
      <w:r>
        <w:rPr>
          <w:lang w:val="en-GB"/>
        </w:rPr>
        <w:t>defined</w:t>
      </w:r>
      <w:r w:rsidRPr="000C5A7A">
        <w:rPr>
          <w:lang w:val="en-GB"/>
        </w:rPr>
        <w:t xml:space="preserve"> by: </w:t>
      </w:r>
    </w:p>
    <w:p w14:paraId="4E65720C" w14:textId="77777777" w:rsidR="00A067B7" w:rsidRPr="000C5A7A" w:rsidRDefault="00A067B7" w:rsidP="00A067B7">
      <w:pPr>
        <w:pStyle w:val="BodyText"/>
        <w:spacing w:before="240" w:after="240"/>
        <w:rPr>
          <w:lang w:val="en-GB"/>
        </w:rPr>
      </w:pPr>
      <m:oMathPara>
        <m:oMathParaPr>
          <m:jc m:val="center"/>
        </m:oMathParaP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r>
            <m:rPr>
              <m:sty m:val="p"/>
            </m:rP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m:rPr>
                        <m:sty m:val="p"/>
                      </m:rPr>
                      <w:rPr>
                        <w:rFonts w:ascii="Cambria Math" w:hAnsi="Cambria Math"/>
                        <w:lang w:val="en-GB"/>
                      </w:rPr>
                      <m:t>∞,</m:t>
                    </m:r>
                  </m:e>
                  <m:e>
                    <m:r>
                      <m:rPr>
                        <m:sty m:val="p"/>
                      </m:rPr>
                      <w:rPr>
                        <w:rFonts w:ascii="Cambria Math" w:hAnsi="Cambria Math"/>
                        <w:lang w:val="en-GB"/>
                      </w:rPr>
                      <m:t>∀</m:t>
                    </m:r>
                    <m:r>
                      <w:rPr>
                        <w:rFonts w:ascii="Cambria Math" w:hAnsi="Cambria Math"/>
                        <w:lang w:val="en-GB"/>
                      </w:rPr>
                      <m:t>k</m:t>
                    </m:r>
                    <m:r>
                      <m:rPr>
                        <m:sty m:val="p"/>
                      </m:rPr>
                      <w:rPr>
                        <w:rFonts w:ascii="Cambria Math" w:hAnsi="Cambria Math"/>
                        <w:lang w:val="en-GB"/>
                      </w:rPr>
                      <m:t>:</m:t>
                    </m:r>
                    <m:r>
                      <w:rPr>
                        <w:rFonts w:ascii="Cambria Math" w:hAnsi="Cambria Math"/>
                        <w:lang w:val="en-GB"/>
                      </w:rPr>
                      <m:t>MNS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r>
                      <m:rPr>
                        <m:sty m:val="p"/>
                      </m:rPr>
                      <w:rPr>
                        <w:rFonts w:ascii="Cambria Math" w:hAnsi="Cambria Math"/>
                        <w:lang w:val="en-GB"/>
                      </w:rPr>
                      <m:t>=</m:t>
                    </m:r>
                    <m:r>
                      <w:rPr>
                        <w:rFonts w:ascii="Cambria Math" w:hAnsi="Cambria Math"/>
                        <w:lang w:val="en-GB"/>
                      </w:rPr>
                      <m:t>N</m:t>
                    </m:r>
                    <m:r>
                      <m:rPr>
                        <m:sty m:val="p"/>
                      </m:rPr>
                      <w:rPr>
                        <w:rFonts w:ascii="Cambria Math" w:hAnsi="Cambria Math"/>
                        <w:lang w:val="en-GB"/>
                      </w:rPr>
                      <m:t>/</m:t>
                    </m:r>
                    <m:r>
                      <w:rPr>
                        <w:rFonts w:ascii="Cambria Math" w:hAnsi="Cambria Math"/>
                        <w:lang w:val="en-GB"/>
                      </w:rPr>
                      <m:t>A</m:t>
                    </m:r>
                  </m:e>
                </m:mr>
                <m:mr>
                  <m:e>
                    <m:r>
                      <w:rPr>
                        <w:rFonts w:ascii="Cambria Math" w:hAnsi="Cambria Math"/>
                        <w:lang w:val="en-GB"/>
                      </w:rPr>
                      <m:t>M</m:t>
                    </m:r>
                    <m:r>
                      <m:rPr>
                        <m:sty m:val="p"/>
                      </m:rPr>
                      <w:rPr>
                        <w:rFonts w:ascii="Cambria Math" w:hAnsi="Cambria Math"/>
                        <w:lang w:val="en-GB"/>
                      </w:rPr>
                      <m:t>⋅</m:t>
                    </m:r>
                    <m:r>
                      <w:rPr>
                        <w:rFonts w:ascii="Cambria Math" w:hAnsi="Cambria Math"/>
                        <w:lang w:val="en-GB"/>
                      </w:rPr>
                      <m:t>max</m:t>
                    </m:r>
                    <m:d>
                      <m:dPr>
                        <m:ctrlPr>
                          <w:rPr>
                            <w:rFonts w:ascii="Cambria Math" w:hAnsi="Cambria Math"/>
                            <w:lang w:val="en-GB"/>
                          </w:rPr>
                        </m:ctrlPr>
                      </m:dPr>
                      <m:e>
                        <m:r>
                          <w:rPr>
                            <w:rFonts w:ascii="Cambria Math" w:hAnsi="Cambria Math"/>
                            <w:lang w:val="en-GB"/>
                          </w:rPr>
                          <m:t>W</m:t>
                        </m:r>
                      </m:e>
                    </m:d>
                    <m:r>
                      <m:rPr>
                        <m:sty m:val="p"/>
                      </m:rPr>
                      <w:rPr>
                        <w:rFonts w:ascii="Cambria Math" w:hAnsi="Cambria Math"/>
                        <w:lang w:val="en-GB"/>
                      </w:rPr>
                      <m:t>,</m:t>
                    </m:r>
                  </m:e>
                  <m:e>
                    <m:r>
                      <m:rPr>
                        <m:nor/>
                      </m:rPr>
                      <w:rPr>
                        <w:lang w:val="en-GB"/>
                      </w:rPr>
                      <m:t>otherwise</m:t>
                    </m:r>
                    <m:r>
                      <m:rPr>
                        <m:sty m:val="p"/>
                      </m:rPr>
                      <w:rPr>
                        <w:rFonts w:ascii="Cambria Math" w:hAnsi="Cambria Math"/>
                        <w:lang w:val="en-GB"/>
                      </w:rPr>
                      <m:t>.</m:t>
                    </m:r>
                  </m:e>
                </m:mr>
              </m:m>
            </m:e>
          </m:d>
        </m:oMath>
      </m:oMathPara>
    </w:p>
    <w:bookmarkEnd w:id="7"/>
    <w:p w14:paraId="24D50D5A" w14:textId="2A04CF22" w:rsidR="00A067B7" w:rsidRDefault="00A067B7" w:rsidP="00A067B7">
      <w:pPr>
        <w:pStyle w:val="BodyText"/>
        <w:tabs>
          <w:tab w:val="right" w:pos="9356"/>
        </w:tabs>
        <w:rPr>
          <w:lang w:val="en-GB"/>
        </w:rPr>
      </w:pPr>
      <w:r>
        <w:rPr>
          <w:lang w:val="en-GB"/>
        </w:rPr>
        <w:t>Thus, like equation [1] or [2]</w:t>
      </w:r>
      <w:r>
        <w:rPr>
          <w:lang w:val="en-GB"/>
        </w:rPr>
        <w:t xml:space="preserve"> </w:t>
      </w:r>
      <w:proofErr w:type="spellStart"/>
      <w:r w:rsidRPr="00A067B7">
        <w:rPr>
          <w:i/>
          <w:iCs/>
          <w:lang w:val="en-GB"/>
        </w:rPr>
        <w:t>Bij</w:t>
      </w:r>
      <w:proofErr w:type="spellEnd"/>
      <w:r>
        <w:rPr>
          <w:lang w:val="en-GB"/>
        </w:rPr>
        <w:t xml:space="preserve"> for AOI</w:t>
      </w:r>
      <w:r>
        <w:rPr>
          <w:lang w:val="en-GB"/>
        </w:rPr>
        <w:t>:</w:t>
      </w:r>
    </w:p>
    <w:p w14:paraId="462E8789" w14:textId="1C6E0B1E" w:rsidR="00DE791C" w:rsidRDefault="00A067B7" w:rsidP="00A067B7">
      <w:pPr>
        <w:pStyle w:val="BodyText"/>
        <w:rPr>
          <w:lang w:val="en-GB" w:eastAsia="en-US"/>
        </w:rPr>
      </w:pPr>
      <m:oMathPara>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3</m:t>
              </m:r>
            </m:sup>
            <m:e>
              <m:sSub>
                <m:sSubPr>
                  <m:ctrlPr>
                    <w:rPr>
                      <w:rFonts w:ascii="Cambria Math" w:hAnsi="Cambria Math"/>
                      <w:lang w:val="en-GB"/>
                    </w:rPr>
                  </m:ctrlPr>
                </m:sSubPr>
                <m:e>
                  <m:r>
                    <m:rPr>
                      <m:sty m:val="p"/>
                    </m:rPr>
                    <w:rPr>
                      <w:rFonts w:ascii="Cambria Math" w:hAnsi="Cambria Math"/>
                      <w:lang w:val="en-GB"/>
                    </w:rPr>
                    <m:t>F</m:t>
                  </m:r>
                </m:e>
                <m:sub>
                  <m:r>
                    <w:rPr>
                      <w:rFonts w:ascii="Cambria Math" w:hAnsi="Cambria Math"/>
                      <w:lang w:val="en-GB"/>
                    </w:rPr>
                    <m:t>i</m:t>
                  </m:r>
                </m:sub>
              </m:sSub>
              <m:d>
                <m:dPr>
                  <m:ctrlPr>
                    <w:rPr>
                      <w:rFonts w:ascii="Cambria Math" w:hAnsi="Cambria Math"/>
                      <w:i/>
                      <w:lang w:val="en-GB"/>
                    </w:rPr>
                  </m:ctrlPr>
                </m:dPr>
                <m:e>
                  <m:r>
                    <m:rPr>
                      <m:sty m:val="p"/>
                    </m:rPr>
                    <w:rPr>
                      <w:rFonts w:ascii="Cambria Math" w:hAnsi="Cambria Math"/>
                      <w:iCs/>
                      <w:lang w:val="en-GB"/>
                    </w:rPr>
                    <w:sym w:font="Symbol" w:char="F053"/>
                  </m:r>
                  <m:sSub>
                    <m:sSubPr>
                      <m:ctrlPr>
                        <w:rPr>
                          <w:rFonts w:ascii="Cambria Math" w:hAnsi="Cambria Math"/>
                          <w:i/>
                          <w:lang w:val="en-GB"/>
                        </w:rPr>
                      </m:ctrlPr>
                    </m:sSubPr>
                    <m:e>
                      <m:r>
                        <w:rPr>
                          <w:rFonts w:ascii="Cambria Math" w:hAnsi="Cambria Math"/>
                          <w:lang w:val="en-GB"/>
                        </w:rPr>
                        <m:t>CF</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e>
              </m:d>
            </m:e>
          </m:nary>
        </m:oMath>
      </m:oMathPara>
    </w:p>
    <w:p w14:paraId="6C7D51DB" w14:textId="77777777" w:rsidR="00A067B7" w:rsidRPr="003260D6" w:rsidRDefault="00A067B7" w:rsidP="00A067B7">
      <w:pPr>
        <w:pStyle w:val="BodyText"/>
        <w:rPr>
          <w:lang w:val="en-GB"/>
        </w:rPr>
      </w:pPr>
      <w:r w:rsidRPr="003260D6">
        <w:rPr>
          <w:lang w:val="en-GB"/>
        </w:rPr>
        <w:t>Expanding this equation for our example gives:</w:t>
      </w:r>
    </w:p>
    <w:p w14:paraId="1EBA1DDF" w14:textId="77777777" w:rsidR="00A067B7" w:rsidRPr="009E697A" w:rsidRDefault="00A067B7" w:rsidP="00A067B7">
      <w:pPr>
        <w:pStyle w:val="BodyText"/>
        <w:spacing w:before="240"/>
        <w:ind w:left="284"/>
        <w:rPr>
          <w:i/>
          <w:lang w:val="en-GB"/>
        </w:rPr>
      </w:pPr>
      <m:oMathPara>
        <m:oMathParaPr>
          <m:jc m:val="left"/>
        </m:oMathParaP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r>
            <m:rPr>
              <m:sty m:val="p"/>
            </m:rPr>
            <w:rPr>
              <w:rFonts w:ascii="Cambria Math" w:hAnsi="Cambria Math"/>
              <w:lang w:val="en-GB"/>
            </w:rPr>
            <m:t>=0.7</m:t>
          </m:r>
          <m:d>
            <m:dPr>
              <m:ctrlPr>
                <w:rPr>
                  <w:rFonts w:ascii="Cambria Math" w:hAnsi="Cambria Math"/>
                  <w:lang w:val="en-GB"/>
                </w:rPr>
              </m:ctrlPr>
            </m:dPr>
            <m:e>
              <m:r>
                <w:rPr>
                  <w:rFonts w:ascii="Cambria Math" w:hAnsi="Cambria Math"/>
                  <w:lang w:val="en-GB"/>
                </w:rPr>
                <m:t>1200+1200+1200</m:t>
              </m:r>
            </m:e>
          </m:d>
          <m:r>
            <m:rPr>
              <m:sty m:val="p"/>
            </m:rPr>
            <w:rPr>
              <w:rFonts w:ascii="Cambria Math" w:hAnsi="Cambria Math"/>
              <w:lang w:val="en-GB"/>
            </w:rPr>
            <m:t>+</m:t>
          </m:r>
          <m:r>
            <w:rPr>
              <w:rFonts w:ascii="Cambria Math" w:hAnsi="Cambria Math"/>
              <w:lang w:val="en-GB"/>
            </w:rPr>
            <m:t>0.1</m:t>
          </m:r>
          <m:d>
            <m:dPr>
              <m:ctrlPr>
                <w:rPr>
                  <w:rFonts w:ascii="Cambria Math" w:hAnsi="Cambria Math"/>
                  <w:lang w:val="en-GB"/>
                </w:rPr>
              </m:ctrlPr>
            </m:dPr>
            <m:e>
              <m:r>
                <w:rPr>
                  <w:rFonts w:ascii="Cambria Math" w:hAnsi="Cambria Math"/>
                  <w:lang w:val="en-GB"/>
                </w:rPr>
                <m:t>1200+1200+1200</m:t>
              </m:r>
            </m:e>
          </m:d>
          <m:r>
            <m:rPr>
              <m:sty m:val="p"/>
            </m:rPr>
            <w:rPr>
              <w:rFonts w:ascii="Cambria Math" w:hAnsi="Cambria Math"/>
              <w:lang w:val="en-GB"/>
            </w:rPr>
            <m:t>+1</m:t>
          </m:r>
          <m:d>
            <m:dPr>
              <m:ctrlPr>
                <w:rPr>
                  <w:rFonts w:ascii="Cambria Math" w:hAnsi="Cambria Math"/>
                  <w:lang w:val="en-GB"/>
                </w:rPr>
              </m:ctrlPr>
            </m:dPr>
            <m:e>
              <m:r>
                <w:rPr>
                  <w:rFonts w:ascii="Cambria Math" w:hAnsi="Cambria Math"/>
                  <w:lang w:val="en-GB"/>
                </w:rPr>
                <m:t>1200+1200+1200</m:t>
              </m:r>
            </m:e>
          </m:d>
        </m:oMath>
      </m:oMathPara>
    </w:p>
    <w:p w14:paraId="6518A949" w14:textId="77777777" w:rsidR="00A067B7" w:rsidRPr="009E697A" w:rsidRDefault="00A067B7" w:rsidP="00A067B7">
      <w:pPr>
        <w:pStyle w:val="BodyText"/>
        <w:ind w:left="284"/>
        <w:rPr>
          <w:i/>
          <w:lang w:val="en-GB"/>
        </w:rPr>
      </w:pPr>
      <m:oMathPara>
        <m:oMathParaPr>
          <m:jc m:val="left"/>
        </m:oMathParaP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r>
            <m:rPr>
              <m:sty m:val="p"/>
            </m:rPr>
            <w:rPr>
              <w:rFonts w:ascii="Cambria Math" w:hAnsi="Cambria Math"/>
              <w:lang w:val="en-GB"/>
            </w:rPr>
            <m:t>=2520+</m:t>
          </m:r>
          <m:r>
            <w:rPr>
              <w:rFonts w:ascii="Cambria Math" w:hAnsi="Cambria Math"/>
              <w:lang w:val="en-GB"/>
            </w:rPr>
            <m:t>360</m:t>
          </m:r>
          <m:r>
            <m:rPr>
              <m:sty m:val="p"/>
            </m:rPr>
            <w:rPr>
              <w:rFonts w:ascii="Cambria Math" w:hAnsi="Cambria Math"/>
              <w:lang w:val="en-GB"/>
            </w:rPr>
            <m:t>+3600</m:t>
          </m:r>
        </m:oMath>
      </m:oMathPara>
    </w:p>
    <w:p w14:paraId="7E2334FA" w14:textId="77777777" w:rsidR="00A067B7" w:rsidRPr="009E697A" w:rsidRDefault="00A067B7" w:rsidP="00A067B7">
      <w:pPr>
        <w:pStyle w:val="BodyText"/>
        <w:spacing w:after="240"/>
        <w:ind w:left="284"/>
        <w:rPr>
          <w:i/>
          <w:lang w:val="en-GB"/>
        </w:rPr>
      </w:pPr>
      <m:oMathPara>
        <m:oMathParaPr>
          <m:jc m:val="left"/>
        </m:oMathParaP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r>
            <m:rPr>
              <m:sty m:val="p"/>
            </m:rPr>
            <w:rPr>
              <w:rFonts w:ascii="Cambria Math" w:hAnsi="Cambria Math"/>
              <w:lang w:val="en-GB"/>
            </w:rPr>
            <m:t>=6480</m:t>
          </m:r>
        </m:oMath>
      </m:oMathPara>
    </w:p>
    <w:p w14:paraId="27B44465" w14:textId="77777777" w:rsidR="00A067B7" w:rsidRDefault="00A067B7" w:rsidP="00A067B7">
      <w:pPr>
        <w:pStyle w:val="BodyText"/>
        <w:rPr>
          <w:iCs/>
          <w:lang w:val="en-GB"/>
        </w:rPr>
      </w:pPr>
      <w:r w:rsidRPr="008B2E6B">
        <w:rPr>
          <w:iCs/>
          <w:lang w:val="en-GB"/>
        </w:rPr>
        <w:t>Building on equation [1]</w:t>
      </w:r>
      <w:r>
        <w:rPr>
          <w:iCs/>
          <w:lang w:val="en-GB"/>
        </w:rPr>
        <w:t xml:space="preserve"> then</w:t>
      </w:r>
      <w:r w:rsidRPr="008B2E6B">
        <w:rPr>
          <w:iCs/>
          <w:lang w:val="en-GB"/>
        </w:rPr>
        <w:t xml:space="preserve">, </w:t>
      </w:r>
      <w:r>
        <w:rPr>
          <w:iCs/>
          <w:lang w:val="en-GB"/>
        </w:rPr>
        <w:t xml:space="preserve">the </w:t>
      </w:r>
      <w:r w:rsidRPr="000C5A7A">
        <w:rPr>
          <w:b/>
          <w:bCs/>
          <w:iCs/>
          <w:lang w:val="en-GB"/>
        </w:rPr>
        <w:t>MNSA</w:t>
      </w:r>
      <w:r w:rsidRPr="00CE7C64">
        <w:rPr>
          <w:iCs/>
          <w:lang w:val="en-GB"/>
        </w:rPr>
        <w:t xml:space="preserve"> index </w:t>
      </w:r>
      <w:r w:rsidRPr="00195EBD">
        <w:rPr>
          <w:iCs/>
          <w:lang w:val="en-GB"/>
        </w:rPr>
        <w:t>is given by</w:t>
      </w:r>
      <w:r w:rsidRPr="000C5A7A">
        <w:rPr>
          <w:iCs/>
          <w:lang w:val="en-GB"/>
        </w:rPr>
        <w:t>:</w:t>
      </w:r>
    </w:p>
    <w:p w14:paraId="49B0ADFC" w14:textId="740A9EEE" w:rsidR="00A067B7" w:rsidRPr="00CE7C64" w:rsidRDefault="00A067B7" w:rsidP="00A067B7">
      <w:pPr>
        <w:pStyle w:val="BodyText"/>
        <w:tabs>
          <w:tab w:val="right" w:pos="9356"/>
        </w:tabs>
        <w:spacing w:before="240" w:after="240"/>
        <w:ind w:left="3969"/>
        <w:rPr>
          <w:lang w:val="en-GB"/>
        </w:rPr>
      </w:pPr>
      <m:oMath>
        <m:r>
          <w:rPr>
            <w:rFonts w:ascii="Cambria Math" w:hAnsi="Cambria Math"/>
            <w:lang w:val="en-GB"/>
          </w:rPr>
          <m:t>MNSA</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MNSC</m:t>
            </m:r>
          </m:num>
          <m:den>
            <w:bookmarkStart w:id="8" w:name="_Hlk160206758"/>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m:t>
                </m:r>
              </m:sub>
            </m:sSub>
            <w:bookmarkEnd w:id="8"/>
          </m:den>
        </m:f>
      </m:oMath>
      <w:r>
        <w:rPr>
          <w:lang w:val="en-GB"/>
        </w:rPr>
        <w:t>*100%</w:t>
      </w:r>
      <w:r>
        <w:rPr>
          <w:lang w:val="en-GB"/>
        </w:rPr>
        <w:tab/>
        <w:t>[4]</w:t>
      </w:r>
    </w:p>
    <w:p w14:paraId="1A0F677A" w14:textId="77777777" w:rsidR="00A067B7" w:rsidRDefault="00A067B7" w:rsidP="00A067B7">
      <w:pPr>
        <w:pStyle w:val="BodyText"/>
        <w:rPr>
          <w:lang w:val="en-GB"/>
        </w:rPr>
      </w:pPr>
      <w:r>
        <w:rPr>
          <w:lang w:val="en-GB"/>
        </w:rPr>
        <w:t xml:space="preserve">and building on equation [2], the </w:t>
      </w:r>
      <w:r w:rsidRPr="00CE7C64">
        <w:rPr>
          <w:b/>
          <w:bCs/>
          <w:lang w:val="en-GB"/>
        </w:rPr>
        <w:t>SA</w:t>
      </w:r>
      <w:r>
        <w:rPr>
          <w:lang w:val="en-GB"/>
        </w:rPr>
        <w:t xml:space="preserve"> index is given by:</w:t>
      </w:r>
    </w:p>
    <w:p w14:paraId="5C017F5F" w14:textId="3AA68358" w:rsidR="00A067B7" w:rsidRPr="00CE7C64" w:rsidRDefault="00A067B7" w:rsidP="00A067B7">
      <w:pPr>
        <w:pStyle w:val="BodyText"/>
        <w:tabs>
          <w:tab w:val="right" w:pos="9356"/>
        </w:tabs>
        <w:spacing w:before="240" w:after="240"/>
        <w:ind w:left="4111"/>
        <w:rPr>
          <w:lang w:val="en-GB"/>
        </w:rPr>
      </w:pPr>
      <m:oMath>
        <m:r>
          <w:rPr>
            <w:rFonts w:ascii="Cambria Math" w:hAnsi="Cambria Math"/>
            <w:lang w:val="en-GB"/>
          </w:rPr>
          <w:lastRenderedPageBreak/>
          <m:t>SA</m:t>
        </m:r>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SC</m:t>
                </m:r>
              </m:e>
              <m:sub>
                <m:r>
                  <w:rPr>
                    <w:rFonts w:ascii="Cambria Math" w:hAnsi="Cambria Math"/>
                    <w:lang w:val="en-GB"/>
                  </w:rPr>
                  <m:t>ij</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m:t>
                </m:r>
              </m:sub>
            </m:sSub>
          </m:den>
        </m:f>
        <m:r>
          <w:rPr>
            <w:rFonts w:ascii="Cambria Math" w:hAnsi="Cambria Math"/>
            <w:lang w:val="en-GB"/>
          </w:rPr>
          <m:t>*100%</m:t>
        </m:r>
      </m:oMath>
      <w:r>
        <w:rPr>
          <w:lang w:val="en-GB"/>
        </w:rPr>
        <w:tab/>
        <w:t>[5]</w:t>
      </w:r>
      <w:r>
        <w:rPr>
          <w:lang w:val="en-GB"/>
        </w:rPr>
        <w:tab/>
      </w:r>
    </w:p>
    <w:p w14:paraId="4080475D" w14:textId="77777777" w:rsidR="00A067B7" w:rsidRDefault="00A067B7" w:rsidP="00A067B7">
      <w:pPr>
        <w:pStyle w:val="Caption"/>
        <w:keepNext/>
      </w:pPr>
      <w:r>
        <w:t xml:space="preserve">Table </w:t>
      </w:r>
      <w:r>
        <w:fldChar w:fldCharType="begin"/>
      </w:r>
      <w:r>
        <w:instrText xml:space="preserve"> SEQ Table \* ARABIC </w:instrText>
      </w:r>
      <w:r>
        <w:fldChar w:fldCharType="separate"/>
      </w:r>
      <w:r>
        <w:rPr>
          <w:noProof/>
        </w:rPr>
        <w:t>4</w:t>
      </w:r>
      <w:r>
        <w:fldChar w:fldCharType="end"/>
      </w:r>
      <w:r>
        <w:t>:</w:t>
      </w:r>
      <w:r w:rsidRPr="000E423E">
        <w:t xml:space="preserve"> Theoretical conservation concern assessment table for the base significant units, </w:t>
      </w:r>
      <w:proofErr w:type="spellStart"/>
      <w:r w:rsidRPr="000E423E">
        <w:t>Bij</w:t>
      </w:r>
      <w:proofErr w:type="spellEnd"/>
      <w:r w:rsidRPr="000E423E">
        <w:t>.</w:t>
      </w:r>
    </w:p>
    <w:p w14:paraId="143E8B30" w14:textId="77777777" w:rsidR="00A067B7" w:rsidRDefault="00A067B7" w:rsidP="00A067B7">
      <w:pPr>
        <w:pStyle w:val="BodyText"/>
        <w:rPr>
          <w:lang w:val="en-GB"/>
        </w:rPr>
      </w:pPr>
      <w:r w:rsidRPr="000E423E">
        <w:rPr>
          <w:noProof/>
          <w:lang w:val="en-GB"/>
        </w:rPr>
        <w:drawing>
          <wp:inline distT="0" distB="0" distL="0" distR="0" wp14:anchorId="760E04D4" wp14:editId="12DC1EFF">
            <wp:extent cx="5943600" cy="1969135"/>
            <wp:effectExtent l="0" t="0" r="0" b="0"/>
            <wp:docPr id="85793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r w:rsidRPr="000E423E">
        <w:rPr>
          <w:noProof/>
          <w:lang w:val="en-GB"/>
        </w:rPr>
        <w:t xml:space="preserve"> </w:t>
      </w:r>
    </w:p>
    <w:p w14:paraId="3E6E6018" w14:textId="77777777" w:rsidR="00A067B7" w:rsidRDefault="00A067B7" w:rsidP="00A067B7">
      <w:pPr>
        <w:pStyle w:val="BodyText"/>
        <w:rPr>
          <w:iCs/>
          <w:lang w:val="en-GB"/>
        </w:rPr>
      </w:pPr>
      <w:r>
        <w:rPr>
          <w:iCs/>
          <w:lang w:val="en-GB"/>
        </w:rPr>
        <w:t xml:space="preserve">Therefore, </w:t>
      </w:r>
      <w:r w:rsidRPr="009E697A">
        <w:rPr>
          <w:b/>
          <w:bCs/>
          <w:iCs/>
          <w:lang w:val="en-GB"/>
        </w:rPr>
        <w:t>MNSA</w:t>
      </w:r>
      <w:r w:rsidRPr="009E697A">
        <w:rPr>
          <w:iCs/>
          <w:lang w:val="en-GB"/>
        </w:rPr>
        <w:t xml:space="preserve"> and </w:t>
      </w:r>
      <w:r w:rsidRPr="009E697A">
        <w:rPr>
          <w:b/>
          <w:bCs/>
          <w:iCs/>
          <w:lang w:val="en-GB"/>
        </w:rPr>
        <w:t>SA</w:t>
      </w:r>
      <w:r w:rsidRPr="009E697A">
        <w:rPr>
          <w:iCs/>
          <w:lang w:val="en-GB"/>
        </w:rPr>
        <w:t xml:space="preserve"> are calculated as:</w:t>
      </w:r>
    </w:p>
    <w:p w14:paraId="2B694047" w14:textId="40B064A1" w:rsidR="00A067B7" w:rsidRPr="009E697A" w:rsidRDefault="00A067B7" w:rsidP="00A067B7">
      <w:pPr>
        <w:pStyle w:val="BodyText"/>
        <w:spacing w:before="240"/>
        <w:ind w:left="284"/>
        <w:rPr>
          <w:lang w:val="en-GB"/>
        </w:rPr>
      </w:pPr>
      <m:oMath>
        <m:r>
          <w:rPr>
            <w:rFonts w:ascii="Cambria Math" w:hAnsi="Cambria Math"/>
            <w:lang w:val="en-GB"/>
          </w:rPr>
          <m:t>MNSA</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1285.2</m:t>
            </m:r>
          </m:num>
          <m:den>
            <m:r>
              <w:rPr>
                <w:rFonts w:ascii="Cambria Math" w:hAnsi="Cambria Math"/>
                <w:lang w:val="en-GB"/>
              </w:rPr>
              <m:t>6480</m:t>
            </m:r>
          </m:den>
        </m:f>
      </m:oMath>
      <w:r>
        <w:rPr>
          <w:lang w:val="en-GB"/>
        </w:rPr>
        <w:t>*100%</w:t>
      </w:r>
      <w:r>
        <w:rPr>
          <w:lang w:val="en-GB"/>
        </w:rPr>
        <w:tab/>
      </w:r>
      <w:r>
        <w:rPr>
          <w:lang w:val="en-GB"/>
        </w:rPr>
        <w:tab/>
      </w:r>
      <w:r>
        <w:rPr>
          <w:lang w:val="en-GB"/>
        </w:rPr>
        <w:tab/>
      </w:r>
      <m:oMath>
        <m:r>
          <w:rPr>
            <w:rFonts w:ascii="Cambria Math" w:hAnsi="Cambria Math"/>
            <w:lang w:val="en-GB"/>
          </w:rPr>
          <m:t>SA</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1050</m:t>
            </m:r>
          </m:num>
          <m:den>
            <m:r>
              <w:rPr>
                <w:rFonts w:ascii="Cambria Math" w:hAnsi="Cambria Math"/>
                <w:lang w:val="en-GB"/>
              </w:rPr>
              <m:t>6480</m:t>
            </m:r>
          </m:den>
        </m:f>
      </m:oMath>
      <w:r>
        <w:rPr>
          <w:lang w:val="en-GB"/>
        </w:rPr>
        <w:t>*100%</w:t>
      </w:r>
    </w:p>
    <w:p w14:paraId="7FD3A92C" w14:textId="2FDAEB5A" w:rsidR="00A067B7" w:rsidRPr="009E697A" w:rsidRDefault="00A067B7" w:rsidP="00A067B7">
      <w:pPr>
        <w:pStyle w:val="BodyText"/>
        <w:spacing w:after="240"/>
        <w:ind w:left="284"/>
        <w:rPr>
          <w:lang w:val="en-GB"/>
        </w:rPr>
      </w:pPr>
      <m:oMath>
        <m:r>
          <w:rPr>
            <w:rFonts w:ascii="Cambria Math" w:hAnsi="Cambria Math"/>
            <w:lang w:val="en-GB"/>
          </w:rPr>
          <m:t>MNSA</m:t>
        </m:r>
        <m:r>
          <m:rPr>
            <m:sty m:val="p"/>
          </m:rPr>
          <w:rPr>
            <w:rFonts w:ascii="Cambria Math" w:hAnsi="Cambria Math"/>
            <w:lang w:val="en-GB"/>
          </w:rPr>
          <m:t>=</m:t>
        </m:r>
        <m:r>
          <m:rPr>
            <m:sty m:val="p"/>
          </m:rPr>
          <w:rPr>
            <w:rFonts w:ascii="Cambria Math" w:hAnsi="Cambria Math"/>
            <w:lang w:val="en-GB"/>
          </w:rPr>
          <m:t>20%</m:t>
        </m:r>
      </m:oMath>
      <w:r>
        <w:rPr>
          <w:lang w:val="en-GB"/>
        </w:rPr>
        <w:tab/>
      </w:r>
      <w:r>
        <w:rPr>
          <w:lang w:val="en-GB"/>
        </w:rPr>
        <w:tab/>
      </w:r>
      <w:r>
        <w:rPr>
          <w:lang w:val="en-GB"/>
        </w:rPr>
        <w:tab/>
      </w:r>
      <w:r>
        <w:rPr>
          <w:lang w:val="en-GB"/>
        </w:rPr>
        <w:tab/>
      </w:r>
      <m:oMath>
        <m:r>
          <w:rPr>
            <w:rFonts w:ascii="Cambria Math" w:hAnsi="Cambria Math"/>
            <w:lang w:val="en-GB"/>
          </w:rPr>
          <m:t>SA</m:t>
        </m:r>
        <m:r>
          <m:rPr>
            <m:sty m:val="p"/>
          </m:rPr>
          <w:rPr>
            <w:rFonts w:ascii="Cambria Math" w:hAnsi="Cambria Math"/>
            <w:lang w:val="en-GB"/>
          </w:rPr>
          <m:t>=</m:t>
        </m:r>
        <m:r>
          <w:rPr>
            <w:rFonts w:ascii="Cambria Math" w:hAnsi="Cambria Math"/>
            <w:lang w:val="en-GB"/>
          </w:rPr>
          <m:t>16%</m:t>
        </m:r>
      </m:oMath>
    </w:p>
    <w:p w14:paraId="18E022B5" w14:textId="77777777" w:rsidR="00DE791C" w:rsidRDefault="00DE791C" w:rsidP="005849AD">
      <w:pPr>
        <w:pStyle w:val="BodyText"/>
        <w:rPr>
          <w:lang w:val="en-GB" w:eastAsia="en-US"/>
        </w:rPr>
      </w:pPr>
    </w:p>
    <w:p w14:paraId="45A2804D" w14:textId="2B61E41D" w:rsidR="009E4228" w:rsidRPr="009E697A" w:rsidRDefault="009E4228" w:rsidP="009E4228">
      <w:pPr>
        <w:pStyle w:val="BodyText"/>
        <w:rPr>
          <w:lang w:val="en-GB"/>
        </w:rPr>
      </w:pPr>
      <w:r>
        <w:rPr>
          <w:lang w:val="en-GB"/>
        </w:rPr>
        <w:t xml:space="preserve">Which can be interpreted as 20% and 16% </w:t>
      </w:r>
      <w:r>
        <w:rPr>
          <w:lang w:val="en-GB"/>
        </w:rPr>
        <w:t>from the highest possible concern for this AOI.</w:t>
      </w:r>
    </w:p>
    <w:p w14:paraId="7D2F6E3F" w14:textId="497DD216" w:rsidR="009E4228" w:rsidRDefault="009E4228" w:rsidP="009E4228">
      <w:pPr>
        <w:spacing w:before="240" w:after="240"/>
        <w:rPr>
          <w:b/>
          <w:bCs/>
          <w:lang w:val="en-GB"/>
        </w:rPr>
      </w:pPr>
      <w:r w:rsidRPr="00CE7C64">
        <w:rPr>
          <w:bCs/>
          <w:lang w:val="en-GB"/>
        </w:rPr>
        <w:t>The next inde</w:t>
      </w:r>
      <w:r>
        <w:rPr>
          <w:bCs/>
          <w:lang w:val="en-GB"/>
        </w:rPr>
        <w:t>x</w:t>
      </w:r>
      <w:r w:rsidRPr="00CE7C64">
        <w:rPr>
          <w:bCs/>
          <w:lang w:val="en-GB"/>
        </w:rPr>
        <w:t>es,</w:t>
      </w:r>
      <w:r>
        <w:rPr>
          <w:b/>
          <w:lang w:val="en-GB"/>
        </w:rPr>
        <w:t xml:space="preserve"> </w:t>
      </w:r>
      <w:r w:rsidRPr="000C5A7A">
        <w:rPr>
          <w:b/>
          <w:lang w:val="en-GB"/>
        </w:rPr>
        <w:t>MNSCF</w:t>
      </w:r>
      <w:r>
        <w:rPr>
          <w:lang w:val="en-GB"/>
        </w:rPr>
        <w:t xml:space="preserve"> and </w:t>
      </w:r>
      <w:r w:rsidRPr="009E4228">
        <w:rPr>
          <w:b/>
          <w:bCs/>
          <w:lang w:val="en-GB"/>
        </w:rPr>
        <w:t>MNS</w:t>
      </w:r>
      <w:r w:rsidRPr="009E4228">
        <w:rPr>
          <w:b/>
          <w:bCs/>
          <w:lang w:val="en-GB"/>
        </w:rPr>
        <w:t>I</w:t>
      </w:r>
      <w:r w:rsidRPr="009E4228">
        <w:rPr>
          <w:b/>
          <w:bCs/>
          <w:lang w:val="en-GB"/>
        </w:rPr>
        <w:t>A</w:t>
      </w:r>
      <w:r>
        <w:rPr>
          <w:lang w:val="en-GB"/>
        </w:rPr>
        <w:t>, look at the</w:t>
      </w:r>
      <w:r w:rsidRPr="00626367">
        <w:t xml:space="preserve"> </w:t>
      </w:r>
      <w:r w:rsidRPr="00626367">
        <w:rPr>
          <w:b/>
          <w:bCs/>
          <w:lang w:val="en-GB"/>
        </w:rPr>
        <w:t>MNSC</w:t>
      </w:r>
      <w:r w:rsidRPr="00626367">
        <w:rPr>
          <w:lang w:val="en-GB"/>
        </w:rPr>
        <w:t xml:space="preserve"> and </w:t>
      </w:r>
      <w:r w:rsidRPr="00626367">
        <w:rPr>
          <w:b/>
          <w:bCs/>
          <w:lang w:val="en-GB"/>
        </w:rPr>
        <w:t>SC</w:t>
      </w:r>
      <w:r>
        <w:rPr>
          <w:b/>
          <w:bCs/>
          <w:lang w:val="en-GB"/>
        </w:rPr>
        <w:t xml:space="preserve"> </w:t>
      </w:r>
      <w:r w:rsidRPr="00626367">
        <w:rPr>
          <w:lang w:val="en-GB"/>
        </w:rPr>
        <w:t>but by CF and commercial activity, respectively.</w:t>
      </w:r>
      <w:r>
        <w:rPr>
          <w:b/>
          <w:bCs/>
          <w:lang w:val="en-GB"/>
        </w:rPr>
        <w:t xml:space="preserve"> </w:t>
      </w:r>
    </w:p>
    <w:p w14:paraId="1FA55B8D" w14:textId="77777777" w:rsidR="009E4228" w:rsidRPr="000C5A7A" w:rsidRDefault="009E4228" w:rsidP="009E4228">
      <w:pPr>
        <w:spacing w:before="240" w:after="240"/>
        <w:rPr>
          <w:lang w:val="en-GB"/>
        </w:rPr>
      </w:pPr>
      <w:r w:rsidRPr="00626367">
        <w:rPr>
          <w:lang w:val="en-GB"/>
        </w:rPr>
        <w:t xml:space="preserve">Therefore, </w:t>
      </w:r>
      <w:r>
        <w:rPr>
          <w:b/>
          <w:bCs/>
          <w:lang w:val="en-GB"/>
        </w:rPr>
        <w:t>MNSCF</w:t>
      </w:r>
      <w:r w:rsidRPr="00A549BC">
        <w:rPr>
          <w:lang w:val="en-GB"/>
        </w:rPr>
        <w:t xml:space="preserve"> is given by</w:t>
      </w:r>
      <w:r w:rsidRPr="00626367">
        <w:rPr>
          <w:lang w:val="en-GB"/>
        </w:rPr>
        <w:t>:</w:t>
      </w:r>
    </w:p>
    <w:p w14:paraId="42CB83E6" w14:textId="1ACBCD74" w:rsidR="00DE791C" w:rsidRDefault="009E4228" w:rsidP="005849AD">
      <w:pPr>
        <w:pStyle w:val="BodyText"/>
        <w:rPr>
          <w:lang w:val="en-GB" w:eastAsia="en-US"/>
        </w:rPr>
      </w:pPr>
      <m:oMathPara>
        <m:oMath>
          <m:r>
            <w:rPr>
              <w:rFonts w:ascii="Cambria Math" w:hAnsi="Cambria Math"/>
              <w:lang w:val="en-GB"/>
            </w:rPr>
            <m:t>MNSC</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m:rPr>
              <m:sty m:val="p"/>
            </m:rPr>
            <w:rPr>
              <w:rFonts w:ascii="Cambria Math" w:hAnsi="Cambria Math"/>
              <w:lang w:val="en-GB"/>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m:t>
                  </m:r>
                  <m:r>
                    <m:rPr>
                      <m:nor/>
                    </m:rPr>
                    <w:rPr>
                      <w:lang w:val="en-GB"/>
                    </w:rPr>
                    <m:t xml:space="preserve"> </m:t>
                  </m:r>
                  <w:proofErr w:type="spellStart"/>
                  <m:r>
                    <m:rPr>
                      <m:nor/>
                    </m:rPr>
                    <w:rPr>
                      <w:lang w:val="en-GB"/>
                    </w:rPr>
                    <m:t>i</m:t>
                  </m:r>
                  <w:proofErr w:type="spellEnd"/>
                </m:sup>
                <m:e>
                  <m:r>
                    <w:rPr>
                      <w:rFonts w:ascii="Cambria Math" w:hAnsi="Cambria Math"/>
                      <w:lang w:val="en-GB"/>
                    </w:rPr>
                    <m:t>M</m:t>
                  </m:r>
                </m:e>
              </m:nary>
              <m:r>
                <w:rPr>
                  <w:rFonts w:ascii="Cambria Math" w:hAnsi="Cambria Math"/>
                  <w:lang w:val="en-GB"/>
                </w:rPr>
                <m:t>N</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num>
            <m:den>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 xml:space="preserve">by </m:t>
                  </m:r>
                  <w:proofErr w:type="spellStart"/>
                  <m:r>
                    <m:rPr>
                      <m:nor/>
                    </m:rPr>
                    <w:rPr>
                      <w:rFonts w:ascii="Cambria Math"/>
                      <w:lang w:val="en-GB"/>
                    </w:rPr>
                    <m:t>i</m:t>
                  </m:r>
                  <w:proofErr w:type="spellEnd"/>
                </m:sup>
                <m:e>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e>
              </m:nary>
            </m:den>
          </m:f>
          <m:r>
            <m:rPr>
              <m:sty m:val="p"/>
            </m:rPr>
            <w:rPr>
              <w:rFonts w:ascii="Cambria Math" w:hAnsi="Cambria Math"/>
              <w:lang w:val="en-GB"/>
            </w:rPr>
            <m:t>*100%</m:t>
          </m:r>
        </m:oMath>
      </m:oMathPara>
    </w:p>
    <w:p w14:paraId="3EE1AE5C" w14:textId="77777777" w:rsidR="009E4228" w:rsidRDefault="009E4228" w:rsidP="009E4228">
      <w:pPr>
        <w:pStyle w:val="BodyText"/>
        <w:rPr>
          <w:sz w:val="20"/>
          <w:szCs w:val="20"/>
          <w:lang w:val="en-GB"/>
        </w:rPr>
      </w:pPr>
      <w:r>
        <w:rPr>
          <w:sz w:val="20"/>
          <w:szCs w:val="20"/>
          <w:lang w:val="en-GB"/>
        </w:rPr>
        <w:t>and is calculated from Table 2 as follows for CF</w:t>
      </w:r>
      <w:r w:rsidRPr="001E249E">
        <w:rPr>
          <w:sz w:val="20"/>
          <w:szCs w:val="20"/>
          <w:vertAlign w:val="subscript"/>
          <w:lang w:val="en-GB"/>
        </w:rPr>
        <w:t>1</w:t>
      </w:r>
      <w:r>
        <w:rPr>
          <w:sz w:val="20"/>
          <w:szCs w:val="20"/>
          <w:lang w:val="en-GB"/>
        </w:rPr>
        <w:t xml:space="preserve">: </w:t>
      </w:r>
    </w:p>
    <w:p w14:paraId="72EACFAB" w14:textId="28285FC6" w:rsidR="009E4228" w:rsidRPr="00626367" w:rsidRDefault="009E4228" w:rsidP="009E4228">
      <w:pPr>
        <w:pStyle w:val="BodyText"/>
        <w:spacing w:before="240"/>
        <w:ind w:left="567"/>
        <w:rPr>
          <w:lang w:val="en-GB"/>
        </w:rPr>
      </w:pPr>
      <m:oMath>
        <m:sSub>
          <m:sSubPr>
            <m:ctrlPr>
              <w:rPr>
                <w:rFonts w:ascii="Cambria Math" w:hAnsi="Cambria Math"/>
                <w:lang w:val="en-GB"/>
              </w:rPr>
            </m:ctrlPr>
          </m:sSubPr>
          <m:e>
            <m:r>
              <w:rPr>
                <w:rFonts w:ascii="Cambria Math" w:hAnsi="Cambria Math"/>
                <w:lang w:val="en-GB"/>
              </w:rPr>
              <m:t>MNSCF</m:t>
            </m:r>
          </m:e>
          <m:sub>
            <m:r>
              <w:rPr>
                <w:rFonts w:ascii="Cambria Math" w:hAnsi="Cambria Math"/>
                <w:lang w:val="en-GB"/>
              </w:rPr>
              <m:t>1</m:t>
            </m:r>
          </m:sub>
        </m:sSub>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(1200)+(90+300)+(120)</m:t>
            </m:r>
          </m:num>
          <m:den>
            <m:r>
              <w:rPr>
                <w:rFonts w:ascii="Cambria Math" w:hAnsi="Cambria Math"/>
                <w:lang w:val="en-GB"/>
              </w:rPr>
              <m:t>3600</m:t>
            </m:r>
          </m:den>
        </m:f>
      </m:oMath>
      <w:r>
        <w:rPr>
          <w:lang w:val="en-GB"/>
        </w:rPr>
        <w:t>*100%</w:t>
      </w:r>
    </w:p>
    <w:p w14:paraId="352DC191" w14:textId="2F108185" w:rsidR="009E4228" w:rsidRPr="0041792D" w:rsidRDefault="009E4228" w:rsidP="009E4228">
      <w:pPr>
        <w:spacing w:after="240"/>
        <w:ind w:left="567"/>
        <w:rPr>
          <w:lang w:val="en-GB" w:eastAsia="ru-RU"/>
        </w:rPr>
      </w:pPr>
      <m:oMathPara>
        <m:oMathParaPr>
          <m:jc m:val="left"/>
        </m:oMathParaPr>
        <m:oMath>
          <m:sSub>
            <m:sSubPr>
              <m:ctrlPr>
                <w:rPr>
                  <w:rFonts w:ascii="Cambria Math" w:hAnsi="Cambria Math"/>
                  <w:lang w:val="en-GB" w:eastAsia="ru-RU"/>
                </w:rPr>
              </m:ctrlPr>
            </m:sSubPr>
            <m:e>
              <m:r>
                <w:rPr>
                  <w:rFonts w:ascii="Cambria Math" w:hAnsi="Cambria Math"/>
                  <w:lang w:val="en-GB" w:eastAsia="ru-RU"/>
                </w:rPr>
                <m:t>MNSCF</m:t>
              </m:r>
            </m:e>
            <m:sub>
              <m:r>
                <w:rPr>
                  <w:rFonts w:ascii="Cambria Math" w:hAnsi="Cambria Math"/>
                  <w:lang w:val="en-GB" w:eastAsia="ru-RU"/>
                </w:rPr>
                <m:t>1</m:t>
              </m:r>
            </m:sub>
          </m:sSub>
          <m:r>
            <m:rPr>
              <m:sty m:val="p"/>
            </m:rPr>
            <w:rPr>
              <w:rFonts w:ascii="Cambria Math" w:hAnsi="Cambria Math"/>
              <w:lang w:val="en-GB" w:eastAsia="ru-RU"/>
            </w:rPr>
            <m:t>=</m:t>
          </m:r>
          <m:r>
            <m:rPr>
              <m:sty m:val="p"/>
            </m:rPr>
            <w:rPr>
              <w:rFonts w:ascii="Cambria Math" w:hAnsi="Cambria Math"/>
              <w:lang w:val="en-GB" w:eastAsia="ru-RU"/>
            </w:rPr>
            <m:t>47.5%</m:t>
          </m:r>
        </m:oMath>
      </m:oMathPara>
    </w:p>
    <w:p w14:paraId="3767A7A0" w14:textId="77777777" w:rsidR="009E4228" w:rsidRDefault="009E4228" w:rsidP="009E4228">
      <w:pPr>
        <w:pStyle w:val="BodyText"/>
        <w:rPr>
          <w:sz w:val="20"/>
          <w:szCs w:val="20"/>
          <w:lang w:val="en-GB"/>
        </w:rPr>
      </w:pPr>
      <w:r>
        <w:rPr>
          <w:sz w:val="20"/>
          <w:szCs w:val="20"/>
          <w:lang w:val="en-GB"/>
        </w:rPr>
        <w:t>for CF</w:t>
      </w:r>
      <w:r>
        <w:rPr>
          <w:sz w:val="20"/>
          <w:szCs w:val="20"/>
          <w:vertAlign w:val="subscript"/>
          <w:lang w:val="en-GB"/>
        </w:rPr>
        <w:t>2</w:t>
      </w:r>
      <w:r>
        <w:rPr>
          <w:sz w:val="20"/>
          <w:szCs w:val="20"/>
          <w:lang w:val="en-GB"/>
        </w:rPr>
        <w:t xml:space="preserve">: </w:t>
      </w:r>
    </w:p>
    <w:p w14:paraId="1E9677B3" w14:textId="329F4F50" w:rsidR="009E4228" w:rsidRPr="00626367" w:rsidRDefault="009E4228" w:rsidP="009E4228">
      <w:pPr>
        <w:pStyle w:val="BodyText"/>
        <w:spacing w:before="240"/>
        <w:ind w:left="567"/>
        <w:rPr>
          <w:lang w:val="en-GB"/>
        </w:rPr>
      </w:pPr>
      <m:oMath>
        <m:sSub>
          <m:sSubPr>
            <m:ctrlPr>
              <w:rPr>
                <w:rFonts w:ascii="Cambria Math" w:hAnsi="Cambria Math"/>
                <w:lang w:val="en-GB"/>
              </w:rPr>
            </m:ctrlPr>
          </m:sSubPr>
          <m:e>
            <m:r>
              <w:rPr>
                <w:rFonts w:ascii="Cambria Math" w:hAnsi="Cambria Math"/>
                <w:lang w:val="en-GB"/>
              </w:rPr>
              <m:t>MNSCF</m:t>
            </m:r>
          </m:e>
          <m:sub>
            <m:r>
              <w:rPr>
                <w:rFonts w:ascii="Cambria Math" w:hAnsi="Cambria Math"/>
                <w:lang w:val="en-GB"/>
              </w:rPr>
              <m:t>2</m:t>
            </m:r>
          </m:sub>
        </m:sSub>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(120)+(120)+(12)</m:t>
            </m:r>
          </m:num>
          <m:den>
            <m:r>
              <w:rPr>
                <w:rFonts w:ascii="Cambria Math" w:hAnsi="Cambria Math"/>
                <w:lang w:val="en-GB"/>
              </w:rPr>
              <m:t>3600</m:t>
            </m:r>
          </m:den>
        </m:f>
        <m:r>
          <w:rPr>
            <w:rFonts w:ascii="Cambria Math" w:hAnsi="Cambria Math"/>
            <w:lang w:val="en-GB"/>
          </w:rPr>
          <m:t>*100%</m:t>
        </m:r>
      </m:oMath>
      <w:r>
        <w:rPr>
          <w:lang w:val="en-GB"/>
        </w:rPr>
        <w:tab/>
      </w:r>
    </w:p>
    <w:p w14:paraId="0D7AC7F3" w14:textId="46C4E4FB" w:rsidR="009E4228" w:rsidRPr="00626367" w:rsidRDefault="009E4228" w:rsidP="009E4228">
      <w:pPr>
        <w:pStyle w:val="BodyText"/>
        <w:spacing w:after="240"/>
        <w:ind w:left="567"/>
        <w:rPr>
          <w:lang w:val="en-GB"/>
        </w:rPr>
      </w:pPr>
      <m:oMathPara>
        <m:oMathParaPr>
          <m:jc m:val="left"/>
        </m:oMathParaPr>
        <m:oMath>
          <m:sSub>
            <m:sSubPr>
              <m:ctrlPr>
                <w:rPr>
                  <w:rFonts w:ascii="Cambria Math" w:hAnsi="Cambria Math"/>
                  <w:lang w:val="en-GB"/>
                </w:rPr>
              </m:ctrlPr>
            </m:sSubPr>
            <m:e>
              <m:r>
                <w:rPr>
                  <w:rFonts w:ascii="Cambria Math" w:hAnsi="Cambria Math"/>
                  <w:lang w:val="en-GB"/>
                </w:rPr>
                <m:t>MNSCF</m:t>
              </m:r>
            </m:e>
            <m:sub>
              <m:r>
                <w:rPr>
                  <w:rFonts w:ascii="Cambria Math" w:hAnsi="Cambria Math"/>
                  <w:lang w:val="en-GB"/>
                </w:rPr>
                <m:t>2</m:t>
              </m:r>
            </m:sub>
          </m:sSub>
          <m:r>
            <m:rPr>
              <m:sty m:val="p"/>
            </m:rPr>
            <w:rPr>
              <w:rFonts w:ascii="Cambria Math" w:hAnsi="Cambria Math"/>
              <w:lang w:val="en-GB"/>
            </w:rPr>
            <m:t>=</m:t>
          </m:r>
          <m:r>
            <m:rPr>
              <m:sty m:val="p"/>
            </m:rPr>
            <w:rPr>
              <w:rFonts w:ascii="Cambria Math" w:hAnsi="Cambria Math"/>
              <w:lang w:val="en-GB"/>
            </w:rPr>
            <m:t>7%</m:t>
          </m:r>
        </m:oMath>
      </m:oMathPara>
    </w:p>
    <w:p w14:paraId="3A55786A" w14:textId="77777777" w:rsidR="009E4228" w:rsidRDefault="009E4228" w:rsidP="009E4228">
      <w:pPr>
        <w:pStyle w:val="BodyText"/>
        <w:rPr>
          <w:sz w:val="20"/>
          <w:szCs w:val="20"/>
          <w:lang w:val="en-GB"/>
        </w:rPr>
      </w:pPr>
      <w:r>
        <w:rPr>
          <w:sz w:val="20"/>
          <w:szCs w:val="20"/>
          <w:lang w:val="en-GB"/>
        </w:rPr>
        <w:t>and for CF</w:t>
      </w:r>
      <w:r>
        <w:rPr>
          <w:sz w:val="20"/>
          <w:szCs w:val="20"/>
          <w:vertAlign w:val="subscript"/>
          <w:lang w:val="en-GB"/>
        </w:rPr>
        <w:t>3</w:t>
      </w:r>
      <w:r>
        <w:rPr>
          <w:sz w:val="20"/>
          <w:szCs w:val="20"/>
          <w:lang w:val="en-GB"/>
        </w:rPr>
        <w:t xml:space="preserve">: </w:t>
      </w:r>
    </w:p>
    <w:p w14:paraId="7BF94AC1" w14:textId="013B611F" w:rsidR="009E4228" w:rsidRPr="00626367" w:rsidRDefault="009E4228" w:rsidP="009E4228">
      <w:pPr>
        <w:pStyle w:val="BodyText"/>
        <w:spacing w:before="240"/>
        <w:ind w:left="567"/>
        <w:rPr>
          <w:lang w:val="en-GB"/>
        </w:rPr>
      </w:pPr>
      <m:oMath>
        <m:sSub>
          <m:sSubPr>
            <m:ctrlPr>
              <w:rPr>
                <w:rFonts w:ascii="Cambria Math" w:hAnsi="Cambria Math"/>
                <w:lang w:val="en-GB"/>
              </w:rPr>
            </m:ctrlPr>
          </m:sSubPr>
          <m:e>
            <m:r>
              <w:rPr>
                <w:rFonts w:ascii="Cambria Math" w:hAnsi="Cambria Math"/>
                <w:lang w:val="en-GB"/>
              </w:rPr>
              <m:t>MNSCF</m:t>
            </m:r>
          </m:e>
          <m:sub>
            <m:r>
              <w:rPr>
                <w:rFonts w:ascii="Cambria Math" w:hAnsi="Cambria Math"/>
                <w:lang w:val="en-GB"/>
              </w:rPr>
              <m:t>3</m:t>
            </m:r>
          </m:sub>
        </m:sSub>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(12)+(120)+(12)</m:t>
            </m:r>
          </m:num>
          <m:den>
            <m:r>
              <w:rPr>
                <w:rFonts w:ascii="Cambria Math" w:hAnsi="Cambria Math"/>
                <w:lang w:val="en-GB"/>
              </w:rPr>
              <m:t>3600</m:t>
            </m:r>
          </m:den>
        </m:f>
        <m:r>
          <w:rPr>
            <w:rFonts w:ascii="Cambria Math" w:hAnsi="Cambria Math"/>
            <w:lang w:val="en-GB"/>
          </w:rPr>
          <m:t>*100%</m:t>
        </m:r>
      </m:oMath>
      <w:r>
        <w:rPr>
          <w:lang w:val="en-GB"/>
        </w:rPr>
        <w:tab/>
      </w:r>
    </w:p>
    <w:p w14:paraId="25B5BC8F" w14:textId="69E7B8F3" w:rsidR="009E4228" w:rsidRPr="00626367" w:rsidRDefault="009E4228" w:rsidP="009E4228">
      <w:pPr>
        <w:pStyle w:val="BodyText"/>
        <w:spacing w:after="240"/>
        <w:ind w:left="567"/>
        <w:rPr>
          <w:lang w:val="en-GB"/>
        </w:rPr>
      </w:pPr>
      <m:oMathPara>
        <m:oMathParaPr>
          <m:jc m:val="left"/>
        </m:oMathParaPr>
        <m:oMath>
          <m:sSub>
            <m:sSubPr>
              <m:ctrlPr>
                <w:rPr>
                  <w:rFonts w:ascii="Cambria Math" w:hAnsi="Cambria Math"/>
                  <w:lang w:val="en-GB"/>
                </w:rPr>
              </m:ctrlPr>
            </m:sSubPr>
            <m:e>
              <m:r>
                <w:rPr>
                  <w:rFonts w:ascii="Cambria Math" w:hAnsi="Cambria Math"/>
                  <w:lang w:val="en-GB"/>
                </w:rPr>
                <m:t>MNSCF</m:t>
              </m:r>
            </m:e>
            <m:sub>
              <m:r>
                <w:rPr>
                  <w:rFonts w:ascii="Cambria Math" w:hAnsi="Cambria Math"/>
                  <w:lang w:val="en-GB"/>
                </w:rPr>
                <m:t>3</m:t>
              </m:r>
            </m:sub>
          </m:sSub>
          <m:r>
            <m:rPr>
              <m:sty m:val="p"/>
            </m:rPr>
            <w:rPr>
              <w:rFonts w:ascii="Cambria Math" w:hAnsi="Cambria Math"/>
              <w:lang w:val="en-GB"/>
            </w:rPr>
            <m:t>=</m:t>
          </m:r>
          <m:r>
            <m:rPr>
              <m:sty m:val="p"/>
            </m:rPr>
            <w:rPr>
              <w:rFonts w:ascii="Cambria Math" w:hAnsi="Cambria Math"/>
              <w:lang w:val="en-GB"/>
            </w:rPr>
            <m:t>1.75%</m:t>
          </m:r>
        </m:oMath>
      </m:oMathPara>
    </w:p>
    <w:p w14:paraId="729FE8BD" w14:textId="69EA812F" w:rsidR="009E4228" w:rsidRPr="000C5A7A" w:rsidRDefault="009E4228" w:rsidP="009E4228">
      <w:pPr>
        <w:pStyle w:val="BodyText"/>
        <w:rPr>
          <w:b/>
          <w:lang w:val="en-GB"/>
        </w:rPr>
      </w:pPr>
      <w:commentRangeStart w:id="9"/>
      <w:commentRangeStart w:id="10"/>
      <w:r w:rsidRPr="000C5A7A">
        <w:rPr>
          <w:b/>
          <w:lang w:val="en-GB"/>
        </w:rPr>
        <w:t>MNS</w:t>
      </w:r>
      <w:r>
        <w:rPr>
          <w:b/>
          <w:lang w:val="en-GB"/>
        </w:rPr>
        <w:t>I</w:t>
      </w:r>
      <w:r w:rsidRPr="000C5A7A">
        <w:rPr>
          <w:b/>
          <w:lang w:val="en-GB"/>
        </w:rPr>
        <w:t>A</w:t>
      </w:r>
      <w:commentRangeEnd w:id="9"/>
      <w:r>
        <w:rPr>
          <w:rStyle w:val="CommentReference"/>
          <w:lang w:val="en-AU" w:eastAsia="en-CA"/>
        </w:rPr>
        <w:commentReference w:id="9"/>
      </w:r>
      <w:commentRangeEnd w:id="10"/>
      <w:r w:rsidR="00A72B71">
        <w:rPr>
          <w:rStyle w:val="CommentReference"/>
          <w:lang w:val="en-AU" w:eastAsia="en-CA"/>
        </w:rPr>
        <w:commentReference w:id="10"/>
      </w:r>
      <w:r>
        <w:rPr>
          <w:b/>
          <w:lang w:val="en-GB"/>
        </w:rPr>
        <w:t xml:space="preserve"> </w:t>
      </w:r>
      <w:r w:rsidRPr="00A549BC">
        <w:rPr>
          <w:bCs/>
          <w:lang w:val="en-GB"/>
        </w:rPr>
        <w:t>is given by</w:t>
      </w:r>
      <w:r w:rsidRPr="00626367">
        <w:rPr>
          <w:bCs/>
          <w:lang w:val="en-GB"/>
        </w:rPr>
        <w:t>:</w:t>
      </w:r>
    </w:p>
    <w:p w14:paraId="7BB09251" w14:textId="42A23A2A" w:rsidR="009E4228" w:rsidRPr="009D1DA8" w:rsidRDefault="009E4228" w:rsidP="009E4228">
      <w:pPr>
        <w:pStyle w:val="BodyText"/>
        <w:tabs>
          <w:tab w:val="right" w:pos="9356"/>
        </w:tabs>
        <w:spacing w:before="240" w:after="240"/>
        <w:ind w:left="3402"/>
        <w:rPr>
          <w:lang w:val="en-GB"/>
        </w:rPr>
      </w:pPr>
      <m:oMath>
        <m:r>
          <w:rPr>
            <w:rFonts w:ascii="Cambria Math" w:hAnsi="Cambria Math"/>
            <w:lang w:val="en-GB"/>
          </w:rPr>
          <m:t>MNS</m:t>
        </m:r>
        <m:sSub>
          <m:sSubPr>
            <m:ctrlPr>
              <w:rPr>
                <w:rFonts w:ascii="Cambria Math" w:hAnsi="Cambria Math"/>
                <w:lang w:val="en-GB"/>
              </w:rPr>
            </m:ctrlPr>
          </m:sSubPr>
          <m:e>
            <m:r>
              <w:rPr>
                <w:rFonts w:ascii="Cambria Math" w:hAnsi="Cambria Math"/>
                <w:lang w:val="en-GB"/>
              </w:rPr>
              <m:t>I</m:t>
            </m:r>
            <m:r>
              <w:rPr>
                <w:rFonts w:ascii="Cambria Math" w:hAnsi="Cambria Math"/>
                <w:lang w:val="en-GB"/>
              </w:rPr>
              <m:t>A</m:t>
            </m:r>
          </m:e>
          <m:sub>
            <m:r>
              <w:rPr>
                <w:rFonts w:ascii="Cambria Math" w:hAnsi="Cambria Math"/>
                <w:lang w:val="en-GB"/>
              </w:rPr>
              <m:t>i</m:t>
            </m:r>
          </m:sub>
        </m:sSub>
        <m:r>
          <m:rPr>
            <m:sty m:val="p"/>
          </m:rPr>
          <w:rPr>
            <w:rFonts w:ascii="Cambria Math" w:hAnsi="Cambria Math"/>
            <w:lang w:val="en-GB"/>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e>
            </m:nary>
            <m:r>
              <m:rPr>
                <m:sty m:val="p"/>
              </m:rPr>
              <w:rPr>
                <w:rFonts w:ascii="Cambria Math" w:hAnsi="Cambria Math"/>
                <w:lang w:val="en-GB"/>
              </w:rPr>
              <m:t>⋅</m:t>
            </m:r>
            <m:r>
              <w:rPr>
                <w:rFonts w:ascii="Cambria Math" w:hAnsi="Cambria Math"/>
                <w:lang w:val="en-GB"/>
              </w:rPr>
              <m:t>MN</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num>
          <m:den>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e>
            </m:nary>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den>
        </m:f>
      </m:oMath>
      <w:r>
        <w:rPr>
          <w:lang w:val="en-GB"/>
        </w:rPr>
        <w:t>*100%</w:t>
      </w:r>
      <w:r>
        <w:rPr>
          <w:lang w:val="en-GB"/>
        </w:rPr>
        <w:tab/>
        <w:t>[7]</w:t>
      </w:r>
    </w:p>
    <w:p w14:paraId="3FEA30C7" w14:textId="77777777" w:rsidR="009E4228" w:rsidRPr="00C2701E" w:rsidRDefault="009E4228" w:rsidP="009E4228">
      <w:pPr>
        <w:rPr>
          <w:sz w:val="20"/>
          <w:szCs w:val="20"/>
          <w:lang w:val="en-GB" w:eastAsia="ru-RU"/>
        </w:rPr>
      </w:pPr>
      <w:r>
        <w:rPr>
          <w:sz w:val="20"/>
          <w:szCs w:val="20"/>
          <w:lang w:val="en-GB" w:eastAsia="ru-RU"/>
        </w:rPr>
        <w:t>And is calculated from Table 2 as follows f</w:t>
      </w:r>
      <w:r w:rsidRPr="00C2701E">
        <w:rPr>
          <w:sz w:val="20"/>
          <w:szCs w:val="20"/>
          <w:lang w:val="en-GB" w:eastAsia="ru-RU"/>
        </w:rPr>
        <w:t xml:space="preserve">or </w:t>
      </w:r>
      <w:r>
        <w:rPr>
          <w:sz w:val="20"/>
          <w:szCs w:val="20"/>
          <w:lang w:val="en-GB" w:eastAsia="ru-RU"/>
        </w:rPr>
        <w:t>A</w:t>
      </w:r>
      <w:r w:rsidRPr="00C2701E">
        <w:rPr>
          <w:sz w:val="20"/>
          <w:szCs w:val="20"/>
          <w:vertAlign w:val="subscript"/>
          <w:lang w:val="en-GB" w:eastAsia="ru-RU"/>
        </w:rPr>
        <w:t>1</w:t>
      </w:r>
      <w:r w:rsidRPr="00C2701E">
        <w:rPr>
          <w:sz w:val="20"/>
          <w:szCs w:val="20"/>
          <w:lang w:val="en-GB" w:eastAsia="ru-RU"/>
        </w:rPr>
        <w:t xml:space="preserve">: </w:t>
      </w:r>
    </w:p>
    <w:p w14:paraId="165E05CE" w14:textId="772E711E" w:rsidR="009E4228" w:rsidRDefault="009E4228" w:rsidP="009E4228">
      <w:pPr>
        <w:spacing w:before="240"/>
        <w:ind w:left="567"/>
        <w:rPr>
          <w:lang w:val="en-GB" w:eastAsia="ru-RU"/>
        </w:rPr>
      </w:pPr>
      <m:oMath>
        <m:sSub>
          <m:sSubPr>
            <m:ctrlPr>
              <w:rPr>
                <w:rFonts w:ascii="Cambria Math" w:hAnsi="Cambria Math"/>
                <w:lang w:val="en-GB" w:eastAsia="ru-RU"/>
              </w:rPr>
            </m:ctrlPr>
          </m:sSubPr>
          <m:e>
            <m:r>
              <w:rPr>
                <w:rFonts w:ascii="Cambria Math" w:hAnsi="Cambria Math"/>
                <w:lang w:val="en-GB" w:eastAsia="ru-RU"/>
              </w:rPr>
              <m:t>MNS</m:t>
            </m:r>
            <m:r>
              <w:rPr>
                <w:rFonts w:ascii="Cambria Math" w:hAnsi="Cambria Math"/>
                <w:lang w:val="en-GB" w:eastAsia="ru-RU"/>
              </w:rPr>
              <m:t>I</m:t>
            </m:r>
            <m:r>
              <w:rPr>
                <w:rFonts w:ascii="Cambria Math" w:hAnsi="Cambria Math"/>
                <w:lang w:val="en-GB" w:eastAsia="ru-RU"/>
              </w:rPr>
              <m:t>A</m:t>
            </m:r>
          </m:e>
          <m:sub>
            <m:r>
              <w:rPr>
                <w:rFonts w:ascii="Cambria Math" w:hAnsi="Cambria Math"/>
                <w:lang w:val="en-GB" w:eastAsia="ru-RU"/>
              </w:rPr>
              <m:t>1</m:t>
            </m:r>
          </m:sub>
        </m:sSub>
        <m:r>
          <m:rPr>
            <m:sty m:val="p"/>
          </m:rPr>
          <w:rPr>
            <w:rFonts w:ascii="Cambria Math" w:hAnsi="Cambria Math"/>
            <w:lang w:val="en-GB" w:eastAsia="ru-RU"/>
          </w:rPr>
          <m:t>=</m:t>
        </m:r>
        <m:f>
          <m:fPr>
            <m:ctrlPr>
              <w:rPr>
                <w:rFonts w:ascii="Cambria Math" w:hAnsi="Cambria Math"/>
                <w:lang w:val="en-GB" w:eastAsia="ru-RU"/>
              </w:rPr>
            </m:ctrlPr>
          </m:fPr>
          <m:num>
            <m:r>
              <w:rPr>
                <w:rFonts w:ascii="Cambria Math" w:hAnsi="Cambria Math"/>
                <w:lang w:val="en-GB" w:eastAsia="ru-RU"/>
              </w:rPr>
              <m:t>0.7(1200)+0.1(120)+1(12)</m:t>
            </m:r>
          </m:num>
          <m:den>
            <m:r>
              <w:rPr>
                <w:rFonts w:ascii="Cambria Math" w:hAnsi="Cambria Math"/>
                <w:lang w:val="en-GB" w:eastAsia="ru-RU"/>
              </w:rPr>
              <m:t>0.7(1200)+0.1(1200)+1(1200)</m:t>
            </m:r>
          </m:den>
        </m:f>
      </m:oMath>
      <w:r>
        <w:rPr>
          <w:lang w:val="en-GB" w:eastAsia="ru-RU"/>
        </w:rPr>
        <w:t>*100%</w:t>
      </w:r>
      <w:r>
        <w:rPr>
          <w:lang w:val="en-GB" w:eastAsia="ru-RU"/>
        </w:rPr>
        <w:tab/>
      </w:r>
    </w:p>
    <w:p w14:paraId="30117C90" w14:textId="3499D9A9" w:rsidR="009E4228" w:rsidRPr="00C2701E" w:rsidRDefault="009E4228" w:rsidP="009E4228">
      <w:pPr>
        <w:spacing w:before="240"/>
        <w:ind w:left="567"/>
        <w:rPr>
          <w:lang w:val="en-GB" w:eastAsia="ru-RU"/>
        </w:rPr>
      </w:pPr>
      <m:oMath>
        <m:sSub>
          <m:sSubPr>
            <m:ctrlPr>
              <w:rPr>
                <w:rFonts w:ascii="Cambria Math" w:hAnsi="Cambria Math"/>
                <w:lang w:val="en-GB" w:eastAsia="ru-RU"/>
              </w:rPr>
            </m:ctrlPr>
          </m:sSubPr>
          <m:e>
            <m:r>
              <w:rPr>
                <w:rFonts w:ascii="Cambria Math" w:hAnsi="Cambria Math"/>
                <w:lang w:val="en-GB" w:eastAsia="ru-RU"/>
              </w:rPr>
              <m:t>MNS</m:t>
            </m:r>
            <m:r>
              <w:rPr>
                <w:rFonts w:ascii="Cambria Math" w:hAnsi="Cambria Math"/>
                <w:lang w:val="en-GB" w:eastAsia="ru-RU"/>
              </w:rPr>
              <m:t>I</m:t>
            </m:r>
            <m:r>
              <w:rPr>
                <w:rFonts w:ascii="Cambria Math" w:hAnsi="Cambria Math"/>
                <w:lang w:val="en-GB" w:eastAsia="ru-RU"/>
              </w:rPr>
              <m:t>A</m:t>
            </m:r>
          </m:e>
          <m:sub>
            <m:r>
              <w:rPr>
                <w:rFonts w:ascii="Cambria Math" w:hAnsi="Cambria Math"/>
                <w:lang w:val="en-GB" w:eastAsia="ru-RU"/>
              </w:rPr>
              <m:t>1</m:t>
            </m:r>
          </m:sub>
        </m:sSub>
        <m:r>
          <m:rPr>
            <m:sty m:val="p"/>
          </m:rPr>
          <w:rPr>
            <w:rFonts w:ascii="Cambria Math" w:hAnsi="Cambria Math"/>
            <w:lang w:val="en-GB" w:eastAsia="ru-RU"/>
          </w:rPr>
          <m:t>=</m:t>
        </m:r>
        <m:f>
          <m:fPr>
            <m:ctrlPr>
              <w:rPr>
                <w:rFonts w:ascii="Cambria Math" w:hAnsi="Cambria Math"/>
                <w:lang w:val="en-GB" w:eastAsia="ru-RU"/>
              </w:rPr>
            </m:ctrlPr>
          </m:fPr>
          <m:num>
            <m:r>
              <w:rPr>
                <w:rFonts w:ascii="Cambria Math" w:hAnsi="Cambria Math"/>
                <w:lang w:val="en-GB" w:eastAsia="ru-RU"/>
              </w:rPr>
              <m:t>864</m:t>
            </m:r>
          </m:num>
          <m:den>
            <m:r>
              <w:rPr>
                <w:rFonts w:ascii="Cambria Math" w:hAnsi="Cambria Math"/>
                <w:lang w:val="en-GB" w:eastAsia="ru-RU"/>
              </w:rPr>
              <m:t>2160</m:t>
            </m:r>
          </m:den>
        </m:f>
      </m:oMath>
      <w:r>
        <w:rPr>
          <w:lang w:val="en-GB" w:eastAsia="ru-RU"/>
        </w:rPr>
        <w:t>*100%</w:t>
      </w:r>
      <w:r w:rsidRPr="002B1B08">
        <w:rPr>
          <w:lang w:val="en-GB" w:eastAsia="ru-RU"/>
        </w:rPr>
        <w:tab/>
      </w:r>
    </w:p>
    <w:p w14:paraId="29E47A27" w14:textId="68FF07DC" w:rsidR="009E4228" w:rsidRPr="00C2701E" w:rsidRDefault="009E4228" w:rsidP="009E4228">
      <w:pPr>
        <w:spacing w:after="240"/>
        <w:ind w:left="567"/>
        <w:rPr>
          <w:lang w:val="en-GB" w:eastAsia="ru-RU"/>
        </w:rPr>
      </w:pPr>
      <m:oMathPara>
        <m:oMathParaPr>
          <m:jc m:val="left"/>
        </m:oMathParaPr>
        <m:oMath>
          <m:sSub>
            <m:sSubPr>
              <m:ctrlPr>
                <w:rPr>
                  <w:rFonts w:ascii="Cambria Math" w:hAnsi="Cambria Math"/>
                  <w:lang w:val="en-GB" w:eastAsia="ru-RU"/>
                </w:rPr>
              </m:ctrlPr>
            </m:sSubPr>
            <m:e>
              <m:r>
                <w:rPr>
                  <w:rFonts w:ascii="Cambria Math" w:hAnsi="Cambria Math"/>
                  <w:lang w:val="en-GB" w:eastAsia="ru-RU"/>
                </w:rPr>
                <m:t>MNS</m:t>
              </m:r>
              <m:r>
                <w:rPr>
                  <w:rFonts w:ascii="Cambria Math" w:hAnsi="Cambria Math"/>
                  <w:lang w:val="en-GB" w:eastAsia="ru-RU"/>
                </w:rPr>
                <m:t>I</m:t>
              </m:r>
              <m:r>
                <w:rPr>
                  <w:rFonts w:ascii="Cambria Math" w:hAnsi="Cambria Math"/>
                  <w:lang w:val="en-GB" w:eastAsia="ru-RU"/>
                </w:rPr>
                <m:t>A</m:t>
              </m:r>
            </m:e>
            <m:sub>
              <m:r>
                <w:rPr>
                  <w:rFonts w:ascii="Cambria Math" w:hAnsi="Cambria Math"/>
                  <w:lang w:val="en-GB" w:eastAsia="ru-RU"/>
                </w:rPr>
                <m:t>1</m:t>
              </m:r>
            </m:sub>
          </m:sSub>
          <m:r>
            <m:rPr>
              <m:sty m:val="p"/>
            </m:rPr>
            <w:rPr>
              <w:rFonts w:ascii="Cambria Math" w:hAnsi="Cambria Math"/>
              <w:lang w:val="en-GB" w:eastAsia="ru-RU"/>
            </w:rPr>
            <m:t>=</m:t>
          </m:r>
          <m:r>
            <m:rPr>
              <m:sty m:val="p"/>
            </m:rPr>
            <w:rPr>
              <w:rFonts w:ascii="Cambria Math" w:hAnsi="Cambria Math"/>
              <w:lang w:val="en-GB" w:eastAsia="ru-RU"/>
            </w:rPr>
            <m:t>40%</m:t>
          </m:r>
          <w:commentRangeStart w:id="11"/>
          <w:commentRangeEnd w:id="11"/>
          <m:r>
            <m:rPr>
              <m:sty m:val="p"/>
            </m:rPr>
            <w:rPr>
              <w:rStyle w:val="CommentReference"/>
              <w:rFonts w:ascii="Cambria Math" w:hAnsi="Cambria Math"/>
            </w:rPr>
            <w:commentReference w:id="11"/>
          </m:r>
        </m:oMath>
      </m:oMathPara>
    </w:p>
    <w:p w14:paraId="3D2EFBD7" w14:textId="77777777" w:rsidR="009E4228" w:rsidRPr="00C2701E" w:rsidRDefault="009E4228" w:rsidP="009E4228">
      <w:pPr>
        <w:rPr>
          <w:sz w:val="20"/>
          <w:szCs w:val="20"/>
          <w:lang w:val="en-GB" w:eastAsia="ru-RU"/>
        </w:rPr>
      </w:pPr>
      <w:r>
        <w:rPr>
          <w:sz w:val="20"/>
          <w:szCs w:val="20"/>
          <w:lang w:val="en-GB" w:eastAsia="ru-RU"/>
        </w:rPr>
        <w:t>f</w:t>
      </w:r>
      <w:r w:rsidRPr="00C2701E">
        <w:rPr>
          <w:sz w:val="20"/>
          <w:szCs w:val="20"/>
          <w:lang w:val="en-GB" w:eastAsia="ru-RU"/>
        </w:rPr>
        <w:t xml:space="preserve">or </w:t>
      </w:r>
      <w:r>
        <w:rPr>
          <w:sz w:val="20"/>
          <w:szCs w:val="20"/>
          <w:lang w:val="en-GB" w:eastAsia="ru-RU"/>
        </w:rPr>
        <w:t>A</w:t>
      </w:r>
      <w:r w:rsidRPr="00C2701E">
        <w:rPr>
          <w:sz w:val="20"/>
          <w:szCs w:val="20"/>
          <w:vertAlign w:val="subscript"/>
          <w:lang w:val="en-GB" w:eastAsia="ru-RU"/>
        </w:rPr>
        <w:t>2</w:t>
      </w:r>
      <w:r w:rsidRPr="00C2701E">
        <w:rPr>
          <w:sz w:val="20"/>
          <w:szCs w:val="20"/>
          <w:lang w:val="en-GB" w:eastAsia="ru-RU"/>
        </w:rPr>
        <w:t xml:space="preserve">: </w:t>
      </w:r>
    </w:p>
    <w:p w14:paraId="4E80407F" w14:textId="5F30C7C1" w:rsidR="009E4228" w:rsidRPr="00C2701E" w:rsidRDefault="009E4228" w:rsidP="009E4228">
      <w:pPr>
        <w:spacing w:before="240"/>
        <w:ind w:left="567"/>
        <w:rPr>
          <w:lang w:val="en-GB" w:eastAsia="ru-RU"/>
        </w:rPr>
      </w:pPr>
      <m:oMath>
        <m:sSub>
          <m:sSubPr>
            <m:ctrlPr>
              <w:rPr>
                <w:rFonts w:ascii="Cambria Math" w:hAnsi="Cambria Math"/>
                <w:lang w:val="en-GB" w:eastAsia="ru-RU"/>
              </w:rPr>
            </m:ctrlPr>
          </m:sSubPr>
          <m:e>
            <m:r>
              <w:rPr>
                <w:rFonts w:ascii="Cambria Math" w:hAnsi="Cambria Math"/>
                <w:lang w:val="en-GB" w:eastAsia="ru-RU"/>
              </w:rPr>
              <m:t>MNS</m:t>
            </m:r>
            <m:r>
              <w:rPr>
                <w:rFonts w:ascii="Cambria Math" w:hAnsi="Cambria Math"/>
                <w:lang w:val="en-GB" w:eastAsia="ru-RU"/>
              </w:rPr>
              <m:t>I</m:t>
            </m:r>
            <m:r>
              <w:rPr>
                <w:rFonts w:ascii="Cambria Math" w:hAnsi="Cambria Math"/>
                <w:lang w:val="en-GB" w:eastAsia="ru-RU"/>
              </w:rPr>
              <m:t>A</m:t>
            </m:r>
          </m:e>
          <m:sub>
            <m:r>
              <w:rPr>
                <w:rFonts w:ascii="Cambria Math" w:hAnsi="Cambria Math"/>
                <w:lang w:val="en-GB" w:eastAsia="ru-RU"/>
              </w:rPr>
              <m:t>2</m:t>
            </m:r>
          </m:sub>
        </m:sSub>
        <m:r>
          <m:rPr>
            <m:sty m:val="p"/>
          </m:rPr>
          <w:rPr>
            <w:rFonts w:ascii="Cambria Math" w:hAnsi="Cambria Math"/>
            <w:lang w:val="en-GB" w:eastAsia="ru-RU"/>
          </w:rPr>
          <m:t>=</m:t>
        </m:r>
        <m:f>
          <m:fPr>
            <m:ctrlPr>
              <w:rPr>
                <w:rFonts w:ascii="Cambria Math" w:hAnsi="Cambria Math"/>
                <w:lang w:val="en-GB" w:eastAsia="ru-RU"/>
              </w:rPr>
            </m:ctrlPr>
          </m:fPr>
          <m:num>
            <m:r>
              <w:rPr>
                <w:rFonts w:ascii="Cambria Math" w:hAnsi="Cambria Math"/>
                <w:lang w:val="en-GB" w:eastAsia="ru-RU"/>
              </w:rPr>
              <m:t>0.7(90+300)+0.1(120)+1(9+30)</m:t>
            </m:r>
          </m:num>
          <m:den>
            <m:r>
              <w:rPr>
                <w:rFonts w:ascii="Cambria Math" w:hAnsi="Cambria Math"/>
                <w:lang w:val="en-GB" w:eastAsia="ru-RU"/>
              </w:rPr>
              <m:t>0.7(1200)+0.1(1200)+1(1200)</m:t>
            </m:r>
          </m:den>
        </m:f>
        <m:r>
          <w:rPr>
            <w:rFonts w:ascii="Cambria Math" w:hAnsi="Cambria Math"/>
            <w:lang w:val="en-GB" w:eastAsia="ru-RU"/>
          </w:rPr>
          <m:t>*100%</m:t>
        </m:r>
      </m:oMath>
      <w:r>
        <w:rPr>
          <w:lang w:val="en-GB" w:eastAsia="ru-RU"/>
        </w:rPr>
        <w:tab/>
      </w:r>
    </w:p>
    <w:p w14:paraId="2937165D" w14:textId="6720A34F" w:rsidR="009E4228" w:rsidRPr="00C2701E" w:rsidRDefault="009E4228" w:rsidP="009E4228">
      <w:pPr>
        <w:ind w:left="567"/>
        <w:rPr>
          <w:lang w:val="en-GB" w:eastAsia="ru-RU"/>
        </w:rPr>
      </w:pPr>
      <m:oMath>
        <m:sSub>
          <m:sSubPr>
            <m:ctrlPr>
              <w:rPr>
                <w:rFonts w:ascii="Cambria Math" w:hAnsi="Cambria Math"/>
                <w:lang w:val="en-GB" w:eastAsia="ru-RU"/>
              </w:rPr>
            </m:ctrlPr>
          </m:sSubPr>
          <m:e>
            <m:r>
              <w:rPr>
                <w:rFonts w:ascii="Cambria Math" w:hAnsi="Cambria Math"/>
                <w:lang w:val="en-GB" w:eastAsia="ru-RU"/>
              </w:rPr>
              <m:t>MNS</m:t>
            </m:r>
            <m:r>
              <w:rPr>
                <w:rFonts w:ascii="Cambria Math" w:hAnsi="Cambria Math"/>
                <w:lang w:val="en-GB" w:eastAsia="ru-RU"/>
              </w:rPr>
              <m:t>I</m:t>
            </m:r>
            <m:r>
              <w:rPr>
                <w:rFonts w:ascii="Cambria Math" w:hAnsi="Cambria Math"/>
                <w:lang w:val="en-GB" w:eastAsia="ru-RU"/>
              </w:rPr>
              <m:t>A</m:t>
            </m:r>
          </m:e>
          <m:sub>
            <m:r>
              <w:rPr>
                <w:rFonts w:ascii="Cambria Math" w:hAnsi="Cambria Math"/>
                <w:lang w:val="en-GB" w:eastAsia="ru-RU"/>
              </w:rPr>
              <m:t>2</m:t>
            </m:r>
          </m:sub>
        </m:sSub>
        <m:r>
          <m:rPr>
            <m:sty m:val="p"/>
          </m:rPr>
          <w:rPr>
            <w:rFonts w:ascii="Cambria Math" w:hAnsi="Cambria Math"/>
            <w:lang w:val="en-GB" w:eastAsia="ru-RU"/>
          </w:rPr>
          <m:t>=</m:t>
        </m:r>
        <m:f>
          <m:fPr>
            <m:ctrlPr>
              <w:rPr>
                <w:rFonts w:ascii="Cambria Math" w:hAnsi="Cambria Math"/>
                <w:lang w:val="en-GB" w:eastAsia="ru-RU"/>
              </w:rPr>
            </m:ctrlPr>
          </m:fPr>
          <m:num>
            <m:r>
              <w:rPr>
                <w:rFonts w:ascii="Cambria Math" w:hAnsi="Cambria Math"/>
                <w:lang w:val="en-GB" w:eastAsia="ru-RU"/>
              </w:rPr>
              <m:t>324</m:t>
            </m:r>
          </m:num>
          <m:den>
            <m:r>
              <w:rPr>
                <w:rFonts w:ascii="Cambria Math" w:hAnsi="Cambria Math"/>
                <w:lang w:val="en-GB" w:eastAsia="ru-RU"/>
              </w:rPr>
              <m:t>2160</m:t>
            </m:r>
          </m:den>
        </m:f>
        <m:r>
          <w:rPr>
            <w:rFonts w:ascii="Cambria Math" w:hAnsi="Cambria Math"/>
            <w:lang w:val="en-GB" w:eastAsia="ru-RU"/>
          </w:rPr>
          <m:t>*100%</m:t>
        </m:r>
      </m:oMath>
      <w:r w:rsidRPr="002B1B08">
        <w:rPr>
          <w:lang w:val="en-GB" w:eastAsia="ru-RU"/>
        </w:rPr>
        <w:tab/>
      </w:r>
    </w:p>
    <w:p w14:paraId="4161B98A" w14:textId="4E3E47A1" w:rsidR="009E4228" w:rsidRPr="00C2701E" w:rsidRDefault="009E4228" w:rsidP="009E4228">
      <w:pPr>
        <w:spacing w:after="240"/>
        <w:ind w:left="567"/>
        <w:rPr>
          <w:lang w:val="en-GB" w:eastAsia="ru-RU"/>
        </w:rPr>
      </w:pPr>
      <m:oMathPara>
        <m:oMathParaPr>
          <m:jc m:val="left"/>
        </m:oMathParaPr>
        <m:oMath>
          <m:sSub>
            <m:sSubPr>
              <m:ctrlPr>
                <w:rPr>
                  <w:rFonts w:ascii="Cambria Math" w:hAnsi="Cambria Math"/>
                  <w:lang w:val="en-GB" w:eastAsia="ru-RU"/>
                </w:rPr>
              </m:ctrlPr>
            </m:sSubPr>
            <m:e>
              <m:r>
                <w:rPr>
                  <w:rFonts w:ascii="Cambria Math" w:hAnsi="Cambria Math"/>
                  <w:lang w:val="en-GB" w:eastAsia="ru-RU"/>
                </w:rPr>
                <m:t>MNS</m:t>
              </m:r>
              <m:r>
                <w:rPr>
                  <w:rFonts w:ascii="Cambria Math" w:hAnsi="Cambria Math"/>
                  <w:lang w:val="en-GB" w:eastAsia="ru-RU"/>
                </w:rPr>
                <m:t>I</m:t>
              </m:r>
              <m:r>
                <w:rPr>
                  <w:rFonts w:ascii="Cambria Math" w:hAnsi="Cambria Math"/>
                  <w:lang w:val="en-GB" w:eastAsia="ru-RU"/>
                </w:rPr>
                <m:t>A</m:t>
              </m:r>
            </m:e>
            <m:sub>
              <m:r>
                <w:rPr>
                  <w:rFonts w:ascii="Cambria Math" w:hAnsi="Cambria Math"/>
                  <w:lang w:val="en-GB" w:eastAsia="ru-RU"/>
                </w:rPr>
                <m:t>2</m:t>
              </m:r>
            </m:sub>
          </m:sSub>
          <m:r>
            <m:rPr>
              <m:sty m:val="p"/>
            </m:rPr>
            <w:rPr>
              <w:rFonts w:ascii="Cambria Math" w:hAnsi="Cambria Math"/>
              <w:lang w:val="en-GB" w:eastAsia="ru-RU"/>
            </w:rPr>
            <m:t>=</m:t>
          </m:r>
          <m:r>
            <m:rPr>
              <m:sty m:val="p"/>
            </m:rPr>
            <w:rPr>
              <w:rFonts w:ascii="Cambria Math" w:hAnsi="Cambria Math"/>
              <w:lang w:val="en-GB" w:eastAsia="ru-RU"/>
            </w:rPr>
            <m:t>15%</m:t>
          </m:r>
        </m:oMath>
      </m:oMathPara>
    </w:p>
    <w:p w14:paraId="5D17AF1C" w14:textId="77777777" w:rsidR="009E4228" w:rsidRPr="00C2701E" w:rsidRDefault="009E4228" w:rsidP="009E4228">
      <w:pPr>
        <w:rPr>
          <w:sz w:val="20"/>
          <w:szCs w:val="20"/>
          <w:lang w:val="en-GB" w:eastAsia="ru-RU"/>
        </w:rPr>
      </w:pPr>
      <w:r>
        <w:rPr>
          <w:sz w:val="20"/>
          <w:szCs w:val="20"/>
          <w:lang w:val="en-GB" w:eastAsia="ru-RU"/>
        </w:rPr>
        <w:t>and f</w:t>
      </w:r>
      <w:r w:rsidRPr="00C2701E">
        <w:rPr>
          <w:sz w:val="20"/>
          <w:szCs w:val="20"/>
          <w:lang w:val="en-GB" w:eastAsia="ru-RU"/>
        </w:rPr>
        <w:t xml:space="preserve">or </w:t>
      </w:r>
      <w:r>
        <w:rPr>
          <w:sz w:val="20"/>
          <w:szCs w:val="20"/>
          <w:lang w:val="en-GB" w:eastAsia="ru-RU"/>
        </w:rPr>
        <w:t>A</w:t>
      </w:r>
      <w:r w:rsidRPr="00C2701E">
        <w:rPr>
          <w:sz w:val="20"/>
          <w:szCs w:val="20"/>
          <w:vertAlign w:val="subscript"/>
          <w:lang w:val="en-GB" w:eastAsia="ru-RU"/>
        </w:rPr>
        <w:t>3</w:t>
      </w:r>
      <w:r w:rsidRPr="00C2701E">
        <w:rPr>
          <w:sz w:val="20"/>
          <w:szCs w:val="20"/>
          <w:lang w:val="en-GB" w:eastAsia="ru-RU"/>
        </w:rPr>
        <w:t xml:space="preserve">: </w:t>
      </w:r>
    </w:p>
    <w:p w14:paraId="70A5A60D" w14:textId="03A55878" w:rsidR="009E4228" w:rsidRPr="00C2701E" w:rsidRDefault="009E4228" w:rsidP="009E4228">
      <w:pPr>
        <w:spacing w:before="240"/>
        <w:ind w:left="567"/>
        <w:rPr>
          <w:lang w:val="en-GB" w:eastAsia="ru-RU"/>
        </w:rPr>
      </w:pPr>
      <m:oMath>
        <m:sSub>
          <m:sSubPr>
            <m:ctrlPr>
              <w:rPr>
                <w:rFonts w:ascii="Cambria Math" w:hAnsi="Cambria Math"/>
                <w:lang w:val="en-GB" w:eastAsia="ru-RU"/>
              </w:rPr>
            </m:ctrlPr>
          </m:sSubPr>
          <m:e>
            <m:r>
              <w:rPr>
                <w:rFonts w:ascii="Cambria Math" w:hAnsi="Cambria Math"/>
                <w:lang w:val="en-GB" w:eastAsia="ru-RU"/>
              </w:rPr>
              <m:t>MNS</m:t>
            </m:r>
            <m:r>
              <w:rPr>
                <w:rFonts w:ascii="Cambria Math" w:hAnsi="Cambria Math"/>
                <w:lang w:val="en-GB" w:eastAsia="ru-RU"/>
              </w:rPr>
              <m:t>I</m:t>
            </m:r>
            <m:r>
              <w:rPr>
                <w:rFonts w:ascii="Cambria Math" w:hAnsi="Cambria Math"/>
                <w:lang w:val="en-GB" w:eastAsia="ru-RU"/>
              </w:rPr>
              <m:t>A</m:t>
            </m:r>
          </m:e>
          <m:sub>
            <m:r>
              <w:rPr>
                <w:rFonts w:ascii="Cambria Math" w:hAnsi="Cambria Math"/>
                <w:lang w:val="en-GB" w:eastAsia="ru-RU"/>
              </w:rPr>
              <m:t>3</m:t>
            </m:r>
          </m:sub>
        </m:sSub>
        <m:r>
          <m:rPr>
            <m:sty m:val="p"/>
          </m:rPr>
          <w:rPr>
            <w:rFonts w:ascii="Cambria Math" w:hAnsi="Cambria Math"/>
            <w:lang w:val="en-GB" w:eastAsia="ru-RU"/>
          </w:rPr>
          <m:t>=</m:t>
        </m:r>
        <m:f>
          <m:fPr>
            <m:ctrlPr>
              <w:rPr>
                <w:rFonts w:ascii="Cambria Math" w:hAnsi="Cambria Math"/>
                <w:lang w:val="en-GB" w:eastAsia="ru-RU"/>
              </w:rPr>
            </m:ctrlPr>
          </m:fPr>
          <m:num>
            <m:r>
              <w:rPr>
                <w:rFonts w:ascii="Cambria Math" w:hAnsi="Cambria Math"/>
                <w:lang w:val="en-GB" w:eastAsia="ru-RU"/>
              </w:rPr>
              <m:t>0.7(120)+0.1(12)+1(12)</m:t>
            </m:r>
          </m:num>
          <m:den>
            <m:r>
              <w:rPr>
                <w:rFonts w:ascii="Cambria Math" w:hAnsi="Cambria Math"/>
                <w:lang w:val="en-GB" w:eastAsia="ru-RU"/>
              </w:rPr>
              <m:t>0.7(1200)+0.1(1200)+1(1200)</m:t>
            </m:r>
          </m:den>
        </m:f>
      </m:oMath>
      <w:r w:rsidR="00A72B71">
        <w:rPr>
          <w:lang w:val="en-GB" w:eastAsia="ru-RU"/>
        </w:rPr>
        <w:t>*100%</w:t>
      </w:r>
      <w:r>
        <w:rPr>
          <w:lang w:val="en-GB" w:eastAsia="ru-RU"/>
        </w:rPr>
        <w:tab/>
      </w:r>
    </w:p>
    <w:p w14:paraId="1DE03B9C" w14:textId="1A5DCAB0" w:rsidR="009E4228" w:rsidRPr="00C2701E" w:rsidRDefault="009E4228" w:rsidP="009E4228">
      <w:pPr>
        <w:ind w:left="567"/>
        <w:rPr>
          <w:lang w:val="en-GB" w:eastAsia="ru-RU"/>
        </w:rPr>
      </w:pPr>
      <m:oMath>
        <m:sSub>
          <m:sSubPr>
            <m:ctrlPr>
              <w:rPr>
                <w:rFonts w:ascii="Cambria Math" w:hAnsi="Cambria Math"/>
                <w:lang w:val="en-GB" w:eastAsia="ru-RU"/>
              </w:rPr>
            </m:ctrlPr>
          </m:sSubPr>
          <m:e>
            <m:r>
              <w:rPr>
                <w:rFonts w:ascii="Cambria Math" w:hAnsi="Cambria Math"/>
                <w:lang w:val="en-GB" w:eastAsia="ru-RU"/>
              </w:rPr>
              <m:t>MNS</m:t>
            </m:r>
            <m:r>
              <w:rPr>
                <w:rFonts w:ascii="Cambria Math" w:hAnsi="Cambria Math"/>
                <w:lang w:val="en-GB" w:eastAsia="ru-RU"/>
              </w:rPr>
              <m:t>I</m:t>
            </m:r>
            <m:r>
              <w:rPr>
                <w:rFonts w:ascii="Cambria Math" w:hAnsi="Cambria Math"/>
                <w:lang w:val="en-GB" w:eastAsia="ru-RU"/>
              </w:rPr>
              <m:t>A</m:t>
            </m:r>
          </m:e>
          <m:sub>
            <m:r>
              <w:rPr>
                <w:rFonts w:ascii="Cambria Math" w:hAnsi="Cambria Math"/>
                <w:lang w:val="en-GB" w:eastAsia="ru-RU"/>
              </w:rPr>
              <m:t>3</m:t>
            </m:r>
          </m:sub>
        </m:sSub>
        <m:r>
          <m:rPr>
            <m:sty m:val="p"/>
          </m:rPr>
          <w:rPr>
            <w:rFonts w:ascii="Cambria Math" w:hAnsi="Cambria Math"/>
            <w:lang w:val="en-GB" w:eastAsia="ru-RU"/>
          </w:rPr>
          <m:t>=</m:t>
        </m:r>
        <m:f>
          <m:fPr>
            <m:ctrlPr>
              <w:rPr>
                <w:rFonts w:ascii="Cambria Math" w:hAnsi="Cambria Math"/>
                <w:lang w:val="en-GB" w:eastAsia="ru-RU"/>
              </w:rPr>
            </m:ctrlPr>
          </m:fPr>
          <m:num>
            <m:r>
              <w:rPr>
                <w:rFonts w:ascii="Cambria Math" w:hAnsi="Cambria Math"/>
                <w:lang w:val="en-GB" w:eastAsia="ru-RU"/>
              </w:rPr>
              <m:t>97.2</m:t>
            </m:r>
          </m:num>
          <m:den>
            <m:r>
              <w:rPr>
                <w:rFonts w:ascii="Cambria Math" w:hAnsi="Cambria Math"/>
                <w:lang w:val="en-GB" w:eastAsia="ru-RU"/>
              </w:rPr>
              <m:t>2160</m:t>
            </m:r>
          </m:den>
        </m:f>
      </m:oMath>
      <w:r w:rsidR="00A72B71">
        <w:rPr>
          <w:lang w:val="en-GB" w:eastAsia="ru-RU"/>
        </w:rPr>
        <w:t>*100%</w:t>
      </w:r>
      <w:r w:rsidRPr="002B1B08">
        <w:rPr>
          <w:lang w:val="en-GB" w:eastAsia="ru-RU"/>
        </w:rPr>
        <w:tab/>
      </w:r>
    </w:p>
    <w:p w14:paraId="3E5B7EF4" w14:textId="6E3965EB" w:rsidR="009E4228" w:rsidRPr="00C2701E" w:rsidRDefault="009E4228" w:rsidP="009E4228">
      <w:pPr>
        <w:spacing w:after="240"/>
        <w:ind w:left="567"/>
        <w:rPr>
          <w:lang w:val="en-GB" w:eastAsia="ru-RU"/>
        </w:rPr>
      </w:pPr>
      <m:oMathPara>
        <m:oMathParaPr>
          <m:jc m:val="left"/>
        </m:oMathParaPr>
        <m:oMath>
          <m:sSub>
            <m:sSubPr>
              <m:ctrlPr>
                <w:rPr>
                  <w:rFonts w:ascii="Cambria Math" w:hAnsi="Cambria Math"/>
                  <w:lang w:val="en-GB" w:eastAsia="ru-RU"/>
                </w:rPr>
              </m:ctrlPr>
            </m:sSubPr>
            <m:e>
              <m:r>
                <w:rPr>
                  <w:rFonts w:ascii="Cambria Math" w:hAnsi="Cambria Math"/>
                  <w:lang w:val="en-GB" w:eastAsia="ru-RU"/>
                </w:rPr>
                <m:t>MNS</m:t>
              </m:r>
              <m:r>
                <w:rPr>
                  <w:rFonts w:ascii="Cambria Math" w:hAnsi="Cambria Math"/>
                  <w:lang w:val="en-GB" w:eastAsia="ru-RU"/>
                </w:rPr>
                <m:t>I</m:t>
              </m:r>
              <m:r>
                <w:rPr>
                  <w:rFonts w:ascii="Cambria Math" w:hAnsi="Cambria Math"/>
                  <w:lang w:val="en-GB" w:eastAsia="ru-RU"/>
                </w:rPr>
                <m:t>A</m:t>
              </m:r>
            </m:e>
            <m:sub>
              <m:r>
                <w:rPr>
                  <w:rFonts w:ascii="Cambria Math" w:hAnsi="Cambria Math"/>
                  <w:lang w:val="en-GB" w:eastAsia="ru-RU"/>
                </w:rPr>
                <m:t>3</m:t>
              </m:r>
            </m:sub>
          </m:sSub>
          <m:r>
            <m:rPr>
              <m:sty m:val="p"/>
            </m:rPr>
            <w:rPr>
              <w:rFonts w:ascii="Cambria Math" w:hAnsi="Cambria Math"/>
              <w:lang w:val="en-GB" w:eastAsia="ru-RU"/>
            </w:rPr>
            <m:t>=</m:t>
          </m:r>
          <m:r>
            <m:rPr>
              <m:sty m:val="p"/>
            </m:rPr>
            <w:rPr>
              <w:rFonts w:ascii="Cambria Math" w:hAnsi="Cambria Math"/>
              <w:lang w:val="en-GB" w:eastAsia="ru-RU"/>
            </w:rPr>
            <m:t>5%</m:t>
          </m:r>
        </m:oMath>
      </m:oMathPara>
    </w:p>
    <w:p w14:paraId="50EBAC50" w14:textId="77777777" w:rsidR="00A72B71" w:rsidRPr="000C5A7A" w:rsidRDefault="00A72B71" w:rsidP="00A72B71">
      <w:pPr>
        <w:spacing w:before="240" w:after="240"/>
        <w:rPr>
          <w:lang w:val="en-GB"/>
        </w:rPr>
      </w:pPr>
      <w:r w:rsidRPr="000C4AA2">
        <w:rPr>
          <w:lang w:val="en-GB"/>
        </w:rPr>
        <w:t>The last two concern indexes</w:t>
      </w:r>
      <w:r>
        <w:rPr>
          <w:lang w:val="en-GB"/>
        </w:rPr>
        <w:t xml:space="preserve">, </w:t>
      </w:r>
      <w:commentRangeStart w:id="12"/>
      <w:r w:rsidRPr="000C4AA2">
        <w:rPr>
          <w:b/>
          <w:bCs/>
          <w:lang w:val="en-GB"/>
        </w:rPr>
        <w:t>MNSR</w:t>
      </w:r>
      <w:r>
        <w:rPr>
          <w:lang w:val="en-GB"/>
        </w:rPr>
        <w:t xml:space="preserve"> and </w:t>
      </w:r>
      <w:r w:rsidRPr="000C4AA2">
        <w:rPr>
          <w:b/>
          <w:bCs/>
          <w:lang w:val="en-GB"/>
        </w:rPr>
        <w:t>SR</w:t>
      </w:r>
      <w:r>
        <w:rPr>
          <w:lang w:val="en-GB"/>
        </w:rPr>
        <w:t xml:space="preserve">, put </w:t>
      </w:r>
      <w:r w:rsidRPr="000C4AA2">
        <w:rPr>
          <w:b/>
          <w:bCs/>
          <w:lang w:val="en-GB"/>
        </w:rPr>
        <w:t>MNS</w:t>
      </w:r>
      <w:r>
        <w:rPr>
          <w:b/>
          <w:bCs/>
          <w:lang w:val="en-GB"/>
        </w:rPr>
        <w:t>C</w:t>
      </w:r>
      <w:r>
        <w:rPr>
          <w:lang w:val="en-GB"/>
        </w:rPr>
        <w:t xml:space="preserve"> and </w:t>
      </w:r>
      <w:r w:rsidRPr="00385385">
        <w:rPr>
          <w:b/>
          <w:bCs/>
          <w:lang w:val="en-GB"/>
        </w:rPr>
        <w:t>SC</w:t>
      </w:r>
      <w:commentRangeEnd w:id="12"/>
      <w:r>
        <w:rPr>
          <w:rStyle w:val="CommentReference"/>
        </w:rPr>
        <w:commentReference w:id="12"/>
      </w:r>
      <w:r>
        <w:rPr>
          <w:lang w:val="en-GB"/>
        </w:rPr>
        <w:t>, respectively, in the context of the number of PU in the AOI (</w:t>
      </w:r>
      <w:r w:rsidRPr="000C4AA2">
        <w:rPr>
          <w:i/>
          <w:iCs/>
          <w:lang w:val="en-GB"/>
        </w:rPr>
        <w:t>U</w:t>
      </w:r>
      <w:r>
        <w:rPr>
          <w:lang w:val="en-GB"/>
        </w:rPr>
        <w:t xml:space="preserve">) relative to the number in the </w:t>
      </w:r>
      <w:proofErr w:type="spellStart"/>
      <w:r>
        <w:rPr>
          <w:lang w:val="en-GB"/>
        </w:rPr>
        <w:t>ArcNet</w:t>
      </w:r>
      <w:proofErr w:type="spellEnd"/>
      <w:r>
        <w:rPr>
          <w:lang w:val="en-GB"/>
        </w:rPr>
        <w:t xml:space="preserve"> domain (</w:t>
      </w:r>
      <w:r w:rsidRPr="00385385">
        <w:rPr>
          <w:i/>
          <w:iCs/>
          <w:lang w:val="en-GB"/>
        </w:rPr>
        <w:t>U</w:t>
      </w:r>
      <w:r w:rsidRPr="00385385">
        <w:rPr>
          <w:i/>
          <w:iCs/>
          <w:vertAlign w:val="subscript"/>
          <w:lang w:val="en-GB"/>
        </w:rPr>
        <w:t>0</w:t>
      </w:r>
      <w:r>
        <w:rPr>
          <w:lang w:val="en-GB"/>
        </w:rPr>
        <w:t xml:space="preserve">). For this example, let’s take </w:t>
      </w:r>
      <w:r w:rsidRPr="004D5E68">
        <w:rPr>
          <w:i/>
          <w:iCs/>
          <w:lang w:val="en-GB"/>
        </w:rPr>
        <w:t>U</w:t>
      </w:r>
      <w:r>
        <w:rPr>
          <w:lang w:val="en-GB"/>
        </w:rPr>
        <w:t xml:space="preserve"> and </w:t>
      </w:r>
      <w:r w:rsidRPr="004D5E68">
        <w:rPr>
          <w:i/>
          <w:iCs/>
          <w:lang w:val="en-GB"/>
        </w:rPr>
        <w:t>U</w:t>
      </w:r>
      <w:r w:rsidRPr="004D5E68">
        <w:rPr>
          <w:i/>
          <w:iCs/>
          <w:vertAlign w:val="subscript"/>
          <w:lang w:val="en-GB"/>
        </w:rPr>
        <w:t>0</w:t>
      </w:r>
      <w:r>
        <w:rPr>
          <w:lang w:val="en-GB"/>
        </w:rPr>
        <w:t xml:space="preserve"> to equal 10 and 100, respectively.</w:t>
      </w:r>
    </w:p>
    <w:p w14:paraId="7C3E5106" w14:textId="77777777" w:rsidR="00A72B71" w:rsidRPr="000C5A7A" w:rsidRDefault="00A72B71" w:rsidP="00A72B71">
      <w:pPr>
        <w:rPr>
          <w:b/>
          <w:bCs/>
          <w:lang w:val="en-GB"/>
        </w:rPr>
      </w:pPr>
      <w:r w:rsidRPr="000C4AA2">
        <w:rPr>
          <w:lang w:val="en-GB"/>
        </w:rPr>
        <w:t>So</w:t>
      </w:r>
      <w:r>
        <w:rPr>
          <w:lang w:val="en-GB"/>
        </w:rPr>
        <w:t xml:space="preserve">, building on equation [1], </w:t>
      </w:r>
      <w:r w:rsidRPr="000C5A7A">
        <w:rPr>
          <w:b/>
          <w:bCs/>
          <w:lang w:val="en-GB"/>
        </w:rPr>
        <w:t>MNSR</w:t>
      </w:r>
      <w:r w:rsidRPr="00385385">
        <w:rPr>
          <w:lang w:val="en-GB"/>
        </w:rPr>
        <w:t xml:space="preserve"> </w:t>
      </w:r>
      <w:r>
        <w:rPr>
          <w:lang w:val="en-GB"/>
        </w:rPr>
        <w:t>i</w:t>
      </w:r>
      <w:r w:rsidRPr="00385385">
        <w:rPr>
          <w:lang w:val="en-GB"/>
        </w:rPr>
        <w:t>s g</w:t>
      </w:r>
      <w:r>
        <w:rPr>
          <w:lang w:val="en-GB"/>
        </w:rPr>
        <w:t>i</w:t>
      </w:r>
      <w:r w:rsidRPr="00385385">
        <w:rPr>
          <w:lang w:val="en-GB"/>
        </w:rPr>
        <w:t>ve</w:t>
      </w:r>
      <w:r>
        <w:rPr>
          <w:lang w:val="en-GB"/>
        </w:rPr>
        <w:t>n</w:t>
      </w:r>
      <w:r w:rsidRPr="00385385">
        <w:rPr>
          <w:lang w:val="en-GB"/>
        </w:rPr>
        <w:t xml:space="preserve"> b</w:t>
      </w:r>
      <w:r>
        <w:rPr>
          <w:lang w:val="en-GB"/>
        </w:rPr>
        <w:t>y</w:t>
      </w:r>
      <w:r w:rsidRPr="000C5A7A">
        <w:rPr>
          <w:b/>
          <w:bCs/>
          <w:lang w:val="en-GB"/>
        </w:rPr>
        <w:t>:</w:t>
      </w:r>
    </w:p>
    <w:p w14:paraId="7DB75CD2" w14:textId="1BD475BD" w:rsidR="00A72B71" w:rsidRPr="00385385" w:rsidRDefault="00A72B71" w:rsidP="00A72B71">
      <w:pPr>
        <w:tabs>
          <w:tab w:val="right" w:pos="9356"/>
        </w:tabs>
        <w:spacing w:before="240" w:after="240"/>
        <w:ind w:left="3544"/>
        <w:rPr>
          <w:lang w:val="en-GB"/>
        </w:rPr>
      </w:pPr>
      <w:bookmarkStart w:id="13" w:name="_Hlk160489000"/>
      <m:oMath>
        <m:r>
          <w:rPr>
            <w:rFonts w:ascii="Cambria Math" w:hAnsi="Cambria Math"/>
            <w:lang w:val="en-GB"/>
          </w:rPr>
          <m:t>MNSR</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MNSC</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-1</m:t>
                </m:r>
              </m:sup>
            </m:sSup>
          </m:num>
          <m:den>
            <m:r>
              <w:rPr>
                <w:rFonts w:ascii="Cambria Math" w:hAnsi="Cambria Math"/>
                <w:lang w:val="en-GB"/>
              </w:rPr>
              <m:t>MNS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0</m:t>
                </m:r>
              </m:sub>
            </m:sSub>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U</m:t>
                </m:r>
              </m:e>
              <m:sub>
                <m:r>
                  <w:rPr>
                    <w:rFonts w:ascii="Cambria Math" w:hAnsi="Cambria Math"/>
                    <w:lang w:val="en-GB"/>
                  </w:rPr>
                  <m:t>0</m:t>
                </m:r>
              </m:sub>
              <m:sup>
                <m:r>
                  <w:rPr>
                    <w:rFonts w:ascii="Cambria Math" w:hAnsi="Cambria Math"/>
                    <w:lang w:val="en-GB"/>
                  </w:rPr>
                  <m:t>-1</m:t>
                </m:r>
              </m:sup>
            </m:sSubSup>
          </m:den>
        </m:f>
      </m:oMath>
      <w:bookmarkEnd w:id="13"/>
      <w:r>
        <w:rPr>
          <w:lang w:val="en-GB"/>
        </w:rPr>
        <w:t>*100%</w:t>
      </w:r>
      <w:r>
        <w:rPr>
          <w:lang w:val="en-GB"/>
        </w:rPr>
        <w:tab/>
        <w:t>[8]</w:t>
      </w:r>
    </w:p>
    <w:p w14:paraId="7E70D80D" w14:textId="7F4AF0F8" w:rsidR="00A72B71" w:rsidRPr="000C5A7A" w:rsidRDefault="00A72B71" w:rsidP="00A72B71">
      <w:pPr>
        <w:pStyle w:val="FirstParagraph"/>
        <w:rPr>
          <w:rFonts w:ascii="Arial" w:hAnsi="Arial" w:cs="Arial"/>
          <w:sz w:val="22"/>
          <w:lang w:val="en-GB"/>
        </w:rPr>
      </w:pPr>
      <w:r w:rsidRPr="000C5A7A">
        <w:rPr>
          <w:rFonts w:ascii="Arial" w:hAnsi="Arial" w:cs="Arial"/>
          <w:sz w:val="22"/>
          <w:lang w:val="en-GB"/>
        </w:rPr>
        <w:t>where</w:t>
      </w:r>
      <w:r w:rsidRPr="004D5E68">
        <w:t xml:space="preserve"> </w:t>
      </w:r>
      <w:bookmarkStart w:id="14" w:name="_Hlk160400607"/>
      <w:r w:rsidRPr="004D5E68">
        <w:rPr>
          <w:rFonts w:ascii="Arial" w:hAnsi="Arial" w:cs="Arial"/>
          <w:i/>
          <w:iCs/>
          <w:sz w:val="22"/>
          <w:lang w:val="en-GB"/>
        </w:rPr>
        <w:t>MNSC</w:t>
      </w:r>
      <w:r w:rsidRPr="004D5E68">
        <w:rPr>
          <w:rFonts w:ascii="Arial" w:hAnsi="Arial" w:cs="Arial"/>
          <w:i/>
          <w:iCs/>
          <w:sz w:val="22"/>
          <w:vertAlign w:val="subscript"/>
          <w:lang w:val="en-GB"/>
        </w:rPr>
        <w:t>0</w:t>
      </w:r>
      <w:bookmarkEnd w:id="14"/>
      <w:r w:rsidRPr="000C5A7A">
        <w:rPr>
          <w:rFonts w:ascii="Arial" w:hAnsi="Arial" w:cs="Arial"/>
          <w:sz w:val="22"/>
          <w:lang w:val="en-GB"/>
        </w:rPr>
        <w:t xml:space="preserve"> is </w:t>
      </w:r>
      <w:r>
        <w:rPr>
          <w:rFonts w:ascii="Arial" w:eastAsiaTheme="minorEastAsia" w:hAnsi="Arial" w:cs="Arial"/>
          <w:sz w:val="22"/>
          <w:lang w:val="en-GB"/>
        </w:rPr>
        <w:t xml:space="preserve">the </w:t>
      </w:r>
      <w:r w:rsidRPr="002A6FBF">
        <w:rPr>
          <w:rFonts w:ascii="Arial" w:eastAsiaTheme="minorEastAsia" w:hAnsi="Arial" w:cs="Arial"/>
          <w:sz w:val="22"/>
          <w:lang w:val="en-GB"/>
        </w:rPr>
        <w:t>MNSC</w:t>
      </w:r>
      <w:r w:rsidRPr="004D5E68">
        <w:rPr>
          <w:rFonts w:ascii="Arial" w:eastAsiaTheme="minorEastAsia" w:hAnsi="Arial" w:cs="Arial"/>
          <w:sz w:val="22"/>
          <w:lang w:val="en-GB"/>
        </w:rPr>
        <w:t xml:space="preserve"> index </w:t>
      </w:r>
      <w:r w:rsidRPr="000C5A7A">
        <w:rPr>
          <w:rFonts w:ascii="Arial" w:hAnsi="Arial" w:cs="Arial"/>
          <w:sz w:val="22"/>
          <w:lang w:val="en-GB"/>
        </w:rPr>
        <w:t xml:space="preserve">for </w:t>
      </w:r>
      <w:r>
        <w:rPr>
          <w:rFonts w:ascii="Arial" w:hAnsi="Arial" w:cs="Arial"/>
          <w:sz w:val="22"/>
          <w:lang w:val="en-GB"/>
        </w:rPr>
        <w:t xml:space="preserve">the </w:t>
      </w:r>
      <w:r w:rsidRPr="000C5A7A">
        <w:rPr>
          <w:rFonts w:ascii="Arial" w:hAnsi="Arial" w:cs="Arial"/>
          <w:sz w:val="22"/>
          <w:lang w:val="en-GB"/>
        </w:rPr>
        <w:t>domain.</w:t>
      </w:r>
      <w:r>
        <w:rPr>
          <w:rFonts w:ascii="Arial" w:hAnsi="Arial" w:cs="Arial"/>
          <w:sz w:val="22"/>
          <w:lang w:val="en-GB"/>
        </w:rPr>
        <w:t xml:space="preserve">  Let’s assume for this example that </w:t>
      </w:r>
      <w:r w:rsidRPr="004D5E68">
        <w:rPr>
          <w:rFonts w:ascii="Arial" w:hAnsi="Arial" w:cs="Arial"/>
          <w:i/>
          <w:iCs/>
          <w:sz w:val="22"/>
          <w:lang w:val="en-GB"/>
        </w:rPr>
        <w:t>MNSC</w:t>
      </w:r>
      <w:r w:rsidRPr="004D5E68">
        <w:rPr>
          <w:rFonts w:ascii="Arial" w:hAnsi="Arial" w:cs="Arial"/>
          <w:i/>
          <w:iCs/>
          <w:sz w:val="22"/>
          <w:vertAlign w:val="subscript"/>
          <w:lang w:val="en-GB"/>
        </w:rPr>
        <w:t>0</w:t>
      </w:r>
      <w:r>
        <w:rPr>
          <w:rFonts w:ascii="Arial" w:hAnsi="Arial" w:cs="Arial"/>
          <w:sz w:val="22"/>
          <w:lang w:val="en-GB"/>
        </w:rPr>
        <w:t xml:space="preserve"> = 10,000.  Therefore, MNSR is calculated as follows:</w:t>
      </w:r>
    </w:p>
    <w:p w14:paraId="4A1D5CFD" w14:textId="22BAF29E" w:rsidR="00A72B71" w:rsidRPr="00C2701E" w:rsidRDefault="00A72B71" w:rsidP="00A72B71">
      <w:pPr>
        <w:spacing w:before="240"/>
        <w:ind w:left="567"/>
        <w:rPr>
          <w:lang w:val="en-GB" w:eastAsia="ru-RU"/>
        </w:rPr>
      </w:pPr>
      <w:bookmarkStart w:id="15" w:name="_Hlk160401550"/>
      <m:oMath>
        <m:r>
          <w:rPr>
            <w:rFonts w:ascii="Cambria Math" w:hAnsi="Cambria Math"/>
            <w:lang w:val="en-GB" w:eastAsia="ru-RU"/>
          </w:rPr>
          <m:t>MNSR</m:t>
        </m:r>
        <m:r>
          <m:rPr>
            <m:sty m:val="p"/>
          </m:rPr>
          <w:rPr>
            <w:rFonts w:ascii="Cambria Math" w:hAnsi="Cambria Math"/>
            <w:lang w:val="en-GB" w:eastAsia="ru-RU"/>
          </w:rPr>
          <m:t>=</m:t>
        </m:r>
        <m:f>
          <m:fPr>
            <m:ctrlPr>
              <w:rPr>
                <w:rFonts w:ascii="Cambria Math" w:hAnsi="Cambria Math"/>
                <w:lang w:val="en-GB" w:eastAsia="ru-RU"/>
              </w:rPr>
            </m:ctrlPr>
          </m:fPr>
          <m:num>
            <m:d>
              <m:dPr>
                <m:ctrlPr>
                  <w:rPr>
                    <w:rFonts w:ascii="Cambria Math" w:hAnsi="Cambria Math"/>
                    <w:i/>
                    <w:lang w:val="en-GB" w:eastAsia="ru-RU"/>
                  </w:rPr>
                </m:ctrlPr>
              </m:dPr>
              <m:e>
                <m:r>
                  <w:rPr>
                    <w:rFonts w:ascii="Cambria Math" w:hAnsi="Cambria Math"/>
                    <w:lang w:val="en-GB" w:eastAsia="ru-RU"/>
                  </w:rPr>
                  <m:t>1285.2</m:t>
                </m:r>
              </m:e>
            </m:d>
            <m:d>
              <m:dPr>
                <m:ctrlPr>
                  <w:rPr>
                    <w:rFonts w:ascii="Cambria Math" w:hAnsi="Cambria Math"/>
                    <w:i/>
                    <w:lang w:val="en-GB" w:eastAsia="ru-RU"/>
                  </w:rPr>
                </m:ctrlPr>
              </m:dPr>
              <m:e>
                <m:sSup>
                  <m:sSupPr>
                    <m:ctrlPr>
                      <w:rPr>
                        <w:rFonts w:ascii="Cambria Math" w:hAnsi="Cambria Math"/>
                        <w:i/>
                        <w:lang w:val="en-GB" w:eastAsia="ru-RU"/>
                      </w:rPr>
                    </m:ctrlPr>
                  </m:sSupPr>
                  <m:e>
                    <m:r>
                      <w:rPr>
                        <w:rFonts w:ascii="Cambria Math" w:hAnsi="Cambria Math"/>
                        <w:lang w:val="en-GB" w:eastAsia="ru-RU"/>
                      </w:rPr>
                      <m:t>10</m:t>
                    </m:r>
                  </m:e>
                  <m:sup>
                    <m:r>
                      <w:rPr>
                        <w:rFonts w:ascii="Cambria Math" w:hAnsi="Cambria Math"/>
                        <w:lang w:val="en-GB" w:eastAsia="ru-RU"/>
                      </w:rPr>
                      <m:t>-1</m:t>
                    </m:r>
                  </m:sup>
                </m:sSup>
              </m:e>
            </m:d>
          </m:num>
          <m:den>
            <m:d>
              <m:dPr>
                <m:ctrlPr>
                  <w:rPr>
                    <w:rFonts w:ascii="Cambria Math" w:hAnsi="Cambria Math"/>
                    <w:i/>
                    <w:lang w:val="en-GB" w:eastAsia="ru-RU"/>
                  </w:rPr>
                </m:ctrlPr>
              </m:dPr>
              <m:e>
                <m:r>
                  <w:rPr>
                    <w:rFonts w:ascii="Cambria Math" w:hAnsi="Cambria Math"/>
                    <w:lang w:val="en-GB" w:eastAsia="ru-RU"/>
                  </w:rPr>
                  <m:t>10000</m:t>
                </m:r>
              </m:e>
            </m:d>
            <m:d>
              <m:dPr>
                <m:ctrlPr>
                  <w:rPr>
                    <w:rFonts w:ascii="Cambria Math" w:hAnsi="Cambria Math"/>
                    <w:i/>
                    <w:lang w:val="en-GB" w:eastAsia="ru-RU"/>
                  </w:rPr>
                </m:ctrlPr>
              </m:dPr>
              <m:e>
                <m:sSup>
                  <m:sSupPr>
                    <m:ctrlPr>
                      <w:rPr>
                        <w:rFonts w:ascii="Cambria Math" w:hAnsi="Cambria Math"/>
                        <w:i/>
                        <w:lang w:val="en-GB" w:eastAsia="ru-RU"/>
                      </w:rPr>
                    </m:ctrlPr>
                  </m:sSupPr>
                  <m:e>
                    <m:r>
                      <w:rPr>
                        <w:rFonts w:ascii="Cambria Math" w:hAnsi="Cambria Math"/>
                        <w:lang w:val="en-GB" w:eastAsia="ru-RU"/>
                      </w:rPr>
                      <m:t>100</m:t>
                    </m:r>
                  </m:e>
                  <m:sup>
                    <m:r>
                      <w:rPr>
                        <w:rFonts w:ascii="Cambria Math" w:hAnsi="Cambria Math"/>
                        <w:lang w:val="en-GB" w:eastAsia="ru-RU"/>
                      </w:rPr>
                      <m:t>-1</m:t>
                    </m:r>
                  </m:sup>
                </m:sSup>
              </m:e>
            </m:d>
          </m:den>
        </m:f>
      </m:oMath>
      <w:r>
        <w:rPr>
          <w:lang w:val="en-GB" w:eastAsia="ru-RU"/>
        </w:rPr>
        <w:t>*100%</w:t>
      </w:r>
    </w:p>
    <w:p w14:paraId="63852FE6" w14:textId="05D4C60F" w:rsidR="00A72B71" w:rsidRPr="00C2701E" w:rsidRDefault="00A72B71" w:rsidP="00A72B71">
      <w:pPr>
        <w:ind w:left="567"/>
        <w:rPr>
          <w:lang w:val="en-GB" w:eastAsia="ru-RU"/>
        </w:rPr>
      </w:pPr>
      <m:oMath>
        <m:r>
          <m:rPr>
            <m:sty m:val="p"/>
          </m:rPr>
          <w:rPr>
            <w:rFonts w:ascii="Cambria Math" w:hAnsi="Cambria Math"/>
            <w:lang w:val="en-GB" w:eastAsia="ru-RU"/>
          </w:rPr>
          <m:t>MNSR=</m:t>
        </m:r>
        <m:f>
          <m:fPr>
            <m:ctrlPr>
              <w:rPr>
                <w:rFonts w:ascii="Cambria Math" w:hAnsi="Cambria Math"/>
                <w:lang w:val="en-GB" w:eastAsia="ru-RU"/>
              </w:rPr>
            </m:ctrlPr>
          </m:fPr>
          <m:num>
            <m:r>
              <w:rPr>
                <w:rFonts w:ascii="Cambria Math" w:hAnsi="Cambria Math"/>
                <w:lang w:val="en-GB" w:eastAsia="ru-RU"/>
              </w:rPr>
              <m:t>128.52</m:t>
            </m:r>
          </m:num>
          <m:den>
            <m:r>
              <w:rPr>
                <w:rFonts w:ascii="Cambria Math" w:hAnsi="Cambria Math"/>
                <w:lang w:val="en-GB" w:eastAsia="ru-RU"/>
              </w:rPr>
              <m:t>100</m:t>
            </m:r>
          </m:den>
        </m:f>
      </m:oMath>
      <w:r>
        <w:rPr>
          <w:lang w:val="en-GB" w:eastAsia="ru-RU"/>
        </w:rPr>
        <w:t>*100%</w:t>
      </w:r>
      <w:r w:rsidRPr="002B1B08">
        <w:rPr>
          <w:lang w:val="en-GB" w:eastAsia="ru-RU"/>
        </w:rPr>
        <w:tab/>
      </w:r>
    </w:p>
    <w:p w14:paraId="078B6A2B" w14:textId="62A09F88" w:rsidR="00A72B71" w:rsidRPr="00C2701E" w:rsidRDefault="00A72B71" w:rsidP="00A72B71">
      <w:pPr>
        <w:spacing w:after="240"/>
        <w:ind w:left="567"/>
        <w:rPr>
          <w:lang w:val="en-GB" w:eastAsia="ru-RU"/>
        </w:rPr>
      </w:pPr>
      <m:oMathPara>
        <m:oMathParaPr>
          <m:jc m:val="left"/>
        </m:oMathParaPr>
        <m:oMath>
          <m:r>
            <w:rPr>
              <w:rFonts w:ascii="Cambria Math" w:hAnsi="Cambria Math"/>
              <w:lang w:val="en-GB" w:eastAsia="ru-RU"/>
            </w:rPr>
            <m:t>MNSR</m:t>
          </m:r>
          <m:r>
            <m:rPr>
              <m:sty m:val="p"/>
            </m:rPr>
            <w:rPr>
              <w:rFonts w:ascii="Cambria Math" w:hAnsi="Cambria Math"/>
              <w:lang w:val="en-GB" w:eastAsia="ru-RU"/>
            </w:rPr>
            <m:t>=</m:t>
          </m:r>
          <m:r>
            <m:rPr>
              <m:sty m:val="p"/>
            </m:rPr>
            <w:rPr>
              <w:rFonts w:ascii="Cambria Math" w:hAnsi="Cambria Math"/>
              <w:lang w:val="en-GB" w:eastAsia="ru-RU"/>
            </w:rPr>
            <m:t>129%</m:t>
          </m:r>
        </m:oMath>
      </m:oMathPara>
    </w:p>
    <w:bookmarkEnd w:id="15"/>
    <w:p w14:paraId="0A749E69" w14:textId="4715109A" w:rsidR="00A72B71" w:rsidRPr="000C5A7A" w:rsidRDefault="00A72B71" w:rsidP="00A72B71">
      <w:pPr>
        <w:pStyle w:val="BodyText"/>
        <w:rPr>
          <w:lang w:val="en-GB" w:eastAsia="en-US"/>
        </w:rPr>
      </w:pPr>
      <w:r>
        <w:rPr>
          <w:lang w:val="en-GB" w:eastAsia="en-US"/>
        </w:rPr>
        <w:lastRenderedPageBreak/>
        <w:t>indicating that</w:t>
      </w:r>
      <w:r w:rsidRPr="000C5A7A">
        <w:rPr>
          <w:lang w:val="en-GB" w:eastAsia="en-US"/>
        </w:rPr>
        <w:t xml:space="preserve"> the cumulative conservation concern for the PU</w:t>
      </w:r>
      <w:r>
        <w:rPr>
          <w:lang w:val="en-GB" w:eastAsia="en-US"/>
        </w:rPr>
        <w:t>s</w:t>
      </w:r>
      <w:r w:rsidRPr="000C5A7A">
        <w:rPr>
          <w:lang w:val="en-GB" w:eastAsia="en-US"/>
        </w:rPr>
        <w:t xml:space="preserve"> in the AOI is almost </w:t>
      </w:r>
      <w:r>
        <w:rPr>
          <w:lang w:val="en-GB" w:eastAsia="en-US"/>
        </w:rPr>
        <w:t>30</w:t>
      </w:r>
      <w:r w:rsidRPr="000C5A7A">
        <w:rPr>
          <w:lang w:val="en-GB" w:eastAsia="en-US"/>
        </w:rPr>
        <w:t xml:space="preserve">% higher than average in the </w:t>
      </w:r>
      <w:proofErr w:type="spellStart"/>
      <w:r w:rsidRPr="000C5A7A">
        <w:rPr>
          <w:lang w:val="en-GB" w:eastAsia="en-US"/>
        </w:rPr>
        <w:t>ArcNet</w:t>
      </w:r>
      <w:proofErr w:type="spellEnd"/>
      <w:r w:rsidRPr="000C5A7A">
        <w:rPr>
          <w:lang w:val="en-GB" w:eastAsia="en-US"/>
        </w:rPr>
        <w:t xml:space="preserve"> </w:t>
      </w:r>
      <w:r>
        <w:rPr>
          <w:lang w:val="en-GB" w:eastAsia="en-US"/>
        </w:rPr>
        <w:t>d</w:t>
      </w:r>
      <w:r w:rsidRPr="000C5A7A">
        <w:rPr>
          <w:lang w:val="en-GB" w:eastAsia="en-US"/>
        </w:rPr>
        <w:t>omain.</w:t>
      </w:r>
    </w:p>
    <w:p w14:paraId="36EDCAC2" w14:textId="77777777" w:rsidR="00A72B71" w:rsidRPr="000C5A7A" w:rsidRDefault="00A72B71" w:rsidP="00A72B71">
      <w:pPr>
        <w:spacing w:before="240" w:after="240"/>
        <w:rPr>
          <w:b/>
          <w:bCs/>
          <w:lang w:val="en-GB"/>
        </w:rPr>
      </w:pPr>
      <w:r w:rsidRPr="00AB464B">
        <w:rPr>
          <w:lang w:val="en-GB"/>
        </w:rPr>
        <w:t>Finally, building on equation [2],</w:t>
      </w:r>
      <w:r>
        <w:rPr>
          <w:b/>
          <w:bCs/>
          <w:lang w:val="en-GB"/>
        </w:rPr>
        <w:t xml:space="preserve"> </w:t>
      </w:r>
      <w:r w:rsidRPr="000C5A7A">
        <w:rPr>
          <w:b/>
          <w:bCs/>
          <w:lang w:val="en-GB"/>
        </w:rPr>
        <w:t>SR</w:t>
      </w:r>
      <w:r w:rsidRPr="00AB464B">
        <w:rPr>
          <w:lang w:val="en-GB"/>
        </w:rPr>
        <w:t xml:space="preserve"> is given by:</w:t>
      </w:r>
    </w:p>
    <w:p w14:paraId="5B88392F" w14:textId="359EF7BC" w:rsidR="00A72B71" w:rsidRPr="000C4AA2" w:rsidRDefault="00A72B71" w:rsidP="00A72B71">
      <w:pPr>
        <w:tabs>
          <w:tab w:val="right" w:pos="9356"/>
        </w:tabs>
        <w:spacing w:before="240" w:after="240"/>
        <w:ind w:left="3969"/>
        <w:rPr>
          <w:lang w:val="en-GB"/>
        </w:rPr>
      </w:pPr>
      <w:bookmarkStart w:id="16" w:name="_Hlk160489049"/>
      <m:oMath>
        <m:r>
          <w:rPr>
            <w:rFonts w:ascii="Cambria Math" w:hAnsi="Cambria Math"/>
            <w:lang w:val="en-GB"/>
          </w:rPr>
          <m:t>SR</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SC</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-1</m:t>
                </m:r>
              </m:sup>
            </m:sSup>
          </m:num>
          <m:den>
            <m:r>
              <w:rPr>
                <w:rFonts w:ascii="Cambria Math" w:hAnsi="Cambria Math"/>
                <w:lang w:val="en-GB"/>
              </w:rPr>
              <m:t>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0</m:t>
                </m:r>
              </m:sub>
            </m:sSub>
            <m:r>
              <m:rPr>
                <m:sty m:val="p"/>
              </m:rPr>
              <w:rPr>
                <w:rFonts w:ascii="Cambria Math" w:hAnsi="Cambria Math"/>
                <w:lang w:val="en-GB"/>
              </w:rPr>
              <m:t>∙</m:t>
            </m:r>
            <m:sSup>
              <m:sSupPr>
                <m:ctrlPr>
                  <w:rPr>
                    <w:rFonts w:ascii="Cambria Math" w:hAnsi="Cambria Math"/>
                    <w:lang w:val="en-GB"/>
                  </w:rPr>
                </m:ctrlPr>
              </m:sSupPr>
              <m:e>
                <m:sSub>
                  <m:sSubPr>
                    <m:ctrlPr>
                      <w:rPr>
                        <w:rFonts w:ascii="Cambria Math" w:hAnsi="Cambria Math"/>
                        <w:lang w:val="en-GB"/>
                      </w:rPr>
                    </m:ctrlPr>
                  </m:sSubPr>
                  <m:e>
                    <m:r>
                      <w:rPr>
                        <w:rFonts w:ascii="Cambria Math" w:hAnsi="Cambria Math"/>
                        <w:lang w:val="en-GB"/>
                      </w:rPr>
                      <m:t>U</m:t>
                    </m:r>
                  </m:e>
                  <m:sub>
                    <m:r>
                      <w:rPr>
                        <w:rFonts w:ascii="Cambria Math" w:hAnsi="Cambria Math"/>
                        <w:lang w:val="en-GB"/>
                      </w:rPr>
                      <m:t>0</m:t>
                    </m:r>
                  </m:sub>
                </m:sSub>
              </m:e>
              <m:sup>
                <m:r>
                  <w:rPr>
                    <w:rFonts w:ascii="Cambria Math" w:hAnsi="Cambria Math"/>
                    <w:lang w:val="en-GB"/>
                  </w:rPr>
                  <m:t>-1</m:t>
                </m:r>
              </m:sup>
            </m:sSup>
          </m:den>
        </m:f>
      </m:oMath>
      <w:bookmarkEnd w:id="16"/>
      <w:r>
        <w:rPr>
          <w:lang w:val="en-GB"/>
        </w:rPr>
        <w:t>*100%</w:t>
      </w:r>
      <w:r>
        <w:rPr>
          <w:lang w:val="en-GB"/>
        </w:rPr>
        <w:tab/>
        <w:t>[9]</w:t>
      </w:r>
    </w:p>
    <w:p w14:paraId="1406AF92" w14:textId="77777777" w:rsidR="00A72B71" w:rsidRPr="000C5A7A" w:rsidRDefault="00A72B71" w:rsidP="00A72B71">
      <w:pPr>
        <w:spacing w:before="240" w:after="240"/>
        <w:rPr>
          <w:iCs/>
          <w:lang w:val="en-GB"/>
        </w:rPr>
      </w:pPr>
      <w:r>
        <w:rPr>
          <w:color w:val="222222"/>
          <w:highlight w:val="white"/>
          <w:lang w:val="en-GB"/>
        </w:rPr>
        <w:t>w</w:t>
      </w:r>
      <w:r w:rsidRPr="000C5A7A">
        <w:rPr>
          <w:color w:val="222222"/>
          <w:highlight w:val="white"/>
          <w:lang w:val="en-GB"/>
        </w:rPr>
        <w:t xml:space="preserve">here </w:t>
      </w:r>
      <w:r>
        <w:rPr>
          <w:i/>
          <w:color w:val="222222"/>
          <w:lang w:val="en-GB"/>
        </w:rPr>
        <w:t>SC</w:t>
      </w:r>
      <w:r w:rsidRPr="002A6FBF">
        <w:rPr>
          <w:i/>
          <w:color w:val="222222"/>
          <w:vertAlign w:val="subscript"/>
          <w:lang w:val="en-GB"/>
        </w:rPr>
        <w:t>0</w:t>
      </w:r>
      <w:r w:rsidRPr="000C5A7A">
        <w:rPr>
          <w:i/>
          <w:lang w:val="en-GB"/>
        </w:rPr>
        <w:t xml:space="preserve"> </w:t>
      </w:r>
      <w:r w:rsidRPr="002A6FBF">
        <w:rPr>
          <w:iCs/>
          <w:lang w:val="en-GB"/>
        </w:rPr>
        <w:t xml:space="preserve">is </w:t>
      </w:r>
      <w:r>
        <w:rPr>
          <w:iCs/>
          <w:lang w:val="en-GB"/>
        </w:rPr>
        <w:t xml:space="preserve">the </w:t>
      </w:r>
      <w:r w:rsidRPr="002A6FBF">
        <w:rPr>
          <w:iCs/>
          <w:lang w:val="en-GB"/>
        </w:rPr>
        <w:t xml:space="preserve">SC </w:t>
      </w:r>
      <w:r>
        <w:rPr>
          <w:iCs/>
          <w:lang w:val="en-GB"/>
        </w:rPr>
        <w:t xml:space="preserve">index </w:t>
      </w:r>
      <w:r w:rsidRPr="002A6FBF">
        <w:rPr>
          <w:iCs/>
          <w:lang w:val="en-GB"/>
        </w:rPr>
        <w:t xml:space="preserve">for </w:t>
      </w:r>
      <w:r>
        <w:rPr>
          <w:iCs/>
          <w:lang w:val="en-GB"/>
        </w:rPr>
        <w:t xml:space="preserve">the </w:t>
      </w:r>
      <w:proofErr w:type="spellStart"/>
      <w:r w:rsidRPr="002A6FBF">
        <w:rPr>
          <w:iCs/>
          <w:lang w:val="en-GB"/>
        </w:rPr>
        <w:t>ArcNet</w:t>
      </w:r>
      <w:proofErr w:type="spellEnd"/>
      <w:r w:rsidRPr="002A6FBF">
        <w:rPr>
          <w:iCs/>
          <w:lang w:val="en-GB"/>
        </w:rPr>
        <w:t xml:space="preserve"> </w:t>
      </w:r>
      <w:r>
        <w:rPr>
          <w:iCs/>
          <w:lang w:val="en-GB"/>
        </w:rPr>
        <w:t>d</w:t>
      </w:r>
      <w:r w:rsidRPr="002A6FBF">
        <w:rPr>
          <w:iCs/>
          <w:lang w:val="en-GB"/>
        </w:rPr>
        <w:t>omain</w:t>
      </w:r>
      <w:r w:rsidRPr="000C5A7A">
        <w:rPr>
          <w:iCs/>
          <w:lang w:val="en-GB"/>
        </w:rPr>
        <w:t>.</w:t>
      </w:r>
      <w:r>
        <w:rPr>
          <w:iCs/>
          <w:lang w:val="en-GB"/>
        </w:rPr>
        <w:t xml:space="preserve">  Let’s assume for this example that </w:t>
      </w:r>
      <w:r w:rsidRPr="002A6FBF">
        <w:rPr>
          <w:i/>
          <w:lang w:val="en-GB"/>
        </w:rPr>
        <w:t>SC</w:t>
      </w:r>
      <w:r w:rsidRPr="002A6FBF">
        <w:rPr>
          <w:i/>
          <w:vertAlign w:val="subscript"/>
          <w:lang w:val="en-GB"/>
        </w:rPr>
        <w:t>0</w:t>
      </w:r>
      <w:r>
        <w:rPr>
          <w:iCs/>
          <w:lang w:val="en-GB"/>
        </w:rPr>
        <w:t xml:space="preserve"> = 9,000. Therefore, SR is calculated as follows:</w:t>
      </w:r>
    </w:p>
    <w:p w14:paraId="5F8A324E" w14:textId="47BB9F6F" w:rsidR="00A72B71" w:rsidRPr="00C2701E" w:rsidRDefault="00A72B71" w:rsidP="00A72B71">
      <w:pPr>
        <w:spacing w:before="240"/>
        <w:ind w:left="567"/>
        <w:rPr>
          <w:lang w:val="en-GB" w:eastAsia="ru-RU"/>
        </w:rPr>
      </w:pPr>
      <m:oMath>
        <m:r>
          <w:rPr>
            <w:rFonts w:ascii="Cambria Math" w:hAnsi="Cambria Math"/>
            <w:lang w:val="en-GB" w:eastAsia="ru-RU"/>
          </w:rPr>
          <m:t>SR</m:t>
        </m:r>
        <m:r>
          <m:rPr>
            <m:sty m:val="p"/>
          </m:rPr>
          <w:rPr>
            <w:rFonts w:ascii="Cambria Math" w:hAnsi="Cambria Math"/>
            <w:lang w:val="en-GB" w:eastAsia="ru-RU"/>
          </w:rPr>
          <m:t>=</m:t>
        </m:r>
        <m:f>
          <m:fPr>
            <m:ctrlPr>
              <w:rPr>
                <w:rFonts w:ascii="Cambria Math" w:hAnsi="Cambria Math"/>
                <w:lang w:val="en-GB" w:eastAsia="ru-RU"/>
              </w:rPr>
            </m:ctrlPr>
          </m:fPr>
          <m:num>
            <m:d>
              <m:dPr>
                <m:ctrlPr>
                  <w:rPr>
                    <w:rFonts w:ascii="Cambria Math" w:hAnsi="Cambria Math"/>
                    <w:i/>
                    <w:lang w:val="en-GB" w:eastAsia="ru-RU"/>
                  </w:rPr>
                </m:ctrlPr>
              </m:dPr>
              <m:e>
                <m:r>
                  <w:rPr>
                    <w:rFonts w:ascii="Cambria Math" w:hAnsi="Cambria Math"/>
                    <w:lang w:val="en-GB" w:eastAsia="ru-RU"/>
                  </w:rPr>
                  <m:t>1050</m:t>
                </m:r>
              </m:e>
            </m:d>
            <m:d>
              <m:dPr>
                <m:ctrlPr>
                  <w:rPr>
                    <w:rFonts w:ascii="Cambria Math" w:hAnsi="Cambria Math"/>
                    <w:i/>
                    <w:lang w:val="en-GB" w:eastAsia="ru-RU"/>
                  </w:rPr>
                </m:ctrlPr>
              </m:dPr>
              <m:e>
                <m:sSup>
                  <m:sSupPr>
                    <m:ctrlPr>
                      <w:rPr>
                        <w:rFonts w:ascii="Cambria Math" w:hAnsi="Cambria Math"/>
                        <w:i/>
                        <w:lang w:val="en-GB" w:eastAsia="ru-RU"/>
                      </w:rPr>
                    </m:ctrlPr>
                  </m:sSupPr>
                  <m:e>
                    <m:r>
                      <w:rPr>
                        <w:rFonts w:ascii="Cambria Math" w:hAnsi="Cambria Math"/>
                        <w:lang w:val="en-GB" w:eastAsia="ru-RU"/>
                      </w:rPr>
                      <m:t>10</m:t>
                    </m:r>
                  </m:e>
                  <m:sup>
                    <m:r>
                      <w:rPr>
                        <w:rFonts w:ascii="Cambria Math" w:hAnsi="Cambria Math"/>
                        <w:lang w:val="en-GB" w:eastAsia="ru-RU"/>
                      </w:rPr>
                      <m:t>-1</m:t>
                    </m:r>
                  </m:sup>
                </m:sSup>
              </m:e>
            </m:d>
          </m:num>
          <m:den>
            <m:d>
              <m:dPr>
                <m:ctrlPr>
                  <w:rPr>
                    <w:rFonts w:ascii="Cambria Math" w:hAnsi="Cambria Math"/>
                    <w:i/>
                    <w:lang w:val="en-GB" w:eastAsia="ru-RU"/>
                  </w:rPr>
                </m:ctrlPr>
              </m:dPr>
              <m:e>
                <m:r>
                  <w:rPr>
                    <w:rFonts w:ascii="Cambria Math" w:hAnsi="Cambria Math"/>
                    <w:lang w:val="en-GB" w:eastAsia="ru-RU"/>
                  </w:rPr>
                  <m:t>9000</m:t>
                </m:r>
              </m:e>
            </m:d>
            <m:d>
              <m:dPr>
                <m:ctrlPr>
                  <w:rPr>
                    <w:rFonts w:ascii="Cambria Math" w:hAnsi="Cambria Math"/>
                    <w:i/>
                    <w:lang w:val="en-GB" w:eastAsia="ru-RU"/>
                  </w:rPr>
                </m:ctrlPr>
              </m:dPr>
              <m:e>
                <m:sSup>
                  <m:sSupPr>
                    <m:ctrlPr>
                      <w:rPr>
                        <w:rFonts w:ascii="Cambria Math" w:hAnsi="Cambria Math"/>
                        <w:i/>
                        <w:lang w:val="en-GB" w:eastAsia="ru-RU"/>
                      </w:rPr>
                    </m:ctrlPr>
                  </m:sSupPr>
                  <m:e>
                    <m:r>
                      <w:rPr>
                        <w:rFonts w:ascii="Cambria Math" w:hAnsi="Cambria Math"/>
                        <w:lang w:val="en-GB" w:eastAsia="ru-RU"/>
                      </w:rPr>
                      <m:t>100</m:t>
                    </m:r>
                  </m:e>
                  <m:sup>
                    <m:r>
                      <w:rPr>
                        <w:rFonts w:ascii="Cambria Math" w:hAnsi="Cambria Math"/>
                        <w:lang w:val="en-GB" w:eastAsia="ru-RU"/>
                      </w:rPr>
                      <m:t>-1</m:t>
                    </m:r>
                  </m:sup>
                </m:sSup>
              </m:e>
            </m:d>
          </m:den>
        </m:f>
      </m:oMath>
      <w:r>
        <w:rPr>
          <w:lang w:val="en-GB" w:eastAsia="ru-RU"/>
        </w:rPr>
        <w:t>*100%</w:t>
      </w:r>
      <w:r>
        <w:rPr>
          <w:lang w:val="en-GB" w:eastAsia="ru-RU"/>
        </w:rPr>
        <w:tab/>
      </w:r>
    </w:p>
    <w:p w14:paraId="53B8B200" w14:textId="618DB908" w:rsidR="00A72B71" w:rsidRPr="00C2701E" w:rsidRDefault="00A72B71" w:rsidP="00A72B71">
      <w:pPr>
        <w:ind w:left="567"/>
        <w:rPr>
          <w:lang w:val="en-GB" w:eastAsia="ru-RU"/>
        </w:rPr>
      </w:pPr>
      <m:oMath>
        <m:r>
          <m:rPr>
            <m:sty m:val="p"/>
          </m:rPr>
          <w:rPr>
            <w:rFonts w:ascii="Cambria Math" w:hAnsi="Cambria Math"/>
            <w:lang w:val="en-GB" w:eastAsia="ru-RU"/>
          </w:rPr>
          <m:t>SR=</m:t>
        </m:r>
        <m:f>
          <m:fPr>
            <m:ctrlPr>
              <w:rPr>
                <w:rFonts w:ascii="Cambria Math" w:hAnsi="Cambria Math"/>
                <w:lang w:val="en-GB" w:eastAsia="ru-RU"/>
              </w:rPr>
            </m:ctrlPr>
          </m:fPr>
          <m:num>
            <m:r>
              <w:rPr>
                <w:rFonts w:ascii="Cambria Math" w:hAnsi="Cambria Math"/>
                <w:lang w:val="en-GB" w:eastAsia="ru-RU"/>
              </w:rPr>
              <m:t>105</m:t>
            </m:r>
          </m:num>
          <m:den>
            <m:r>
              <w:rPr>
                <w:rFonts w:ascii="Cambria Math" w:hAnsi="Cambria Math"/>
                <w:lang w:val="en-GB" w:eastAsia="ru-RU"/>
              </w:rPr>
              <m:t>90</m:t>
            </m:r>
          </m:den>
        </m:f>
      </m:oMath>
      <w:r>
        <w:rPr>
          <w:lang w:val="en-GB" w:eastAsia="ru-RU"/>
        </w:rPr>
        <w:t>*100%</w:t>
      </w:r>
      <w:r w:rsidRPr="002B1B08">
        <w:rPr>
          <w:lang w:val="en-GB" w:eastAsia="ru-RU"/>
        </w:rPr>
        <w:tab/>
      </w:r>
    </w:p>
    <w:p w14:paraId="6F9197C4" w14:textId="7A65505D" w:rsidR="00A72B71" w:rsidRPr="00C2701E" w:rsidRDefault="00A72B71" w:rsidP="00A72B71">
      <w:pPr>
        <w:spacing w:after="240"/>
        <w:ind w:left="567"/>
        <w:rPr>
          <w:lang w:val="en-GB" w:eastAsia="ru-RU"/>
        </w:rPr>
      </w:pPr>
      <m:oMathPara>
        <m:oMathParaPr>
          <m:jc m:val="left"/>
        </m:oMathParaPr>
        <m:oMath>
          <m:r>
            <w:rPr>
              <w:rFonts w:ascii="Cambria Math" w:hAnsi="Cambria Math"/>
              <w:lang w:val="en-GB" w:eastAsia="ru-RU"/>
            </w:rPr>
            <m:t>SR</m:t>
          </m:r>
          <m:r>
            <m:rPr>
              <m:sty m:val="p"/>
            </m:rPr>
            <w:rPr>
              <w:rFonts w:ascii="Cambria Math" w:hAnsi="Cambria Math"/>
              <w:lang w:val="en-GB" w:eastAsia="ru-RU"/>
            </w:rPr>
            <m:t>=1</m:t>
          </m:r>
          <m:r>
            <m:rPr>
              <m:sty m:val="p"/>
            </m:rPr>
            <w:rPr>
              <w:rFonts w:ascii="Cambria Math" w:hAnsi="Cambria Math"/>
              <w:lang w:val="en-GB" w:eastAsia="ru-RU"/>
            </w:rPr>
            <m:t>17%</m:t>
          </m:r>
        </m:oMath>
      </m:oMathPara>
    </w:p>
    <w:p w14:paraId="43AB50C8" w14:textId="08B84298" w:rsidR="009E4228" w:rsidRDefault="00A72B71" w:rsidP="00A72B71">
      <w:pPr>
        <w:pStyle w:val="BodyText"/>
        <w:rPr>
          <w:lang w:val="en-GB" w:eastAsia="en-US"/>
        </w:rPr>
      </w:pPr>
      <w:r>
        <w:rPr>
          <w:iCs/>
          <w:lang w:val="en-GB"/>
        </w:rPr>
        <w:t xml:space="preserve">indicating that the </w:t>
      </w:r>
      <w:r w:rsidRPr="000C5A7A">
        <w:rPr>
          <w:iCs/>
          <w:lang w:val="en-GB"/>
        </w:rPr>
        <w:t xml:space="preserve">cumulative conservation concern </w:t>
      </w:r>
      <w:r>
        <w:rPr>
          <w:iCs/>
          <w:lang w:val="en-GB"/>
        </w:rPr>
        <w:t xml:space="preserve">for the PUs of the AOI </w:t>
      </w:r>
      <w:r w:rsidRPr="000C5A7A">
        <w:rPr>
          <w:iCs/>
          <w:lang w:val="en-GB"/>
        </w:rPr>
        <w:t xml:space="preserve">when only </w:t>
      </w:r>
      <w:r>
        <w:rPr>
          <w:iCs/>
          <w:lang w:val="en-GB"/>
        </w:rPr>
        <w:t xml:space="preserve">considering </w:t>
      </w:r>
      <w:r w:rsidRPr="000C5A7A">
        <w:rPr>
          <w:iCs/>
          <w:lang w:val="en-GB"/>
        </w:rPr>
        <w:t>s</w:t>
      </w:r>
      <w:r w:rsidRPr="000C5A7A">
        <w:rPr>
          <w:i/>
          <w:lang w:val="en-GB"/>
        </w:rPr>
        <w:t>ignificant</w:t>
      </w:r>
      <w:r w:rsidRPr="000C5A7A">
        <w:rPr>
          <w:iCs/>
          <w:lang w:val="en-GB"/>
        </w:rPr>
        <w:t xml:space="preserve"> concern is slightly (1</w:t>
      </w:r>
      <w:r>
        <w:rPr>
          <w:iCs/>
          <w:lang w:val="en-GB"/>
        </w:rPr>
        <w:t>7</w:t>
      </w:r>
      <w:r w:rsidRPr="000C5A7A">
        <w:rPr>
          <w:iCs/>
          <w:lang w:val="en-GB"/>
        </w:rPr>
        <w:t xml:space="preserve">%) higher than average for the </w:t>
      </w:r>
      <w:proofErr w:type="spellStart"/>
      <w:r w:rsidRPr="000C5A7A">
        <w:rPr>
          <w:iCs/>
          <w:lang w:val="en-GB"/>
        </w:rPr>
        <w:t>ArcNet</w:t>
      </w:r>
      <w:proofErr w:type="spellEnd"/>
      <w:r w:rsidRPr="000C5A7A">
        <w:rPr>
          <w:iCs/>
          <w:lang w:val="en-GB"/>
        </w:rPr>
        <w:t xml:space="preserve"> </w:t>
      </w:r>
      <w:r>
        <w:rPr>
          <w:iCs/>
          <w:lang w:val="en-GB"/>
        </w:rPr>
        <w:t>d</w:t>
      </w:r>
      <w:r w:rsidRPr="000C5A7A">
        <w:rPr>
          <w:iCs/>
          <w:lang w:val="en-GB"/>
        </w:rPr>
        <w:t>omain.</w:t>
      </w:r>
    </w:p>
    <w:p w14:paraId="51EE528C" w14:textId="77777777" w:rsidR="009E4228" w:rsidRDefault="009E4228" w:rsidP="005849AD">
      <w:pPr>
        <w:pStyle w:val="BodyText"/>
        <w:rPr>
          <w:lang w:val="en-GB" w:eastAsia="en-US"/>
        </w:rPr>
      </w:pPr>
    </w:p>
    <w:p w14:paraId="7A0891F1" w14:textId="51874672" w:rsidR="009B2097" w:rsidRPr="000C5A7A" w:rsidRDefault="009B2097" w:rsidP="00901337">
      <w:pPr>
        <w:pStyle w:val="Heading4"/>
        <w:rPr>
          <w:lang w:val="en-GB"/>
        </w:rPr>
      </w:pPr>
      <w:r w:rsidRPr="000C5A7A">
        <w:rPr>
          <w:lang w:val="en-GB"/>
        </w:rPr>
        <w:t>Conservation Action Priority related indexes</w:t>
      </w:r>
    </w:p>
    <w:p w14:paraId="4D4E15B5" w14:textId="30854BCD" w:rsidR="009B2097" w:rsidRPr="000C5A7A" w:rsidRDefault="009B2097" w:rsidP="009B2097">
      <w:pPr>
        <w:pStyle w:val="BodyText"/>
        <w:rPr>
          <w:b/>
          <w:bCs/>
          <w:lang w:val="en-GB" w:eastAsia="en-US"/>
        </w:rPr>
      </w:pPr>
      <w:r w:rsidRPr="000C5A7A">
        <w:rPr>
          <w:b/>
          <w:bCs/>
          <w:lang w:val="en-GB" w:eastAsia="en-US"/>
        </w:rPr>
        <w:t>AAR:</w:t>
      </w:r>
    </w:p>
    <w:p w14:paraId="3228CDE6" w14:textId="77777777" w:rsidR="009B2097" w:rsidRPr="000C5A7A" w:rsidRDefault="009B2097" w:rsidP="009B2097">
      <w:pPr>
        <w:pStyle w:val="FirstParagraph"/>
        <w:rPr>
          <w:lang w:val="en-GB"/>
        </w:rPr>
      </w:pPr>
      <m:oMathPara>
        <m:oMathParaPr>
          <m:jc m:val="center"/>
        </m:oMathParaPr>
        <m:oMath>
          <m:r>
            <w:rPr>
              <w:rFonts w:ascii="Cambria Math" w:hAnsi="Cambria Math"/>
              <w:lang w:val="en-GB"/>
            </w:rPr>
            <m:t>AA</m:t>
          </m:r>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 IAs</m:t>
              </m:r>
            </m:sup>
            <m:e>
              <m:r>
                <w:rPr>
                  <w:rFonts w:ascii="Cambria Math" w:hAnsi="Cambria Math"/>
                  <w:lang w:val="en-GB"/>
                </w:rPr>
                <m:t>A</m:t>
              </m:r>
            </m:e>
          </m:nary>
          <m:r>
            <w:rPr>
              <w:rFonts w:ascii="Cambria Math" w:hAnsi="Cambria Math"/>
              <w:lang w:val="en-GB"/>
            </w:rPr>
            <m:t>mount</m:t>
          </m:r>
          <m:d>
            <m:dPr>
              <m:ctrlPr>
                <w:rPr>
                  <w:rFonts w:ascii="Cambria Math" w:hAnsi="Cambria Math"/>
                  <w:lang w:val="en-GB"/>
                </w:rPr>
              </m:ctrlPr>
            </m:dPr>
            <m:e>
              <m:r>
                <w:rPr>
                  <w:rFonts w:ascii="Cambria Math" w:hAnsi="Cambria Math"/>
                  <w:lang w:val="en-GB"/>
                </w:rPr>
                <m:t>I</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t>
                  </m:r>
                </m:sub>
              </m:sSub>
            </m:e>
          </m:d>
        </m:oMath>
      </m:oMathPara>
    </w:p>
    <w:p w14:paraId="626FC1B3" w14:textId="77777777" w:rsidR="009B2097" w:rsidRPr="000C5A7A" w:rsidRDefault="009B2097" w:rsidP="009B2097">
      <w:pPr>
        <w:pStyle w:val="FirstParagraph"/>
        <w:rPr>
          <w:lang w:val="en-GB"/>
        </w:rPr>
      </w:pPr>
      <m:oMathPara>
        <m:oMathParaPr>
          <m:jc m:val="center"/>
        </m:oMathParaPr>
        <m:oMath>
          <m:r>
            <w:rPr>
              <w:rFonts w:ascii="Cambria Math" w:hAnsi="Cambria Math"/>
              <w:lang w:val="en-GB"/>
            </w:rPr>
            <m:t>AAR</m:t>
          </m:r>
          <m:r>
            <m:rPr>
              <m:sty m:val="p"/>
            </m:rPr>
            <w:rPr>
              <w:rFonts w:ascii="Cambria Math" w:hAnsi="Cambria Math"/>
              <w:lang w:val="en-GB"/>
            </w:rPr>
            <m:t>=</m:t>
          </m:r>
          <m:f>
            <m:fPr>
              <m:ctrlPr>
                <w:rPr>
                  <w:rFonts w:ascii="Cambria Math" w:hAnsi="Cambria Math"/>
                  <w:lang w:val="en-GB"/>
                </w:rPr>
              </m:ctrlPr>
            </m:fPr>
            <m:num>
              <m:acc>
                <m:accPr>
                  <m:ctrlPr>
                    <w:rPr>
                      <w:rFonts w:ascii="Cambria Math" w:hAnsi="Cambria Math"/>
                      <w:lang w:val="en-GB"/>
                    </w:rPr>
                  </m:ctrlPr>
                </m:accPr>
                <m:e>
                  <m:r>
                    <w:rPr>
                      <w:rFonts w:ascii="Cambria Math" w:hAnsi="Cambria Math"/>
                      <w:lang w:val="en-GB"/>
                    </w:rPr>
                    <m:t>A</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selection</m:t>
                      </m:r>
                    </m:sub>
                  </m:sSub>
                </m:e>
              </m:acc>
            </m:num>
            <m:den>
              <m:acc>
                <m:accPr>
                  <m:ctrlPr>
                    <w:rPr>
                      <w:rFonts w:ascii="Cambria Math" w:hAnsi="Cambria Math"/>
                      <w:lang w:val="en-GB"/>
                    </w:rPr>
                  </m:ctrlPr>
                </m:accPr>
                <m:e>
                  <m:r>
                    <w:rPr>
                      <w:rFonts w:ascii="Cambria Math" w:hAnsi="Cambria Math"/>
                      <w:lang w:val="en-GB"/>
                    </w:rPr>
                    <m:t>A</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domain</m:t>
                      </m:r>
                    </m:sub>
                  </m:sSub>
                </m:e>
              </m:acc>
            </m:den>
          </m:f>
          <m:r>
            <m:rPr>
              <m:sty m:val="p"/>
            </m:rPr>
            <w:rPr>
              <w:rFonts w:ascii="Cambria Math" w:hAnsi="Cambria Math"/>
              <w:lang w:val="en-GB"/>
            </w:rPr>
            <m:t>,</m:t>
          </m:r>
        </m:oMath>
      </m:oMathPara>
    </w:p>
    <w:p w14:paraId="7466E55D" w14:textId="77777777" w:rsidR="009B2097" w:rsidRPr="000C5A7A" w:rsidRDefault="009B2097" w:rsidP="009B2097">
      <w:pPr>
        <w:pStyle w:val="FirstParagraph"/>
        <w:rPr>
          <w:rFonts w:asciiTheme="majorHAnsi" w:hAnsiTheme="majorHAnsi" w:cstheme="majorHAnsi"/>
          <w:lang w:val="en-GB"/>
        </w:rPr>
      </w:pPr>
      <w:r w:rsidRPr="000C5A7A">
        <w:rPr>
          <w:rFonts w:asciiTheme="majorHAnsi" w:hAnsiTheme="majorHAnsi" w:cstheme="majorHAnsi"/>
          <w:lang w:val="en-GB"/>
        </w:rPr>
        <w:t xml:space="preserve">where </w:t>
      </w:r>
      <m:oMath>
        <m:acc>
          <m:accPr>
            <m:ctrlPr>
              <w:rPr>
                <w:rFonts w:ascii="Cambria Math" w:hAnsi="Cambria Math" w:cstheme="majorHAnsi"/>
                <w:lang w:val="en-GB"/>
              </w:rPr>
            </m:ctrlPr>
          </m:accPr>
          <m:e>
            <m:r>
              <w:rPr>
                <w:rFonts w:ascii="Cambria Math" w:hAnsi="Cambria Math" w:cstheme="majorHAnsi"/>
                <w:lang w:val="en-GB"/>
              </w:rPr>
              <m:t>AA</m:t>
            </m:r>
          </m:e>
        </m:acc>
      </m:oMath>
      <w:r w:rsidRPr="000C5A7A">
        <w:rPr>
          <w:rFonts w:asciiTheme="majorHAnsi" w:hAnsiTheme="majorHAnsi" w:cstheme="majorHAnsi"/>
          <w:lang w:val="en-GB"/>
        </w:rPr>
        <w:t xml:space="preserve"> is mean </w:t>
      </w:r>
      <m:oMath>
        <m:r>
          <w:rPr>
            <w:rFonts w:ascii="Cambria Math" w:hAnsi="Cambria Math" w:cstheme="majorHAnsi"/>
            <w:lang w:val="en-GB"/>
          </w:rPr>
          <m:t>AA</m:t>
        </m:r>
      </m:oMath>
      <w:r w:rsidRPr="000C5A7A">
        <w:rPr>
          <w:rFonts w:asciiTheme="majorHAnsi" w:hAnsiTheme="majorHAnsi" w:cstheme="majorHAnsi"/>
          <w:lang w:val="en-GB"/>
        </w:rPr>
        <w:t xml:space="preserve">-value per region, </w:t>
      </w:r>
      <w:proofErr w:type="spellStart"/>
      <w:r w:rsidRPr="000C5A7A">
        <w:rPr>
          <w:rFonts w:asciiTheme="majorHAnsi" w:hAnsiTheme="majorHAnsi" w:cstheme="majorHAnsi"/>
          <w:i/>
          <w:iCs/>
          <w:lang w:val="en-GB"/>
        </w:rPr>
        <w:t>i</w:t>
      </w:r>
      <w:proofErr w:type="spellEnd"/>
      <w:r w:rsidRPr="000C5A7A">
        <w:rPr>
          <w:rFonts w:asciiTheme="majorHAnsi" w:hAnsiTheme="majorHAnsi" w:cstheme="majorHAnsi"/>
          <w:i/>
          <w:iCs/>
          <w:lang w:val="en-GB"/>
        </w:rPr>
        <w:t>. e.</w:t>
      </w:r>
      <w:r w:rsidRPr="000C5A7A">
        <w:rPr>
          <w:rFonts w:asciiTheme="majorHAnsi" w:hAnsiTheme="majorHAnsi" w:cstheme="majorHAnsi"/>
          <w:lang w:val="en-GB"/>
        </w:rPr>
        <w:t>, mean value of all PUs inside selected area or inside ArcNet domain.</w:t>
      </w:r>
    </w:p>
    <w:p w14:paraId="285A4EC2" w14:textId="39CF7A28" w:rsidR="007421B9" w:rsidRPr="000C5A7A" w:rsidRDefault="007421B9" w:rsidP="007421B9">
      <w:pPr>
        <w:pStyle w:val="BodyText"/>
        <w:rPr>
          <w:rFonts w:asciiTheme="majorHAnsi" w:hAnsiTheme="majorHAnsi" w:cstheme="majorHAnsi"/>
          <w:lang w:val="en-GB" w:eastAsia="en-US"/>
        </w:rPr>
      </w:pPr>
      <w:r w:rsidRPr="000C5A7A">
        <w:rPr>
          <w:rFonts w:asciiTheme="majorHAnsi" w:hAnsiTheme="majorHAnsi" w:cstheme="majorHAnsi"/>
          <w:lang w:val="en-GB" w:eastAsia="en-US"/>
        </w:rPr>
        <w:t>Let’s say it is only A</w:t>
      </w:r>
      <w:r w:rsidRPr="000C5A7A">
        <w:rPr>
          <w:rFonts w:asciiTheme="majorHAnsi" w:hAnsiTheme="majorHAnsi" w:cstheme="majorHAnsi"/>
          <w:vertAlign w:val="subscript"/>
          <w:lang w:val="en-GB" w:eastAsia="en-US"/>
        </w:rPr>
        <w:t xml:space="preserve">1 </w:t>
      </w:r>
      <w:r w:rsidRPr="000C5A7A">
        <w:rPr>
          <w:rFonts w:asciiTheme="majorHAnsi" w:hAnsiTheme="majorHAnsi" w:cstheme="majorHAnsi"/>
          <w:lang w:val="en-GB" w:eastAsia="en-US"/>
        </w:rPr>
        <w:t>is present in AOI, its amount within AOI is 0.5, then:</w:t>
      </w:r>
    </w:p>
    <w:p w14:paraId="24363BFB" w14:textId="4673CAF4" w:rsidR="007421B9" w:rsidRPr="000C5A7A" w:rsidRDefault="007421B9" w:rsidP="007421B9">
      <w:pPr>
        <w:pStyle w:val="BodyText"/>
        <w:rPr>
          <w:rFonts w:asciiTheme="majorHAnsi" w:hAnsiTheme="majorHAnsi" w:cstheme="majorHAnsi"/>
          <w:lang w:val="en-GB" w:eastAsia="en-US"/>
        </w:rPr>
      </w:pPr>
      <w:r w:rsidRPr="000C5A7A">
        <w:rPr>
          <w:rFonts w:asciiTheme="majorHAnsi" w:hAnsiTheme="majorHAnsi" w:cstheme="majorHAnsi"/>
          <w:lang w:val="en-GB" w:eastAsia="en-US"/>
        </w:rPr>
        <w:t>AA = 0.5 + 0 + 0 = 0.5,</w:t>
      </w:r>
    </w:p>
    <w:p w14:paraId="74095742" w14:textId="6008412C" w:rsidR="007421B9" w:rsidRPr="000C5A7A" w:rsidRDefault="007421B9" w:rsidP="007421B9">
      <w:pPr>
        <w:pStyle w:val="BodyText"/>
        <w:rPr>
          <w:rFonts w:asciiTheme="majorHAnsi" w:hAnsiTheme="majorHAnsi" w:cstheme="majorHAnsi"/>
          <w:lang w:val="en-GB" w:eastAsia="en-US"/>
        </w:rPr>
      </w:pPr>
      <w:r w:rsidRPr="000C5A7A">
        <w:rPr>
          <w:rFonts w:asciiTheme="majorHAnsi" w:hAnsiTheme="majorHAnsi" w:cstheme="majorHAnsi"/>
          <w:lang w:val="en-GB" w:eastAsia="en-US"/>
        </w:rPr>
        <w:t>AAR = 0.5/ 10 = 0.05</w:t>
      </w:r>
    </w:p>
    <w:p w14:paraId="247AE73E" w14:textId="77777777" w:rsidR="007421B9" w:rsidRPr="000C5A7A" w:rsidRDefault="007421B9" w:rsidP="007421B9">
      <w:pPr>
        <w:pStyle w:val="BodyText"/>
        <w:rPr>
          <w:rFonts w:asciiTheme="majorHAnsi" w:hAnsiTheme="majorHAnsi" w:cstheme="majorHAnsi"/>
          <w:lang w:val="en-GB" w:eastAsia="en-US"/>
        </w:rPr>
      </w:pPr>
    </w:p>
    <w:p w14:paraId="1F0D412D" w14:textId="3078AA6A" w:rsidR="009B2097" w:rsidRPr="000C5A7A" w:rsidRDefault="009B2097" w:rsidP="009B2097">
      <w:pPr>
        <w:pStyle w:val="BodyText"/>
        <w:rPr>
          <w:b/>
          <w:bCs/>
          <w:lang w:val="en-GB" w:eastAsia="en-US"/>
        </w:rPr>
      </w:pPr>
      <w:r w:rsidRPr="000C5A7A">
        <w:rPr>
          <w:b/>
          <w:bCs/>
          <w:lang w:val="en-GB" w:eastAsia="en-US"/>
        </w:rPr>
        <w:t>CAPR:</w:t>
      </w:r>
    </w:p>
    <w:p w14:paraId="7AB03B65" w14:textId="77777777" w:rsidR="009B2097" w:rsidRPr="000C5A7A" w:rsidRDefault="009B2097" w:rsidP="009B2097">
      <w:pPr>
        <w:pStyle w:val="FirstParagraph"/>
        <w:rPr>
          <w:lang w:val="en-GB"/>
        </w:rPr>
      </w:pPr>
      <w:r w:rsidRPr="000C5A7A">
        <w:rPr>
          <w:rFonts w:asciiTheme="majorHAnsi" w:hAnsiTheme="majorHAnsi" w:cstheme="majorHAnsi"/>
          <w:lang w:val="en-GB"/>
        </w:rPr>
        <w:t>Absolute</w:t>
      </w:r>
      <w:r w:rsidRPr="000C5A7A">
        <w:rPr>
          <w:lang w:val="en-GB"/>
        </w:rPr>
        <w:t>:</w:t>
      </w:r>
    </w:p>
    <w:p w14:paraId="55E3956A" w14:textId="77777777" w:rsidR="009B2097" w:rsidRPr="000C5A7A" w:rsidRDefault="009B2097" w:rsidP="009B2097">
      <w:pPr>
        <w:pStyle w:val="BodyText"/>
        <w:rPr>
          <w:lang w:val="en-GB"/>
        </w:rPr>
      </w:pPr>
      <m:oMathPara>
        <m:oMathParaPr>
          <m:jc m:val="center"/>
        </m:oMathParaPr>
        <m:oMath>
          <m:r>
            <w:rPr>
              <w:rFonts w:ascii="Cambria Math" w:hAnsi="Cambria Math"/>
              <w:lang w:val="en-GB"/>
            </w:rPr>
            <m:t>CAA</m:t>
          </m:r>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r>
                <w:rPr>
                  <w:rFonts w:ascii="Cambria Math" w:hAnsi="Cambria Math"/>
                  <w:lang w:val="en-GB"/>
                </w:rPr>
                <m:t>A</m:t>
              </m:r>
            </m:e>
          </m:nary>
          <m:r>
            <w:rPr>
              <w:rFonts w:ascii="Cambria Math" w:hAnsi="Cambria Math"/>
              <w:lang w:val="en-GB"/>
            </w:rPr>
            <m:t>mount</m:t>
          </m:r>
          <m:d>
            <m:dPr>
              <m:ctrlPr>
                <w:rPr>
                  <w:rFonts w:ascii="Cambria Math" w:hAnsi="Cambria Math"/>
                  <w:lang w:val="en-GB"/>
                </w:rPr>
              </m:ctrlPr>
            </m:dPr>
            <m:e>
              <m:r>
                <w:rPr>
                  <w:rFonts w:ascii="Cambria Math" w:hAnsi="Cambria Math"/>
                  <w:lang w:val="en-GB"/>
                </w:rPr>
                <m:t>C</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e>
          </m:d>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 IAs</m:t>
              </m:r>
            </m:sup>
            <m:e>
              <m:r>
                <w:rPr>
                  <w:rFonts w:ascii="Cambria Math" w:hAnsi="Cambria Math"/>
                  <w:lang w:val="en-GB"/>
                </w:rPr>
                <m:t>A</m:t>
              </m:r>
            </m:e>
          </m:nary>
          <m:r>
            <w:rPr>
              <w:rFonts w:ascii="Cambria Math" w:hAnsi="Cambria Math"/>
              <w:lang w:val="en-GB"/>
            </w:rPr>
            <m:t>mount</m:t>
          </m:r>
          <m:d>
            <m:dPr>
              <m:ctrlPr>
                <w:rPr>
                  <w:rFonts w:ascii="Cambria Math" w:hAnsi="Cambria Math"/>
                  <w:lang w:val="en-GB"/>
                </w:rPr>
              </m:ctrlPr>
            </m:dPr>
            <m:e>
              <m:r>
                <w:rPr>
                  <w:rFonts w:ascii="Cambria Math" w:hAnsi="Cambria Math"/>
                  <w:lang w:val="en-GB"/>
                </w:rPr>
                <m:t>I</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t>
                  </m:r>
                </m:sub>
              </m:sSub>
            </m:e>
          </m:d>
          <m:r>
            <m:rPr>
              <m:sty m:val="p"/>
            </m:rPr>
            <w:rPr>
              <w:rFonts w:ascii="Cambria Math" w:hAnsi="Cambria Math"/>
              <w:lang w:val="en-GB"/>
            </w:rPr>
            <m:t>⋅</m:t>
          </m:r>
          <m:r>
            <w:rPr>
              <w:rFonts w:ascii="Cambria Math" w:hAnsi="Cambria Math"/>
              <w:lang w:val="en-GB"/>
            </w:rPr>
            <m:t>MN</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oMath>
      </m:oMathPara>
    </w:p>
    <w:p w14:paraId="36AECFDE" w14:textId="77777777" w:rsidR="007421B9" w:rsidRPr="000C5A7A" w:rsidRDefault="007421B9" w:rsidP="009B2097">
      <w:pPr>
        <w:pStyle w:val="BodyText"/>
        <w:rPr>
          <w:lang w:val="en-GB"/>
        </w:rPr>
      </w:pPr>
    </w:p>
    <w:p w14:paraId="6A9005A4" w14:textId="710E8BA7" w:rsidR="007421B9" w:rsidRPr="000C5A7A" w:rsidRDefault="007421B9" w:rsidP="009B2097">
      <w:pPr>
        <w:pStyle w:val="BodyText"/>
        <w:rPr>
          <w:lang w:val="en-GB"/>
        </w:rPr>
      </w:pPr>
      <w:r w:rsidRPr="000C5A7A">
        <w:rPr>
          <w:lang w:val="en-GB"/>
        </w:rPr>
        <w:lastRenderedPageBreak/>
        <w:t>CAA = 0.5*</w:t>
      </w:r>
      <w:r w:rsidRPr="000C5A7A">
        <w:rPr>
          <w:sz w:val="20"/>
          <w:szCs w:val="20"/>
          <w:lang w:val="en-GB" w:eastAsia="en-US"/>
        </w:rPr>
        <w:t>(((12*100) +(9*10+3*100) +(12*10)) *0.7)</w:t>
      </w:r>
      <w:r w:rsidR="00105592" w:rsidRPr="000C5A7A">
        <w:rPr>
          <w:sz w:val="20"/>
          <w:szCs w:val="20"/>
          <w:lang w:val="en-GB" w:eastAsia="en-US"/>
        </w:rPr>
        <w:t xml:space="preserve"> </w:t>
      </w:r>
      <w:r w:rsidRPr="000C5A7A">
        <w:rPr>
          <w:sz w:val="20"/>
          <w:szCs w:val="20"/>
          <w:lang w:val="en-GB" w:eastAsia="en-US"/>
        </w:rPr>
        <w:t>+ 0* (((12*</w:t>
      </w:r>
      <w:r w:rsidR="00105592" w:rsidRPr="000C5A7A">
        <w:rPr>
          <w:sz w:val="20"/>
          <w:szCs w:val="20"/>
          <w:lang w:val="en-GB" w:eastAsia="en-US"/>
        </w:rPr>
        <w:t>10) +(</w:t>
      </w:r>
      <w:r w:rsidRPr="000C5A7A">
        <w:rPr>
          <w:sz w:val="20"/>
          <w:szCs w:val="20"/>
          <w:lang w:val="en-GB" w:eastAsia="en-US"/>
        </w:rPr>
        <w:t>12*10)+(12*1))*0.1)+ 0* (((12*1)+(3*10+9*1)+(12*1))*1) = 598.5</w:t>
      </w:r>
    </w:p>
    <w:p w14:paraId="16E7E9F0" w14:textId="77777777" w:rsidR="009B2097" w:rsidRPr="000C5A7A" w:rsidRDefault="009B2097" w:rsidP="009B2097">
      <w:pPr>
        <w:pStyle w:val="FirstParagraph"/>
        <w:rPr>
          <w:lang w:val="en-GB"/>
        </w:rPr>
      </w:pPr>
      <w:r w:rsidRPr="000C5A7A">
        <w:rPr>
          <w:rFonts w:asciiTheme="majorHAnsi" w:hAnsiTheme="majorHAnsi" w:cstheme="majorHAnsi"/>
          <w:lang w:val="en-GB"/>
        </w:rPr>
        <w:t>Relative</w:t>
      </w:r>
      <w:r w:rsidRPr="000C5A7A">
        <w:rPr>
          <w:lang w:val="en-GB"/>
        </w:rPr>
        <w:t>:</w:t>
      </w:r>
    </w:p>
    <w:p w14:paraId="5A065B47" w14:textId="72F9AD1E" w:rsidR="009B2097" w:rsidRPr="000C5A7A" w:rsidRDefault="009B2097" w:rsidP="009B2097">
      <w:pPr>
        <w:pStyle w:val="BodyText"/>
        <w:rPr>
          <w:lang w:val="en-GB"/>
        </w:rPr>
      </w:pPr>
      <m:oMathPara>
        <m:oMathParaPr>
          <m:jc m:val="center"/>
        </m:oMathParaPr>
        <m:oMath>
          <m:r>
            <w:rPr>
              <w:rFonts w:ascii="Cambria Math" w:hAnsi="Cambria Math"/>
              <w:lang w:val="en-GB"/>
            </w:rPr>
            <m:t>CAPR</m:t>
          </m:r>
          <m:r>
            <m:rPr>
              <m:sty m:val="p"/>
            </m:rPr>
            <w:rPr>
              <w:rFonts w:ascii="Cambria Math" w:hAnsi="Cambria Math"/>
              <w:lang w:val="en-GB"/>
            </w:rPr>
            <m:t>=</m:t>
          </m:r>
          <m:f>
            <m:fPr>
              <m:ctrlPr>
                <w:rPr>
                  <w:rFonts w:ascii="Cambria Math" w:hAnsi="Cambria Math"/>
                  <w:lang w:val="en-GB"/>
                </w:rPr>
              </m:ctrlPr>
            </m:fPr>
            <m:num>
              <m:f>
                <m:fPr>
                  <m:ctrlPr>
                    <w:rPr>
                      <w:rFonts w:ascii="Cambria Math" w:hAnsi="Cambria Math"/>
                      <w:i/>
                      <w:lang w:val="en-GB"/>
                    </w:rPr>
                  </m:ctrlPr>
                </m:fPr>
                <m:num>
                  <m:r>
                    <w:rPr>
                      <w:rFonts w:ascii="Cambria Math" w:hAnsi="Cambria Math"/>
                      <w:lang w:val="en-GB"/>
                    </w:rPr>
                    <m:t>CAA</m:t>
                  </m:r>
                </m:num>
                <m:den>
                  <m:r>
                    <w:rPr>
                      <w:rFonts w:ascii="Cambria Math" w:hAnsi="Cambria Math"/>
                      <w:lang w:val="en-GB"/>
                    </w:rPr>
                    <m:t>U</m:t>
                  </m:r>
                </m:den>
              </m:f>
            </m:num>
            <m:den>
              <m:f>
                <m:fPr>
                  <m:ctrlPr>
                    <w:rPr>
                      <w:rFonts w:ascii="Cambria Math" w:hAnsi="Cambria Math"/>
                      <w:i/>
                      <w:lang w:val="en-GB"/>
                    </w:rPr>
                  </m:ctrlPr>
                </m:fPr>
                <m:num>
                  <m:r>
                    <w:rPr>
                      <w:rFonts w:ascii="Cambria Math" w:hAnsi="Cambria Math"/>
                      <w:lang w:val="en-GB"/>
                    </w:rPr>
                    <m:t>CA</m:t>
                  </m:r>
                  <m:sSub>
                    <m:sSubPr>
                      <m:ctrlPr>
                        <w:rPr>
                          <w:rFonts w:ascii="Cambria Math" w:hAnsi="Cambria Math"/>
                          <w:lang w:val="en-GB"/>
                        </w:rPr>
                      </m:ctrlPr>
                    </m:sSubPr>
                    <m:e>
                      <m:r>
                        <w:rPr>
                          <w:rFonts w:ascii="Cambria Math" w:hAnsi="Cambria Math"/>
                          <w:lang w:val="en-GB"/>
                        </w:rPr>
                        <m:t>A</m:t>
                      </m:r>
                    </m:e>
                    <m:sub>
                      <w:bookmarkStart w:id="17" w:name="_Hlk160032506"/>
                      <m:r>
                        <w:rPr>
                          <w:rFonts w:ascii="Cambria Math" w:hAnsi="Cambria Math"/>
                          <w:lang w:val="en-GB"/>
                        </w:rPr>
                        <m:t>0</m:t>
                      </m:r>
                      <w:bookmarkEnd w:id="17"/>
                    </m:sub>
                  </m:sSub>
                </m:num>
                <m:den>
                  <m:sSub>
                    <m:sSubPr>
                      <m:ctrlPr>
                        <w:rPr>
                          <w:rFonts w:ascii="Cambria Math" w:hAnsi="Cambria Math"/>
                          <w:lang w:val="en-GB"/>
                        </w:rPr>
                      </m:ctrlPr>
                    </m:sSubPr>
                    <m:e>
                      <m:r>
                        <w:rPr>
                          <w:rFonts w:ascii="Cambria Math" w:hAnsi="Cambria Math"/>
                          <w:lang w:val="en-GB"/>
                        </w:rPr>
                        <m:t>U</m:t>
                      </m:r>
                    </m:e>
                    <m:sub>
                      <m:r>
                        <w:rPr>
                          <w:rFonts w:ascii="Cambria Math" w:hAnsi="Cambria Math"/>
                          <w:lang w:val="en-GB"/>
                        </w:rPr>
                        <m:t>0</m:t>
                      </m:r>
                    </m:sub>
                  </m:sSub>
                </m:den>
              </m:f>
            </m:den>
          </m:f>
          <m:r>
            <m:rPr>
              <m:sty m:val="p"/>
            </m:rPr>
            <w:rPr>
              <w:rFonts w:ascii="Cambria Math" w:hAnsi="Cambria Math"/>
              <w:lang w:val="en-GB"/>
            </w:rPr>
            <m:t>,</m:t>
          </m:r>
        </m:oMath>
      </m:oMathPara>
    </w:p>
    <w:p w14:paraId="40E88A62" w14:textId="7E9881C1" w:rsidR="009B2097" w:rsidRPr="000C5A7A" w:rsidRDefault="009B2097" w:rsidP="009B2097">
      <w:pPr>
        <w:spacing w:before="240" w:after="240"/>
        <w:rPr>
          <w:rFonts w:asciiTheme="majorHAnsi" w:hAnsiTheme="majorHAnsi" w:cstheme="majorHAnsi"/>
          <w:lang w:val="en-GB"/>
        </w:rPr>
      </w:pPr>
      <w:r w:rsidRPr="000C5A7A">
        <w:rPr>
          <w:rFonts w:asciiTheme="majorHAnsi" w:hAnsiTheme="majorHAnsi" w:cstheme="majorHAnsi"/>
          <w:lang w:val="en-GB"/>
        </w:rPr>
        <w:t>where</w:t>
      </w:r>
      <w:r w:rsidRPr="000C5A7A">
        <w:rPr>
          <w:lang w:val="en-GB"/>
        </w:rPr>
        <w:t xml:space="preserve"> </w:t>
      </w:r>
      <m:oMath>
        <m:r>
          <w:rPr>
            <w:rFonts w:ascii="Cambria Math" w:hAnsi="Cambria Math"/>
            <w:lang w:val="en-GB"/>
          </w:rPr>
          <m:t>CA</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0</m:t>
            </m:r>
          </m:sub>
        </m:sSub>
      </m:oMath>
      <w:r w:rsidRPr="000C5A7A">
        <w:rPr>
          <w:lang w:val="en-GB"/>
        </w:rPr>
        <w:t xml:space="preserve"> </w:t>
      </w:r>
      <w:r w:rsidRPr="000C5A7A">
        <w:rPr>
          <w:rFonts w:asciiTheme="majorHAnsi" w:hAnsiTheme="majorHAnsi" w:cstheme="majorHAnsi"/>
          <w:lang w:val="en-GB"/>
        </w:rPr>
        <w:t xml:space="preserve">is </w:t>
      </w:r>
      <m:oMath>
        <m:r>
          <w:rPr>
            <w:rFonts w:ascii="Cambria Math" w:hAnsi="Cambria Math"/>
            <w:lang w:val="en-GB"/>
          </w:rPr>
          <m:t>CAA</m:t>
        </m:r>
      </m:oMath>
      <w:r w:rsidRPr="000C5A7A">
        <w:rPr>
          <w:lang w:val="en-GB"/>
        </w:rPr>
        <w:t xml:space="preserve"> for </w:t>
      </w:r>
      <w:r w:rsidRPr="000C5A7A">
        <w:rPr>
          <w:rFonts w:asciiTheme="majorHAnsi" w:hAnsiTheme="majorHAnsi" w:cstheme="majorHAnsi"/>
          <w:lang w:val="en-GB"/>
        </w:rPr>
        <w:t>ArcNet domain.</w:t>
      </w:r>
    </w:p>
    <w:p w14:paraId="6BFC8E9D" w14:textId="6B259414" w:rsidR="00105592" w:rsidRPr="000C5A7A" w:rsidRDefault="00105592" w:rsidP="00105592">
      <w:pPr>
        <w:pStyle w:val="BodyText"/>
        <w:rPr>
          <w:sz w:val="20"/>
          <w:szCs w:val="20"/>
          <w:lang w:val="en-GB" w:eastAsia="en-US"/>
        </w:rPr>
      </w:pPr>
      <w:r w:rsidRPr="000C5A7A">
        <w:rPr>
          <w:lang w:val="en-GB"/>
        </w:rPr>
        <w:t>CAPR = 0.5*</w:t>
      </w:r>
      <w:r w:rsidRPr="000C5A7A">
        <w:rPr>
          <w:sz w:val="20"/>
          <w:szCs w:val="20"/>
          <w:lang w:val="en-GB" w:eastAsia="en-US"/>
        </w:rPr>
        <w:t xml:space="preserve">(((12*100) +(9*10+3*100) +(12*10)) *0.7) + 0* (((12*10) +(12*10)+(12*1))*0.1)+ 0* (((12*1)+(3*10+9*1)+(12*1))*1) / </w:t>
      </w:r>
      <w:r w:rsidRPr="000C5A7A">
        <w:rPr>
          <w:lang w:val="en-GB"/>
        </w:rPr>
        <w:t>1 *</w:t>
      </w:r>
      <w:r w:rsidRPr="000C5A7A">
        <w:rPr>
          <w:sz w:val="20"/>
          <w:szCs w:val="20"/>
          <w:lang w:val="en-GB" w:eastAsia="en-US"/>
        </w:rPr>
        <w:t xml:space="preserve">(((12*100) +(9*10+3*100) +(12*10)) *0.7) + 1* (((12*10) +(12*10)+(12*1))*0.1)+ 1* (((12*1)+(3*10+9*1)+(12*1))*1) = (598.5 / 10) / (1393.2 / 100) =  4.29 </w:t>
      </w:r>
    </w:p>
    <w:p w14:paraId="383EE3C8" w14:textId="656E2D0B" w:rsidR="00105592" w:rsidRPr="000C5A7A" w:rsidRDefault="00105592" w:rsidP="00105592">
      <w:pPr>
        <w:pStyle w:val="BodyText"/>
        <w:rPr>
          <w:lang w:val="en-GB"/>
        </w:rPr>
      </w:pPr>
      <w:r w:rsidRPr="000C5A7A">
        <w:rPr>
          <w:sz w:val="20"/>
          <w:szCs w:val="20"/>
          <w:lang w:val="en-GB" w:eastAsia="en-US"/>
        </w:rPr>
        <w:t>Meaning that average PU in AOI has more than 4-time higher conservation action priority than average PU in ArcNet Domain. This can be explained by the fact that it’s MNSR is 40% higher than average for the Domain on the other hand half of the A</w:t>
      </w:r>
      <w:r w:rsidRPr="000C5A7A">
        <w:rPr>
          <w:sz w:val="20"/>
          <w:szCs w:val="20"/>
          <w:vertAlign w:val="subscript"/>
          <w:lang w:val="en-GB" w:eastAsia="en-US"/>
        </w:rPr>
        <w:t>1</w:t>
      </w:r>
      <w:r w:rsidRPr="000C5A7A">
        <w:rPr>
          <w:sz w:val="20"/>
          <w:szCs w:val="20"/>
          <w:lang w:val="en-GB" w:eastAsia="en-US"/>
        </w:rPr>
        <w:t xml:space="preserve"> amount is concentrated within the AOI having a very small area (10 PU vs 100 PU for the Domain). </w:t>
      </w:r>
      <w:r w:rsidR="00F676B2" w:rsidRPr="000C5A7A">
        <w:rPr>
          <w:sz w:val="20"/>
          <w:szCs w:val="20"/>
          <w:lang w:val="en-GB" w:eastAsia="en-US"/>
        </w:rPr>
        <w:t>Even though</w:t>
      </w:r>
      <w:r w:rsidRPr="000C5A7A">
        <w:rPr>
          <w:sz w:val="20"/>
          <w:szCs w:val="20"/>
          <w:lang w:val="en-GB" w:eastAsia="en-US"/>
        </w:rPr>
        <w:t xml:space="preserve"> no other activities are present within the AOI, it’s A1 is the most concerning for biodiversity inhabiting the AOI – its MNSIA is </w:t>
      </w:r>
      <w:r w:rsidR="00F676B2" w:rsidRPr="000C5A7A">
        <w:rPr>
          <w:sz w:val="20"/>
          <w:szCs w:val="20"/>
          <w:lang w:val="en-GB" w:eastAsia="en-US"/>
        </w:rPr>
        <w:t>0.8 vs 0.3 vs 0.1 for other activities.</w:t>
      </w:r>
    </w:p>
    <w:p w14:paraId="26E3BFFD" w14:textId="77777777" w:rsidR="007421B9" w:rsidRPr="000C5A7A" w:rsidRDefault="007421B9" w:rsidP="009B2097">
      <w:pPr>
        <w:spacing w:before="240" w:after="240"/>
        <w:rPr>
          <w:rFonts w:asciiTheme="majorHAnsi" w:hAnsiTheme="majorHAnsi" w:cstheme="majorHAnsi"/>
          <w:lang w:val="en-GB"/>
        </w:rPr>
      </w:pPr>
    </w:p>
    <w:p w14:paraId="4AECB8D2" w14:textId="5BBDC2E3" w:rsidR="009B2097" w:rsidRPr="000C5A7A" w:rsidRDefault="00C556AD" w:rsidP="009B2097">
      <w:pPr>
        <w:spacing w:before="240" w:after="240"/>
        <w:rPr>
          <w:b/>
          <w:bCs/>
          <w:color w:val="222222"/>
          <w:highlight w:val="white"/>
          <w:lang w:val="en-GB"/>
        </w:rPr>
      </w:pPr>
      <w:r w:rsidRPr="000C5A7A">
        <w:rPr>
          <w:b/>
          <w:bCs/>
          <w:color w:val="222222"/>
          <w:highlight w:val="white"/>
          <w:lang w:val="en-GB"/>
        </w:rPr>
        <w:t>CAP:</w:t>
      </w:r>
    </w:p>
    <w:p w14:paraId="2A614E1C" w14:textId="77777777" w:rsidR="00C556AD" w:rsidRPr="000C5A7A" w:rsidRDefault="00C556AD" w:rsidP="00C556AD">
      <w:pPr>
        <w:pStyle w:val="FirstParagraph"/>
        <w:rPr>
          <w:lang w:val="en-GB"/>
        </w:rPr>
      </w:pPr>
      <m:oMathPara>
        <m:oMathParaPr>
          <m:jc m:val="center"/>
        </m:oMathParaPr>
        <m:oMath>
          <m:r>
            <w:rPr>
              <w:rFonts w:ascii="Cambria Math" w:hAnsi="Cambria Math"/>
              <w:lang w:val="en-GB"/>
            </w:rPr>
            <m:t>CAB</m:t>
          </m:r>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r>
                <w:rPr>
                  <w:rFonts w:ascii="Cambria Math" w:hAnsi="Cambria Math"/>
                  <w:lang w:val="en-GB"/>
                </w:rPr>
                <m:t>A</m:t>
              </m:r>
            </m:e>
          </m:nary>
          <m:r>
            <w:rPr>
              <w:rFonts w:ascii="Cambria Math" w:hAnsi="Cambria Math"/>
              <w:lang w:val="en-GB"/>
            </w:rPr>
            <m:t>mount</m:t>
          </m:r>
          <m:d>
            <m:dPr>
              <m:ctrlPr>
                <w:rPr>
                  <w:rFonts w:ascii="Cambria Math" w:hAnsi="Cambria Math"/>
                  <w:lang w:val="en-GB"/>
                </w:rPr>
              </m:ctrlPr>
            </m:dPr>
            <m:e>
              <m:r>
                <w:rPr>
                  <w:rFonts w:ascii="Cambria Math" w:hAnsi="Cambria Math"/>
                  <w:lang w:val="en-GB"/>
                </w:rPr>
                <m:t>C</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e>
          </m:d>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 IAs</m:t>
              </m:r>
            </m:sup>
            <m:e>
              <m:r>
                <w:rPr>
                  <w:rFonts w:ascii="Cambria Math" w:hAnsi="Cambria Math"/>
                  <w:lang w:val="en-GB"/>
                </w:rPr>
                <m:t>A</m:t>
              </m:r>
            </m:e>
          </m:nary>
          <m:r>
            <w:rPr>
              <w:rFonts w:ascii="Cambria Math" w:hAnsi="Cambria Math"/>
              <w:lang w:val="en-GB"/>
            </w:rPr>
            <m:t>mount</m:t>
          </m:r>
          <m:d>
            <m:dPr>
              <m:ctrlPr>
                <w:rPr>
                  <w:rFonts w:ascii="Cambria Math" w:hAnsi="Cambria Math"/>
                  <w:lang w:val="en-GB"/>
                </w:rPr>
              </m:ctrlPr>
            </m:dPr>
            <m:e>
              <m:r>
                <w:rPr>
                  <w:rFonts w:ascii="Cambria Math" w:hAnsi="Cambria Math"/>
                  <w:lang w:val="en-GB"/>
                </w:rPr>
                <m:t>I</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t>
                  </m:r>
                </m:sub>
              </m:sSub>
            </m:e>
          </m:d>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oMath>
      </m:oMathPara>
    </w:p>
    <w:p w14:paraId="66F70777" w14:textId="71FE635B" w:rsidR="00C556AD" w:rsidRPr="000C5A7A" w:rsidRDefault="00C556AD" w:rsidP="00C556AD">
      <w:pPr>
        <w:spacing w:before="240" w:after="240"/>
        <w:rPr>
          <w:color w:val="222222"/>
          <w:highlight w:val="white"/>
          <w:lang w:val="en-GB"/>
        </w:rPr>
      </w:pPr>
      <m:oMathPara>
        <m:oMath>
          <m:r>
            <w:rPr>
              <w:rFonts w:ascii="Cambria Math" w:hAnsi="Cambria Math"/>
              <w:lang w:val="en-GB"/>
            </w:rPr>
            <m:t>CAP</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CAA</m:t>
              </m:r>
            </m:num>
            <m:den>
              <m:r>
                <w:rPr>
                  <w:rFonts w:ascii="Cambria Math" w:hAnsi="Cambria Math"/>
                  <w:lang w:val="en-GB"/>
                </w:rPr>
                <m:t>CAB</m:t>
              </m:r>
            </m:den>
          </m:f>
        </m:oMath>
      </m:oMathPara>
    </w:p>
    <w:p w14:paraId="657F329F" w14:textId="77777777" w:rsidR="009B2097" w:rsidRPr="000C5A7A" w:rsidRDefault="009B2097" w:rsidP="009B2097">
      <w:pPr>
        <w:pStyle w:val="BodyText"/>
        <w:rPr>
          <w:b/>
          <w:bCs/>
          <w:lang w:val="en-GB" w:eastAsia="en-US"/>
        </w:rPr>
      </w:pPr>
    </w:p>
    <w:p w14:paraId="0BA7CAA5" w14:textId="3EB5A256" w:rsidR="009B2097" w:rsidRPr="000C5A7A" w:rsidRDefault="00F676B2">
      <w:pPr>
        <w:rPr>
          <w:sz w:val="20"/>
          <w:szCs w:val="20"/>
          <w:lang w:val="en-GB" w:eastAsia="en-US"/>
        </w:rPr>
      </w:pPr>
      <w:r w:rsidRPr="000C5A7A">
        <w:rPr>
          <w:lang w:val="en-GB"/>
        </w:rPr>
        <w:t>CAP = 0.5*</w:t>
      </w:r>
      <w:r w:rsidRPr="000C5A7A">
        <w:rPr>
          <w:sz w:val="20"/>
          <w:szCs w:val="20"/>
          <w:lang w:val="en-GB" w:eastAsia="en-US"/>
        </w:rPr>
        <w:t xml:space="preserve">(((12*100) +(9*10+3*100) +(12*10)) *0.7) + 0* (((12*10) +(12*10)+(12*1))*0.1)+ 0* (((12*1)+(3*10+9*1)+(12*1))*1) / </w:t>
      </w:r>
      <w:r w:rsidRPr="000C5A7A">
        <w:rPr>
          <w:lang w:val="en-GB"/>
        </w:rPr>
        <w:t>1*</w:t>
      </w:r>
      <w:r w:rsidRPr="000C5A7A">
        <w:rPr>
          <w:sz w:val="20"/>
          <w:szCs w:val="20"/>
          <w:lang w:val="en-GB" w:eastAsia="en-US"/>
        </w:rPr>
        <w:t>(3600*0.7) + 1* (3600*0.1)+ 1* (3600*1) = 598.5 / 6480 = 0.09</w:t>
      </w:r>
    </w:p>
    <w:p w14:paraId="472268CA" w14:textId="1107504B" w:rsidR="00F676B2" w:rsidRPr="000C5A7A" w:rsidRDefault="00F676B2">
      <w:pPr>
        <w:rPr>
          <w:sz w:val="20"/>
          <w:szCs w:val="20"/>
          <w:lang w:val="en-GB" w:eastAsia="en-US"/>
        </w:rPr>
      </w:pPr>
      <w:r w:rsidRPr="000C5A7A">
        <w:rPr>
          <w:sz w:val="20"/>
          <w:szCs w:val="20"/>
          <w:lang w:val="en-GB" w:eastAsia="en-US"/>
        </w:rPr>
        <w:t>This number says that even this area has a very high relative level of conservation action priority for the Arctic (more than 4 times higher than average), it still has a relatively low conservation action priority in absolute values</w:t>
      </w:r>
      <w:r w:rsidR="002C4677" w:rsidRPr="000C5A7A">
        <w:rPr>
          <w:sz w:val="20"/>
          <w:szCs w:val="20"/>
          <w:lang w:val="en-GB" w:eastAsia="en-US"/>
        </w:rPr>
        <w:t xml:space="preserve"> – this is because just one activity is present, and two out of three CFs haver relatively low levels of conservation concern (MNSCF2 = 0.07 and MNSCF3 = 0.0175).</w:t>
      </w:r>
    </w:p>
    <w:p w14:paraId="44ABF55B" w14:textId="77777777" w:rsidR="002C4677" w:rsidRPr="000C5A7A" w:rsidRDefault="002C4677">
      <w:pPr>
        <w:rPr>
          <w:lang w:val="en-GB"/>
        </w:rPr>
      </w:pPr>
    </w:p>
    <w:p w14:paraId="000000C6" w14:textId="589E1C33" w:rsidR="009D0DCF" w:rsidRPr="000C5A7A" w:rsidRDefault="00E86C10" w:rsidP="00E86C10">
      <w:pPr>
        <w:pStyle w:val="Heading2"/>
        <w:rPr>
          <w:lang w:val="en-GB"/>
        </w:rPr>
      </w:pPr>
      <w:r w:rsidRPr="000C5A7A">
        <w:rPr>
          <w:lang w:val="en-GB"/>
        </w:rPr>
        <w:t>Bibliography</w:t>
      </w:r>
    </w:p>
    <w:p w14:paraId="079AB2A0" w14:textId="77777777" w:rsidR="003221C4" w:rsidRPr="000C5A7A" w:rsidRDefault="003221C4" w:rsidP="00F7206C">
      <w:pPr>
        <w:spacing w:before="240" w:after="240"/>
        <w:rPr>
          <w:lang w:val="en-GB"/>
        </w:rPr>
      </w:pPr>
      <w:r w:rsidRPr="000C5A7A">
        <w:rPr>
          <w:lang w:val="en-GB"/>
        </w:rPr>
        <w:t xml:space="preserve">CBD. </w:t>
      </w:r>
      <w:r w:rsidRPr="000C5A7A">
        <w:rPr>
          <w:i/>
          <w:iCs/>
          <w:lang w:val="en-GB"/>
        </w:rPr>
        <w:t>Kunming-Montreal Global Biodiversity Framework</w:t>
      </w:r>
      <w:r w:rsidRPr="000C5A7A">
        <w:rPr>
          <w:lang w:val="en-GB"/>
        </w:rPr>
        <w:t>. Draft decision submitted by the President. (Montreal, Canada, 2022).</w:t>
      </w:r>
    </w:p>
    <w:p w14:paraId="11A9D046" w14:textId="70C730F9" w:rsidR="00AF3CC2" w:rsidRPr="000C5A7A" w:rsidRDefault="00AF3CC2" w:rsidP="00F7206C">
      <w:pPr>
        <w:spacing w:before="240" w:after="240"/>
        <w:rPr>
          <w:lang w:val="en-GB"/>
        </w:rPr>
      </w:pPr>
      <w:r w:rsidRPr="000C5A7A">
        <w:rPr>
          <w:lang w:val="en-GB"/>
        </w:rPr>
        <w:lastRenderedPageBreak/>
        <w:t xml:space="preserve">James, et al. Whole-ocean network design and implementation pathway for Arctic marine conservation. </w:t>
      </w:r>
      <w:r w:rsidRPr="000C5A7A">
        <w:rPr>
          <w:i/>
          <w:iCs/>
          <w:lang w:val="en-GB"/>
        </w:rPr>
        <w:t>npj Ocean Sustainability</w:t>
      </w:r>
      <w:r w:rsidRPr="000C5A7A">
        <w:rPr>
          <w:lang w:val="en-GB"/>
        </w:rPr>
        <w:t xml:space="preserve"> (2024). </w:t>
      </w:r>
      <w:proofErr w:type="spellStart"/>
      <w:r w:rsidRPr="000C5A7A">
        <w:rPr>
          <w:lang w:val="en-GB"/>
        </w:rPr>
        <w:t>doi</w:t>
      </w:r>
      <w:proofErr w:type="spellEnd"/>
      <w:r w:rsidRPr="000C5A7A">
        <w:rPr>
          <w:lang w:val="en-GB"/>
        </w:rPr>
        <w:t>: 10.1038/s44183-024-00047-9</w:t>
      </w:r>
    </w:p>
    <w:p w14:paraId="048F7E44" w14:textId="56451EAC" w:rsidR="00E86C10" w:rsidRPr="000C5A7A" w:rsidRDefault="00E86C10" w:rsidP="00F7206C">
      <w:pPr>
        <w:spacing w:before="240" w:after="240"/>
        <w:rPr>
          <w:lang w:val="en-GB"/>
        </w:rPr>
      </w:pPr>
      <w:r w:rsidRPr="000C5A7A">
        <w:rPr>
          <w:lang w:val="en-GB"/>
        </w:rPr>
        <w:t xml:space="preserve">Spalding, M. D. et al. Marine Ecoregions of the World: A Bioregionalization of Coastal and Shelf Areas. </w:t>
      </w:r>
      <w:r w:rsidRPr="000C5A7A">
        <w:rPr>
          <w:i/>
          <w:iCs/>
          <w:lang w:val="en-GB"/>
        </w:rPr>
        <w:t>Bioscience</w:t>
      </w:r>
      <w:r w:rsidRPr="000C5A7A">
        <w:rPr>
          <w:lang w:val="en-GB"/>
        </w:rPr>
        <w:t xml:space="preserve"> 57, 573-583 (2007). </w:t>
      </w:r>
      <w:proofErr w:type="spellStart"/>
      <w:r w:rsidRPr="000C5A7A">
        <w:rPr>
          <w:lang w:val="en-GB"/>
        </w:rPr>
        <w:t>doi</w:t>
      </w:r>
      <w:proofErr w:type="spellEnd"/>
      <w:r w:rsidR="00AF3CC2" w:rsidRPr="000C5A7A">
        <w:rPr>
          <w:lang w:val="en-GB"/>
        </w:rPr>
        <w:t xml:space="preserve">: </w:t>
      </w:r>
      <w:r w:rsidRPr="000C5A7A">
        <w:rPr>
          <w:lang w:val="en-GB"/>
        </w:rPr>
        <w:t>10.1641/b570707</w:t>
      </w:r>
    </w:p>
    <w:sectPr w:rsidR="00E86C10" w:rsidRPr="000C5A7A" w:rsidSect="00F201B1">
      <w:pgSz w:w="12240" w:h="15840"/>
      <w:pgMar w:top="1440" w:right="1440" w:bottom="1134"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imothy James" w:date="2024-03-03T18:19:00Z" w:initials="TJ">
    <w:p w14:paraId="572221B8" w14:textId="77777777" w:rsidR="009E4228" w:rsidRDefault="009E4228" w:rsidP="009E4228">
      <w:pPr>
        <w:pStyle w:val="CommentText"/>
      </w:pPr>
      <w:r>
        <w:rPr>
          <w:rStyle w:val="CommentReference"/>
        </w:rPr>
        <w:annotationRef/>
      </w:r>
      <w:r>
        <w:rPr>
          <w:lang w:val="en-CA"/>
        </w:rPr>
        <w:t xml:space="preserve">I think we have to call this MNSCA instead of MNSIA since we’ve already got an MNSA above. We might want to rethink these names anyway at some point. </w:t>
      </w:r>
    </w:p>
  </w:comment>
  <w:comment w:id="10" w:author="Boris Solovev" w:date="2024-03-05T00:40:00Z" w:initials="BS">
    <w:p w14:paraId="1ADD65AE" w14:textId="77777777" w:rsidR="00A72B71" w:rsidRDefault="00A72B71" w:rsidP="00A72B71">
      <w:pPr>
        <w:pStyle w:val="CommentText"/>
      </w:pPr>
      <w:r>
        <w:rPr>
          <w:rStyle w:val="CommentReference"/>
        </w:rPr>
        <w:annotationRef/>
      </w:r>
      <w:r>
        <w:t>I keep it as MNSIA for Nikita’s clarity. Agree that we might need to rename it</w:t>
      </w:r>
    </w:p>
  </w:comment>
  <w:comment w:id="11" w:author="Timothy James" w:date="2024-03-03T22:52:00Z" w:initials="TJ">
    <w:p w14:paraId="537469D5" w14:textId="261C0083" w:rsidR="009E4228" w:rsidRDefault="009E4228" w:rsidP="009E4228">
      <w:pPr>
        <w:pStyle w:val="CommentText"/>
      </w:pPr>
      <w:r>
        <w:rPr>
          <w:rStyle w:val="CommentReference"/>
        </w:rPr>
        <w:annotationRef/>
      </w:r>
      <w:r>
        <w:rPr>
          <w:lang w:val="en-CA"/>
        </w:rPr>
        <w:t xml:space="preserve">I got a different answers for these. I’ll double check next iteration. </w:t>
      </w:r>
    </w:p>
  </w:comment>
  <w:comment w:id="12" w:author="Timothy James" w:date="2024-03-03T23:16:00Z" w:initials="TJ">
    <w:p w14:paraId="5E851CBC" w14:textId="77777777" w:rsidR="00A72B71" w:rsidRDefault="00A72B71" w:rsidP="00A72B71">
      <w:pPr>
        <w:pStyle w:val="CommentText"/>
      </w:pPr>
      <w:r>
        <w:rPr>
          <w:rStyle w:val="CommentReference"/>
        </w:rPr>
        <w:annotationRef/>
      </w:r>
      <w:r>
        <w:rPr>
          <w:lang w:val="en-CA"/>
        </w:rPr>
        <w:t xml:space="preserve">It’s unclear in Nikita’s notes if this is based on MNSC/SC or MNSA/SA. He says one thing in the description and another in the formula.  Your addition used the former so I’ve used that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221B8" w15:done="0"/>
  <w15:commentEx w15:paraId="1ADD65AE" w15:paraIdParent="572221B8" w15:done="0"/>
  <w15:commentEx w15:paraId="537469D5" w15:done="0"/>
  <w15:commentEx w15:paraId="5E851CB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82FB9D" w16cex:dateUtc="2024-03-03T23:19:00Z"/>
  <w16cex:commentExtensible w16cex:durableId="73981F4A" w16cex:dateUtc="2024-03-04T13:40:00Z"/>
  <w16cex:commentExtensible w16cex:durableId="274F6618" w16cex:dateUtc="2024-03-04T03:52:00Z"/>
  <w16cex:commentExtensible w16cex:durableId="51A603B7" w16cex:dateUtc="2024-03-04T0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221B8" w16cid:durableId="0282FB9D"/>
  <w16cid:commentId w16cid:paraId="1ADD65AE" w16cid:durableId="73981F4A"/>
  <w16cid:commentId w16cid:paraId="537469D5" w16cid:durableId="274F6618"/>
  <w16cid:commentId w16cid:paraId="5E851CBC" w16cid:durableId="51A603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077E4" w14:textId="77777777" w:rsidR="00F201B1" w:rsidRPr="002C4677" w:rsidRDefault="00F201B1" w:rsidP="005A6A5F">
      <w:pPr>
        <w:spacing w:after="0" w:line="240" w:lineRule="auto"/>
      </w:pPr>
      <w:r w:rsidRPr="002C4677">
        <w:separator/>
      </w:r>
    </w:p>
  </w:endnote>
  <w:endnote w:type="continuationSeparator" w:id="0">
    <w:p w14:paraId="32E8E0C0" w14:textId="77777777" w:rsidR="00F201B1" w:rsidRPr="002C4677" w:rsidRDefault="00F201B1" w:rsidP="005A6A5F">
      <w:pPr>
        <w:spacing w:after="0" w:line="240" w:lineRule="auto"/>
      </w:pPr>
      <w:r w:rsidRPr="002C46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A8B6" w14:textId="77777777" w:rsidR="00F201B1" w:rsidRPr="002C4677" w:rsidRDefault="00F201B1" w:rsidP="005A6A5F">
      <w:pPr>
        <w:spacing w:after="0" w:line="240" w:lineRule="auto"/>
      </w:pPr>
      <w:r w:rsidRPr="002C4677">
        <w:separator/>
      </w:r>
    </w:p>
  </w:footnote>
  <w:footnote w:type="continuationSeparator" w:id="0">
    <w:p w14:paraId="0E7F1212" w14:textId="77777777" w:rsidR="00F201B1" w:rsidRPr="002C4677" w:rsidRDefault="00F201B1" w:rsidP="005A6A5F">
      <w:pPr>
        <w:spacing w:after="0" w:line="240" w:lineRule="auto"/>
      </w:pPr>
      <w:r w:rsidRPr="002C467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0B8"/>
    <w:multiLevelType w:val="hybridMultilevel"/>
    <w:tmpl w:val="4558D5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6B2418"/>
    <w:multiLevelType w:val="hybridMultilevel"/>
    <w:tmpl w:val="AEFEE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847E8B"/>
    <w:multiLevelType w:val="hybridMultilevel"/>
    <w:tmpl w:val="01B4A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9276BC"/>
    <w:multiLevelType w:val="multilevel"/>
    <w:tmpl w:val="8244F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3"/>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476440"/>
    <w:multiLevelType w:val="multilevel"/>
    <w:tmpl w:val="828836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E7A6FD4"/>
    <w:multiLevelType w:val="multilevel"/>
    <w:tmpl w:val="E3DE3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F6402F9"/>
    <w:multiLevelType w:val="multilevel"/>
    <w:tmpl w:val="917E3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B6670C"/>
    <w:multiLevelType w:val="multilevel"/>
    <w:tmpl w:val="121878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5863A26"/>
    <w:multiLevelType w:val="multilevel"/>
    <w:tmpl w:val="E0B28D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B9D63C1"/>
    <w:multiLevelType w:val="hybridMultilevel"/>
    <w:tmpl w:val="676CF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D8467AF"/>
    <w:multiLevelType w:val="multilevel"/>
    <w:tmpl w:val="CC14B1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03D4253"/>
    <w:multiLevelType w:val="hybridMultilevel"/>
    <w:tmpl w:val="7B6E988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15:restartNumberingAfterBreak="0">
    <w:nsid w:val="620C4522"/>
    <w:multiLevelType w:val="multilevel"/>
    <w:tmpl w:val="E514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ED439F"/>
    <w:multiLevelType w:val="multilevel"/>
    <w:tmpl w:val="EDEE7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4A569B9"/>
    <w:multiLevelType w:val="hybridMultilevel"/>
    <w:tmpl w:val="5E380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990951"/>
    <w:multiLevelType w:val="multilevel"/>
    <w:tmpl w:val="2ABAA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53B174D"/>
    <w:multiLevelType w:val="multilevel"/>
    <w:tmpl w:val="336C3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99086155">
    <w:abstractNumId w:val="5"/>
  </w:num>
  <w:num w:numId="2" w16cid:durableId="533007365">
    <w:abstractNumId w:val="8"/>
  </w:num>
  <w:num w:numId="3" w16cid:durableId="660084588">
    <w:abstractNumId w:val="3"/>
  </w:num>
  <w:num w:numId="4" w16cid:durableId="1588148428">
    <w:abstractNumId w:val="15"/>
  </w:num>
  <w:num w:numId="5" w16cid:durableId="673150431">
    <w:abstractNumId w:val="12"/>
  </w:num>
  <w:num w:numId="6" w16cid:durableId="923030826">
    <w:abstractNumId w:val="6"/>
  </w:num>
  <w:num w:numId="7" w16cid:durableId="279534389">
    <w:abstractNumId w:val="7"/>
  </w:num>
  <w:num w:numId="8" w16cid:durableId="690113073">
    <w:abstractNumId w:val="4"/>
  </w:num>
  <w:num w:numId="9" w16cid:durableId="55398244">
    <w:abstractNumId w:val="13"/>
  </w:num>
  <w:num w:numId="10" w16cid:durableId="1773625085">
    <w:abstractNumId w:val="10"/>
  </w:num>
  <w:num w:numId="11" w16cid:durableId="1869949530">
    <w:abstractNumId w:val="16"/>
  </w:num>
  <w:num w:numId="12" w16cid:durableId="1457600539">
    <w:abstractNumId w:val="1"/>
  </w:num>
  <w:num w:numId="13" w16cid:durableId="487747847">
    <w:abstractNumId w:val="9"/>
  </w:num>
  <w:num w:numId="14" w16cid:durableId="1100224025">
    <w:abstractNumId w:val="3"/>
  </w:num>
  <w:num w:numId="15" w16cid:durableId="851648737">
    <w:abstractNumId w:val="0"/>
  </w:num>
  <w:num w:numId="16" w16cid:durableId="1248005891">
    <w:abstractNumId w:val="3"/>
  </w:num>
  <w:num w:numId="17" w16cid:durableId="1503593025">
    <w:abstractNumId w:val="3"/>
  </w:num>
  <w:num w:numId="18" w16cid:durableId="1077821112">
    <w:abstractNumId w:val="14"/>
  </w:num>
  <w:num w:numId="19" w16cid:durableId="2137136190">
    <w:abstractNumId w:val="2"/>
  </w:num>
  <w:num w:numId="20" w16cid:durableId="195679244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James">
    <w15:presenceInfo w15:providerId="AD" w15:userId="S::tdj1@queensu.ca::b1fbeae8-523d-48a7-b44a-50ea95e513b1"/>
  </w15:person>
  <w15:person w15:author="Boris Solovev">
    <w15:presenceInfo w15:providerId="AD" w15:userId="S::BorisSolovev@BorisSolovev.onmicrosoft.com::3bbd590f-32ef-4b04-856a-c32fb35dd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DCF"/>
    <w:rsid w:val="00003ADB"/>
    <w:rsid w:val="00005567"/>
    <w:rsid w:val="00006F09"/>
    <w:rsid w:val="000173D0"/>
    <w:rsid w:val="00053110"/>
    <w:rsid w:val="0005645D"/>
    <w:rsid w:val="000630CB"/>
    <w:rsid w:val="00064437"/>
    <w:rsid w:val="00077D58"/>
    <w:rsid w:val="000B5601"/>
    <w:rsid w:val="000C0EF0"/>
    <w:rsid w:val="000C5A7A"/>
    <w:rsid w:val="000C682C"/>
    <w:rsid w:val="000E6A5E"/>
    <w:rsid w:val="000E6E7E"/>
    <w:rsid w:val="000F3ACD"/>
    <w:rsid w:val="001045E2"/>
    <w:rsid w:val="00104F2F"/>
    <w:rsid w:val="00105592"/>
    <w:rsid w:val="00113DA0"/>
    <w:rsid w:val="00121219"/>
    <w:rsid w:val="001432CB"/>
    <w:rsid w:val="001433ED"/>
    <w:rsid w:val="00147822"/>
    <w:rsid w:val="00151B6F"/>
    <w:rsid w:val="00155E24"/>
    <w:rsid w:val="0015695F"/>
    <w:rsid w:val="00156CC5"/>
    <w:rsid w:val="001715A6"/>
    <w:rsid w:val="00175911"/>
    <w:rsid w:val="00182E4A"/>
    <w:rsid w:val="00183050"/>
    <w:rsid w:val="00190FC5"/>
    <w:rsid w:val="001A0CEB"/>
    <w:rsid w:val="001A3E78"/>
    <w:rsid w:val="001A4EBA"/>
    <w:rsid w:val="001B60A5"/>
    <w:rsid w:val="001C3F74"/>
    <w:rsid w:val="001D600C"/>
    <w:rsid w:val="001E27C1"/>
    <w:rsid w:val="001E3258"/>
    <w:rsid w:val="001E77BC"/>
    <w:rsid w:val="001F54C2"/>
    <w:rsid w:val="001F5EF3"/>
    <w:rsid w:val="0022644B"/>
    <w:rsid w:val="00245A40"/>
    <w:rsid w:val="002558CF"/>
    <w:rsid w:val="00256A6B"/>
    <w:rsid w:val="002573A6"/>
    <w:rsid w:val="00257C73"/>
    <w:rsid w:val="00266248"/>
    <w:rsid w:val="002822AE"/>
    <w:rsid w:val="00287443"/>
    <w:rsid w:val="00291E6B"/>
    <w:rsid w:val="002B397F"/>
    <w:rsid w:val="002B6974"/>
    <w:rsid w:val="002C1B75"/>
    <w:rsid w:val="002C2EFA"/>
    <w:rsid w:val="002C4677"/>
    <w:rsid w:val="002D1E8E"/>
    <w:rsid w:val="002D3416"/>
    <w:rsid w:val="002D798D"/>
    <w:rsid w:val="002E3B6A"/>
    <w:rsid w:val="002E49FE"/>
    <w:rsid w:val="00300E3C"/>
    <w:rsid w:val="00305BB5"/>
    <w:rsid w:val="0031167D"/>
    <w:rsid w:val="003221C4"/>
    <w:rsid w:val="003330FD"/>
    <w:rsid w:val="00347270"/>
    <w:rsid w:val="00350EA4"/>
    <w:rsid w:val="00360812"/>
    <w:rsid w:val="00360EC4"/>
    <w:rsid w:val="003658CD"/>
    <w:rsid w:val="00373A7C"/>
    <w:rsid w:val="003868FC"/>
    <w:rsid w:val="00391EE1"/>
    <w:rsid w:val="0039350A"/>
    <w:rsid w:val="003B3C1A"/>
    <w:rsid w:val="003B5197"/>
    <w:rsid w:val="003C10BB"/>
    <w:rsid w:val="003C277D"/>
    <w:rsid w:val="003C51CD"/>
    <w:rsid w:val="003E14EB"/>
    <w:rsid w:val="003E1C47"/>
    <w:rsid w:val="003E5455"/>
    <w:rsid w:val="003F0E5C"/>
    <w:rsid w:val="003F3686"/>
    <w:rsid w:val="00403068"/>
    <w:rsid w:val="00406261"/>
    <w:rsid w:val="0040795E"/>
    <w:rsid w:val="00407CCA"/>
    <w:rsid w:val="00407D9F"/>
    <w:rsid w:val="00422DF2"/>
    <w:rsid w:val="00423F5E"/>
    <w:rsid w:val="00425449"/>
    <w:rsid w:val="004312F5"/>
    <w:rsid w:val="00457ADE"/>
    <w:rsid w:val="004856D0"/>
    <w:rsid w:val="00492A9F"/>
    <w:rsid w:val="00494604"/>
    <w:rsid w:val="004A05C4"/>
    <w:rsid w:val="004A352F"/>
    <w:rsid w:val="004A44C7"/>
    <w:rsid w:val="004B05E2"/>
    <w:rsid w:val="004B771B"/>
    <w:rsid w:val="004C5A0A"/>
    <w:rsid w:val="004C759C"/>
    <w:rsid w:val="004E5E85"/>
    <w:rsid w:val="004F414C"/>
    <w:rsid w:val="004F6E83"/>
    <w:rsid w:val="004F753F"/>
    <w:rsid w:val="00546E99"/>
    <w:rsid w:val="00557542"/>
    <w:rsid w:val="00561F8E"/>
    <w:rsid w:val="00564CF4"/>
    <w:rsid w:val="00576EF7"/>
    <w:rsid w:val="005849AD"/>
    <w:rsid w:val="00594C44"/>
    <w:rsid w:val="00595FB1"/>
    <w:rsid w:val="005A6A5F"/>
    <w:rsid w:val="005C2072"/>
    <w:rsid w:val="005D136E"/>
    <w:rsid w:val="005D5274"/>
    <w:rsid w:val="005D64F9"/>
    <w:rsid w:val="005E1EE7"/>
    <w:rsid w:val="005F61DD"/>
    <w:rsid w:val="00602BBA"/>
    <w:rsid w:val="00603F59"/>
    <w:rsid w:val="00613569"/>
    <w:rsid w:val="00620A56"/>
    <w:rsid w:val="0063106A"/>
    <w:rsid w:val="00636381"/>
    <w:rsid w:val="00643319"/>
    <w:rsid w:val="006438E7"/>
    <w:rsid w:val="00647DF7"/>
    <w:rsid w:val="006501CB"/>
    <w:rsid w:val="00652365"/>
    <w:rsid w:val="00654582"/>
    <w:rsid w:val="0065582D"/>
    <w:rsid w:val="0066518A"/>
    <w:rsid w:val="00665543"/>
    <w:rsid w:val="00667157"/>
    <w:rsid w:val="006723BF"/>
    <w:rsid w:val="006877D6"/>
    <w:rsid w:val="006959C2"/>
    <w:rsid w:val="006B339F"/>
    <w:rsid w:val="006B4E8B"/>
    <w:rsid w:val="006C0860"/>
    <w:rsid w:val="006C1FB6"/>
    <w:rsid w:val="00707F7A"/>
    <w:rsid w:val="00722307"/>
    <w:rsid w:val="007421B9"/>
    <w:rsid w:val="007508C9"/>
    <w:rsid w:val="007848BC"/>
    <w:rsid w:val="00791C4D"/>
    <w:rsid w:val="00793F23"/>
    <w:rsid w:val="007A7D7A"/>
    <w:rsid w:val="007B26FE"/>
    <w:rsid w:val="007C1415"/>
    <w:rsid w:val="007C5E7B"/>
    <w:rsid w:val="007C5EF0"/>
    <w:rsid w:val="007C61DC"/>
    <w:rsid w:val="007D418D"/>
    <w:rsid w:val="007D430F"/>
    <w:rsid w:val="007D783A"/>
    <w:rsid w:val="007F24D0"/>
    <w:rsid w:val="0080606D"/>
    <w:rsid w:val="00806A37"/>
    <w:rsid w:val="00817CD5"/>
    <w:rsid w:val="008346E6"/>
    <w:rsid w:val="0083517B"/>
    <w:rsid w:val="00836FD8"/>
    <w:rsid w:val="008429EF"/>
    <w:rsid w:val="00844158"/>
    <w:rsid w:val="00850ED2"/>
    <w:rsid w:val="00853228"/>
    <w:rsid w:val="008562D6"/>
    <w:rsid w:val="00875701"/>
    <w:rsid w:val="00875F30"/>
    <w:rsid w:val="00892767"/>
    <w:rsid w:val="008A7374"/>
    <w:rsid w:val="008B23B9"/>
    <w:rsid w:val="008B552B"/>
    <w:rsid w:val="008F45E7"/>
    <w:rsid w:val="00901337"/>
    <w:rsid w:val="00923EE5"/>
    <w:rsid w:val="00940E35"/>
    <w:rsid w:val="00946ED5"/>
    <w:rsid w:val="00951E89"/>
    <w:rsid w:val="00952A5D"/>
    <w:rsid w:val="009571F8"/>
    <w:rsid w:val="0096555E"/>
    <w:rsid w:val="00971163"/>
    <w:rsid w:val="009804F4"/>
    <w:rsid w:val="00994354"/>
    <w:rsid w:val="009A44F8"/>
    <w:rsid w:val="009B2097"/>
    <w:rsid w:val="009B2596"/>
    <w:rsid w:val="009B4D1C"/>
    <w:rsid w:val="009B7B3B"/>
    <w:rsid w:val="009C1DCC"/>
    <w:rsid w:val="009C5606"/>
    <w:rsid w:val="009C75C5"/>
    <w:rsid w:val="009C7D8E"/>
    <w:rsid w:val="009D0DCF"/>
    <w:rsid w:val="009D3C55"/>
    <w:rsid w:val="009E4228"/>
    <w:rsid w:val="009E6A6F"/>
    <w:rsid w:val="00A067B7"/>
    <w:rsid w:val="00A51459"/>
    <w:rsid w:val="00A568CF"/>
    <w:rsid w:val="00A60E16"/>
    <w:rsid w:val="00A64FAB"/>
    <w:rsid w:val="00A659EA"/>
    <w:rsid w:val="00A72B71"/>
    <w:rsid w:val="00AA0852"/>
    <w:rsid w:val="00AC3F44"/>
    <w:rsid w:val="00AD7553"/>
    <w:rsid w:val="00AF140D"/>
    <w:rsid w:val="00AF3CC2"/>
    <w:rsid w:val="00B34F9C"/>
    <w:rsid w:val="00B4198E"/>
    <w:rsid w:val="00B41CF3"/>
    <w:rsid w:val="00B45035"/>
    <w:rsid w:val="00B544FC"/>
    <w:rsid w:val="00B6013F"/>
    <w:rsid w:val="00B83B4D"/>
    <w:rsid w:val="00B975B9"/>
    <w:rsid w:val="00BA1F73"/>
    <w:rsid w:val="00BA604E"/>
    <w:rsid w:val="00BA622F"/>
    <w:rsid w:val="00BB09BE"/>
    <w:rsid w:val="00BB4F17"/>
    <w:rsid w:val="00BB5686"/>
    <w:rsid w:val="00BB6CA0"/>
    <w:rsid w:val="00BD5657"/>
    <w:rsid w:val="00BD767C"/>
    <w:rsid w:val="00BE7E64"/>
    <w:rsid w:val="00BF01A4"/>
    <w:rsid w:val="00C00DE3"/>
    <w:rsid w:val="00C07157"/>
    <w:rsid w:val="00C07D4B"/>
    <w:rsid w:val="00C4187D"/>
    <w:rsid w:val="00C47563"/>
    <w:rsid w:val="00C50B9F"/>
    <w:rsid w:val="00C5296C"/>
    <w:rsid w:val="00C53520"/>
    <w:rsid w:val="00C555C6"/>
    <w:rsid w:val="00C556AD"/>
    <w:rsid w:val="00C578C4"/>
    <w:rsid w:val="00C74074"/>
    <w:rsid w:val="00C86B59"/>
    <w:rsid w:val="00CB09CD"/>
    <w:rsid w:val="00CB4B80"/>
    <w:rsid w:val="00CC0C67"/>
    <w:rsid w:val="00CC4ED8"/>
    <w:rsid w:val="00CF2B27"/>
    <w:rsid w:val="00D05936"/>
    <w:rsid w:val="00D15E71"/>
    <w:rsid w:val="00D33ED4"/>
    <w:rsid w:val="00D34690"/>
    <w:rsid w:val="00D44AE0"/>
    <w:rsid w:val="00D50D9D"/>
    <w:rsid w:val="00D56D90"/>
    <w:rsid w:val="00D5787B"/>
    <w:rsid w:val="00D63173"/>
    <w:rsid w:val="00D664FB"/>
    <w:rsid w:val="00D70C67"/>
    <w:rsid w:val="00D71C01"/>
    <w:rsid w:val="00D76439"/>
    <w:rsid w:val="00D85839"/>
    <w:rsid w:val="00D973F0"/>
    <w:rsid w:val="00DB3A4F"/>
    <w:rsid w:val="00DC2620"/>
    <w:rsid w:val="00DC2A4C"/>
    <w:rsid w:val="00DC521D"/>
    <w:rsid w:val="00DD7B32"/>
    <w:rsid w:val="00DE517D"/>
    <w:rsid w:val="00DE791C"/>
    <w:rsid w:val="00DF3142"/>
    <w:rsid w:val="00DF39A8"/>
    <w:rsid w:val="00DF6702"/>
    <w:rsid w:val="00E06ACB"/>
    <w:rsid w:val="00E134C9"/>
    <w:rsid w:val="00E36109"/>
    <w:rsid w:val="00E634CD"/>
    <w:rsid w:val="00E63978"/>
    <w:rsid w:val="00E67914"/>
    <w:rsid w:val="00E74A65"/>
    <w:rsid w:val="00E77360"/>
    <w:rsid w:val="00E85961"/>
    <w:rsid w:val="00E85E1A"/>
    <w:rsid w:val="00E86C10"/>
    <w:rsid w:val="00EA3FDD"/>
    <w:rsid w:val="00EA60E2"/>
    <w:rsid w:val="00EB16C6"/>
    <w:rsid w:val="00EB276E"/>
    <w:rsid w:val="00EC041D"/>
    <w:rsid w:val="00EC27F4"/>
    <w:rsid w:val="00EC4BC2"/>
    <w:rsid w:val="00EC5A5D"/>
    <w:rsid w:val="00EE3C6F"/>
    <w:rsid w:val="00EF165F"/>
    <w:rsid w:val="00EF2F2F"/>
    <w:rsid w:val="00EF646A"/>
    <w:rsid w:val="00F027AC"/>
    <w:rsid w:val="00F03075"/>
    <w:rsid w:val="00F201B1"/>
    <w:rsid w:val="00F26C24"/>
    <w:rsid w:val="00F534E8"/>
    <w:rsid w:val="00F57C4C"/>
    <w:rsid w:val="00F676B2"/>
    <w:rsid w:val="00F7206C"/>
    <w:rsid w:val="00F75CC9"/>
    <w:rsid w:val="00F76553"/>
    <w:rsid w:val="00F91307"/>
    <w:rsid w:val="00F93FB5"/>
    <w:rsid w:val="00FB1605"/>
    <w:rsid w:val="00FB764B"/>
    <w:rsid w:val="00FD67B7"/>
    <w:rsid w:val="00FD72A8"/>
    <w:rsid w:val="00FE1D24"/>
    <w:rsid w:val="00FE4B6D"/>
    <w:rsid w:val="00FE7643"/>
    <w:rsid w:val="00FF0D0A"/>
    <w:rsid w:val="00FF2698"/>
    <w:rsid w:val="00FF32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7457"/>
  <w15:docId w15:val="{B7F178C1-C94B-40AF-9346-B76BE749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F5E"/>
    <w:pPr>
      <w:spacing w:after="120"/>
    </w:pPr>
    <w:rPr>
      <w:lang w:val="en-AU"/>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autoRedefine/>
    <w:uiPriority w:val="9"/>
    <w:unhideWhenUsed/>
    <w:qFormat/>
    <w:rsid w:val="0040795E"/>
    <w:pPr>
      <w:keepNext/>
      <w:keepLines/>
      <w:numPr>
        <w:ilvl w:val="3"/>
        <w:numId w:val="3"/>
      </w:numPr>
      <w:spacing w:before="320" w:after="80"/>
      <w:ind w:left="357" w:hanging="357"/>
      <w:outlineLvl w:val="2"/>
    </w:pPr>
    <w:rPr>
      <w:sz w:val="28"/>
      <w:szCs w:val="28"/>
    </w:rPr>
  </w:style>
  <w:style w:type="paragraph" w:styleId="Heading4">
    <w:name w:val="heading 4"/>
    <w:basedOn w:val="Normal"/>
    <w:next w:val="Normal"/>
    <w:link w:val="Heading4Char"/>
    <w:uiPriority w:val="9"/>
    <w:unhideWhenUsed/>
    <w:qFormat/>
    <w:rsid w:val="009804F4"/>
    <w:pPr>
      <w:keepNext/>
      <w:keepLines/>
      <w:spacing w:before="280" w:after="80"/>
      <w:outlineLvl w:val="3"/>
    </w:pPr>
    <w:rPr>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B764B"/>
    <w:pPr>
      <w:spacing w:line="240" w:lineRule="auto"/>
    </w:pPr>
  </w:style>
  <w:style w:type="character" w:styleId="CommentReference">
    <w:name w:val="annotation reference"/>
    <w:basedOn w:val="DefaultParagraphFont"/>
    <w:uiPriority w:val="99"/>
    <w:semiHidden/>
    <w:unhideWhenUsed/>
    <w:rsid w:val="002573A6"/>
    <w:rPr>
      <w:sz w:val="16"/>
      <w:szCs w:val="16"/>
    </w:rPr>
  </w:style>
  <w:style w:type="paragraph" w:styleId="CommentText">
    <w:name w:val="annotation text"/>
    <w:basedOn w:val="Normal"/>
    <w:link w:val="CommentTextChar"/>
    <w:uiPriority w:val="99"/>
    <w:unhideWhenUsed/>
    <w:rsid w:val="002573A6"/>
    <w:pPr>
      <w:spacing w:line="240" w:lineRule="auto"/>
    </w:pPr>
    <w:rPr>
      <w:sz w:val="20"/>
      <w:szCs w:val="20"/>
    </w:rPr>
  </w:style>
  <w:style w:type="character" w:customStyle="1" w:styleId="CommentTextChar">
    <w:name w:val="Comment Text Char"/>
    <w:basedOn w:val="DefaultParagraphFont"/>
    <w:link w:val="CommentText"/>
    <w:uiPriority w:val="99"/>
    <w:rsid w:val="002573A6"/>
    <w:rPr>
      <w:sz w:val="20"/>
      <w:szCs w:val="20"/>
    </w:rPr>
  </w:style>
  <w:style w:type="paragraph" w:styleId="CommentSubject">
    <w:name w:val="annotation subject"/>
    <w:basedOn w:val="CommentText"/>
    <w:next w:val="CommentText"/>
    <w:link w:val="CommentSubjectChar"/>
    <w:uiPriority w:val="99"/>
    <w:semiHidden/>
    <w:unhideWhenUsed/>
    <w:rsid w:val="002573A6"/>
    <w:rPr>
      <w:b/>
      <w:bCs/>
    </w:rPr>
  </w:style>
  <w:style w:type="character" w:customStyle="1" w:styleId="CommentSubjectChar">
    <w:name w:val="Comment Subject Char"/>
    <w:basedOn w:val="CommentTextChar"/>
    <w:link w:val="CommentSubject"/>
    <w:uiPriority w:val="99"/>
    <w:semiHidden/>
    <w:rsid w:val="002573A6"/>
    <w:rPr>
      <w:b/>
      <w:bCs/>
      <w:sz w:val="20"/>
      <w:szCs w:val="20"/>
    </w:rPr>
  </w:style>
  <w:style w:type="character" w:customStyle="1" w:styleId="Heading4Char">
    <w:name w:val="Heading 4 Char"/>
    <w:basedOn w:val="DefaultParagraphFont"/>
    <w:link w:val="Heading4"/>
    <w:uiPriority w:val="9"/>
    <w:rsid w:val="009804F4"/>
    <w:rPr>
      <w:sz w:val="24"/>
      <w:szCs w:val="24"/>
    </w:rPr>
  </w:style>
  <w:style w:type="paragraph" w:styleId="ListParagraph">
    <w:name w:val="List Paragraph"/>
    <w:basedOn w:val="Normal"/>
    <w:uiPriority w:val="34"/>
    <w:qFormat/>
    <w:rsid w:val="00561F8E"/>
    <w:pPr>
      <w:ind w:left="720"/>
      <w:contextualSpacing/>
    </w:pPr>
  </w:style>
  <w:style w:type="paragraph" w:styleId="Header">
    <w:name w:val="header"/>
    <w:basedOn w:val="Normal"/>
    <w:link w:val="HeaderChar"/>
    <w:uiPriority w:val="99"/>
    <w:unhideWhenUsed/>
    <w:rsid w:val="005A6A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A5F"/>
  </w:style>
  <w:style w:type="paragraph" w:styleId="Footer">
    <w:name w:val="footer"/>
    <w:basedOn w:val="Normal"/>
    <w:link w:val="FooterChar"/>
    <w:uiPriority w:val="99"/>
    <w:unhideWhenUsed/>
    <w:rsid w:val="005A6A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A5F"/>
  </w:style>
  <w:style w:type="character" w:styleId="PlaceholderText">
    <w:name w:val="Placeholder Text"/>
    <w:basedOn w:val="DefaultParagraphFont"/>
    <w:uiPriority w:val="99"/>
    <w:semiHidden/>
    <w:rsid w:val="00D71C01"/>
    <w:rPr>
      <w:color w:val="666666"/>
    </w:rPr>
  </w:style>
  <w:style w:type="paragraph" w:styleId="BodyText">
    <w:name w:val="Body Text"/>
    <w:basedOn w:val="Normal"/>
    <w:link w:val="BodyTextChar"/>
    <w:uiPriority w:val="99"/>
    <w:unhideWhenUsed/>
    <w:rsid w:val="007B26FE"/>
    <w:rPr>
      <w:lang w:val="ru-RU" w:eastAsia="ru-RU"/>
    </w:rPr>
  </w:style>
  <w:style w:type="character" w:customStyle="1" w:styleId="BodyTextChar">
    <w:name w:val="Body Text Char"/>
    <w:basedOn w:val="DefaultParagraphFont"/>
    <w:link w:val="BodyText"/>
    <w:uiPriority w:val="99"/>
    <w:rsid w:val="007B26FE"/>
    <w:rPr>
      <w:lang w:val="ru-RU" w:eastAsia="ru-RU"/>
    </w:rPr>
  </w:style>
  <w:style w:type="paragraph" w:customStyle="1" w:styleId="FirstParagraph">
    <w:name w:val="First Paragraph"/>
    <w:basedOn w:val="BodyText"/>
    <w:next w:val="BodyText"/>
    <w:qFormat/>
    <w:rsid w:val="004F753F"/>
    <w:pPr>
      <w:spacing w:before="180" w:after="180" w:line="240" w:lineRule="auto"/>
    </w:pPr>
    <w:rPr>
      <w:rFonts w:asciiTheme="minorHAnsi" w:eastAsiaTheme="minorHAnsi" w:hAnsiTheme="minorHAnsi" w:cstheme="minorBidi"/>
      <w:sz w:val="24"/>
      <w:szCs w:val="24"/>
      <w:lang w:val="en-US" w:eastAsia="en-US"/>
    </w:rPr>
  </w:style>
  <w:style w:type="table" w:styleId="TableGrid">
    <w:name w:val="Table Grid"/>
    <w:basedOn w:val="TableNormal"/>
    <w:uiPriority w:val="39"/>
    <w:rsid w:val="00923E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3CC2"/>
    <w:rPr>
      <w:color w:val="0000FF" w:themeColor="hyperlink"/>
      <w:u w:val="single"/>
    </w:rPr>
  </w:style>
  <w:style w:type="character" w:styleId="UnresolvedMention">
    <w:name w:val="Unresolved Mention"/>
    <w:basedOn w:val="DefaultParagraphFont"/>
    <w:uiPriority w:val="99"/>
    <w:semiHidden/>
    <w:unhideWhenUsed/>
    <w:rsid w:val="00AF3CC2"/>
    <w:rPr>
      <w:color w:val="605E5C"/>
      <w:shd w:val="clear" w:color="auto" w:fill="E1DFDD"/>
    </w:rPr>
  </w:style>
  <w:style w:type="character" w:customStyle="1" w:styleId="Heading5Char">
    <w:name w:val="Heading 5 Char"/>
    <w:basedOn w:val="DefaultParagraphFont"/>
    <w:link w:val="Heading5"/>
    <w:uiPriority w:val="9"/>
    <w:rsid w:val="004B05E2"/>
    <w:rPr>
      <w:color w:val="666666"/>
      <w:lang w:val="en-AU"/>
    </w:rPr>
  </w:style>
  <w:style w:type="character" w:customStyle="1" w:styleId="mi">
    <w:name w:val="mi"/>
    <w:basedOn w:val="DefaultParagraphFont"/>
    <w:rsid w:val="007C5E7B"/>
  </w:style>
  <w:style w:type="character" w:customStyle="1" w:styleId="mo">
    <w:name w:val="mo"/>
    <w:basedOn w:val="DefaultParagraphFont"/>
    <w:rsid w:val="007C5E7B"/>
  </w:style>
  <w:style w:type="character" w:customStyle="1" w:styleId="mtext">
    <w:name w:val="mtext"/>
    <w:basedOn w:val="DefaultParagraphFont"/>
    <w:rsid w:val="007C5E7B"/>
  </w:style>
  <w:style w:type="paragraph" w:styleId="Caption">
    <w:name w:val="caption"/>
    <w:basedOn w:val="Normal"/>
    <w:next w:val="Normal"/>
    <w:uiPriority w:val="35"/>
    <w:semiHidden/>
    <w:unhideWhenUsed/>
    <w:qFormat/>
    <w:rsid w:val="00DE791C"/>
    <w:pPr>
      <w:spacing w:before="120"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7572">
      <w:bodyDiv w:val="1"/>
      <w:marLeft w:val="0"/>
      <w:marRight w:val="0"/>
      <w:marTop w:val="0"/>
      <w:marBottom w:val="0"/>
      <w:divBdr>
        <w:top w:val="none" w:sz="0" w:space="0" w:color="auto"/>
        <w:left w:val="none" w:sz="0" w:space="0" w:color="auto"/>
        <w:bottom w:val="none" w:sz="0" w:space="0" w:color="auto"/>
        <w:right w:val="none" w:sz="0" w:space="0" w:color="auto"/>
      </w:divBdr>
    </w:div>
    <w:div w:id="111702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EFDB0-2C27-464C-9865-3148FFB5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 So</dc:creator>
  <cp:lastModifiedBy>Boris Solovev</cp:lastModifiedBy>
  <cp:revision>3</cp:revision>
  <dcterms:created xsi:type="dcterms:W3CDTF">2024-03-04T13:47:00Z</dcterms:created>
  <dcterms:modified xsi:type="dcterms:W3CDTF">2024-03-04T13:47:00Z</dcterms:modified>
</cp:coreProperties>
</file>