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CB020" w14:textId="77777777" w:rsidR="0048375B" w:rsidRDefault="00000000">
      <w:pPr>
        <w:pStyle w:val="Title"/>
      </w:pPr>
      <w:r>
        <w:t>Geranium Instant Report</w:t>
      </w:r>
    </w:p>
    <w:p w14:paraId="389D79E4" w14:textId="77777777" w:rsidR="0048375B" w:rsidRDefault="00000000">
      <w:pPr>
        <w:pStyle w:val="Heading2"/>
      </w:pPr>
      <w:bookmarkStart w:id="0" w:name="instant-report-for-arcnet-domain."/>
      <w:r>
        <w:t xml:space="preserve">Instant Report for </w:t>
      </w:r>
      <w:proofErr w:type="spellStart"/>
      <w:r>
        <w:t>ArcNet</w:t>
      </w:r>
      <w:proofErr w:type="spellEnd"/>
      <w:r>
        <w:t xml:space="preserve"> domain.</w:t>
      </w:r>
    </w:p>
    <w:p w14:paraId="0C59F77F" w14:textId="77777777" w:rsidR="0048375B" w:rsidRDefault="00000000">
      <w:pPr>
        <w:pStyle w:val="CaptionedFigure"/>
      </w:pPr>
      <w:r>
        <w:rPr>
          <w:noProof/>
        </w:rPr>
        <w:drawing>
          <wp:inline distT="0" distB="0" distL="0" distR="0" wp14:anchorId="470998C5" wp14:editId="563692D5">
            <wp:extent cx="3758520" cy="3859440"/>
            <wp:effectExtent l="0" t="0" r="0" b="0"/>
            <wp:docPr id="21" name="Picture" descr="Figure 1: Selected Ar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./../../../../tmp/Rtmpc6cGaD/file217910ba00_files/figure-docx/ursa02_preselectio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20" cy="385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88A8A" w14:textId="77777777" w:rsidR="0048375B" w:rsidRDefault="00000000">
      <w:pPr>
        <w:pStyle w:val="ImageCaption"/>
      </w:pPr>
      <w:bookmarkStart w:id="1" w:name="fig:selectional"/>
      <w:bookmarkEnd w:id="1"/>
      <w:r>
        <w:t>Figure 1: Selected Area</w:t>
      </w:r>
    </w:p>
    <w:p w14:paraId="1567D44F" w14:textId="77777777" w:rsidR="0048375B" w:rsidRDefault="00000000">
      <w:pPr>
        <w:pStyle w:val="BodyText"/>
      </w:pPr>
      <w:r>
        <w:t>Basic statistics of selected area:</w:t>
      </w:r>
    </w:p>
    <w:p w14:paraId="4B489E0F" w14:textId="77777777" w:rsidR="0048375B" w:rsidRDefault="00000000">
      <w:pPr>
        <w:pStyle w:val="TableCaption"/>
      </w:pPr>
      <w:bookmarkStart w:id="2" w:name="tab:basic"/>
      <w:bookmarkEnd w:id="2"/>
      <w:r>
        <w:t>Table 1: Basic statistics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64"/>
        <w:gridCol w:w="956"/>
        <w:gridCol w:w="1386"/>
        <w:gridCol w:w="1896"/>
        <w:gridCol w:w="2260"/>
        <w:gridCol w:w="2014"/>
      </w:tblGrid>
      <w:tr w:rsidR="0048375B" w14:paraId="5F3EEDCB" w14:textId="77777777" w:rsidTr="00483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E48A9A" w14:textId="77777777" w:rsidR="0048375B" w:rsidRDefault="00000000">
            <w:pPr>
              <w:pStyle w:val="Compact"/>
              <w:jc w:val="right"/>
            </w:pPr>
            <w:r>
              <w:t>No of Pus</w:t>
            </w:r>
          </w:p>
        </w:tc>
        <w:tc>
          <w:tcPr>
            <w:tcW w:w="0" w:type="auto"/>
          </w:tcPr>
          <w:p w14:paraId="49A61807" w14:textId="77777777" w:rsidR="0048375B" w:rsidRDefault="00000000">
            <w:pPr>
              <w:pStyle w:val="Compact"/>
              <w:jc w:val="right"/>
            </w:pPr>
            <w:r>
              <w:t>No of CFs</w:t>
            </w:r>
          </w:p>
        </w:tc>
        <w:tc>
          <w:tcPr>
            <w:tcW w:w="0" w:type="auto"/>
          </w:tcPr>
          <w:p w14:paraId="03F49578" w14:textId="77777777" w:rsidR="0048375B" w:rsidRDefault="00000000">
            <w:pPr>
              <w:pStyle w:val="Compact"/>
              <w:jc w:val="right"/>
            </w:pPr>
            <w:r>
              <w:t>Total Area,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916D6A9" w14:textId="77777777" w:rsidR="0048375B" w:rsidRDefault="00000000">
            <w:pPr>
              <w:pStyle w:val="Compact"/>
              <w:jc w:val="right"/>
            </w:pPr>
            <w:r>
              <w:t>Total Area, PUs,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C3608D4" w14:textId="77777777" w:rsidR="0048375B" w:rsidRDefault="00000000">
            <w:pPr>
              <w:pStyle w:val="Compact"/>
              <w:jc w:val="right"/>
            </w:pPr>
            <w:r>
              <w:t>Terrestrial Area, PUs, km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</w:tcPr>
          <w:p w14:paraId="1FFD9B63" w14:textId="77777777" w:rsidR="0048375B" w:rsidRDefault="00000000">
            <w:pPr>
              <w:pStyle w:val="Compact"/>
              <w:jc w:val="right"/>
            </w:pPr>
            <w:r>
              <w:t>Marine Area, PUs, km</w:t>
            </w:r>
            <w:r>
              <w:rPr>
                <w:vertAlign w:val="superscript"/>
              </w:rPr>
              <w:t>2</w:t>
            </w:r>
          </w:p>
        </w:tc>
      </w:tr>
      <w:tr w:rsidR="0048375B" w14:paraId="7422A0F6" w14:textId="77777777">
        <w:tc>
          <w:tcPr>
            <w:tcW w:w="0" w:type="auto"/>
          </w:tcPr>
          <w:p w14:paraId="0C3573DE" w14:textId="77777777" w:rsidR="0048375B" w:rsidRDefault="00000000">
            <w:pPr>
              <w:pStyle w:val="Compact"/>
              <w:jc w:val="right"/>
            </w:pPr>
            <w:r>
              <w:t>22678</w:t>
            </w:r>
          </w:p>
        </w:tc>
        <w:tc>
          <w:tcPr>
            <w:tcW w:w="0" w:type="auto"/>
          </w:tcPr>
          <w:p w14:paraId="79AACD6F" w14:textId="77777777" w:rsidR="0048375B" w:rsidRDefault="00000000">
            <w:pPr>
              <w:pStyle w:val="Compact"/>
              <w:jc w:val="right"/>
            </w:pPr>
            <w:r>
              <w:t>705</w:t>
            </w:r>
          </w:p>
        </w:tc>
        <w:tc>
          <w:tcPr>
            <w:tcW w:w="0" w:type="auto"/>
          </w:tcPr>
          <w:p w14:paraId="28980799" w14:textId="77777777" w:rsidR="0048375B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B683E30" w14:textId="77777777" w:rsidR="0048375B" w:rsidRDefault="00000000">
            <w:pPr>
              <w:pStyle w:val="Compact"/>
              <w:jc w:val="right"/>
            </w:pPr>
            <w:r>
              <w:t>20410200</w:t>
            </w:r>
          </w:p>
        </w:tc>
        <w:tc>
          <w:tcPr>
            <w:tcW w:w="0" w:type="auto"/>
          </w:tcPr>
          <w:p w14:paraId="1926ADD4" w14:textId="77777777" w:rsidR="0048375B" w:rsidRDefault="00000000">
            <w:pPr>
              <w:pStyle w:val="Compact"/>
              <w:jc w:val="right"/>
            </w:pPr>
            <w:r>
              <w:t>3549222</w:t>
            </w:r>
          </w:p>
        </w:tc>
        <w:tc>
          <w:tcPr>
            <w:tcW w:w="0" w:type="auto"/>
          </w:tcPr>
          <w:p w14:paraId="7BE75130" w14:textId="77777777" w:rsidR="0048375B" w:rsidRDefault="00000000">
            <w:pPr>
              <w:pStyle w:val="Compact"/>
              <w:jc w:val="right"/>
            </w:pPr>
            <w:r>
              <w:t>16860978</w:t>
            </w:r>
          </w:p>
        </w:tc>
      </w:tr>
    </w:tbl>
    <w:p w14:paraId="6F85E763" w14:textId="77777777" w:rsidR="0048375B" w:rsidRDefault="00000000">
      <w:pPr>
        <w:pStyle w:val="BodyText"/>
      </w:pPr>
      <w:r>
        <w:t>Concern Indexes:</w:t>
      </w:r>
    </w:p>
    <w:p w14:paraId="7F0AC210" w14:textId="77777777" w:rsidR="0048375B" w:rsidRDefault="00000000">
      <w:pPr>
        <w:pStyle w:val="TableCaption"/>
      </w:pPr>
      <w:bookmarkStart w:id="3" w:name="tab:concern"/>
      <w:bookmarkEnd w:id="3"/>
      <w:r>
        <w:t>Table 2: Concern Indexes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8"/>
        <w:gridCol w:w="2024"/>
        <w:gridCol w:w="1720"/>
        <w:gridCol w:w="2117"/>
      </w:tblGrid>
      <w:tr w:rsidR="0048375B" w14:paraId="051EA844" w14:textId="77777777" w:rsidTr="00483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C3DED1" w14:textId="7E95B2CF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RSC-PU</w:t>
            </w:r>
            <w:r>
              <w:t xml:space="preserve"> </w:t>
            </w:r>
            <w:r w:rsidR="00000000">
              <w:t>SR, %</w:t>
            </w:r>
          </w:p>
        </w:tc>
        <w:tc>
          <w:tcPr>
            <w:tcW w:w="0" w:type="auto"/>
          </w:tcPr>
          <w:p w14:paraId="2747CD45" w14:textId="373CC868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ROC-PU</w:t>
            </w:r>
            <w:r>
              <w:t xml:space="preserve"> </w:t>
            </w:r>
            <w:r w:rsidR="00000000">
              <w:t>MNSR, %</w:t>
            </w:r>
          </w:p>
        </w:tc>
        <w:tc>
          <w:tcPr>
            <w:tcW w:w="0" w:type="auto"/>
          </w:tcPr>
          <w:p w14:paraId="089AA5A3" w14:textId="554135E4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RSC-AOI</w:t>
            </w:r>
            <w:r>
              <w:t xml:space="preserve"> </w:t>
            </w:r>
            <w:r w:rsidR="00000000">
              <w:t>SA, %</w:t>
            </w:r>
          </w:p>
        </w:tc>
        <w:tc>
          <w:tcPr>
            <w:tcW w:w="0" w:type="auto"/>
          </w:tcPr>
          <w:p w14:paraId="2FD12253" w14:textId="006D1557" w:rsidR="0048375B" w:rsidRDefault="00E7556A">
            <w:pPr>
              <w:pStyle w:val="Compact"/>
              <w:jc w:val="right"/>
            </w:pPr>
            <w:r w:rsidRPr="00E7556A">
              <w:rPr>
                <w:bCs/>
                <w:highlight w:val="yellow"/>
                <w:lang w:val="en-GB"/>
              </w:rPr>
              <w:t>ROC-AOI</w:t>
            </w:r>
            <w:r>
              <w:rPr>
                <w:b/>
                <w:lang w:val="en-GB"/>
              </w:rPr>
              <w:t xml:space="preserve"> </w:t>
            </w:r>
            <w:r w:rsidR="00000000">
              <w:t>MNSA, %</w:t>
            </w:r>
          </w:p>
        </w:tc>
      </w:tr>
      <w:tr w:rsidR="0048375B" w14:paraId="2E9134D2" w14:textId="77777777">
        <w:tc>
          <w:tcPr>
            <w:tcW w:w="0" w:type="auto"/>
          </w:tcPr>
          <w:p w14:paraId="0429F194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58256912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2E3CBB1F" w14:textId="77777777" w:rsidR="0048375B" w:rsidRDefault="00000000">
            <w:pPr>
              <w:pStyle w:val="Compact"/>
              <w:jc w:val="right"/>
            </w:pPr>
            <w:r>
              <w:t>19.3</w:t>
            </w:r>
          </w:p>
        </w:tc>
        <w:tc>
          <w:tcPr>
            <w:tcW w:w="0" w:type="auto"/>
          </w:tcPr>
          <w:p w14:paraId="6AE35718" w14:textId="77777777" w:rsidR="0048375B" w:rsidRDefault="00000000">
            <w:pPr>
              <w:pStyle w:val="Compact"/>
              <w:jc w:val="right"/>
            </w:pPr>
            <w:r>
              <w:t>22.5</w:t>
            </w:r>
          </w:p>
        </w:tc>
      </w:tr>
    </w:tbl>
    <w:p w14:paraId="13A434EF" w14:textId="290F75F6" w:rsidR="0048375B" w:rsidRDefault="00E7556A">
      <w:pPr>
        <w:pStyle w:val="BodyText"/>
      </w:pPr>
      <w:r w:rsidRPr="00E7556A">
        <w:rPr>
          <w:highlight w:val="yellow"/>
        </w:rPr>
        <w:t>Pressure</w:t>
      </w:r>
      <w:r>
        <w:t xml:space="preserve"> </w:t>
      </w:r>
      <w:r w:rsidRPr="00E7556A">
        <w:rPr>
          <w:highlight w:val="yellow"/>
        </w:rPr>
        <w:t>Indexes</w:t>
      </w:r>
      <w:r>
        <w:t xml:space="preserve"> </w:t>
      </w:r>
      <w:r w:rsidR="00000000">
        <w:t>Activity Indexes:</w:t>
      </w:r>
    </w:p>
    <w:p w14:paraId="1D8F63BB" w14:textId="64D0ECBE" w:rsidR="0048375B" w:rsidRDefault="00000000">
      <w:pPr>
        <w:pStyle w:val="TableCaption"/>
      </w:pPr>
      <w:bookmarkStart w:id="4" w:name="tab:activity"/>
      <w:bookmarkEnd w:id="4"/>
      <w:r>
        <w:lastRenderedPageBreak/>
        <w:t xml:space="preserve">Table 3: </w:t>
      </w:r>
      <w:r w:rsidR="00E7556A">
        <w:t xml:space="preserve"> </w:t>
      </w:r>
      <w:r w:rsidR="00E7556A" w:rsidRPr="00E7556A">
        <w:rPr>
          <w:highlight w:val="yellow"/>
        </w:rPr>
        <w:t>Pressure</w:t>
      </w:r>
      <w:r w:rsidR="00E7556A">
        <w:t xml:space="preserve"> </w:t>
      </w:r>
      <w:r w:rsidR="00E7556A" w:rsidRPr="00E7556A">
        <w:rPr>
          <w:highlight w:val="yellow"/>
        </w:rPr>
        <w:t>Indexes</w:t>
      </w:r>
      <w:r w:rsidR="00E7556A">
        <w:t xml:space="preserve"> </w:t>
      </w:r>
      <w:r>
        <w:t>Activity Indexes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46"/>
        <w:gridCol w:w="1990"/>
        <w:gridCol w:w="1704"/>
      </w:tblGrid>
      <w:tr w:rsidR="0048375B" w14:paraId="492C1F21" w14:textId="77777777" w:rsidTr="00483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F1CB89" w14:textId="4F1F02FF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ROIP-PU</w:t>
            </w:r>
            <w:r>
              <w:t xml:space="preserve"> </w:t>
            </w:r>
            <w:r w:rsidR="00000000">
              <w:t>CAPR, %</w:t>
            </w:r>
          </w:p>
        </w:tc>
        <w:tc>
          <w:tcPr>
            <w:tcW w:w="0" w:type="auto"/>
          </w:tcPr>
          <w:p w14:paraId="771A0EFF" w14:textId="6A36A96B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ROIP-AOI</w:t>
            </w:r>
            <w:r>
              <w:t xml:space="preserve"> </w:t>
            </w:r>
            <w:r w:rsidR="00000000">
              <w:t>CAP, %</w:t>
            </w:r>
          </w:p>
        </w:tc>
        <w:tc>
          <w:tcPr>
            <w:tcW w:w="0" w:type="auto"/>
          </w:tcPr>
          <w:p w14:paraId="3DBE50BC" w14:textId="3E6B289B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AA-PU</w:t>
            </w:r>
            <w:r>
              <w:t xml:space="preserve"> </w:t>
            </w:r>
            <w:r w:rsidR="00000000">
              <w:t>AAR, %</w:t>
            </w:r>
          </w:p>
        </w:tc>
      </w:tr>
      <w:tr w:rsidR="0048375B" w14:paraId="537F6A8D" w14:textId="77777777">
        <w:tc>
          <w:tcPr>
            <w:tcW w:w="0" w:type="auto"/>
          </w:tcPr>
          <w:p w14:paraId="3CB2FEDE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39E8683C" w14:textId="77777777" w:rsidR="0048375B" w:rsidRDefault="00000000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23F39A9E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</w:tr>
    </w:tbl>
    <w:p w14:paraId="5A27842E" w14:textId="3C4BE7AA" w:rsidR="0048375B" w:rsidRDefault="00E7556A">
      <w:pPr>
        <w:pStyle w:val="BodyText"/>
      </w:pPr>
      <w:r w:rsidRPr="00E7556A">
        <w:rPr>
          <w:rFonts w:ascii="Roboto Condensed" w:hAnsi="Roboto Condensed"/>
          <w:color w:val="222222"/>
          <w:sz w:val="23"/>
          <w:szCs w:val="23"/>
          <w:highlight w:val="yellow"/>
          <w:shd w:val="clear" w:color="auto" w:fill="FFFFFF"/>
        </w:rPr>
        <w:t>Relative Overall Concern Level by Month (ROC-M)</w:t>
      </w:r>
      <w:r>
        <w:t xml:space="preserve"> </w:t>
      </w:r>
      <w:r w:rsidR="00000000">
        <w:t>Conservation Concern Level by Month:</w:t>
      </w:r>
    </w:p>
    <w:p w14:paraId="3906B433" w14:textId="77777777" w:rsidR="0048375B" w:rsidRDefault="00000000">
      <w:pPr>
        <w:pStyle w:val="CaptionedFigure"/>
      </w:pPr>
      <w:r>
        <w:rPr>
          <w:noProof/>
        </w:rPr>
        <w:drawing>
          <wp:inline distT="0" distB="0" distL="0" distR="0" wp14:anchorId="06ABEA59" wp14:editId="0C49FA34">
            <wp:extent cx="5334000" cy="3194843"/>
            <wp:effectExtent l="0" t="0" r="0" b="0"/>
            <wp:docPr id="28" name="Picture" descr="Figure 2: Conservation Concern Level by Mon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/tmp/Rtmpc6cGaD/file217910ba00_files/figure-docx/seasona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BDA0C" w14:textId="6568DD00" w:rsidR="0048375B" w:rsidRDefault="00000000">
      <w:pPr>
        <w:pStyle w:val="ImageCaption"/>
      </w:pPr>
      <w:bookmarkStart w:id="5" w:name="fig:seasonal"/>
      <w:bookmarkEnd w:id="5"/>
      <w:r>
        <w:t xml:space="preserve">Figure 2: </w:t>
      </w:r>
      <w:r w:rsidR="00E7556A" w:rsidRPr="00E7556A">
        <w:rPr>
          <w:rFonts w:ascii="Roboto Condensed" w:hAnsi="Roboto Condensed"/>
          <w:color w:val="222222"/>
          <w:sz w:val="23"/>
          <w:szCs w:val="23"/>
          <w:highlight w:val="yellow"/>
          <w:shd w:val="clear" w:color="auto" w:fill="FFFFFF"/>
        </w:rPr>
        <w:t>Relative Overall Concern Level by Month (ROC-M)</w:t>
      </w:r>
      <w:r w:rsidR="00E7556A">
        <w:t xml:space="preserve"> </w:t>
      </w:r>
      <w:r>
        <w:t>Conservation Concern Level by Month</w:t>
      </w:r>
    </w:p>
    <w:p w14:paraId="0028F02E" w14:textId="03C3AE8D" w:rsidR="0048375B" w:rsidRDefault="00E7556A">
      <w:pPr>
        <w:pStyle w:val="BodyText"/>
      </w:pPr>
      <w:r w:rsidRPr="00E7556A">
        <w:rPr>
          <w:rFonts w:ascii="Roboto Condensed" w:hAnsi="Roboto Condensed"/>
          <w:color w:val="222222"/>
          <w:sz w:val="23"/>
          <w:szCs w:val="23"/>
          <w:highlight w:val="yellow"/>
          <w:shd w:val="clear" w:color="auto" w:fill="FFFFFF"/>
        </w:rPr>
        <w:t>Relative Overall Concern Level by Activity (ROC-IA)</w:t>
      </w:r>
      <w:r>
        <w:t xml:space="preserve"> </w:t>
      </w:r>
      <w:r w:rsidR="00000000">
        <w:t>Conservation Concern Level by Activity:</w:t>
      </w:r>
    </w:p>
    <w:p w14:paraId="3D92C4D1" w14:textId="77777777" w:rsidR="0048375B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D105444" wp14:editId="467D7118">
            <wp:extent cx="5334000" cy="3194843"/>
            <wp:effectExtent l="0" t="0" r="0" b="0"/>
            <wp:docPr id="32" name="Picture" descr="Figure 3: Conservation Concern Level by Activ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/tmp/Rtmpc6cGaD/file217910ba00_files/figure-docx/industrial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550EE" w14:textId="38F61AD4" w:rsidR="0048375B" w:rsidRDefault="00000000">
      <w:pPr>
        <w:pStyle w:val="ImageCaption"/>
      </w:pPr>
      <w:bookmarkStart w:id="6" w:name="fig:industrialPlot"/>
      <w:bookmarkEnd w:id="6"/>
      <w:r>
        <w:t xml:space="preserve">Figure 3: </w:t>
      </w:r>
      <w:r w:rsidR="00E7556A" w:rsidRPr="00E7556A">
        <w:rPr>
          <w:rFonts w:ascii="Roboto Condensed" w:hAnsi="Roboto Condensed"/>
          <w:color w:val="222222"/>
          <w:sz w:val="23"/>
          <w:szCs w:val="23"/>
          <w:highlight w:val="yellow"/>
          <w:shd w:val="clear" w:color="auto" w:fill="FFFFFF"/>
        </w:rPr>
        <w:t>Relative Overall Concern Level by Activity (ROC-IA)</w:t>
      </w:r>
      <w:r w:rsidR="00E7556A">
        <w:t xml:space="preserve"> </w:t>
      </w:r>
      <w:r>
        <w:t>Conservation Concern Level by Activity</w:t>
      </w:r>
    </w:p>
    <w:p w14:paraId="754E9BDD" w14:textId="24CDB9C5" w:rsidR="0048375B" w:rsidRDefault="00000000">
      <w:pPr>
        <w:pStyle w:val="TableCaption"/>
      </w:pPr>
      <w:bookmarkStart w:id="7" w:name="tab:industryList"/>
      <w:bookmarkEnd w:id="7"/>
      <w:r>
        <w:t xml:space="preserve">Table 4: List of Activities ordered by </w:t>
      </w:r>
      <w:r w:rsidR="00E7556A" w:rsidRPr="00E7556A">
        <w:rPr>
          <w:rFonts w:ascii="Roboto Condensed" w:hAnsi="Roboto Condensed"/>
          <w:color w:val="222222"/>
          <w:sz w:val="23"/>
          <w:szCs w:val="23"/>
          <w:highlight w:val="yellow"/>
          <w:shd w:val="clear" w:color="auto" w:fill="FFFFFF"/>
        </w:rPr>
        <w:t xml:space="preserve">Relative Overall Concern Level by Activity </w:t>
      </w:r>
      <w:r>
        <w:t>Conservation Concern Level by Activity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99"/>
        <w:gridCol w:w="4953"/>
        <w:gridCol w:w="1960"/>
      </w:tblGrid>
      <w:tr w:rsidR="0048375B" w14:paraId="7701BEB8" w14:textId="77777777" w:rsidTr="00483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BE7295" w14:textId="77777777" w:rsidR="0048375B" w:rsidRDefault="00000000">
            <w:pPr>
              <w:pStyle w:val="Compact"/>
            </w:pPr>
            <w:r>
              <w:t>Activity ID</w:t>
            </w:r>
          </w:p>
        </w:tc>
        <w:tc>
          <w:tcPr>
            <w:tcW w:w="0" w:type="auto"/>
          </w:tcPr>
          <w:p w14:paraId="1C3E9D5E" w14:textId="77777777" w:rsidR="0048375B" w:rsidRDefault="00000000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14:paraId="2927CD75" w14:textId="74D9C094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ROC-IA</w:t>
            </w:r>
            <w:r>
              <w:t xml:space="preserve"> </w:t>
            </w:r>
            <w:r w:rsidR="00000000">
              <w:t>MNSA, %</w:t>
            </w:r>
          </w:p>
        </w:tc>
      </w:tr>
      <w:tr w:rsidR="0048375B" w14:paraId="7B176ABB" w14:textId="77777777">
        <w:tc>
          <w:tcPr>
            <w:tcW w:w="0" w:type="auto"/>
          </w:tcPr>
          <w:p w14:paraId="18FE820C" w14:textId="77777777" w:rsidR="0048375B" w:rsidRDefault="00000000">
            <w:pPr>
              <w:pStyle w:val="Compact"/>
            </w:pPr>
            <w:r>
              <w:t>IOT</w:t>
            </w:r>
          </w:p>
        </w:tc>
        <w:tc>
          <w:tcPr>
            <w:tcW w:w="0" w:type="auto"/>
          </w:tcPr>
          <w:p w14:paraId="76CFBABB" w14:textId="77777777" w:rsidR="0048375B" w:rsidRDefault="00000000">
            <w:pPr>
              <w:pStyle w:val="Compact"/>
            </w:pPr>
            <w:r>
              <w:t>Coastal Oil Terminals</w:t>
            </w:r>
          </w:p>
        </w:tc>
        <w:tc>
          <w:tcPr>
            <w:tcW w:w="0" w:type="auto"/>
          </w:tcPr>
          <w:p w14:paraId="1A3B96DD" w14:textId="77777777" w:rsidR="0048375B" w:rsidRDefault="00000000">
            <w:pPr>
              <w:pStyle w:val="Compact"/>
              <w:jc w:val="right"/>
            </w:pPr>
            <w:r>
              <w:t>44.7</w:t>
            </w:r>
          </w:p>
        </w:tc>
      </w:tr>
      <w:tr w:rsidR="0048375B" w14:paraId="500F9284" w14:textId="77777777">
        <w:tc>
          <w:tcPr>
            <w:tcW w:w="0" w:type="auto"/>
          </w:tcPr>
          <w:p w14:paraId="4C668EF4" w14:textId="77777777" w:rsidR="0048375B" w:rsidRDefault="00000000">
            <w:pPr>
              <w:pStyle w:val="Compact"/>
            </w:pPr>
            <w:r>
              <w:t>MCM</w:t>
            </w:r>
          </w:p>
        </w:tc>
        <w:tc>
          <w:tcPr>
            <w:tcW w:w="0" w:type="auto"/>
          </w:tcPr>
          <w:p w14:paraId="15870CC5" w14:textId="77777777" w:rsidR="0048375B" w:rsidRDefault="00000000">
            <w:pPr>
              <w:pStyle w:val="Compact"/>
            </w:pPr>
            <w:r>
              <w:t>Coastal Onshore Mining</w:t>
            </w:r>
          </w:p>
        </w:tc>
        <w:tc>
          <w:tcPr>
            <w:tcW w:w="0" w:type="auto"/>
          </w:tcPr>
          <w:p w14:paraId="7901AB25" w14:textId="77777777" w:rsidR="0048375B" w:rsidRDefault="00000000">
            <w:pPr>
              <w:pStyle w:val="Compact"/>
              <w:jc w:val="right"/>
            </w:pPr>
            <w:r>
              <w:t>43.3</w:t>
            </w:r>
          </w:p>
        </w:tc>
      </w:tr>
      <w:tr w:rsidR="0048375B" w14:paraId="16E4794C" w14:textId="77777777">
        <w:tc>
          <w:tcPr>
            <w:tcW w:w="0" w:type="auto"/>
          </w:tcPr>
          <w:p w14:paraId="0074B756" w14:textId="77777777" w:rsidR="0048375B" w:rsidRDefault="00000000">
            <w:pPr>
              <w:pStyle w:val="Compact"/>
            </w:pPr>
            <w:r>
              <w:t>IOP</w:t>
            </w:r>
          </w:p>
        </w:tc>
        <w:tc>
          <w:tcPr>
            <w:tcW w:w="0" w:type="auto"/>
          </w:tcPr>
          <w:p w14:paraId="18AA0881" w14:textId="77777777" w:rsidR="0048375B" w:rsidRDefault="00000000">
            <w:pPr>
              <w:pStyle w:val="Compact"/>
            </w:pPr>
            <w:r>
              <w:t>Underwater Oil &amp; Gas Pipelines</w:t>
            </w:r>
          </w:p>
        </w:tc>
        <w:tc>
          <w:tcPr>
            <w:tcW w:w="0" w:type="auto"/>
          </w:tcPr>
          <w:p w14:paraId="4E15016C" w14:textId="77777777" w:rsidR="0048375B" w:rsidRDefault="00000000">
            <w:pPr>
              <w:pStyle w:val="Compact"/>
              <w:jc w:val="right"/>
            </w:pPr>
            <w:r>
              <w:t>43.2</w:t>
            </w:r>
          </w:p>
        </w:tc>
      </w:tr>
      <w:tr w:rsidR="0048375B" w14:paraId="2C3EEB68" w14:textId="77777777">
        <w:tc>
          <w:tcPr>
            <w:tcW w:w="0" w:type="auto"/>
          </w:tcPr>
          <w:p w14:paraId="560E075D" w14:textId="77777777" w:rsidR="0048375B" w:rsidRDefault="00000000">
            <w:pPr>
              <w:pStyle w:val="Compact"/>
            </w:pPr>
            <w:r>
              <w:t>MOP</w:t>
            </w:r>
          </w:p>
        </w:tc>
        <w:tc>
          <w:tcPr>
            <w:tcW w:w="0" w:type="auto"/>
          </w:tcPr>
          <w:p w14:paraId="733D61CF" w14:textId="77777777" w:rsidR="0048375B" w:rsidRDefault="00000000">
            <w:pPr>
              <w:pStyle w:val="Compact"/>
            </w:pPr>
            <w:r>
              <w:t>Offshore Oil &amp; Gas-condensate Production</w:t>
            </w:r>
          </w:p>
        </w:tc>
        <w:tc>
          <w:tcPr>
            <w:tcW w:w="0" w:type="auto"/>
          </w:tcPr>
          <w:p w14:paraId="14DE390A" w14:textId="77777777" w:rsidR="0048375B" w:rsidRDefault="00000000">
            <w:pPr>
              <w:pStyle w:val="Compact"/>
              <w:jc w:val="right"/>
            </w:pPr>
            <w:r>
              <w:t>40.8</w:t>
            </w:r>
          </w:p>
        </w:tc>
      </w:tr>
      <w:tr w:rsidR="0048375B" w14:paraId="643815CB" w14:textId="77777777">
        <w:tc>
          <w:tcPr>
            <w:tcW w:w="0" w:type="auto"/>
          </w:tcPr>
          <w:p w14:paraId="04D9C628" w14:textId="77777777" w:rsidR="0048375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193AA0C" w14:textId="77777777" w:rsidR="0048375B" w:rsidRDefault="00000000">
            <w:pPr>
              <w:pStyle w:val="Compact"/>
            </w:pPr>
            <w:r>
              <w:t>Dredging</w:t>
            </w:r>
          </w:p>
        </w:tc>
        <w:tc>
          <w:tcPr>
            <w:tcW w:w="0" w:type="auto"/>
          </w:tcPr>
          <w:p w14:paraId="08EF6D13" w14:textId="77777777" w:rsidR="0048375B" w:rsidRDefault="00000000">
            <w:pPr>
              <w:pStyle w:val="Compact"/>
              <w:jc w:val="right"/>
            </w:pPr>
            <w:r>
              <w:t>40.1</w:t>
            </w:r>
          </w:p>
        </w:tc>
      </w:tr>
      <w:tr w:rsidR="0048375B" w14:paraId="1B25DD24" w14:textId="77777777">
        <w:tc>
          <w:tcPr>
            <w:tcW w:w="0" w:type="auto"/>
          </w:tcPr>
          <w:p w14:paraId="56A8E6CF" w14:textId="77777777" w:rsidR="0048375B" w:rsidRDefault="00000000">
            <w:pPr>
              <w:pStyle w:val="Compact"/>
            </w:pPr>
            <w:r>
              <w:t>ICI</w:t>
            </w:r>
          </w:p>
        </w:tc>
        <w:tc>
          <w:tcPr>
            <w:tcW w:w="0" w:type="auto"/>
          </w:tcPr>
          <w:p w14:paraId="28AB79C7" w14:textId="77777777" w:rsidR="0048375B" w:rsidRDefault="00000000">
            <w:pPr>
              <w:pStyle w:val="Compact"/>
            </w:pPr>
            <w:r>
              <w:t>Coastal Infrastructure</w:t>
            </w:r>
          </w:p>
        </w:tc>
        <w:tc>
          <w:tcPr>
            <w:tcW w:w="0" w:type="auto"/>
          </w:tcPr>
          <w:p w14:paraId="556B9451" w14:textId="77777777" w:rsidR="0048375B" w:rsidRDefault="00000000">
            <w:pPr>
              <w:pStyle w:val="Compact"/>
              <w:jc w:val="right"/>
            </w:pPr>
            <w:r>
              <w:t>37.4</w:t>
            </w:r>
          </w:p>
        </w:tc>
      </w:tr>
      <w:tr w:rsidR="0048375B" w14:paraId="4722687B" w14:textId="77777777">
        <w:tc>
          <w:tcPr>
            <w:tcW w:w="0" w:type="auto"/>
          </w:tcPr>
          <w:p w14:paraId="16A16F45" w14:textId="77777777" w:rsidR="0048375B" w:rsidRDefault="00000000">
            <w:pPr>
              <w:pStyle w:val="Compact"/>
            </w:pPr>
            <w:r>
              <w:t>MOM</w:t>
            </w:r>
          </w:p>
        </w:tc>
        <w:tc>
          <w:tcPr>
            <w:tcW w:w="0" w:type="auto"/>
          </w:tcPr>
          <w:p w14:paraId="4A365E97" w14:textId="77777777" w:rsidR="0048375B" w:rsidRDefault="00000000">
            <w:pPr>
              <w:pStyle w:val="Compact"/>
            </w:pPr>
            <w:r>
              <w:t>Other Offshore Mining</w:t>
            </w:r>
          </w:p>
        </w:tc>
        <w:tc>
          <w:tcPr>
            <w:tcW w:w="0" w:type="auto"/>
          </w:tcPr>
          <w:p w14:paraId="22D7AD5C" w14:textId="77777777" w:rsidR="0048375B" w:rsidRDefault="00000000">
            <w:pPr>
              <w:pStyle w:val="Compact"/>
              <w:jc w:val="right"/>
            </w:pPr>
            <w:r>
              <w:t>37.2</w:t>
            </w:r>
          </w:p>
        </w:tc>
      </w:tr>
      <w:tr w:rsidR="0048375B" w14:paraId="2F7C9CFC" w14:textId="77777777">
        <w:tc>
          <w:tcPr>
            <w:tcW w:w="0" w:type="auto"/>
          </w:tcPr>
          <w:p w14:paraId="0E0F0A28" w14:textId="77777777" w:rsidR="0048375B" w:rsidRDefault="00000000">
            <w:pPr>
              <w:pStyle w:val="Compact"/>
            </w:pPr>
            <w:r>
              <w:t>MGP</w:t>
            </w:r>
          </w:p>
        </w:tc>
        <w:tc>
          <w:tcPr>
            <w:tcW w:w="0" w:type="auto"/>
          </w:tcPr>
          <w:p w14:paraId="72056157" w14:textId="77777777" w:rsidR="0048375B" w:rsidRDefault="00000000">
            <w:pPr>
              <w:pStyle w:val="Compact"/>
            </w:pPr>
            <w:r>
              <w:t>Offshore Gas Production</w:t>
            </w:r>
          </w:p>
        </w:tc>
        <w:tc>
          <w:tcPr>
            <w:tcW w:w="0" w:type="auto"/>
          </w:tcPr>
          <w:p w14:paraId="53744B61" w14:textId="77777777" w:rsidR="0048375B" w:rsidRDefault="00000000">
            <w:pPr>
              <w:pStyle w:val="Compact"/>
              <w:jc w:val="right"/>
            </w:pPr>
            <w:r>
              <w:t>33.4</w:t>
            </w:r>
          </w:p>
        </w:tc>
      </w:tr>
      <w:tr w:rsidR="0048375B" w14:paraId="741177EE" w14:textId="77777777">
        <w:tc>
          <w:tcPr>
            <w:tcW w:w="0" w:type="auto"/>
          </w:tcPr>
          <w:p w14:paraId="5A9F33BB" w14:textId="77777777" w:rsidR="0048375B" w:rsidRDefault="00000000">
            <w:pPr>
              <w:pStyle w:val="Compact"/>
            </w:pPr>
            <w:r>
              <w:t>IW</w:t>
            </w:r>
          </w:p>
        </w:tc>
        <w:tc>
          <w:tcPr>
            <w:tcW w:w="0" w:type="auto"/>
          </w:tcPr>
          <w:p w14:paraId="28907203" w14:textId="77777777" w:rsidR="0048375B" w:rsidRDefault="00000000">
            <w:pPr>
              <w:pStyle w:val="Compact"/>
            </w:pPr>
            <w:r>
              <w:t>Offshore Wind Farms</w:t>
            </w:r>
          </w:p>
        </w:tc>
        <w:tc>
          <w:tcPr>
            <w:tcW w:w="0" w:type="auto"/>
          </w:tcPr>
          <w:p w14:paraId="4872B834" w14:textId="77777777" w:rsidR="0048375B" w:rsidRDefault="00000000">
            <w:pPr>
              <w:pStyle w:val="Compact"/>
              <w:jc w:val="right"/>
            </w:pPr>
            <w:r>
              <w:t>32.7</w:t>
            </w:r>
          </w:p>
        </w:tc>
      </w:tr>
      <w:tr w:rsidR="0048375B" w14:paraId="1D015C89" w14:textId="77777777">
        <w:tc>
          <w:tcPr>
            <w:tcW w:w="0" w:type="auto"/>
          </w:tcPr>
          <w:p w14:paraId="5D32EBE1" w14:textId="77777777" w:rsidR="0048375B" w:rsidRDefault="00000000">
            <w:pPr>
              <w:pStyle w:val="Compact"/>
            </w:pPr>
            <w:r>
              <w:t>FBD</w:t>
            </w:r>
          </w:p>
        </w:tc>
        <w:tc>
          <w:tcPr>
            <w:tcW w:w="0" w:type="auto"/>
          </w:tcPr>
          <w:p w14:paraId="059011D9" w14:textId="77777777" w:rsidR="0048375B" w:rsidRDefault="00000000">
            <w:pPr>
              <w:pStyle w:val="Compact"/>
            </w:pPr>
            <w:r>
              <w:t>Dredge Fishing</w:t>
            </w:r>
          </w:p>
        </w:tc>
        <w:tc>
          <w:tcPr>
            <w:tcW w:w="0" w:type="auto"/>
          </w:tcPr>
          <w:p w14:paraId="03097605" w14:textId="77777777" w:rsidR="0048375B" w:rsidRDefault="00000000">
            <w:pPr>
              <w:pStyle w:val="Compact"/>
              <w:jc w:val="right"/>
            </w:pPr>
            <w:r>
              <w:t>32.4</w:t>
            </w:r>
          </w:p>
        </w:tc>
      </w:tr>
      <w:tr w:rsidR="0048375B" w14:paraId="4DAC07B6" w14:textId="77777777">
        <w:tc>
          <w:tcPr>
            <w:tcW w:w="0" w:type="auto"/>
          </w:tcPr>
          <w:p w14:paraId="5847A885" w14:textId="77777777" w:rsidR="0048375B" w:rsidRDefault="00000000">
            <w:pPr>
              <w:pStyle w:val="Compact"/>
            </w:pPr>
            <w:r>
              <w:t>ST</w:t>
            </w:r>
          </w:p>
        </w:tc>
        <w:tc>
          <w:tcPr>
            <w:tcW w:w="0" w:type="auto"/>
          </w:tcPr>
          <w:p w14:paraId="5018E25D" w14:textId="77777777" w:rsidR="0048375B" w:rsidRDefault="00000000">
            <w:pPr>
              <w:pStyle w:val="Compact"/>
            </w:pPr>
            <w:r>
              <w:t>Tankers carrying oil and other petrochemicals</w:t>
            </w:r>
          </w:p>
        </w:tc>
        <w:tc>
          <w:tcPr>
            <w:tcW w:w="0" w:type="auto"/>
          </w:tcPr>
          <w:p w14:paraId="65B0E0C6" w14:textId="77777777" w:rsidR="0048375B" w:rsidRDefault="00000000">
            <w:pPr>
              <w:pStyle w:val="Compact"/>
              <w:jc w:val="right"/>
            </w:pPr>
            <w:r>
              <w:t>29.5</w:t>
            </w:r>
          </w:p>
        </w:tc>
      </w:tr>
      <w:tr w:rsidR="0048375B" w14:paraId="00DA41B0" w14:textId="77777777">
        <w:tc>
          <w:tcPr>
            <w:tcW w:w="0" w:type="auto"/>
          </w:tcPr>
          <w:p w14:paraId="5BB0ADA7" w14:textId="77777777" w:rsidR="0048375B" w:rsidRDefault="00000000">
            <w:pPr>
              <w:pStyle w:val="Compact"/>
            </w:pPr>
            <w:r>
              <w:t>FSM</w:t>
            </w:r>
          </w:p>
        </w:tc>
        <w:tc>
          <w:tcPr>
            <w:tcW w:w="0" w:type="auto"/>
          </w:tcPr>
          <w:p w14:paraId="2402C606" w14:textId="77777777" w:rsidR="0048375B" w:rsidRDefault="00000000">
            <w:pPr>
              <w:pStyle w:val="Compact"/>
            </w:pPr>
            <w:r>
              <w:t>Seaweed Mowing</w:t>
            </w:r>
          </w:p>
        </w:tc>
        <w:tc>
          <w:tcPr>
            <w:tcW w:w="0" w:type="auto"/>
          </w:tcPr>
          <w:p w14:paraId="19738C4E" w14:textId="77777777" w:rsidR="0048375B" w:rsidRDefault="00000000">
            <w:pPr>
              <w:pStyle w:val="Compact"/>
              <w:jc w:val="right"/>
            </w:pPr>
            <w:r>
              <w:t>27.2</w:t>
            </w:r>
          </w:p>
        </w:tc>
      </w:tr>
      <w:tr w:rsidR="0048375B" w14:paraId="2B9BEBF3" w14:textId="77777777">
        <w:tc>
          <w:tcPr>
            <w:tcW w:w="0" w:type="auto"/>
          </w:tcPr>
          <w:p w14:paraId="5016BD00" w14:textId="77777777" w:rsidR="0048375B" w:rsidRDefault="00000000">
            <w:pPr>
              <w:pStyle w:val="Compact"/>
            </w:pPr>
            <w:r>
              <w:t>FSN</w:t>
            </w:r>
          </w:p>
        </w:tc>
        <w:tc>
          <w:tcPr>
            <w:tcW w:w="0" w:type="auto"/>
          </w:tcPr>
          <w:p w14:paraId="135D8E75" w14:textId="77777777" w:rsidR="0048375B" w:rsidRDefault="00000000">
            <w:pPr>
              <w:pStyle w:val="Compact"/>
            </w:pPr>
            <w:proofErr w:type="spellStart"/>
            <w:r>
              <w:t>Snurrevad</w:t>
            </w:r>
            <w:proofErr w:type="spellEnd"/>
            <w:r>
              <w:t xml:space="preserve"> Fishing</w:t>
            </w:r>
          </w:p>
        </w:tc>
        <w:tc>
          <w:tcPr>
            <w:tcW w:w="0" w:type="auto"/>
          </w:tcPr>
          <w:p w14:paraId="072EDB33" w14:textId="77777777" w:rsidR="0048375B" w:rsidRDefault="00000000">
            <w:pPr>
              <w:pStyle w:val="Compact"/>
              <w:jc w:val="right"/>
            </w:pPr>
            <w:r>
              <w:t>25.7</w:t>
            </w:r>
          </w:p>
        </w:tc>
      </w:tr>
      <w:tr w:rsidR="0048375B" w14:paraId="22A4D405" w14:textId="77777777">
        <w:tc>
          <w:tcPr>
            <w:tcW w:w="0" w:type="auto"/>
          </w:tcPr>
          <w:p w14:paraId="17B79A81" w14:textId="77777777" w:rsidR="0048375B" w:rsidRDefault="00000000">
            <w:pPr>
              <w:pStyle w:val="Compact"/>
            </w:pPr>
            <w:r>
              <w:t>SHF</w:t>
            </w:r>
          </w:p>
        </w:tc>
        <w:tc>
          <w:tcPr>
            <w:tcW w:w="0" w:type="auto"/>
          </w:tcPr>
          <w:p w14:paraId="79AEF671" w14:textId="77777777" w:rsidR="0048375B" w:rsidRDefault="00000000">
            <w:pPr>
              <w:pStyle w:val="Compact"/>
            </w:pPr>
            <w:r>
              <w:t>Cargo Vessels - Heavy Fuel Oil</w:t>
            </w:r>
          </w:p>
        </w:tc>
        <w:tc>
          <w:tcPr>
            <w:tcW w:w="0" w:type="auto"/>
          </w:tcPr>
          <w:p w14:paraId="48313401" w14:textId="77777777" w:rsidR="0048375B" w:rsidRDefault="00000000">
            <w:pPr>
              <w:pStyle w:val="Compact"/>
              <w:jc w:val="right"/>
            </w:pPr>
            <w:r>
              <w:t>25.6</w:t>
            </w:r>
          </w:p>
        </w:tc>
      </w:tr>
      <w:tr w:rsidR="0048375B" w14:paraId="298DD173" w14:textId="77777777">
        <w:tc>
          <w:tcPr>
            <w:tcW w:w="0" w:type="auto"/>
          </w:tcPr>
          <w:p w14:paraId="28668C80" w14:textId="77777777" w:rsidR="0048375B" w:rsidRDefault="00000000">
            <w:pPr>
              <w:pStyle w:val="Compact"/>
            </w:pPr>
            <w:r>
              <w:t>FBT</w:t>
            </w:r>
          </w:p>
        </w:tc>
        <w:tc>
          <w:tcPr>
            <w:tcW w:w="0" w:type="auto"/>
          </w:tcPr>
          <w:p w14:paraId="0128C553" w14:textId="77777777" w:rsidR="0048375B" w:rsidRDefault="00000000">
            <w:pPr>
              <w:pStyle w:val="Compact"/>
            </w:pPr>
            <w:r>
              <w:t>Bottom Trawling</w:t>
            </w:r>
          </w:p>
        </w:tc>
        <w:tc>
          <w:tcPr>
            <w:tcW w:w="0" w:type="auto"/>
          </w:tcPr>
          <w:p w14:paraId="1426A4D2" w14:textId="77777777" w:rsidR="0048375B" w:rsidRDefault="00000000">
            <w:pPr>
              <w:pStyle w:val="Compact"/>
              <w:jc w:val="right"/>
            </w:pPr>
            <w:r>
              <w:t>25.2</w:t>
            </w:r>
          </w:p>
        </w:tc>
      </w:tr>
      <w:tr w:rsidR="0048375B" w14:paraId="263FCBDC" w14:textId="77777777">
        <w:tc>
          <w:tcPr>
            <w:tcW w:w="0" w:type="auto"/>
          </w:tcPr>
          <w:p w14:paraId="40A900DB" w14:textId="77777777" w:rsidR="0048375B" w:rsidRDefault="00000000">
            <w:pPr>
              <w:pStyle w:val="Compact"/>
            </w:pPr>
            <w:r>
              <w:t>FSE</w:t>
            </w:r>
          </w:p>
        </w:tc>
        <w:tc>
          <w:tcPr>
            <w:tcW w:w="0" w:type="auto"/>
          </w:tcPr>
          <w:p w14:paraId="2E92AC1C" w14:textId="77777777" w:rsidR="0048375B" w:rsidRDefault="00000000">
            <w:pPr>
              <w:pStyle w:val="Compact"/>
            </w:pPr>
            <w:r>
              <w:t>Seine and Stationary Seine Fishing</w:t>
            </w:r>
          </w:p>
        </w:tc>
        <w:tc>
          <w:tcPr>
            <w:tcW w:w="0" w:type="auto"/>
          </w:tcPr>
          <w:p w14:paraId="4BE18889" w14:textId="77777777" w:rsidR="0048375B" w:rsidRDefault="00000000">
            <w:pPr>
              <w:pStyle w:val="Compact"/>
              <w:jc w:val="right"/>
            </w:pPr>
            <w:r>
              <w:t>24.8</w:t>
            </w:r>
          </w:p>
        </w:tc>
      </w:tr>
      <w:tr w:rsidR="0048375B" w14:paraId="6CE1C7FF" w14:textId="77777777">
        <w:tc>
          <w:tcPr>
            <w:tcW w:w="0" w:type="auto"/>
          </w:tcPr>
          <w:p w14:paraId="787C7376" w14:textId="77777777" w:rsidR="0048375B" w:rsidRDefault="00000000">
            <w:pPr>
              <w:pStyle w:val="Compact"/>
            </w:pPr>
            <w:r>
              <w:t>AS</w:t>
            </w:r>
          </w:p>
        </w:tc>
        <w:tc>
          <w:tcPr>
            <w:tcW w:w="0" w:type="auto"/>
          </w:tcPr>
          <w:p w14:paraId="59666D14" w14:textId="77777777" w:rsidR="0048375B" w:rsidRDefault="00000000">
            <w:pPr>
              <w:pStyle w:val="Compact"/>
            </w:pPr>
            <w:r>
              <w:t>Seaweed Farms</w:t>
            </w:r>
          </w:p>
        </w:tc>
        <w:tc>
          <w:tcPr>
            <w:tcW w:w="0" w:type="auto"/>
          </w:tcPr>
          <w:p w14:paraId="497371CE" w14:textId="77777777" w:rsidR="0048375B" w:rsidRDefault="00000000">
            <w:pPr>
              <w:pStyle w:val="Compact"/>
              <w:jc w:val="right"/>
            </w:pPr>
            <w:r>
              <w:t>21.7</w:t>
            </w:r>
          </w:p>
        </w:tc>
      </w:tr>
      <w:tr w:rsidR="0048375B" w14:paraId="5B0FCA44" w14:textId="77777777">
        <w:tc>
          <w:tcPr>
            <w:tcW w:w="0" w:type="auto"/>
          </w:tcPr>
          <w:p w14:paraId="2CC26B83" w14:textId="77777777" w:rsidR="0048375B" w:rsidRDefault="00000000">
            <w:pPr>
              <w:pStyle w:val="Compact"/>
            </w:pPr>
            <w:r>
              <w:lastRenderedPageBreak/>
              <w:t>FDN</w:t>
            </w:r>
          </w:p>
        </w:tc>
        <w:tc>
          <w:tcPr>
            <w:tcW w:w="0" w:type="auto"/>
          </w:tcPr>
          <w:p w14:paraId="39A34D64" w14:textId="77777777" w:rsidR="0048375B" w:rsidRDefault="00000000">
            <w:pPr>
              <w:pStyle w:val="Compact"/>
            </w:pPr>
            <w:r>
              <w:t>Drift Net Fishing</w:t>
            </w:r>
          </w:p>
        </w:tc>
        <w:tc>
          <w:tcPr>
            <w:tcW w:w="0" w:type="auto"/>
          </w:tcPr>
          <w:p w14:paraId="48DCD623" w14:textId="77777777" w:rsidR="0048375B" w:rsidRDefault="00000000">
            <w:pPr>
              <w:pStyle w:val="Compact"/>
              <w:jc w:val="right"/>
            </w:pPr>
            <w:r>
              <w:t>20.5</w:t>
            </w:r>
          </w:p>
        </w:tc>
      </w:tr>
      <w:tr w:rsidR="0048375B" w14:paraId="014BA21E" w14:textId="77777777">
        <w:tc>
          <w:tcPr>
            <w:tcW w:w="0" w:type="auto"/>
          </w:tcPr>
          <w:p w14:paraId="07CF6C79" w14:textId="77777777" w:rsidR="0048375B" w:rsidRDefault="00000000">
            <w:pPr>
              <w:pStyle w:val="Compact"/>
            </w:pPr>
            <w:r>
              <w:t>TMT</w:t>
            </w:r>
          </w:p>
        </w:tc>
        <w:tc>
          <w:tcPr>
            <w:tcW w:w="0" w:type="auto"/>
          </w:tcPr>
          <w:p w14:paraId="3B81024C" w14:textId="77777777" w:rsidR="0048375B" w:rsidRDefault="00000000">
            <w:pPr>
              <w:pStyle w:val="Compact"/>
            </w:pPr>
            <w:r>
              <w:t>Mass tourism</w:t>
            </w:r>
          </w:p>
        </w:tc>
        <w:tc>
          <w:tcPr>
            <w:tcW w:w="0" w:type="auto"/>
          </w:tcPr>
          <w:p w14:paraId="5F41FB1E" w14:textId="77777777" w:rsidR="0048375B" w:rsidRDefault="00000000">
            <w:pPr>
              <w:pStyle w:val="Compact"/>
              <w:jc w:val="right"/>
            </w:pPr>
            <w:r>
              <w:t>19.2</w:t>
            </w:r>
          </w:p>
        </w:tc>
      </w:tr>
      <w:tr w:rsidR="0048375B" w14:paraId="3F9B1919" w14:textId="77777777">
        <w:tc>
          <w:tcPr>
            <w:tcW w:w="0" w:type="auto"/>
          </w:tcPr>
          <w:p w14:paraId="4D9701CF" w14:textId="77777777" w:rsidR="0048375B" w:rsidRDefault="00000000">
            <w:pPr>
              <w:pStyle w:val="Compact"/>
            </w:pPr>
            <w:r>
              <w:t>FBG</w:t>
            </w:r>
          </w:p>
        </w:tc>
        <w:tc>
          <w:tcPr>
            <w:tcW w:w="0" w:type="auto"/>
          </w:tcPr>
          <w:p w14:paraId="352D42C9" w14:textId="77777777" w:rsidR="0048375B" w:rsidRDefault="00000000">
            <w:pPr>
              <w:pStyle w:val="Compact"/>
            </w:pPr>
            <w:r>
              <w:t>Bottom Gillnets Fishing</w:t>
            </w:r>
          </w:p>
        </w:tc>
        <w:tc>
          <w:tcPr>
            <w:tcW w:w="0" w:type="auto"/>
          </w:tcPr>
          <w:p w14:paraId="2467DD22" w14:textId="77777777" w:rsidR="0048375B" w:rsidRDefault="00000000">
            <w:pPr>
              <w:pStyle w:val="Compact"/>
              <w:jc w:val="right"/>
            </w:pPr>
            <w:r>
              <w:t>19.0</w:t>
            </w:r>
          </w:p>
        </w:tc>
      </w:tr>
      <w:tr w:rsidR="0048375B" w14:paraId="51A18FCF" w14:textId="77777777">
        <w:tc>
          <w:tcPr>
            <w:tcW w:w="0" w:type="auto"/>
          </w:tcPr>
          <w:p w14:paraId="3C1EB351" w14:textId="77777777" w:rsidR="0048375B" w:rsidRDefault="00000000">
            <w:pPr>
              <w:pStyle w:val="Compact"/>
            </w:pPr>
            <w:r>
              <w:t>AC</w:t>
            </w:r>
          </w:p>
        </w:tc>
        <w:tc>
          <w:tcPr>
            <w:tcW w:w="0" w:type="auto"/>
          </w:tcPr>
          <w:p w14:paraId="00D1FF19" w14:textId="77777777" w:rsidR="0048375B" w:rsidRDefault="00000000">
            <w:pPr>
              <w:pStyle w:val="Compact"/>
            </w:pPr>
            <w:r>
              <w:t>Finfish Farms</w:t>
            </w:r>
          </w:p>
        </w:tc>
        <w:tc>
          <w:tcPr>
            <w:tcW w:w="0" w:type="auto"/>
          </w:tcPr>
          <w:p w14:paraId="13341F4D" w14:textId="77777777" w:rsidR="0048375B" w:rsidRDefault="00000000">
            <w:pPr>
              <w:pStyle w:val="Compact"/>
              <w:jc w:val="right"/>
            </w:pPr>
            <w:r>
              <w:t>17.8</w:t>
            </w:r>
          </w:p>
        </w:tc>
      </w:tr>
      <w:tr w:rsidR="0048375B" w14:paraId="0FEE344D" w14:textId="77777777">
        <w:tc>
          <w:tcPr>
            <w:tcW w:w="0" w:type="auto"/>
          </w:tcPr>
          <w:p w14:paraId="3E16DE70" w14:textId="77777777" w:rsidR="0048375B" w:rsidRDefault="00000000">
            <w:pPr>
              <w:pStyle w:val="Compact"/>
            </w:pPr>
            <w:r>
              <w:t>FPT</w:t>
            </w:r>
          </w:p>
        </w:tc>
        <w:tc>
          <w:tcPr>
            <w:tcW w:w="0" w:type="auto"/>
          </w:tcPr>
          <w:p w14:paraId="0E6055F1" w14:textId="77777777" w:rsidR="0048375B" w:rsidRDefault="00000000">
            <w:pPr>
              <w:pStyle w:val="Compact"/>
            </w:pPr>
            <w:r>
              <w:t>Pelagic Trawling</w:t>
            </w:r>
          </w:p>
        </w:tc>
        <w:tc>
          <w:tcPr>
            <w:tcW w:w="0" w:type="auto"/>
          </w:tcPr>
          <w:p w14:paraId="20CDBD91" w14:textId="77777777" w:rsidR="0048375B" w:rsidRDefault="00000000">
            <w:pPr>
              <w:pStyle w:val="Compact"/>
              <w:jc w:val="right"/>
            </w:pPr>
            <w:r>
              <w:t>14.4</w:t>
            </w:r>
          </w:p>
        </w:tc>
      </w:tr>
      <w:tr w:rsidR="0048375B" w14:paraId="1FCD2914" w14:textId="77777777">
        <w:tc>
          <w:tcPr>
            <w:tcW w:w="0" w:type="auto"/>
          </w:tcPr>
          <w:p w14:paraId="40593288" w14:textId="77777777" w:rsidR="0048375B" w:rsidRDefault="00000000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14:paraId="38F46CF7" w14:textId="77777777" w:rsidR="0048375B" w:rsidRDefault="00000000">
            <w:pPr>
              <w:pStyle w:val="Compact"/>
            </w:pPr>
            <w:r>
              <w:t>Shellfish Farms</w:t>
            </w:r>
          </w:p>
        </w:tc>
        <w:tc>
          <w:tcPr>
            <w:tcW w:w="0" w:type="auto"/>
          </w:tcPr>
          <w:p w14:paraId="1405063E" w14:textId="77777777" w:rsidR="0048375B" w:rsidRDefault="00000000">
            <w:pPr>
              <w:pStyle w:val="Compact"/>
              <w:jc w:val="right"/>
            </w:pPr>
            <w:r>
              <w:t>13.7</w:t>
            </w:r>
          </w:p>
        </w:tc>
      </w:tr>
      <w:tr w:rsidR="0048375B" w14:paraId="21086B4F" w14:textId="77777777">
        <w:tc>
          <w:tcPr>
            <w:tcW w:w="0" w:type="auto"/>
          </w:tcPr>
          <w:p w14:paraId="1CADB2B8" w14:textId="77777777" w:rsidR="0048375B" w:rsidRDefault="00000000">
            <w:pPr>
              <w:pStyle w:val="Compact"/>
            </w:pPr>
            <w:r>
              <w:t>SLF</w:t>
            </w:r>
          </w:p>
        </w:tc>
        <w:tc>
          <w:tcPr>
            <w:tcW w:w="0" w:type="auto"/>
          </w:tcPr>
          <w:p w14:paraId="4EADF723" w14:textId="77777777" w:rsidR="0048375B" w:rsidRDefault="00000000">
            <w:pPr>
              <w:pStyle w:val="Compact"/>
            </w:pPr>
            <w:r>
              <w:t>Cargo Vessels – Light Fuel Oil</w:t>
            </w:r>
          </w:p>
        </w:tc>
        <w:tc>
          <w:tcPr>
            <w:tcW w:w="0" w:type="auto"/>
          </w:tcPr>
          <w:p w14:paraId="02EEDFB2" w14:textId="77777777" w:rsidR="0048375B" w:rsidRDefault="00000000">
            <w:pPr>
              <w:pStyle w:val="Compact"/>
              <w:jc w:val="right"/>
            </w:pPr>
            <w:r>
              <w:t>9.4</w:t>
            </w:r>
          </w:p>
        </w:tc>
      </w:tr>
      <w:tr w:rsidR="0048375B" w14:paraId="5F7D6ABE" w14:textId="77777777">
        <w:tc>
          <w:tcPr>
            <w:tcW w:w="0" w:type="auto"/>
          </w:tcPr>
          <w:p w14:paraId="5B097FA8" w14:textId="77777777" w:rsidR="0048375B" w:rsidRDefault="00000000">
            <w:pPr>
              <w:pStyle w:val="Compact"/>
            </w:pPr>
            <w:r>
              <w:t>FLF</w:t>
            </w:r>
          </w:p>
        </w:tc>
        <w:tc>
          <w:tcPr>
            <w:tcW w:w="0" w:type="auto"/>
          </w:tcPr>
          <w:p w14:paraId="1673253A" w14:textId="77777777" w:rsidR="0048375B" w:rsidRDefault="00000000">
            <w:pPr>
              <w:pStyle w:val="Compact"/>
            </w:pPr>
            <w:r>
              <w:t>Longline Fishing</w:t>
            </w:r>
          </w:p>
        </w:tc>
        <w:tc>
          <w:tcPr>
            <w:tcW w:w="0" w:type="auto"/>
          </w:tcPr>
          <w:p w14:paraId="5A67E9B3" w14:textId="77777777" w:rsidR="0048375B" w:rsidRDefault="00000000">
            <w:pPr>
              <w:pStyle w:val="Compact"/>
              <w:jc w:val="right"/>
            </w:pPr>
            <w:r>
              <w:t>9.0</w:t>
            </w:r>
          </w:p>
        </w:tc>
      </w:tr>
      <w:tr w:rsidR="0048375B" w14:paraId="14EBC573" w14:textId="77777777">
        <w:tc>
          <w:tcPr>
            <w:tcW w:w="0" w:type="auto"/>
          </w:tcPr>
          <w:p w14:paraId="6974D862" w14:textId="77777777" w:rsidR="0048375B" w:rsidRDefault="00000000">
            <w:pPr>
              <w:pStyle w:val="Compact"/>
            </w:pPr>
            <w:r>
              <w:t>SN</w:t>
            </w:r>
          </w:p>
        </w:tc>
        <w:tc>
          <w:tcPr>
            <w:tcW w:w="0" w:type="auto"/>
          </w:tcPr>
          <w:p w14:paraId="429E0DE1" w14:textId="77777777" w:rsidR="0048375B" w:rsidRDefault="00000000">
            <w:pPr>
              <w:pStyle w:val="Compact"/>
            </w:pPr>
            <w:r>
              <w:t>Nuclear-powered Vessels</w:t>
            </w:r>
          </w:p>
        </w:tc>
        <w:tc>
          <w:tcPr>
            <w:tcW w:w="0" w:type="auto"/>
          </w:tcPr>
          <w:p w14:paraId="44874841" w14:textId="77777777" w:rsidR="0048375B" w:rsidRDefault="00000000">
            <w:pPr>
              <w:pStyle w:val="Compact"/>
              <w:jc w:val="right"/>
            </w:pPr>
            <w:r>
              <w:t>8.4</w:t>
            </w:r>
          </w:p>
        </w:tc>
      </w:tr>
      <w:tr w:rsidR="0048375B" w14:paraId="299695EC" w14:textId="77777777">
        <w:tc>
          <w:tcPr>
            <w:tcW w:w="0" w:type="auto"/>
          </w:tcPr>
          <w:p w14:paraId="34028C78" w14:textId="77777777" w:rsidR="0048375B" w:rsidRDefault="00000000">
            <w:pPr>
              <w:pStyle w:val="Compact"/>
            </w:pPr>
            <w:r>
              <w:t>SLN</w:t>
            </w:r>
          </w:p>
        </w:tc>
        <w:tc>
          <w:tcPr>
            <w:tcW w:w="0" w:type="auto"/>
          </w:tcPr>
          <w:p w14:paraId="60D39A34" w14:textId="77777777" w:rsidR="0048375B" w:rsidRDefault="00000000">
            <w:pPr>
              <w:pStyle w:val="Compact"/>
            </w:pPr>
            <w:r>
              <w:t>Cargo LNG-powered Vessels</w:t>
            </w:r>
          </w:p>
        </w:tc>
        <w:tc>
          <w:tcPr>
            <w:tcW w:w="0" w:type="auto"/>
          </w:tcPr>
          <w:p w14:paraId="30CFA917" w14:textId="77777777" w:rsidR="0048375B" w:rsidRDefault="00000000">
            <w:pPr>
              <w:pStyle w:val="Compact"/>
              <w:jc w:val="right"/>
            </w:pPr>
            <w:r>
              <w:t>7.4</w:t>
            </w:r>
          </w:p>
        </w:tc>
      </w:tr>
      <w:tr w:rsidR="0048375B" w14:paraId="3833DC34" w14:textId="77777777">
        <w:tc>
          <w:tcPr>
            <w:tcW w:w="0" w:type="auto"/>
          </w:tcPr>
          <w:p w14:paraId="11024BEA" w14:textId="77777777" w:rsidR="0048375B" w:rsidRDefault="00000000">
            <w:pPr>
              <w:pStyle w:val="Compact"/>
            </w:pPr>
            <w:r>
              <w:t>FCT</w:t>
            </w:r>
          </w:p>
        </w:tc>
        <w:tc>
          <w:tcPr>
            <w:tcW w:w="0" w:type="auto"/>
          </w:tcPr>
          <w:p w14:paraId="202706EF" w14:textId="77777777" w:rsidR="0048375B" w:rsidRDefault="00000000">
            <w:pPr>
              <w:pStyle w:val="Compact"/>
            </w:pPr>
            <w:r>
              <w:t>Pot and Trap Fishing</w:t>
            </w:r>
          </w:p>
        </w:tc>
        <w:tc>
          <w:tcPr>
            <w:tcW w:w="0" w:type="auto"/>
          </w:tcPr>
          <w:p w14:paraId="1441B7C6" w14:textId="77777777" w:rsidR="0048375B" w:rsidRDefault="00000000">
            <w:pPr>
              <w:pStyle w:val="Compact"/>
              <w:jc w:val="right"/>
            </w:pPr>
            <w:r>
              <w:t>7.3</w:t>
            </w:r>
          </w:p>
        </w:tc>
      </w:tr>
      <w:tr w:rsidR="0048375B" w14:paraId="3F9DA676" w14:textId="77777777">
        <w:tc>
          <w:tcPr>
            <w:tcW w:w="0" w:type="auto"/>
          </w:tcPr>
          <w:p w14:paraId="3893965A" w14:textId="77777777" w:rsidR="0048375B" w:rsidRDefault="00000000">
            <w:pPr>
              <w:pStyle w:val="Compact"/>
            </w:pPr>
            <w:r>
              <w:t>TET</w:t>
            </w:r>
          </w:p>
        </w:tc>
        <w:tc>
          <w:tcPr>
            <w:tcW w:w="0" w:type="auto"/>
          </w:tcPr>
          <w:p w14:paraId="10FBBDE9" w14:textId="77777777" w:rsidR="0048375B" w:rsidRDefault="00000000">
            <w:pPr>
              <w:pStyle w:val="Compact"/>
            </w:pPr>
            <w:r>
              <w:t>Ecotourism</w:t>
            </w:r>
          </w:p>
        </w:tc>
        <w:tc>
          <w:tcPr>
            <w:tcW w:w="0" w:type="auto"/>
          </w:tcPr>
          <w:p w14:paraId="24B14480" w14:textId="77777777" w:rsidR="0048375B" w:rsidRDefault="00000000">
            <w:pPr>
              <w:pStyle w:val="Compact"/>
              <w:jc w:val="right"/>
            </w:pPr>
            <w:r>
              <w:t>5.9</w:t>
            </w:r>
          </w:p>
        </w:tc>
      </w:tr>
      <w:tr w:rsidR="0048375B" w14:paraId="55CC6AFA" w14:textId="77777777">
        <w:tc>
          <w:tcPr>
            <w:tcW w:w="0" w:type="auto"/>
          </w:tcPr>
          <w:p w14:paraId="1E07CD0B" w14:textId="77777777" w:rsidR="0048375B" w:rsidRDefault="00000000">
            <w:pPr>
              <w:pStyle w:val="Compact"/>
            </w:pPr>
            <w:r>
              <w:t>IUC</w:t>
            </w:r>
          </w:p>
        </w:tc>
        <w:tc>
          <w:tcPr>
            <w:tcW w:w="0" w:type="auto"/>
          </w:tcPr>
          <w:p w14:paraId="2C51E01C" w14:textId="77777777" w:rsidR="0048375B" w:rsidRDefault="00000000">
            <w:pPr>
              <w:pStyle w:val="Compact"/>
            </w:pPr>
            <w:r>
              <w:t>Submarine Communication Cables</w:t>
            </w:r>
          </w:p>
        </w:tc>
        <w:tc>
          <w:tcPr>
            <w:tcW w:w="0" w:type="auto"/>
          </w:tcPr>
          <w:p w14:paraId="5C0F6617" w14:textId="77777777" w:rsidR="0048375B" w:rsidRDefault="00000000">
            <w:pPr>
              <w:pStyle w:val="Compact"/>
              <w:jc w:val="right"/>
            </w:pPr>
            <w:r>
              <w:t>5.5</w:t>
            </w:r>
          </w:p>
        </w:tc>
      </w:tr>
      <w:tr w:rsidR="0048375B" w14:paraId="4070822C" w14:textId="77777777">
        <w:tc>
          <w:tcPr>
            <w:tcW w:w="0" w:type="auto"/>
          </w:tcPr>
          <w:p w14:paraId="1E30E4DF" w14:textId="77777777" w:rsidR="0048375B" w:rsidRDefault="00000000">
            <w:pPr>
              <w:pStyle w:val="Compact"/>
            </w:pPr>
            <w:r>
              <w:t>FIC</w:t>
            </w:r>
          </w:p>
        </w:tc>
        <w:tc>
          <w:tcPr>
            <w:tcW w:w="0" w:type="auto"/>
          </w:tcPr>
          <w:p w14:paraId="54C8EFA4" w14:textId="77777777" w:rsidR="0048375B" w:rsidRDefault="00000000">
            <w:pPr>
              <w:pStyle w:val="Compact"/>
            </w:pPr>
            <w:r>
              <w:t>Invertebrates Collection by Divers</w:t>
            </w:r>
          </w:p>
        </w:tc>
        <w:tc>
          <w:tcPr>
            <w:tcW w:w="0" w:type="auto"/>
          </w:tcPr>
          <w:p w14:paraId="3B9E3BFF" w14:textId="77777777" w:rsidR="0048375B" w:rsidRDefault="00000000">
            <w:pPr>
              <w:pStyle w:val="Compact"/>
              <w:jc w:val="right"/>
            </w:pPr>
            <w:r>
              <w:t>5.4</w:t>
            </w:r>
          </w:p>
        </w:tc>
      </w:tr>
      <w:tr w:rsidR="0048375B" w14:paraId="0A54C096" w14:textId="77777777">
        <w:tc>
          <w:tcPr>
            <w:tcW w:w="0" w:type="auto"/>
          </w:tcPr>
          <w:p w14:paraId="373EB856" w14:textId="77777777" w:rsidR="0048375B" w:rsidRDefault="00000000">
            <w:pPr>
              <w:pStyle w:val="Compact"/>
            </w:pPr>
            <w:r>
              <w:t>FPS</w:t>
            </w:r>
          </w:p>
        </w:tc>
        <w:tc>
          <w:tcPr>
            <w:tcW w:w="0" w:type="auto"/>
          </w:tcPr>
          <w:p w14:paraId="7C3299B9" w14:textId="77777777" w:rsidR="0048375B" w:rsidRDefault="00000000">
            <w:pPr>
              <w:pStyle w:val="Compact"/>
            </w:pPr>
            <w:r>
              <w:t>Purse Seine Fishing</w:t>
            </w:r>
          </w:p>
        </w:tc>
        <w:tc>
          <w:tcPr>
            <w:tcW w:w="0" w:type="auto"/>
          </w:tcPr>
          <w:p w14:paraId="3C405048" w14:textId="77777777" w:rsidR="0048375B" w:rsidRDefault="00000000">
            <w:pPr>
              <w:pStyle w:val="Compact"/>
              <w:jc w:val="right"/>
            </w:pPr>
            <w:r>
              <w:t>4.0</w:t>
            </w:r>
          </w:p>
        </w:tc>
      </w:tr>
      <w:tr w:rsidR="0048375B" w14:paraId="64D710BE" w14:textId="77777777">
        <w:tc>
          <w:tcPr>
            <w:tcW w:w="0" w:type="auto"/>
          </w:tcPr>
          <w:p w14:paraId="706CF994" w14:textId="77777777" w:rsidR="0048375B" w:rsidRDefault="00000000">
            <w:pPr>
              <w:pStyle w:val="Compact"/>
            </w:pPr>
            <w:r>
              <w:t>FFR</w:t>
            </w:r>
          </w:p>
        </w:tc>
        <w:tc>
          <w:tcPr>
            <w:tcW w:w="0" w:type="auto"/>
          </w:tcPr>
          <w:p w14:paraId="1FAFA0B9" w14:textId="77777777" w:rsidR="0048375B" w:rsidRDefault="00000000">
            <w:pPr>
              <w:pStyle w:val="Compact"/>
            </w:pPr>
            <w:r>
              <w:t>Pole and Line Fishing</w:t>
            </w:r>
          </w:p>
        </w:tc>
        <w:tc>
          <w:tcPr>
            <w:tcW w:w="0" w:type="auto"/>
          </w:tcPr>
          <w:p w14:paraId="2FB599B9" w14:textId="77777777" w:rsidR="0048375B" w:rsidRDefault="00000000">
            <w:pPr>
              <w:pStyle w:val="Compact"/>
              <w:jc w:val="right"/>
            </w:pPr>
            <w:r>
              <w:t>2.8</w:t>
            </w:r>
          </w:p>
        </w:tc>
      </w:tr>
    </w:tbl>
    <w:p w14:paraId="29AA2E41" w14:textId="77777777" w:rsidR="0048375B" w:rsidRDefault="00000000">
      <w:pPr>
        <w:pStyle w:val="BodyText"/>
      </w:pPr>
      <w:r>
        <w:t>CF list by Concern:</w:t>
      </w:r>
    </w:p>
    <w:p w14:paraId="00BD364E" w14:textId="745EFBEB" w:rsidR="0048375B" w:rsidRDefault="00000000">
      <w:pPr>
        <w:pStyle w:val="TableCaption"/>
      </w:pPr>
      <w:bookmarkStart w:id="8" w:name="tab:byNAC"/>
      <w:bookmarkEnd w:id="8"/>
      <w:r>
        <w:t xml:space="preserve">Table 5: CF list by </w:t>
      </w:r>
      <w:r w:rsidR="00E7556A" w:rsidRPr="00E7556A">
        <w:rPr>
          <w:highlight w:val="yellow"/>
        </w:rPr>
        <w:t>Relative Overall Concern Level</w:t>
      </w:r>
      <w:r w:rsidR="00E7556A">
        <w:t xml:space="preserve"> </w:t>
      </w:r>
      <w:r>
        <w:t>Concern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70"/>
        <w:gridCol w:w="6868"/>
        <w:gridCol w:w="1938"/>
      </w:tblGrid>
      <w:tr w:rsidR="0048375B" w14:paraId="2F20ED77" w14:textId="77777777" w:rsidTr="00483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D8F4C5" w14:textId="77777777" w:rsidR="0048375B" w:rsidRDefault="00000000">
            <w:pPr>
              <w:pStyle w:val="Compact"/>
            </w:pPr>
            <w:r>
              <w:t>CF ID</w:t>
            </w:r>
          </w:p>
        </w:tc>
        <w:tc>
          <w:tcPr>
            <w:tcW w:w="0" w:type="auto"/>
          </w:tcPr>
          <w:p w14:paraId="1F3330BE" w14:textId="77777777" w:rsidR="0048375B" w:rsidRDefault="00000000">
            <w:pPr>
              <w:pStyle w:val="Compact"/>
            </w:pPr>
            <w:r>
              <w:t>CF Name</w:t>
            </w:r>
          </w:p>
        </w:tc>
        <w:tc>
          <w:tcPr>
            <w:tcW w:w="0" w:type="auto"/>
          </w:tcPr>
          <w:p w14:paraId="09E19BC1" w14:textId="1FED0431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ROC-CF</w:t>
            </w:r>
            <w:r>
              <w:t xml:space="preserve"> </w:t>
            </w:r>
            <w:r w:rsidR="00000000">
              <w:t>MNSCF, %</w:t>
            </w:r>
          </w:p>
        </w:tc>
      </w:tr>
      <w:tr w:rsidR="0048375B" w14:paraId="3D293A71" w14:textId="77777777">
        <w:tc>
          <w:tcPr>
            <w:tcW w:w="0" w:type="auto"/>
          </w:tcPr>
          <w:p w14:paraId="1D42CA78" w14:textId="77777777" w:rsidR="0048375B" w:rsidRDefault="00000000">
            <w:pPr>
              <w:pStyle w:val="Compact"/>
            </w:pPr>
            <w:r>
              <w:t>2055</w:t>
            </w:r>
          </w:p>
        </w:tc>
        <w:tc>
          <w:tcPr>
            <w:tcW w:w="0" w:type="auto"/>
          </w:tcPr>
          <w:p w14:paraId="265E2813" w14:textId="77777777" w:rsidR="0048375B" w:rsidRDefault="00000000">
            <w:pPr>
              <w:pStyle w:val="Compact"/>
            </w:pPr>
            <w:r>
              <w:t>Steller sea lion (</w:t>
            </w:r>
            <w:proofErr w:type="spellStart"/>
            <w:r>
              <w:rPr>
                <w:i/>
                <w:iCs/>
              </w:rPr>
              <w:t>Eumetopias</w:t>
            </w:r>
            <w:proofErr w:type="spellEnd"/>
            <w:r>
              <w:rPr>
                <w:i/>
                <w:iCs/>
              </w:rPr>
              <w:t xml:space="preserve"> jubatus</w:t>
            </w:r>
            <w:r>
              <w:t>) critical habitats</w:t>
            </w:r>
          </w:p>
        </w:tc>
        <w:tc>
          <w:tcPr>
            <w:tcW w:w="0" w:type="auto"/>
          </w:tcPr>
          <w:p w14:paraId="05342983" w14:textId="77777777" w:rsidR="0048375B" w:rsidRDefault="00000000">
            <w:pPr>
              <w:pStyle w:val="Compact"/>
              <w:jc w:val="right"/>
            </w:pPr>
            <w:r>
              <w:t>91.8</w:t>
            </w:r>
          </w:p>
        </w:tc>
      </w:tr>
      <w:tr w:rsidR="0048375B" w14:paraId="2923822A" w14:textId="77777777">
        <w:tc>
          <w:tcPr>
            <w:tcW w:w="0" w:type="auto"/>
          </w:tcPr>
          <w:p w14:paraId="71B3CF33" w14:textId="77777777" w:rsidR="0048375B" w:rsidRDefault="00000000">
            <w:pPr>
              <w:pStyle w:val="Compact"/>
            </w:pPr>
            <w:r>
              <w:t>2057</w:t>
            </w:r>
          </w:p>
        </w:tc>
        <w:tc>
          <w:tcPr>
            <w:tcW w:w="0" w:type="auto"/>
          </w:tcPr>
          <w:p w14:paraId="1A20C2AD" w14:textId="77777777" w:rsidR="0048375B" w:rsidRDefault="00000000">
            <w:pPr>
              <w:pStyle w:val="Compact"/>
            </w:pPr>
            <w:r>
              <w:t>Steller sea lion (</w:t>
            </w:r>
            <w:proofErr w:type="spellStart"/>
            <w:r>
              <w:rPr>
                <w:i/>
                <w:iCs/>
              </w:rPr>
              <w:t>Eumetopias</w:t>
            </w:r>
            <w:proofErr w:type="spellEnd"/>
            <w:r>
              <w:rPr>
                <w:i/>
                <w:iCs/>
              </w:rPr>
              <w:t xml:space="preserve"> jubatus</w:t>
            </w:r>
            <w:r>
              <w:t xml:space="preserve">) </w:t>
            </w:r>
            <w:proofErr w:type="spellStart"/>
            <w:r>
              <w:t>haulouts</w:t>
            </w:r>
            <w:proofErr w:type="spellEnd"/>
            <w:r>
              <w:t xml:space="preserve"> with buffer</w:t>
            </w:r>
          </w:p>
        </w:tc>
        <w:tc>
          <w:tcPr>
            <w:tcW w:w="0" w:type="auto"/>
          </w:tcPr>
          <w:p w14:paraId="75D93718" w14:textId="77777777" w:rsidR="0048375B" w:rsidRDefault="00000000">
            <w:pPr>
              <w:pStyle w:val="Compact"/>
              <w:jc w:val="right"/>
            </w:pPr>
            <w:r>
              <w:t>87.3</w:t>
            </w:r>
          </w:p>
        </w:tc>
      </w:tr>
      <w:tr w:rsidR="0048375B" w14:paraId="7E154452" w14:textId="77777777">
        <w:tc>
          <w:tcPr>
            <w:tcW w:w="0" w:type="auto"/>
          </w:tcPr>
          <w:p w14:paraId="52455535" w14:textId="77777777" w:rsidR="0048375B" w:rsidRDefault="00000000">
            <w:pPr>
              <w:pStyle w:val="Compact"/>
            </w:pPr>
            <w:r>
              <w:t>9021</w:t>
            </w:r>
          </w:p>
        </w:tc>
        <w:tc>
          <w:tcPr>
            <w:tcW w:w="0" w:type="auto"/>
          </w:tcPr>
          <w:p w14:paraId="48E2A4D3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Baffin Bay subpopulation, denning grounds</w:t>
            </w:r>
          </w:p>
        </w:tc>
        <w:tc>
          <w:tcPr>
            <w:tcW w:w="0" w:type="auto"/>
          </w:tcPr>
          <w:p w14:paraId="39DA12F0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  <w:tr w:rsidR="0048375B" w14:paraId="49AAF17F" w14:textId="77777777">
        <w:tc>
          <w:tcPr>
            <w:tcW w:w="0" w:type="auto"/>
          </w:tcPr>
          <w:p w14:paraId="10EAF467" w14:textId="77777777" w:rsidR="0048375B" w:rsidRDefault="00000000">
            <w:pPr>
              <w:pStyle w:val="Compact"/>
            </w:pPr>
            <w:r>
              <w:t>9022</w:t>
            </w:r>
          </w:p>
        </w:tc>
        <w:tc>
          <w:tcPr>
            <w:tcW w:w="0" w:type="auto"/>
          </w:tcPr>
          <w:p w14:paraId="20AEDB93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Chukchi Sea subpopulation, denning grounds</w:t>
            </w:r>
          </w:p>
        </w:tc>
        <w:tc>
          <w:tcPr>
            <w:tcW w:w="0" w:type="auto"/>
          </w:tcPr>
          <w:p w14:paraId="6F2A6D2B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  <w:tr w:rsidR="0048375B" w14:paraId="6522FF71" w14:textId="77777777">
        <w:tc>
          <w:tcPr>
            <w:tcW w:w="0" w:type="auto"/>
          </w:tcPr>
          <w:p w14:paraId="3DFF7E1D" w14:textId="77777777" w:rsidR="0048375B" w:rsidRDefault="00000000">
            <w:pPr>
              <w:pStyle w:val="Compact"/>
            </w:pPr>
            <w:r>
              <w:t>9023</w:t>
            </w:r>
          </w:p>
        </w:tc>
        <w:tc>
          <w:tcPr>
            <w:tcW w:w="0" w:type="auto"/>
          </w:tcPr>
          <w:p w14:paraId="0D95E45F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Davis Strait subpopulation, denning grounds</w:t>
            </w:r>
          </w:p>
        </w:tc>
        <w:tc>
          <w:tcPr>
            <w:tcW w:w="0" w:type="auto"/>
          </w:tcPr>
          <w:p w14:paraId="4A66CF14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  <w:tr w:rsidR="0048375B" w14:paraId="0481E062" w14:textId="77777777">
        <w:tc>
          <w:tcPr>
            <w:tcW w:w="0" w:type="auto"/>
          </w:tcPr>
          <w:p w14:paraId="0AAE6F57" w14:textId="77777777" w:rsidR="0048375B" w:rsidRDefault="00000000">
            <w:pPr>
              <w:pStyle w:val="Compact"/>
            </w:pPr>
            <w:r>
              <w:t>9024</w:t>
            </w:r>
          </w:p>
        </w:tc>
        <w:tc>
          <w:tcPr>
            <w:tcW w:w="0" w:type="auto"/>
          </w:tcPr>
          <w:p w14:paraId="60F2158D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East Greenland subpopulation, denning grounds</w:t>
            </w:r>
          </w:p>
        </w:tc>
        <w:tc>
          <w:tcPr>
            <w:tcW w:w="0" w:type="auto"/>
          </w:tcPr>
          <w:p w14:paraId="42319DDC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  <w:tr w:rsidR="0048375B" w14:paraId="005B7593" w14:textId="77777777">
        <w:tc>
          <w:tcPr>
            <w:tcW w:w="0" w:type="auto"/>
          </w:tcPr>
          <w:p w14:paraId="0589D2D1" w14:textId="77777777" w:rsidR="0048375B" w:rsidRDefault="00000000">
            <w:pPr>
              <w:pStyle w:val="Compact"/>
            </w:pPr>
            <w:r>
              <w:t>9025</w:t>
            </w:r>
          </w:p>
        </w:tc>
        <w:tc>
          <w:tcPr>
            <w:tcW w:w="0" w:type="auto"/>
          </w:tcPr>
          <w:p w14:paraId="13694CC8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Foxe Basin subpopulation, denning grounds</w:t>
            </w:r>
          </w:p>
        </w:tc>
        <w:tc>
          <w:tcPr>
            <w:tcW w:w="0" w:type="auto"/>
          </w:tcPr>
          <w:p w14:paraId="49B3589E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  <w:tr w:rsidR="0048375B" w14:paraId="24741B12" w14:textId="77777777">
        <w:tc>
          <w:tcPr>
            <w:tcW w:w="0" w:type="auto"/>
          </w:tcPr>
          <w:p w14:paraId="4FBA4984" w14:textId="77777777" w:rsidR="0048375B" w:rsidRDefault="00000000">
            <w:pPr>
              <w:pStyle w:val="Compact"/>
            </w:pPr>
            <w:r>
              <w:t>9026</w:t>
            </w:r>
          </w:p>
        </w:tc>
        <w:tc>
          <w:tcPr>
            <w:tcW w:w="0" w:type="auto"/>
          </w:tcPr>
          <w:p w14:paraId="38A320E0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Gulf of Boothia subpopulation, denning grounds</w:t>
            </w:r>
          </w:p>
        </w:tc>
        <w:tc>
          <w:tcPr>
            <w:tcW w:w="0" w:type="auto"/>
          </w:tcPr>
          <w:p w14:paraId="65310405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  <w:tr w:rsidR="0048375B" w14:paraId="0008A3E9" w14:textId="77777777">
        <w:tc>
          <w:tcPr>
            <w:tcW w:w="0" w:type="auto"/>
          </w:tcPr>
          <w:p w14:paraId="153F408F" w14:textId="77777777" w:rsidR="0048375B" w:rsidRDefault="00000000">
            <w:pPr>
              <w:pStyle w:val="Compact"/>
            </w:pPr>
            <w:r>
              <w:t>9027</w:t>
            </w:r>
          </w:p>
        </w:tc>
        <w:tc>
          <w:tcPr>
            <w:tcW w:w="0" w:type="auto"/>
          </w:tcPr>
          <w:p w14:paraId="369C5836" w14:textId="77777777" w:rsidR="0048375B" w:rsidRDefault="00000000">
            <w:pPr>
              <w:pStyle w:val="Compact"/>
            </w:pPr>
            <w:r>
              <w:t>Polar bear (</w:t>
            </w:r>
            <w:r>
              <w:rPr>
                <w:i/>
                <w:iCs/>
              </w:rPr>
              <w:t>Ursus maritimus</w:t>
            </w:r>
            <w:r>
              <w:t>), Kane Basin subpopulation, denning grounds</w:t>
            </w:r>
          </w:p>
        </w:tc>
        <w:tc>
          <w:tcPr>
            <w:tcW w:w="0" w:type="auto"/>
          </w:tcPr>
          <w:p w14:paraId="26F0D42E" w14:textId="77777777" w:rsidR="0048375B" w:rsidRDefault="00000000">
            <w:pPr>
              <w:pStyle w:val="Compact"/>
              <w:jc w:val="right"/>
            </w:pPr>
            <w:r>
              <w:t>86.9</w:t>
            </w:r>
          </w:p>
        </w:tc>
      </w:tr>
    </w:tbl>
    <w:p w14:paraId="2473FA8A" w14:textId="27E1A807" w:rsidR="0048375B" w:rsidRDefault="00000000">
      <w:pPr>
        <w:pStyle w:val="BodyText"/>
      </w:pPr>
      <w:r>
        <w:lastRenderedPageBreak/>
        <w:t xml:space="preserve">Top CFs by </w:t>
      </w:r>
      <w:r w:rsidR="00E7556A" w:rsidRPr="00E7556A">
        <w:rPr>
          <w:highlight w:val="yellow"/>
        </w:rPr>
        <w:t>Coverage</w:t>
      </w:r>
      <w:r w:rsidR="00E7556A">
        <w:t xml:space="preserve"> </w:t>
      </w:r>
      <w:r>
        <w:t>Cover (all with cover above 20%):</w:t>
      </w:r>
    </w:p>
    <w:p w14:paraId="105F4B37" w14:textId="39853F0A" w:rsidR="0048375B" w:rsidRDefault="00000000">
      <w:pPr>
        <w:pStyle w:val="TableCaption"/>
      </w:pPr>
      <w:bookmarkStart w:id="9" w:name="tab:byCover"/>
      <w:bookmarkEnd w:id="9"/>
      <w:r>
        <w:t>Table 6: Top CFs by</w:t>
      </w:r>
      <w:r w:rsidR="00E7556A">
        <w:t xml:space="preserve"> </w:t>
      </w:r>
      <w:r w:rsidR="00E7556A" w:rsidRPr="00E7556A">
        <w:rPr>
          <w:highlight w:val="yellow"/>
        </w:rPr>
        <w:t>Coverage</w:t>
      </w:r>
      <w:r>
        <w:t xml:space="preserve"> Cover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70"/>
        <w:gridCol w:w="5412"/>
        <w:gridCol w:w="1679"/>
        <w:gridCol w:w="1715"/>
      </w:tblGrid>
      <w:tr w:rsidR="0048375B" w14:paraId="3541A01B" w14:textId="77777777" w:rsidTr="00483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D5309B" w14:textId="77777777" w:rsidR="0048375B" w:rsidRDefault="00000000">
            <w:pPr>
              <w:pStyle w:val="Compact"/>
            </w:pPr>
            <w:r>
              <w:t>CF ID</w:t>
            </w:r>
          </w:p>
        </w:tc>
        <w:tc>
          <w:tcPr>
            <w:tcW w:w="0" w:type="auto"/>
          </w:tcPr>
          <w:p w14:paraId="37B689EB" w14:textId="77777777" w:rsidR="0048375B" w:rsidRDefault="00000000">
            <w:pPr>
              <w:pStyle w:val="Compact"/>
            </w:pPr>
            <w:r>
              <w:t>CF Name</w:t>
            </w:r>
          </w:p>
        </w:tc>
        <w:tc>
          <w:tcPr>
            <w:tcW w:w="0" w:type="auto"/>
          </w:tcPr>
          <w:p w14:paraId="70D5CD84" w14:textId="4D253177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Coverage</w:t>
            </w:r>
            <w:r>
              <w:t xml:space="preserve"> </w:t>
            </w:r>
            <w:r w:rsidR="00000000">
              <w:t>Cover, %</w:t>
            </w:r>
          </w:p>
        </w:tc>
        <w:tc>
          <w:tcPr>
            <w:tcW w:w="0" w:type="auto"/>
          </w:tcPr>
          <w:p w14:paraId="553A364A" w14:textId="69E2199E" w:rsidR="0048375B" w:rsidRDefault="00E7556A">
            <w:pPr>
              <w:pStyle w:val="Compact"/>
              <w:jc w:val="right"/>
            </w:pPr>
            <w:r w:rsidRPr="00E7556A">
              <w:rPr>
                <w:highlight w:val="yellow"/>
              </w:rPr>
              <w:t>ROC-CF</w:t>
            </w:r>
            <w:r>
              <w:t xml:space="preserve"> </w:t>
            </w:r>
            <w:r w:rsidR="00000000">
              <w:t>MNSCF, %</w:t>
            </w:r>
          </w:p>
        </w:tc>
      </w:tr>
      <w:tr w:rsidR="0048375B" w14:paraId="67479491" w14:textId="77777777">
        <w:tc>
          <w:tcPr>
            <w:tcW w:w="0" w:type="auto"/>
          </w:tcPr>
          <w:p w14:paraId="31A802E0" w14:textId="77777777" w:rsidR="0048375B" w:rsidRDefault="00000000">
            <w:pPr>
              <w:pStyle w:val="Compact"/>
            </w:pPr>
            <w:r>
              <w:t>1002</w:t>
            </w:r>
          </w:p>
        </w:tc>
        <w:tc>
          <w:tcPr>
            <w:tcW w:w="0" w:type="auto"/>
          </w:tcPr>
          <w:p w14:paraId="158327C4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summer grounds, Canadian Arctic Archipelago</w:t>
            </w:r>
          </w:p>
        </w:tc>
        <w:tc>
          <w:tcPr>
            <w:tcW w:w="0" w:type="auto"/>
          </w:tcPr>
          <w:p w14:paraId="63993C41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08A97058" w14:textId="77777777" w:rsidR="0048375B" w:rsidRDefault="00000000">
            <w:pPr>
              <w:pStyle w:val="Compact"/>
              <w:jc w:val="right"/>
            </w:pPr>
            <w:r>
              <w:t>24.0</w:t>
            </w:r>
          </w:p>
        </w:tc>
      </w:tr>
      <w:tr w:rsidR="0048375B" w14:paraId="7263F902" w14:textId="77777777">
        <w:tc>
          <w:tcPr>
            <w:tcW w:w="0" w:type="auto"/>
          </w:tcPr>
          <w:p w14:paraId="401B6C25" w14:textId="77777777" w:rsidR="0048375B" w:rsidRDefault="00000000">
            <w:pPr>
              <w:pStyle w:val="Compact"/>
            </w:pPr>
            <w:r>
              <w:t>1003</w:t>
            </w:r>
          </w:p>
        </w:tc>
        <w:tc>
          <w:tcPr>
            <w:tcW w:w="0" w:type="auto"/>
          </w:tcPr>
          <w:p w14:paraId="7710AFBD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winter grounds, Canadian Arctic Archipelago</w:t>
            </w:r>
          </w:p>
        </w:tc>
        <w:tc>
          <w:tcPr>
            <w:tcW w:w="0" w:type="auto"/>
          </w:tcPr>
          <w:p w14:paraId="5632DFDE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78C32B60" w14:textId="77777777" w:rsidR="0048375B" w:rsidRDefault="00000000">
            <w:pPr>
              <w:pStyle w:val="Compact"/>
              <w:jc w:val="right"/>
            </w:pPr>
            <w:r>
              <w:t>19.8</w:t>
            </w:r>
          </w:p>
        </w:tc>
      </w:tr>
      <w:tr w:rsidR="0048375B" w14:paraId="0D70D7F4" w14:textId="77777777">
        <w:tc>
          <w:tcPr>
            <w:tcW w:w="0" w:type="auto"/>
          </w:tcPr>
          <w:p w14:paraId="0054BABD" w14:textId="77777777" w:rsidR="0048375B" w:rsidRDefault="00000000">
            <w:pPr>
              <w:pStyle w:val="Compact"/>
            </w:pPr>
            <w:r>
              <w:t>1004</w:t>
            </w:r>
          </w:p>
        </w:tc>
        <w:tc>
          <w:tcPr>
            <w:tcW w:w="0" w:type="auto"/>
          </w:tcPr>
          <w:p w14:paraId="4D8CA59F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summer grounds, East Greenland</w:t>
            </w:r>
          </w:p>
        </w:tc>
        <w:tc>
          <w:tcPr>
            <w:tcW w:w="0" w:type="auto"/>
          </w:tcPr>
          <w:p w14:paraId="27BAB11C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40295A0F" w14:textId="77777777" w:rsidR="0048375B" w:rsidRDefault="00000000">
            <w:pPr>
              <w:pStyle w:val="Compact"/>
              <w:jc w:val="right"/>
            </w:pPr>
            <w:r>
              <w:t>24.2</w:t>
            </w:r>
          </w:p>
        </w:tc>
      </w:tr>
      <w:tr w:rsidR="0048375B" w14:paraId="65E0ABB3" w14:textId="77777777">
        <w:tc>
          <w:tcPr>
            <w:tcW w:w="0" w:type="auto"/>
          </w:tcPr>
          <w:p w14:paraId="3D1971B3" w14:textId="77777777" w:rsidR="0048375B" w:rsidRDefault="00000000">
            <w:pPr>
              <w:pStyle w:val="Compact"/>
            </w:pPr>
            <w:r>
              <w:t>1005</w:t>
            </w:r>
          </w:p>
        </w:tc>
        <w:tc>
          <w:tcPr>
            <w:tcW w:w="0" w:type="auto"/>
          </w:tcPr>
          <w:p w14:paraId="142BB380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winter grounds, Spitsbergen and FJL region</w:t>
            </w:r>
          </w:p>
        </w:tc>
        <w:tc>
          <w:tcPr>
            <w:tcW w:w="0" w:type="auto"/>
          </w:tcPr>
          <w:p w14:paraId="6B91F650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59A33979" w14:textId="77777777" w:rsidR="0048375B" w:rsidRDefault="00000000">
            <w:pPr>
              <w:pStyle w:val="Compact"/>
              <w:jc w:val="right"/>
            </w:pPr>
            <w:r>
              <w:t>27.6</w:t>
            </w:r>
          </w:p>
        </w:tc>
      </w:tr>
      <w:tr w:rsidR="0048375B" w14:paraId="59FA161E" w14:textId="77777777">
        <w:tc>
          <w:tcPr>
            <w:tcW w:w="0" w:type="auto"/>
          </w:tcPr>
          <w:p w14:paraId="7727DC93" w14:textId="77777777" w:rsidR="0048375B" w:rsidRDefault="00000000">
            <w:pPr>
              <w:pStyle w:val="Compact"/>
            </w:pPr>
            <w:r>
              <w:t>1006</w:t>
            </w:r>
          </w:p>
        </w:tc>
        <w:tc>
          <w:tcPr>
            <w:tcW w:w="0" w:type="auto"/>
          </w:tcPr>
          <w:p w14:paraId="4F45D87B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summer grounds, Spitsbergen and FJL region</w:t>
            </w:r>
          </w:p>
        </w:tc>
        <w:tc>
          <w:tcPr>
            <w:tcW w:w="0" w:type="auto"/>
          </w:tcPr>
          <w:p w14:paraId="458EC1DF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0B06407" w14:textId="77777777" w:rsidR="0048375B" w:rsidRDefault="00000000">
            <w:pPr>
              <w:pStyle w:val="Compact"/>
              <w:jc w:val="right"/>
            </w:pPr>
            <w:r>
              <w:t>26.7</w:t>
            </w:r>
          </w:p>
        </w:tc>
      </w:tr>
      <w:tr w:rsidR="0048375B" w14:paraId="1C297B04" w14:textId="77777777">
        <w:tc>
          <w:tcPr>
            <w:tcW w:w="0" w:type="auto"/>
          </w:tcPr>
          <w:p w14:paraId="6A2F51DD" w14:textId="77777777" w:rsidR="0048375B" w:rsidRDefault="00000000">
            <w:pPr>
              <w:pStyle w:val="Compact"/>
            </w:pPr>
            <w:r>
              <w:t>1007</w:t>
            </w:r>
          </w:p>
        </w:tc>
        <w:tc>
          <w:tcPr>
            <w:tcW w:w="0" w:type="auto"/>
          </w:tcPr>
          <w:p w14:paraId="34648ABD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haulouts, Pechora and Kara region</w:t>
            </w:r>
          </w:p>
        </w:tc>
        <w:tc>
          <w:tcPr>
            <w:tcW w:w="0" w:type="auto"/>
          </w:tcPr>
          <w:p w14:paraId="102B4D61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6844381C" w14:textId="77777777" w:rsidR="0048375B" w:rsidRDefault="00000000">
            <w:pPr>
              <w:pStyle w:val="Compact"/>
              <w:jc w:val="right"/>
            </w:pPr>
            <w:r>
              <w:t>68.1</w:t>
            </w:r>
          </w:p>
        </w:tc>
      </w:tr>
      <w:tr w:rsidR="0048375B" w14:paraId="64CEDBEE" w14:textId="77777777">
        <w:tc>
          <w:tcPr>
            <w:tcW w:w="0" w:type="auto"/>
          </w:tcPr>
          <w:p w14:paraId="7E61110E" w14:textId="77777777" w:rsidR="0048375B" w:rsidRDefault="00000000">
            <w:pPr>
              <w:pStyle w:val="Compact"/>
            </w:pPr>
            <w:r>
              <w:t>1008</w:t>
            </w:r>
          </w:p>
        </w:tc>
        <w:tc>
          <w:tcPr>
            <w:tcW w:w="0" w:type="auto"/>
          </w:tcPr>
          <w:p w14:paraId="6CD846A9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haulouts, Spitsbergen and FJL region</w:t>
            </w:r>
          </w:p>
        </w:tc>
        <w:tc>
          <w:tcPr>
            <w:tcW w:w="0" w:type="auto"/>
          </w:tcPr>
          <w:p w14:paraId="401BB5E9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021E7082" w14:textId="77777777" w:rsidR="0048375B" w:rsidRDefault="00000000">
            <w:pPr>
              <w:pStyle w:val="Compact"/>
              <w:jc w:val="right"/>
            </w:pPr>
            <w:r>
              <w:t>58.7</w:t>
            </w:r>
          </w:p>
        </w:tc>
      </w:tr>
      <w:tr w:rsidR="0048375B" w14:paraId="1ACA1E32" w14:textId="77777777">
        <w:tc>
          <w:tcPr>
            <w:tcW w:w="0" w:type="auto"/>
          </w:tcPr>
          <w:p w14:paraId="6ED815D9" w14:textId="77777777" w:rsidR="0048375B" w:rsidRDefault="00000000">
            <w:pPr>
              <w:pStyle w:val="Compact"/>
            </w:pPr>
            <w:r>
              <w:t>1009</w:t>
            </w:r>
          </w:p>
        </w:tc>
        <w:tc>
          <w:tcPr>
            <w:tcW w:w="0" w:type="auto"/>
          </w:tcPr>
          <w:p w14:paraId="72CB153F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summer grounds, Pechora and Kara region</w:t>
            </w:r>
          </w:p>
        </w:tc>
        <w:tc>
          <w:tcPr>
            <w:tcW w:w="0" w:type="auto"/>
          </w:tcPr>
          <w:p w14:paraId="73FB15FC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02874762" w14:textId="77777777" w:rsidR="0048375B" w:rsidRDefault="00000000">
            <w:pPr>
              <w:pStyle w:val="Compact"/>
              <w:jc w:val="right"/>
            </w:pPr>
            <w:r>
              <w:t>21.3</w:t>
            </w:r>
          </w:p>
        </w:tc>
      </w:tr>
      <w:tr w:rsidR="0048375B" w14:paraId="09CC139C" w14:textId="77777777">
        <w:tc>
          <w:tcPr>
            <w:tcW w:w="0" w:type="auto"/>
          </w:tcPr>
          <w:p w14:paraId="56F5225B" w14:textId="77777777" w:rsidR="0048375B" w:rsidRDefault="00000000">
            <w:pPr>
              <w:pStyle w:val="Compact"/>
            </w:pPr>
            <w:r>
              <w:t>1010</w:t>
            </w:r>
          </w:p>
        </w:tc>
        <w:tc>
          <w:tcPr>
            <w:tcW w:w="0" w:type="auto"/>
          </w:tcPr>
          <w:p w14:paraId="1533E4C3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winter grounds, Pechora and Kara region</w:t>
            </w:r>
          </w:p>
        </w:tc>
        <w:tc>
          <w:tcPr>
            <w:tcW w:w="0" w:type="auto"/>
          </w:tcPr>
          <w:p w14:paraId="02DBCF4E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45AC9B3C" w14:textId="77777777" w:rsidR="0048375B" w:rsidRDefault="00000000">
            <w:pPr>
              <w:pStyle w:val="Compact"/>
              <w:jc w:val="right"/>
            </w:pPr>
            <w:r>
              <w:t>21.1</w:t>
            </w:r>
          </w:p>
        </w:tc>
      </w:tr>
      <w:tr w:rsidR="0048375B" w14:paraId="7B7E25E1" w14:textId="77777777">
        <w:tc>
          <w:tcPr>
            <w:tcW w:w="0" w:type="auto"/>
          </w:tcPr>
          <w:p w14:paraId="751904BC" w14:textId="77777777" w:rsidR="0048375B" w:rsidRDefault="00000000">
            <w:pPr>
              <w:pStyle w:val="Compact"/>
            </w:pPr>
            <w:r>
              <w:t>1011</w:t>
            </w:r>
          </w:p>
        </w:tc>
        <w:tc>
          <w:tcPr>
            <w:tcW w:w="0" w:type="auto"/>
          </w:tcPr>
          <w:p w14:paraId="5BD7A1EC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haulouts, Nunavut and West Greenland</w:t>
            </w:r>
          </w:p>
        </w:tc>
        <w:tc>
          <w:tcPr>
            <w:tcW w:w="0" w:type="auto"/>
          </w:tcPr>
          <w:p w14:paraId="7A6BBDDC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25FAD0A" w14:textId="77777777" w:rsidR="0048375B" w:rsidRDefault="00000000">
            <w:pPr>
              <w:pStyle w:val="Compact"/>
              <w:jc w:val="right"/>
            </w:pPr>
            <w:r>
              <w:t>61.4</w:t>
            </w:r>
          </w:p>
        </w:tc>
      </w:tr>
      <w:tr w:rsidR="0048375B" w14:paraId="68FC4338" w14:textId="77777777">
        <w:tc>
          <w:tcPr>
            <w:tcW w:w="0" w:type="auto"/>
          </w:tcPr>
          <w:p w14:paraId="3180335B" w14:textId="77777777" w:rsidR="0048375B" w:rsidRDefault="00000000">
            <w:pPr>
              <w:pStyle w:val="Compact"/>
            </w:pPr>
            <w:r>
              <w:t>1012</w:t>
            </w:r>
          </w:p>
        </w:tc>
        <w:tc>
          <w:tcPr>
            <w:tcW w:w="0" w:type="auto"/>
          </w:tcPr>
          <w:p w14:paraId="1E3F0566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Odobenus rosmarus rosmarus</w:t>
            </w:r>
            <w:r>
              <w:t>) haulouts, East Greenland</w:t>
            </w:r>
          </w:p>
        </w:tc>
        <w:tc>
          <w:tcPr>
            <w:tcW w:w="0" w:type="auto"/>
          </w:tcPr>
          <w:p w14:paraId="72BEDDA3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F49B046" w14:textId="77777777" w:rsidR="0048375B" w:rsidRDefault="00000000">
            <w:pPr>
              <w:pStyle w:val="Compact"/>
              <w:jc w:val="right"/>
            </w:pPr>
            <w:r>
              <w:t>65.4</w:t>
            </w:r>
          </w:p>
        </w:tc>
      </w:tr>
      <w:tr w:rsidR="0048375B" w14:paraId="03947EF1" w14:textId="77777777">
        <w:tc>
          <w:tcPr>
            <w:tcW w:w="0" w:type="auto"/>
          </w:tcPr>
          <w:p w14:paraId="30ABBAB9" w14:textId="77777777" w:rsidR="0048375B" w:rsidRDefault="00000000">
            <w:pPr>
              <w:pStyle w:val="Compact"/>
            </w:pPr>
            <w:r>
              <w:t>1013</w:t>
            </w:r>
          </w:p>
        </w:tc>
        <w:tc>
          <w:tcPr>
            <w:tcW w:w="0" w:type="auto"/>
          </w:tcPr>
          <w:p w14:paraId="47271CF4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Laptev population, haulouts</w:t>
            </w:r>
          </w:p>
        </w:tc>
        <w:tc>
          <w:tcPr>
            <w:tcW w:w="0" w:type="auto"/>
          </w:tcPr>
          <w:p w14:paraId="428E9D00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7429D31A" w14:textId="77777777" w:rsidR="0048375B" w:rsidRDefault="00000000">
            <w:pPr>
              <w:pStyle w:val="Compact"/>
              <w:jc w:val="right"/>
            </w:pPr>
            <w:r>
              <w:t>78.0</w:t>
            </w:r>
          </w:p>
        </w:tc>
      </w:tr>
      <w:tr w:rsidR="0048375B" w14:paraId="1F731297" w14:textId="77777777">
        <w:tc>
          <w:tcPr>
            <w:tcW w:w="0" w:type="auto"/>
          </w:tcPr>
          <w:p w14:paraId="72D685A4" w14:textId="77777777" w:rsidR="0048375B" w:rsidRDefault="00000000">
            <w:pPr>
              <w:pStyle w:val="Compact"/>
            </w:pPr>
            <w:r>
              <w:t>1014</w:t>
            </w:r>
          </w:p>
        </w:tc>
        <w:tc>
          <w:tcPr>
            <w:tcW w:w="0" w:type="auto"/>
          </w:tcPr>
          <w:p w14:paraId="2AD1D738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Laptev population, winter grounds</w:t>
            </w:r>
          </w:p>
        </w:tc>
        <w:tc>
          <w:tcPr>
            <w:tcW w:w="0" w:type="auto"/>
          </w:tcPr>
          <w:p w14:paraId="4F3A55E3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0BFDB771" w14:textId="77777777" w:rsidR="0048375B" w:rsidRDefault="00000000">
            <w:pPr>
              <w:pStyle w:val="Compact"/>
              <w:jc w:val="right"/>
            </w:pPr>
            <w:r>
              <w:t>37.6</w:t>
            </w:r>
          </w:p>
        </w:tc>
      </w:tr>
      <w:tr w:rsidR="0048375B" w14:paraId="130D46A6" w14:textId="77777777">
        <w:tc>
          <w:tcPr>
            <w:tcW w:w="0" w:type="auto"/>
          </w:tcPr>
          <w:p w14:paraId="1C9CE899" w14:textId="77777777" w:rsidR="0048375B" w:rsidRDefault="00000000">
            <w:pPr>
              <w:pStyle w:val="Compact"/>
            </w:pPr>
            <w:r>
              <w:t>1015</w:t>
            </w:r>
          </w:p>
        </w:tc>
        <w:tc>
          <w:tcPr>
            <w:tcW w:w="0" w:type="auto"/>
          </w:tcPr>
          <w:p w14:paraId="4A9402D5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Pacific population, whelping grounds</w:t>
            </w:r>
          </w:p>
        </w:tc>
        <w:tc>
          <w:tcPr>
            <w:tcW w:w="0" w:type="auto"/>
          </w:tcPr>
          <w:p w14:paraId="2B3D89A2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72D5E709" w14:textId="77777777" w:rsidR="0048375B" w:rsidRDefault="00000000">
            <w:pPr>
              <w:pStyle w:val="Compact"/>
              <w:jc w:val="right"/>
            </w:pPr>
            <w:r>
              <w:t>41.5</w:t>
            </w:r>
          </w:p>
        </w:tc>
      </w:tr>
      <w:tr w:rsidR="0048375B" w14:paraId="124D9D18" w14:textId="77777777">
        <w:tc>
          <w:tcPr>
            <w:tcW w:w="0" w:type="auto"/>
          </w:tcPr>
          <w:p w14:paraId="7F5C03E0" w14:textId="77777777" w:rsidR="0048375B" w:rsidRDefault="00000000">
            <w:pPr>
              <w:pStyle w:val="Compact"/>
            </w:pPr>
            <w:r>
              <w:t>1016</w:t>
            </w:r>
          </w:p>
        </w:tc>
        <w:tc>
          <w:tcPr>
            <w:tcW w:w="0" w:type="auto"/>
          </w:tcPr>
          <w:p w14:paraId="080DA3B6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Pacific population, feeding grounds</w:t>
            </w:r>
          </w:p>
        </w:tc>
        <w:tc>
          <w:tcPr>
            <w:tcW w:w="0" w:type="auto"/>
          </w:tcPr>
          <w:p w14:paraId="0E4E2FFF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689409EC" w14:textId="77777777" w:rsidR="0048375B" w:rsidRDefault="00000000">
            <w:pPr>
              <w:pStyle w:val="Compact"/>
              <w:jc w:val="right"/>
            </w:pPr>
            <w:r>
              <w:t>50.7</w:t>
            </w:r>
          </w:p>
        </w:tc>
      </w:tr>
      <w:tr w:rsidR="0048375B" w14:paraId="72DBAA7D" w14:textId="77777777">
        <w:tc>
          <w:tcPr>
            <w:tcW w:w="0" w:type="auto"/>
          </w:tcPr>
          <w:p w14:paraId="46906CF2" w14:textId="77777777" w:rsidR="0048375B" w:rsidRDefault="00000000">
            <w:pPr>
              <w:pStyle w:val="Compact"/>
            </w:pPr>
            <w:r>
              <w:t>1017</w:t>
            </w:r>
          </w:p>
        </w:tc>
        <w:tc>
          <w:tcPr>
            <w:tcW w:w="0" w:type="auto"/>
          </w:tcPr>
          <w:p w14:paraId="2DB067D7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Pacific population, haulouts</w:t>
            </w:r>
          </w:p>
        </w:tc>
        <w:tc>
          <w:tcPr>
            <w:tcW w:w="0" w:type="auto"/>
          </w:tcPr>
          <w:p w14:paraId="638C7A78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F4345DB" w14:textId="77777777" w:rsidR="0048375B" w:rsidRDefault="00000000">
            <w:pPr>
              <w:pStyle w:val="Compact"/>
              <w:jc w:val="right"/>
            </w:pPr>
            <w:r>
              <w:t>58.9</w:t>
            </w:r>
          </w:p>
        </w:tc>
      </w:tr>
      <w:tr w:rsidR="0048375B" w14:paraId="5E928AE3" w14:textId="77777777">
        <w:tc>
          <w:tcPr>
            <w:tcW w:w="0" w:type="auto"/>
          </w:tcPr>
          <w:p w14:paraId="702865A2" w14:textId="77777777" w:rsidR="0048375B" w:rsidRDefault="00000000">
            <w:pPr>
              <w:pStyle w:val="Compact"/>
            </w:pPr>
            <w:r>
              <w:t>1018</w:t>
            </w:r>
          </w:p>
        </w:tc>
        <w:tc>
          <w:tcPr>
            <w:tcW w:w="0" w:type="auto"/>
          </w:tcPr>
          <w:p w14:paraId="58CFEB2A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Pacific population, summer-autumn grounds</w:t>
            </w:r>
          </w:p>
        </w:tc>
        <w:tc>
          <w:tcPr>
            <w:tcW w:w="0" w:type="auto"/>
          </w:tcPr>
          <w:p w14:paraId="3B7D9914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5C66608B" w14:textId="77777777" w:rsidR="0048375B" w:rsidRDefault="00000000">
            <w:pPr>
              <w:pStyle w:val="Compact"/>
              <w:jc w:val="right"/>
            </w:pPr>
            <w:r>
              <w:t>33.7</w:t>
            </w:r>
          </w:p>
        </w:tc>
      </w:tr>
      <w:tr w:rsidR="0048375B" w14:paraId="1DA4DD01" w14:textId="77777777">
        <w:tc>
          <w:tcPr>
            <w:tcW w:w="0" w:type="auto"/>
          </w:tcPr>
          <w:p w14:paraId="36E710DD" w14:textId="77777777" w:rsidR="0048375B" w:rsidRDefault="00000000">
            <w:pPr>
              <w:pStyle w:val="Compact"/>
            </w:pPr>
            <w:r>
              <w:t>1019</w:t>
            </w:r>
          </w:p>
        </w:tc>
        <w:tc>
          <w:tcPr>
            <w:tcW w:w="0" w:type="auto"/>
          </w:tcPr>
          <w:p w14:paraId="597EC56D" w14:textId="77777777" w:rsidR="0048375B" w:rsidRDefault="00000000">
            <w:pPr>
              <w:pStyle w:val="Compact"/>
            </w:pPr>
            <w:r>
              <w:t>Walrus (</w:t>
            </w:r>
            <w:r>
              <w:rPr>
                <w:i/>
                <w:iCs/>
              </w:rPr>
              <w:t>Odobaenus rosmarus divergens</w:t>
            </w:r>
            <w:r>
              <w:t>) Pacific population, winter grounds</w:t>
            </w:r>
          </w:p>
        </w:tc>
        <w:tc>
          <w:tcPr>
            <w:tcW w:w="0" w:type="auto"/>
          </w:tcPr>
          <w:p w14:paraId="6F68C9F3" w14:textId="77777777" w:rsidR="0048375B" w:rsidRDefault="00000000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221869F0" w14:textId="77777777" w:rsidR="0048375B" w:rsidRDefault="00000000">
            <w:pPr>
              <w:pStyle w:val="Compact"/>
              <w:jc w:val="right"/>
            </w:pPr>
            <w:r>
              <w:t>27.8</w:t>
            </w:r>
          </w:p>
        </w:tc>
      </w:tr>
    </w:tbl>
    <w:bookmarkEnd w:id="0"/>
    <w:p w14:paraId="5AC15C95" w14:textId="4264CD4E" w:rsidR="00EE765C" w:rsidRPr="0024661D" w:rsidRDefault="0024661D" w:rsidP="00E7556A">
      <w:pPr>
        <w:rPr>
          <w:lang w:val="ru-RU"/>
        </w:rPr>
      </w:pPr>
      <w:r w:rsidRPr="0024661D">
        <w:rPr>
          <w:highlight w:val="yellow"/>
          <w:lang w:val="ru-RU"/>
        </w:rPr>
        <w:lastRenderedPageBreak/>
        <w:t xml:space="preserve">Можем ли мы сделать два разных отчёта в зависимости от того, что выбрано </w:t>
      </w:r>
      <w:r w:rsidRPr="0024661D">
        <w:rPr>
          <w:highlight w:val="yellow"/>
        </w:rPr>
        <w:t>Concern</w:t>
      </w:r>
      <w:r w:rsidRPr="0024661D">
        <w:rPr>
          <w:highlight w:val="yellow"/>
          <w:lang w:val="ru-RU"/>
        </w:rPr>
        <w:t xml:space="preserve"> или </w:t>
      </w:r>
      <w:r w:rsidRPr="0024661D">
        <w:rPr>
          <w:highlight w:val="yellow"/>
        </w:rPr>
        <w:t>OIP</w:t>
      </w:r>
      <w:r w:rsidRPr="0024661D">
        <w:rPr>
          <w:highlight w:val="yellow"/>
          <w:lang w:val="ru-RU"/>
        </w:rPr>
        <w:t>? По аналогии таблицы и диаграммы?</w:t>
      </w:r>
    </w:p>
    <w:sectPr w:rsidR="00EE765C" w:rsidRPr="002466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84804" w14:textId="77777777" w:rsidR="00EE765C" w:rsidRDefault="00EE765C">
      <w:pPr>
        <w:spacing w:after="0"/>
      </w:pPr>
      <w:r>
        <w:separator/>
      </w:r>
    </w:p>
  </w:endnote>
  <w:endnote w:type="continuationSeparator" w:id="0">
    <w:p w14:paraId="4C7FD86A" w14:textId="77777777" w:rsidR="00EE765C" w:rsidRDefault="00EE76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688A7" w14:textId="77777777" w:rsidR="00EE765C" w:rsidRDefault="00EE765C">
      <w:r>
        <w:separator/>
      </w:r>
    </w:p>
  </w:footnote>
  <w:footnote w:type="continuationSeparator" w:id="0">
    <w:p w14:paraId="46DE9516" w14:textId="77777777" w:rsidR="00EE765C" w:rsidRDefault="00EE7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57863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3939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75B"/>
    <w:rsid w:val="0024661D"/>
    <w:rsid w:val="0048375B"/>
    <w:rsid w:val="00E7556A"/>
    <w:rsid w:val="00E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B6BE"/>
  <w15:docId w15:val="{8B538D2D-1B96-43E8-B1F7-52CFBA8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Geranium Instant Report</dc:title>
  <dc:creator/>
  <cp:keywords/>
  <cp:lastModifiedBy>Boris Solovev</cp:lastModifiedBy>
  <cp:revision>3</cp:revision>
  <dcterms:created xsi:type="dcterms:W3CDTF">2024-04-01T01:01:00Z</dcterms:created>
  <dcterms:modified xsi:type="dcterms:W3CDTF">2024-04-01T09:45:00Z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1">
    <vt:lpwstr>Boris Solovyev, Nikita Platonov</vt:lpwstr>
  </property>
  <property fmtid="{D5CDD505-2E9C-101B-9397-08002B2CF9AE}" pid="3" name="csl1">
    <vt:lpwstr>https://nplatonov.github.io/platt4.csl</vt:lpwstr>
  </property>
  <property fmtid="{D5CDD505-2E9C-101B-9397-08002B2CF9AE}" pid="4" name="date">
    <vt:lpwstr/>
  </property>
  <property fmtid="{D5CDD505-2E9C-101B-9397-08002B2CF9AE}" pid="5" name="date1">
    <vt:lpwstr>2024-04-01 01:01:43.8394100666046</vt:lpwstr>
  </property>
  <property fmtid="{D5CDD505-2E9C-101B-9397-08002B2CF9AE}" pid="6" name="link-citations">
    <vt:lpwstr>True</vt:lpwstr>
  </property>
  <property fmtid="{D5CDD505-2E9C-101B-9397-08002B2CF9AE}" pid="7" name="output">
    <vt:lpwstr/>
  </property>
  <property fmtid="{D5CDD505-2E9C-101B-9397-08002B2CF9AE}" pid="8" name="pagetitle">
    <vt:lpwstr>Geranium instant report</vt:lpwstr>
  </property>
  <property fmtid="{D5CDD505-2E9C-101B-9397-08002B2CF9AE}" pid="9" name="params">
    <vt:lpwstr/>
  </property>
</Properties>
</file>