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E3C5" w14:textId="1FDB0C99" w:rsidR="00D8193F" w:rsidRDefault="00BF7983" w:rsidP="005A1C2D">
      <w:pPr>
        <w:spacing w:line="360" w:lineRule="auto"/>
        <w:jc w:val="center"/>
        <w:rPr>
          <w:rFonts w:ascii="宋体" w:eastAsia="宋体" w:hAnsi="宋体"/>
          <w:b/>
          <w:bCs/>
          <w:sz w:val="28"/>
          <w:szCs w:val="32"/>
        </w:rPr>
      </w:pPr>
      <w:r w:rsidRPr="00527CED">
        <w:rPr>
          <w:rFonts w:ascii="宋体" w:eastAsia="宋体" w:hAnsi="宋体" w:hint="eastAsia"/>
          <w:b/>
          <w:bCs/>
          <w:sz w:val="28"/>
          <w:szCs w:val="32"/>
        </w:rPr>
        <w:t>当前人工智能</w:t>
      </w:r>
      <w:r w:rsidR="007B0B10" w:rsidRPr="00527CED">
        <w:rPr>
          <w:rFonts w:ascii="宋体" w:eastAsia="宋体" w:hAnsi="宋体" w:hint="eastAsia"/>
          <w:b/>
          <w:bCs/>
          <w:sz w:val="28"/>
          <w:szCs w:val="32"/>
        </w:rPr>
        <w:t>伦理的</w:t>
      </w:r>
      <w:r w:rsidRPr="00527CED">
        <w:rPr>
          <w:rFonts w:ascii="宋体" w:eastAsia="宋体" w:hAnsi="宋体" w:hint="eastAsia"/>
          <w:b/>
          <w:bCs/>
          <w:sz w:val="28"/>
          <w:szCs w:val="32"/>
        </w:rPr>
        <w:t>现状及</w:t>
      </w:r>
      <w:r w:rsidR="00F06A89" w:rsidRPr="00527CED">
        <w:rPr>
          <w:rFonts w:ascii="宋体" w:eastAsia="宋体" w:hAnsi="宋体" w:hint="eastAsia"/>
          <w:b/>
          <w:bCs/>
          <w:sz w:val="28"/>
          <w:szCs w:val="32"/>
        </w:rPr>
        <w:t>未来举措</w:t>
      </w:r>
    </w:p>
    <w:p w14:paraId="317F042D" w14:textId="0B629BF6" w:rsidR="005A1C2D" w:rsidRPr="005A1C2D" w:rsidRDefault="005A1C2D" w:rsidP="00F06A89">
      <w:pPr>
        <w:jc w:val="center"/>
        <w:rPr>
          <w:rFonts w:ascii="宋体" w:eastAsia="宋体" w:hAnsi="宋体"/>
          <w:sz w:val="28"/>
          <w:szCs w:val="32"/>
        </w:rPr>
      </w:pPr>
      <w:r w:rsidRPr="005A1C2D">
        <w:rPr>
          <w:rFonts w:ascii="宋体" w:eastAsia="宋体" w:hAnsi="宋体" w:hint="eastAsia"/>
          <w:sz w:val="28"/>
          <w:szCs w:val="32"/>
        </w:rPr>
        <w:t>一、研究背景</w:t>
      </w:r>
    </w:p>
    <w:p w14:paraId="08265E32" w14:textId="408DA62E" w:rsidR="00844704" w:rsidRDefault="00F06A89" w:rsidP="00F06A89">
      <w:pPr>
        <w:ind w:firstLineChars="200" w:firstLine="480"/>
        <w:jc w:val="left"/>
        <w:rPr>
          <w:rFonts w:ascii="宋体" w:eastAsia="宋体" w:hAnsi="宋体"/>
          <w:sz w:val="24"/>
          <w:szCs w:val="28"/>
        </w:rPr>
      </w:pPr>
      <w:r>
        <w:rPr>
          <w:rFonts w:ascii="宋体" w:eastAsia="宋体" w:hAnsi="宋体" w:hint="eastAsia"/>
          <w:sz w:val="24"/>
          <w:szCs w:val="28"/>
        </w:rPr>
        <w:t>近年来，随着人工智能系统的广泛应用，</w:t>
      </w:r>
      <w:r w:rsidR="00844704">
        <w:rPr>
          <w:rFonts w:ascii="宋体" w:eastAsia="宋体" w:hAnsi="宋体" w:hint="eastAsia"/>
          <w:sz w:val="24"/>
          <w:szCs w:val="28"/>
        </w:rPr>
        <w:t>大众</w:t>
      </w:r>
      <w:r>
        <w:rPr>
          <w:rFonts w:ascii="宋体" w:eastAsia="宋体" w:hAnsi="宋体" w:hint="eastAsia"/>
          <w:sz w:val="24"/>
          <w:szCs w:val="28"/>
        </w:rPr>
        <w:t>对人工智能系统</w:t>
      </w:r>
      <w:r w:rsidR="006E23EB">
        <w:rPr>
          <w:rFonts w:ascii="宋体" w:eastAsia="宋体" w:hAnsi="宋体" w:hint="eastAsia"/>
          <w:sz w:val="24"/>
          <w:szCs w:val="28"/>
        </w:rPr>
        <w:t>如何收集、</w:t>
      </w:r>
      <w:r w:rsidR="007B0B10">
        <w:rPr>
          <w:rFonts w:ascii="宋体" w:eastAsia="宋体" w:hAnsi="宋体" w:hint="eastAsia"/>
          <w:sz w:val="24"/>
          <w:szCs w:val="28"/>
        </w:rPr>
        <w:t>分析</w:t>
      </w:r>
      <w:r w:rsidR="006E23EB">
        <w:rPr>
          <w:rFonts w:ascii="宋体" w:eastAsia="宋体" w:hAnsi="宋体" w:hint="eastAsia"/>
          <w:sz w:val="24"/>
          <w:szCs w:val="28"/>
        </w:rPr>
        <w:t>和</w:t>
      </w:r>
      <w:r w:rsidR="007B0B10">
        <w:rPr>
          <w:rFonts w:ascii="宋体" w:eastAsia="宋体" w:hAnsi="宋体" w:hint="eastAsia"/>
          <w:sz w:val="24"/>
          <w:szCs w:val="28"/>
        </w:rPr>
        <w:t>使用</w:t>
      </w:r>
      <w:r>
        <w:rPr>
          <w:rFonts w:ascii="宋体" w:eastAsia="宋体" w:hAnsi="宋体" w:hint="eastAsia"/>
          <w:sz w:val="24"/>
          <w:szCs w:val="28"/>
        </w:rPr>
        <w:t>海量数据的担忧</w:t>
      </w:r>
      <w:r w:rsidR="006E23EB">
        <w:rPr>
          <w:rFonts w:ascii="宋体" w:eastAsia="宋体" w:hAnsi="宋体" w:hint="eastAsia"/>
          <w:sz w:val="24"/>
          <w:szCs w:val="28"/>
        </w:rPr>
        <w:t>正</w:t>
      </w:r>
      <w:r>
        <w:rPr>
          <w:rFonts w:ascii="宋体" w:eastAsia="宋体" w:hAnsi="宋体" w:hint="eastAsia"/>
          <w:sz w:val="24"/>
          <w:szCs w:val="28"/>
        </w:rPr>
        <w:t>与日俱增</w:t>
      </w:r>
      <w:r w:rsidR="00844704">
        <w:rPr>
          <w:rFonts w:ascii="宋体" w:eastAsia="宋体" w:hAnsi="宋体" w:hint="eastAsia"/>
          <w:sz w:val="24"/>
          <w:szCs w:val="28"/>
        </w:rPr>
        <w:t>，</w:t>
      </w:r>
      <w:r w:rsidR="001334D8">
        <w:rPr>
          <w:rFonts w:ascii="宋体" w:eastAsia="宋体" w:hAnsi="宋体" w:hint="eastAsia"/>
          <w:sz w:val="24"/>
          <w:szCs w:val="28"/>
        </w:rPr>
        <w:t>系统收集的</w:t>
      </w:r>
      <w:r w:rsidR="002E3921">
        <w:rPr>
          <w:rFonts w:ascii="宋体" w:eastAsia="宋体" w:hAnsi="宋体" w:hint="eastAsia"/>
          <w:sz w:val="24"/>
          <w:szCs w:val="28"/>
        </w:rPr>
        <w:t>海量数据</w:t>
      </w:r>
      <w:r w:rsidR="007522B4">
        <w:rPr>
          <w:rFonts w:ascii="宋体" w:eastAsia="宋体" w:hAnsi="宋体" w:hint="eastAsia"/>
          <w:sz w:val="24"/>
          <w:szCs w:val="28"/>
        </w:rPr>
        <w:t>中可能包含许多个人隐私信息</w:t>
      </w:r>
      <w:r w:rsidR="002E3921">
        <w:rPr>
          <w:rFonts w:ascii="宋体" w:eastAsia="宋体" w:hAnsi="宋体" w:hint="eastAsia"/>
          <w:sz w:val="24"/>
          <w:szCs w:val="28"/>
        </w:rPr>
        <w:t>，</w:t>
      </w:r>
      <w:r w:rsidR="002855DF">
        <w:rPr>
          <w:rFonts w:ascii="宋体" w:eastAsia="宋体" w:hAnsi="宋体" w:hint="eastAsia"/>
          <w:sz w:val="24"/>
          <w:szCs w:val="28"/>
        </w:rPr>
        <w:t>并</w:t>
      </w:r>
      <w:r w:rsidR="001334D8">
        <w:rPr>
          <w:rFonts w:ascii="宋体" w:eastAsia="宋体" w:hAnsi="宋体" w:hint="eastAsia"/>
          <w:sz w:val="24"/>
          <w:szCs w:val="28"/>
        </w:rPr>
        <w:t>且</w:t>
      </w:r>
      <w:r w:rsidR="002855DF">
        <w:rPr>
          <w:rFonts w:ascii="宋体" w:eastAsia="宋体" w:hAnsi="宋体" w:hint="eastAsia"/>
          <w:sz w:val="24"/>
          <w:szCs w:val="28"/>
        </w:rPr>
        <w:t>在大众</w:t>
      </w:r>
      <w:r w:rsidR="001334D8">
        <w:rPr>
          <w:rFonts w:ascii="宋体" w:eastAsia="宋体" w:hAnsi="宋体" w:hint="eastAsia"/>
          <w:sz w:val="24"/>
          <w:szCs w:val="28"/>
        </w:rPr>
        <w:t>毫</w:t>
      </w:r>
      <w:r w:rsidR="002855DF">
        <w:rPr>
          <w:rFonts w:ascii="宋体" w:eastAsia="宋体" w:hAnsi="宋体" w:hint="eastAsia"/>
          <w:sz w:val="24"/>
          <w:szCs w:val="28"/>
        </w:rPr>
        <w:t>不知情的情况下被用于商业目的</w:t>
      </w:r>
      <w:r w:rsidR="001334D8">
        <w:rPr>
          <w:rFonts w:ascii="宋体" w:eastAsia="宋体" w:hAnsi="宋体" w:hint="eastAsia"/>
          <w:sz w:val="24"/>
          <w:szCs w:val="28"/>
        </w:rPr>
        <w:t>或其他未经准许的用途</w:t>
      </w:r>
      <w:r w:rsidR="007D7F6A">
        <w:rPr>
          <w:rFonts w:ascii="宋体" w:eastAsia="宋体" w:hAnsi="宋体" w:hint="eastAsia"/>
          <w:sz w:val="24"/>
          <w:szCs w:val="28"/>
        </w:rPr>
        <w:t>。</w:t>
      </w:r>
      <w:r w:rsidR="007522B4">
        <w:rPr>
          <w:rFonts w:ascii="宋体" w:eastAsia="宋体" w:hAnsi="宋体" w:hint="eastAsia"/>
          <w:sz w:val="24"/>
          <w:szCs w:val="28"/>
        </w:rPr>
        <w:t>人工智能系统应用在现实世界中还存在</w:t>
      </w:r>
      <w:r w:rsidR="001334D8">
        <w:rPr>
          <w:rFonts w:ascii="宋体" w:eastAsia="宋体" w:hAnsi="宋体" w:hint="eastAsia"/>
          <w:sz w:val="24"/>
          <w:szCs w:val="28"/>
        </w:rPr>
        <w:t>许</w:t>
      </w:r>
      <w:r w:rsidR="007522B4">
        <w:rPr>
          <w:rFonts w:ascii="宋体" w:eastAsia="宋体" w:hAnsi="宋体" w:hint="eastAsia"/>
          <w:sz w:val="24"/>
          <w:szCs w:val="28"/>
        </w:rPr>
        <w:t>多</w:t>
      </w:r>
      <w:r w:rsidR="00FC26FD">
        <w:rPr>
          <w:rFonts w:ascii="宋体" w:eastAsia="宋体" w:hAnsi="宋体" w:hint="eastAsia"/>
          <w:sz w:val="24"/>
          <w:szCs w:val="28"/>
        </w:rPr>
        <w:t>的</w:t>
      </w:r>
      <w:r w:rsidR="007522B4">
        <w:rPr>
          <w:rFonts w:ascii="宋体" w:eastAsia="宋体" w:hAnsi="宋体" w:hint="eastAsia"/>
          <w:sz w:val="24"/>
          <w:szCs w:val="28"/>
        </w:rPr>
        <w:t>潜在危害，</w:t>
      </w:r>
      <w:r w:rsidR="00844704">
        <w:rPr>
          <w:rFonts w:ascii="宋体" w:eastAsia="宋体" w:hAnsi="宋体" w:hint="eastAsia"/>
          <w:sz w:val="24"/>
          <w:szCs w:val="28"/>
        </w:rPr>
        <w:t>例如</w:t>
      </w:r>
      <w:r w:rsidR="007522B4">
        <w:rPr>
          <w:rFonts w:ascii="宋体" w:eastAsia="宋体" w:hAnsi="宋体" w:hint="eastAsia"/>
          <w:sz w:val="24"/>
          <w:szCs w:val="28"/>
        </w:rPr>
        <w:t>人脸识别系统对于种族的歧视、简历审查系统对于性别的歧视</w:t>
      </w:r>
      <w:r w:rsidR="002855DF">
        <w:rPr>
          <w:rFonts w:ascii="宋体" w:eastAsia="宋体" w:hAnsi="宋体" w:hint="eastAsia"/>
          <w:sz w:val="24"/>
          <w:szCs w:val="28"/>
        </w:rPr>
        <w:t>等，这</w:t>
      </w:r>
      <w:r w:rsidR="001334D8">
        <w:rPr>
          <w:rFonts w:ascii="宋体" w:eastAsia="宋体" w:hAnsi="宋体" w:hint="eastAsia"/>
          <w:sz w:val="24"/>
          <w:szCs w:val="28"/>
        </w:rPr>
        <w:t>将</w:t>
      </w:r>
      <w:r w:rsidR="002855DF">
        <w:rPr>
          <w:rFonts w:ascii="宋体" w:eastAsia="宋体" w:hAnsi="宋体" w:hint="eastAsia"/>
          <w:sz w:val="24"/>
          <w:szCs w:val="28"/>
        </w:rPr>
        <w:t>会</w:t>
      </w:r>
      <w:r w:rsidR="001334D8">
        <w:rPr>
          <w:rFonts w:ascii="宋体" w:eastAsia="宋体" w:hAnsi="宋体" w:hint="eastAsia"/>
          <w:sz w:val="24"/>
          <w:szCs w:val="28"/>
        </w:rPr>
        <w:t>带来歧视、</w:t>
      </w:r>
      <w:r w:rsidR="002855DF">
        <w:rPr>
          <w:rFonts w:ascii="宋体" w:eastAsia="宋体" w:hAnsi="宋体" w:hint="eastAsia"/>
          <w:sz w:val="24"/>
          <w:szCs w:val="28"/>
        </w:rPr>
        <w:t>影响和扩大社会的分歧</w:t>
      </w:r>
      <w:r w:rsidR="00FC26FD">
        <w:rPr>
          <w:rFonts w:ascii="宋体" w:eastAsia="宋体" w:hAnsi="宋体" w:hint="eastAsia"/>
          <w:sz w:val="24"/>
          <w:szCs w:val="28"/>
        </w:rPr>
        <w:t>、</w:t>
      </w:r>
      <w:r w:rsidR="002855DF">
        <w:rPr>
          <w:rFonts w:ascii="宋体" w:eastAsia="宋体" w:hAnsi="宋体" w:hint="eastAsia"/>
          <w:sz w:val="24"/>
          <w:szCs w:val="28"/>
        </w:rPr>
        <w:t>产生错误信息</w:t>
      </w:r>
      <w:r w:rsidR="006E23EB">
        <w:rPr>
          <w:rFonts w:ascii="宋体" w:eastAsia="宋体" w:hAnsi="宋体" w:hint="eastAsia"/>
          <w:sz w:val="24"/>
          <w:szCs w:val="28"/>
        </w:rPr>
        <w:t>。</w:t>
      </w:r>
      <w:r w:rsidR="002855DF">
        <w:rPr>
          <w:rFonts w:ascii="宋体" w:eastAsia="宋体" w:hAnsi="宋体" w:hint="eastAsia"/>
          <w:sz w:val="24"/>
          <w:szCs w:val="28"/>
        </w:rPr>
        <w:t>越来越多的人们意识到了人工智能系统的不当应用</w:t>
      </w:r>
      <w:r w:rsidR="001334D8">
        <w:rPr>
          <w:rFonts w:ascii="宋体" w:eastAsia="宋体" w:hAnsi="宋体" w:hint="eastAsia"/>
          <w:sz w:val="24"/>
          <w:szCs w:val="28"/>
        </w:rPr>
        <w:t>给</w:t>
      </w:r>
      <w:r w:rsidR="002855DF">
        <w:rPr>
          <w:rFonts w:ascii="宋体" w:eastAsia="宋体" w:hAnsi="宋体" w:hint="eastAsia"/>
          <w:sz w:val="24"/>
          <w:szCs w:val="28"/>
        </w:rPr>
        <w:t>社会</w:t>
      </w:r>
      <w:r w:rsidR="001334D8">
        <w:rPr>
          <w:rFonts w:ascii="宋体" w:eastAsia="宋体" w:hAnsi="宋体" w:hint="eastAsia"/>
          <w:sz w:val="24"/>
          <w:szCs w:val="28"/>
        </w:rPr>
        <w:t>带来</w:t>
      </w:r>
      <w:r w:rsidR="002855DF">
        <w:rPr>
          <w:rFonts w:ascii="宋体" w:eastAsia="宋体" w:hAnsi="宋体" w:hint="eastAsia"/>
          <w:sz w:val="24"/>
          <w:szCs w:val="28"/>
        </w:rPr>
        <w:t>的潜在危害</w:t>
      </w:r>
      <w:r w:rsidR="00527CED">
        <w:rPr>
          <w:rFonts w:ascii="宋体" w:eastAsia="宋体" w:hAnsi="宋体" w:hint="eastAsia"/>
          <w:sz w:val="24"/>
          <w:szCs w:val="28"/>
        </w:rPr>
        <w:t>，对人工智能伦理加强研究</w:t>
      </w:r>
      <w:r w:rsidR="001334D8">
        <w:rPr>
          <w:rFonts w:ascii="宋体" w:eastAsia="宋体" w:hAnsi="宋体" w:hint="eastAsia"/>
          <w:sz w:val="24"/>
          <w:szCs w:val="28"/>
        </w:rPr>
        <w:t>和</w:t>
      </w:r>
      <w:r w:rsidR="00527CED">
        <w:rPr>
          <w:rFonts w:ascii="宋体" w:eastAsia="宋体" w:hAnsi="宋体" w:hint="eastAsia"/>
          <w:sz w:val="24"/>
          <w:szCs w:val="28"/>
        </w:rPr>
        <w:t>监管的呼声</w:t>
      </w:r>
      <w:r w:rsidR="001334D8">
        <w:rPr>
          <w:rFonts w:ascii="宋体" w:eastAsia="宋体" w:hAnsi="宋体" w:hint="eastAsia"/>
          <w:sz w:val="24"/>
          <w:szCs w:val="28"/>
        </w:rPr>
        <w:t>变得</w:t>
      </w:r>
      <w:r w:rsidR="00527CED">
        <w:rPr>
          <w:rFonts w:ascii="宋体" w:eastAsia="宋体" w:hAnsi="宋体" w:hint="eastAsia"/>
          <w:sz w:val="24"/>
          <w:szCs w:val="28"/>
        </w:rPr>
        <w:t>越来越高</w:t>
      </w:r>
      <w:r w:rsidR="002855DF">
        <w:rPr>
          <w:rFonts w:ascii="宋体" w:eastAsia="宋体" w:hAnsi="宋体" w:hint="eastAsia"/>
          <w:sz w:val="24"/>
          <w:szCs w:val="28"/>
        </w:rPr>
        <w:t>。</w:t>
      </w:r>
    </w:p>
    <w:p w14:paraId="6089A432" w14:textId="295BD368" w:rsidR="00F06A89" w:rsidRDefault="006E23EB" w:rsidP="00F06A89">
      <w:pPr>
        <w:ind w:firstLineChars="200" w:firstLine="480"/>
        <w:jc w:val="left"/>
        <w:rPr>
          <w:rFonts w:ascii="宋体" w:eastAsia="宋体" w:hAnsi="宋体"/>
          <w:sz w:val="24"/>
          <w:szCs w:val="28"/>
        </w:rPr>
      </w:pPr>
      <w:r>
        <w:rPr>
          <w:rFonts w:ascii="宋体" w:eastAsia="宋体" w:hAnsi="宋体" w:hint="eastAsia"/>
          <w:sz w:val="24"/>
          <w:szCs w:val="28"/>
        </w:rPr>
        <w:t>在这种</w:t>
      </w:r>
      <w:r w:rsidR="007B0B10">
        <w:rPr>
          <w:rFonts w:ascii="宋体" w:eastAsia="宋体" w:hAnsi="宋体" w:hint="eastAsia"/>
          <w:sz w:val="24"/>
          <w:szCs w:val="28"/>
        </w:rPr>
        <w:t>严峻的</w:t>
      </w:r>
      <w:r>
        <w:rPr>
          <w:rFonts w:ascii="宋体" w:eastAsia="宋体" w:hAnsi="宋体" w:hint="eastAsia"/>
          <w:sz w:val="24"/>
          <w:szCs w:val="28"/>
        </w:rPr>
        <w:t>形势下，越来越多的公司、研究机构、政府机构和</w:t>
      </w:r>
      <w:r w:rsidR="00FC26FD">
        <w:rPr>
          <w:rFonts w:ascii="宋体" w:eastAsia="宋体" w:hAnsi="宋体" w:hint="eastAsia"/>
          <w:sz w:val="24"/>
          <w:szCs w:val="28"/>
        </w:rPr>
        <w:t>非盈利组织</w:t>
      </w:r>
      <w:r w:rsidR="002855DF">
        <w:rPr>
          <w:rFonts w:ascii="宋体" w:eastAsia="宋体" w:hAnsi="宋体" w:hint="eastAsia"/>
          <w:sz w:val="24"/>
          <w:szCs w:val="28"/>
        </w:rPr>
        <w:t>等</w:t>
      </w:r>
      <w:r>
        <w:rPr>
          <w:rFonts w:ascii="宋体" w:eastAsia="宋体" w:hAnsi="宋体" w:hint="eastAsia"/>
          <w:sz w:val="24"/>
          <w:szCs w:val="28"/>
        </w:rPr>
        <w:t>参与到了人工智能伦理的研究中来，发布了许多</w:t>
      </w:r>
      <w:r w:rsidR="007B0B10">
        <w:rPr>
          <w:rFonts w:ascii="宋体" w:eastAsia="宋体" w:hAnsi="宋体" w:hint="eastAsia"/>
          <w:sz w:val="24"/>
          <w:szCs w:val="28"/>
        </w:rPr>
        <w:t>的</w:t>
      </w:r>
      <w:r>
        <w:rPr>
          <w:rFonts w:ascii="宋体" w:eastAsia="宋体" w:hAnsi="宋体" w:hint="eastAsia"/>
          <w:sz w:val="24"/>
          <w:szCs w:val="28"/>
        </w:rPr>
        <w:t>人工智能伦理</w:t>
      </w:r>
      <w:r w:rsidR="007B0B10">
        <w:rPr>
          <w:rFonts w:ascii="宋体" w:eastAsia="宋体" w:hAnsi="宋体" w:hint="eastAsia"/>
          <w:sz w:val="24"/>
          <w:szCs w:val="28"/>
        </w:rPr>
        <w:t>原则和</w:t>
      </w:r>
      <w:r>
        <w:rPr>
          <w:rFonts w:ascii="宋体" w:eastAsia="宋体" w:hAnsi="宋体" w:hint="eastAsia"/>
          <w:sz w:val="24"/>
          <w:szCs w:val="28"/>
        </w:rPr>
        <w:t>指南</w:t>
      </w:r>
      <w:r w:rsidR="007B0B10">
        <w:rPr>
          <w:rFonts w:ascii="宋体" w:eastAsia="宋体" w:hAnsi="宋体" w:hint="eastAsia"/>
          <w:sz w:val="24"/>
          <w:szCs w:val="28"/>
        </w:rPr>
        <w:t>，在技术层面上对当前</w:t>
      </w:r>
      <w:r w:rsidR="00A30357">
        <w:rPr>
          <w:rFonts w:ascii="宋体" w:eastAsia="宋体" w:hAnsi="宋体" w:hint="eastAsia"/>
          <w:sz w:val="24"/>
          <w:szCs w:val="28"/>
        </w:rPr>
        <w:t>人工智能数据集和模型</w:t>
      </w:r>
      <w:r w:rsidR="007B0B10">
        <w:rPr>
          <w:rFonts w:ascii="宋体" w:eastAsia="宋体" w:hAnsi="宋体" w:hint="eastAsia"/>
          <w:sz w:val="24"/>
          <w:szCs w:val="28"/>
        </w:rPr>
        <w:t>存在的偏见、公平性等问题进行</w:t>
      </w:r>
      <w:r w:rsidR="00844704">
        <w:rPr>
          <w:rFonts w:ascii="宋体" w:eastAsia="宋体" w:hAnsi="宋体" w:hint="eastAsia"/>
          <w:sz w:val="24"/>
          <w:szCs w:val="28"/>
        </w:rPr>
        <w:t>了</w:t>
      </w:r>
      <w:r w:rsidR="007B0B10">
        <w:rPr>
          <w:rFonts w:ascii="宋体" w:eastAsia="宋体" w:hAnsi="宋体" w:hint="eastAsia"/>
          <w:sz w:val="24"/>
          <w:szCs w:val="28"/>
        </w:rPr>
        <w:t>深入探讨研究</w:t>
      </w:r>
      <w:r w:rsidR="00844704">
        <w:rPr>
          <w:rFonts w:ascii="宋体" w:eastAsia="宋体" w:hAnsi="宋体" w:hint="eastAsia"/>
          <w:sz w:val="24"/>
          <w:szCs w:val="28"/>
        </w:rPr>
        <w:t>，在产品层面上也进行了积极的应用实践</w:t>
      </w:r>
      <w:r>
        <w:rPr>
          <w:rFonts w:ascii="宋体" w:eastAsia="宋体" w:hAnsi="宋体" w:hint="eastAsia"/>
          <w:sz w:val="24"/>
          <w:szCs w:val="28"/>
        </w:rPr>
        <w:t>。如今，</w:t>
      </w:r>
      <w:r w:rsidR="007B0B10">
        <w:rPr>
          <w:rFonts w:ascii="宋体" w:eastAsia="宋体" w:hAnsi="宋体" w:hint="eastAsia"/>
          <w:sz w:val="24"/>
          <w:szCs w:val="28"/>
        </w:rPr>
        <w:t>人工智能</w:t>
      </w:r>
      <w:r w:rsidR="00BD5EBD">
        <w:rPr>
          <w:rFonts w:ascii="宋体" w:eastAsia="宋体" w:hAnsi="宋体" w:hint="eastAsia"/>
          <w:sz w:val="24"/>
          <w:szCs w:val="28"/>
        </w:rPr>
        <w:t>伦理研究不再是纯粹的学术追求，</w:t>
      </w:r>
      <w:r w:rsidR="00E4069C">
        <w:rPr>
          <w:rFonts w:ascii="宋体" w:eastAsia="宋体" w:hAnsi="宋体" w:hint="eastAsia"/>
          <w:sz w:val="24"/>
          <w:szCs w:val="28"/>
        </w:rPr>
        <w:t>已经</w:t>
      </w:r>
      <w:r w:rsidR="00BD5EBD">
        <w:rPr>
          <w:rFonts w:ascii="宋体" w:eastAsia="宋体" w:hAnsi="宋体" w:hint="eastAsia"/>
          <w:sz w:val="24"/>
          <w:szCs w:val="28"/>
        </w:rPr>
        <w:t>成为了具有广泛</w:t>
      </w:r>
      <w:r w:rsidR="00527CED">
        <w:rPr>
          <w:rFonts w:ascii="宋体" w:eastAsia="宋体" w:hAnsi="宋体" w:hint="eastAsia"/>
          <w:sz w:val="24"/>
          <w:szCs w:val="28"/>
        </w:rPr>
        <w:t>社会</w:t>
      </w:r>
      <w:r w:rsidR="00BD5EBD">
        <w:rPr>
          <w:rFonts w:ascii="宋体" w:eastAsia="宋体" w:hAnsi="宋体" w:hint="eastAsia"/>
          <w:sz w:val="24"/>
          <w:szCs w:val="28"/>
        </w:rPr>
        <w:t>影响的主流研究领域。</w:t>
      </w:r>
    </w:p>
    <w:p w14:paraId="17A4647A" w14:textId="54185C6A" w:rsidR="005A1C2D" w:rsidRDefault="005A1C2D" w:rsidP="005A1C2D">
      <w:pPr>
        <w:ind w:firstLineChars="200" w:firstLine="560"/>
        <w:jc w:val="center"/>
        <w:rPr>
          <w:rFonts w:ascii="宋体" w:eastAsia="宋体" w:hAnsi="宋体"/>
          <w:sz w:val="28"/>
          <w:szCs w:val="32"/>
        </w:rPr>
      </w:pPr>
      <w:r w:rsidRPr="005A1C2D">
        <w:rPr>
          <w:rFonts w:ascii="宋体" w:eastAsia="宋体" w:hAnsi="宋体" w:hint="eastAsia"/>
          <w:sz w:val="28"/>
          <w:szCs w:val="32"/>
        </w:rPr>
        <w:t>二、</w:t>
      </w:r>
      <w:r w:rsidR="002E3921">
        <w:rPr>
          <w:rFonts w:ascii="宋体" w:eastAsia="宋体" w:hAnsi="宋体" w:hint="eastAsia"/>
          <w:sz w:val="28"/>
          <w:szCs w:val="32"/>
        </w:rPr>
        <w:t>偏见</w:t>
      </w:r>
      <w:r w:rsidR="00E6020E">
        <w:rPr>
          <w:rFonts w:ascii="宋体" w:eastAsia="宋体" w:hAnsi="宋体" w:hint="eastAsia"/>
          <w:sz w:val="28"/>
          <w:szCs w:val="32"/>
        </w:rPr>
        <w:t>和</w:t>
      </w:r>
      <w:r w:rsidR="002E3921">
        <w:rPr>
          <w:rFonts w:ascii="宋体" w:eastAsia="宋体" w:hAnsi="宋体" w:hint="eastAsia"/>
          <w:sz w:val="28"/>
          <w:szCs w:val="32"/>
        </w:rPr>
        <w:t>公平</w:t>
      </w:r>
      <w:r w:rsidR="00E6020E">
        <w:rPr>
          <w:rFonts w:ascii="宋体" w:eastAsia="宋体" w:hAnsi="宋体" w:hint="eastAsia"/>
          <w:sz w:val="28"/>
          <w:szCs w:val="32"/>
        </w:rPr>
        <w:t>性</w:t>
      </w:r>
    </w:p>
    <w:p w14:paraId="74E7595D" w14:textId="7F6CCA7C" w:rsidR="001D6DBA" w:rsidRDefault="007F7D54" w:rsidP="009811E6">
      <w:pPr>
        <w:ind w:firstLineChars="200" w:firstLine="480"/>
        <w:jc w:val="left"/>
        <w:rPr>
          <w:rFonts w:ascii="宋体" w:eastAsia="宋体" w:hAnsi="宋体"/>
          <w:sz w:val="24"/>
          <w:szCs w:val="28"/>
        </w:rPr>
      </w:pPr>
      <w:r>
        <w:rPr>
          <w:rFonts w:ascii="宋体" w:eastAsia="宋体" w:hAnsi="宋体" w:hint="eastAsia"/>
          <w:sz w:val="24"/>
          <w:szCs w:val="28"/>
        </w:rPr>
        <w:t>日前，斯坦福大学发布了《人工智能指数报告2</w:t>
      </w:r>
      <w:r>
        <w:rPr>
          <w:rFonts w:ascii="宋体" w:eastAsia="宋体" w:hAnsi="宋体"/>
          <w:sz w:val="24"/>
          <w:szCs w:val="28"/>
        </w:rPr>
        <w:t>022》</w:t>
      </w:r>
      <w:r w:rsidR="008A6029" w:rsidRPr="008A6029">
        <w:rPr>
          <w:rFonts w:ascii="宋体" w:eastAsia="宋体" w:hAnsi="宋体" w:hint="eastAsia"/>
          <w:sz w:val="24"/>
          <w:szCs w:val="28"/>
          <w:vertAlign w:val="superscript"/>
        </w:rPr>
        <w:t>[</w:t>
      </w:r>
      <w:r w:rsidR="008A6029" w:rsidRPr="008A6029">
        <w:rPr>
          <w:rFonts w:ascii="宋体" w:eastAsia="宋体" w:hAnsi="宋体"/>
          <w:sz w:val="24"/>
          <w:szCs w:val="28"/>
          <w:vertAlign w:val="superscript"/>
        </w:rPr>
        <w:t>1]</w:t>
      </w:r>
      <w:r>
        <w:rPr>
          <w:rFonts w:ascii="宋体" w:eastAsia="宋体" w:hAnsi="宋体"/>
          <w:sz w:val="24"/>
          <w:szCs w:val="28"/>
        </w:rPr>
        <w:t>，</w:t>
      </w:r>
      <w:r w:rsidR="004D1B8F">
        <w:rPr>
          <w:rFonts w:ascii="宋体" w:eastAsia="宋体" w:hAnsi="宋体"/>
          <w:sz w:val="24"/>
          <w:szCs w:val="28"/>
        </w:rPr>
        <w:t>其中第三章全章论述了人工智能技术伦理。</w:t>
      </w:r>
      <w:r w:rsidR="001D6DBA" w:rsidRPr="001D6DBA">
        <w:rPr>
          <w:rFonts w:ascii="宋体" w:eastAsia="宋体" w:hAnsi="宋体" w:hint="eastAsia"/>
          <w:sz w:val="24"/>
          <w:szCs w:val="28"/>
        </w:rPr>
        <w:t>今年的</w:t>
      </w:r>
      <w:r w:rsidR="001D6DBA" w:rsidRPr="001D6DBA">
        <w:rPr>
          <w:rFonts w:ascii="宋体" w:eastAsia="宋体" w:hAnsi="宋体"/>
          <w:sz w:val="24"/>
          <w:szCs w:val="28"/>
        </w:rPr>
        <w:t>AI指数关注被社区采用的指标在消除偏见和促进公平方面的进步</w:t>
      </w:r>
      <w:r w:rsidR="004D1B8F">
        <w:rPr>
          <w:rFonts w:ascii="宋体" w:eastAsia="宋体" w:hAnsi="宋体"/>
          <w:sz w:val="24"/>
          <w:szCs w:val="28"/>
        </w:rPr>
        <w:t>。</w:t>
      </w:r>
      <w:r w:rsidR="004D1B8F">
        <w:rPr>
          <w:rFonts w:ascii="宋体" w:eastAsia="宋体" w:hAnsi="宋体" w:hint="eastAsia"/>
          <w:sz w:val="24"/>
          <w:szCs w:val="28"/>
        </w:rPr>
        <w:t>追踪这些指标</w:t>
      </w:r>
      <w:r w:rsidR="00E50A1E">
        <w:rPr>
          <w:rFonts w:ascii="宋体" w:eastAsia="宋体" w:hAnsi="宋体" w:hint="eastAsia"/>
          <w:sz w:val="24"/>
          <w:szCs w:val="28"/>
        </w:rPr>
        <w:t>在技术</w:t>
      </w:r>
      <w:r w:rsidR="00F138C5">
        <w:rPr>
          <w:rFonts w:ascii="宋体" w:eastAsia="宋体" w:hAnsi="宋体" w:hint="eastAsia"/>
          <w:sz w:val="24"/>
          <w:szCs w:val="28"/>
        </w:rPr>
        <w:t>层面</w:t>
      </w:r>
      <w:r w:rsidR="00E50A1E">
        <w:rPr>
          <w:rFonts w:ascii="宋体" w:eastAsia="宋体" w:hAnsi="宋体" w:hint="eastAsia"/>
          <w:sz w:val="24"/>
          <w:szCs w:val="28"/>
        </w:rPr>
        <w:t>上的性能使得我们能够更加全面综合地看待公平性和偏见随着系统改善</w:t>
      </w:r>
      <w:r w:rsidR="00F138C5">
        <w:rPr>
          <w:rFonts w:ascii="宋体" w:eastAsia="宋体" w:hAnsi="宋体" w:hint="eastAsia"/>
          <w:sz w:val="24"/>
          <w:szCs w:val="28"/>
        </w:rPr>
        <w:t>是</w:t>
      </w:r>
      <w:r w:rsidR="00E50A1E">
        <w:rPr>
          <w:rFonts w:ascii="宋体" w:eastAsia="宋体" w:hAnsi="宋体" w:hint="eastAsia"/>
          <w:sz w:val="24"/>
          <w:szCs w:val="28"/>
        </w:rPr>
        <w:t>如何改变的过程，随着</w:t>
      </w:r>
      <w:r w:rsidR="00A1501D">
        <w:rPr>
          <w:rFonts w:ascii="宋体" w:eastAsia="宋体" w:hAnsi="宋体" w:hint="eastAsia"/>
          <w:sz w:val="24"/>
          <w:szCs w:val="28"/>
        </w:rPr>
        <w:t>人工智能</w:t>
      </w:r>
      <w:r w:rsidR="00E50A1E">
        <w:rPr>
          <w:rFonts w:ascii="宋体" w:eastAsia="宋体" w:hAnsi="宋体" w:hint="eastAsia"/>
          <w:sz w:val="24"/>
          <w:szCs w:val="28"/>
        </w:rPr>
        <w:t>系统越来越</w:t>
      </w:r>
      <w:r w:rsidR="00A1501D">
        <w:rPr>
          <w:rFonts w:ascii="宋体" w:eastAsia="宋体" w:hAnsi="宋体" w:hint="eastAsia"/>
          <w:sz w:val="24"/>
          <w:szCs w:val="28"/>
        </w:rPr>
        <w:t>广泛</w:t>
      </w:r>
      <w:r w:rsidR="00E50A1E">
        <w:rPr>
          <w:rFonts w:ascii="宋体" w:eastAsia="宋体" w:hAnsi="宋体" w:hint="eastAsia"/>
          <w:sz w:val="24"/>
          <w:szCs w:val="28"/>
        </w:rPr>
        <w:t>的部署，</w:t>
      </w:r>
      <w:r w:rsidR="00A1501D">
        <w:rPr>
          <w:rFonts w:ascii="宋体" w:eastAsia="宋体" w:hAnsi="宋体" w:hint="eastAsia"/>
          <w:sz w:val="24"/>
          <w:szCs w:val="28"/>
        </w:rPr>
        <w:t>达成</w:t>
      </w:r>
      <w:r w:rsidR="00E50A1E">
        <w:rPr>
          <w:rFonts w:ascii="宋体" w:eastAsia="宋体" w:hAnsi="宋体" w:hint="eastAsia"/>
          <w:sz w:val="24"/>
          <w:szCs w:val="28"/>
        </w:rPr>
        <w:t>这种理解是十分重要的。</w:t>
      </w:r>
    </w:p>
    <w:p w14:paraId="4E155180" w14:textId="15CFE969" w:rsidR="00D01098" w:rsidRDefault="00D01098" w:rsidP="009811E6">
      <w:pPr>
        <w:ind w:firstLineChars="200" w:firstLine="480"/>
        <w:jc w:val="left"/>
        <w:rPr>
          <w:rFonts w:ascii="宋体" w:eastAsia="宋体" w:hAnsi="宋体"/>
          <w:sz w:val="24"/>
          <w:szCs w:val="28"/>
        </w:rPr>
      </w:pPr>
      <w:r>
        <w:rPr>
          <w:rFonts w:ascii="宋体" w:eastAsia="宋体" w:hAnsi="宋体" w:hint="eastAsia"/>
          <w:sz w:val="24"/>
          <w:szCs w:val="28"/>
        </w:rPr>
        <w:t>在过去的几年里，我们投入了很大努力创建数据集、基准和指标来衡量机器学习模型的偏见和公平性。偏见是从训练数据中学习到的，</w:t>
      </w:r>
      <w:r w:rsidR="005D3B9A">
        <w:rPr>
          <w:rFonts w:ascii="宋体" w:eastAsia="宋体" w:hAnsi="宋体" w:hint="eastAsia"/>
          <w:sz w:val="24"/>
          <w:szCs w:val="28"/>
        </w:rPr>
        <w:t>训练数据</w:t>
      </w:r>
      <w:r>
        <w:rPr>
          <w:rFonts w:ascii="宋体" w:eastAsia="宋体" w:hAnsi="宋体" w:hint="eastAsia"/>
          <w:sz w:val="24"/>
          <w:szCs w:val="28"/>
        </w:rPr>
        <w:t>中的偏见来自于</w:t>
      </w:r>
      <w:r w:rsidR="00F36280">
        <w:rPr>
          <w:rFonts w:ascii="宋体" w:eastAsia="宋体" w:hAnsi="宋体" w:hint="eastAsia"/>
          <w:sz w:val="24"/>
          <w:szCs w:val="28"/>
        </w:rPr>
        <w:t>社会的系统性偏见</w:t>
      </w:r>
      <w:r w:rsidR="00C82DD6">
        <w:rPr>
          <w:rFonts w:ascii="宋体" w:eastAsia="宋体" w:hAnsi="宋体" w:hint="eastAsia"/>
          <w:sz w:val="24"/>
          <w:szCs w:val="28"/>
        </w:rPr>
        <w:t>或者</w:t>
      </w:r>
      <w:r w:rsidR="00F36280">
        <w:rPr>
          <w:rFonts w:ascii="宋体" w:eastAsia="宋体" w:hAnsi="宋体" w:hint="eastAsia"/>
          <w:sz w:val="24"/>
          <w:szCs w:val="28"/>
        </w:rPr>
        <w:t>收集整理训练数据</w:t>
      </w:r>
      <w:r w:rsidR="005D3B9A">
        <w:rPr>
          <w:rFonts w:ascii="宋体" w:eastAsia="宋体" w:hAnsi="宋体" w:hint="eastAsia"/>
          <w:sz w:val="24"/>
          <w:szCs w:val="28"/>
        </w:rPr>
        <w:t>的</w:t>
      </w:r>
      <w:r w:rsidR="00F36280">
        <w:rPr>
          <w:rFonts w:ascii="宋体" w:eastAsia="宋体" w:hAnsi="宋体" w:hint="eastAsia"/>
          <w:sz w:val="24"/>
          <w:szCs w:val="28"/>
        </w:rPr>
        <w:t>人员。</w:t>
      </w:r>
      <w:r w:rsidR="00D01849">
        <w:rPr>
          <w:rFonts w:ascii="宋体" w:eastAsia="宋体" w:hAnsi="宋体" w:hint="eastAsia"/>
          <w:sz w:val="24"/>
          <w:szCs w:val="28"/>
        </w:rPr>
        <w:t>公平性表现在算法</w:t>
      </w:r>
      <w:proofErr w:type="gramStart"/>
      <w:r w:rsidR="00D01849">
        <w:rPr>
          <w:rFonts w:ascii="宋体" w:eastAsia="宋体" w:hAnsi="宋体" w:hint="eastAsia"/>
          <w:sz w:val="24"/>
          <w:szCs w:val="28"/>
        </w:rPr>
        <w:t>做出既</w:t>
      </w:r>
      <w:proofErr w:type="gramEnd"/>
      <w:r w:rsidR="00D01849">
        <w:rPr>
          <w:rFonts w:ascii="宋体" w:eastAsia="宋体" w:hAnsi="宋体" w:hint="eastAsia"/>
          <w:sz w:val="24"/>
          <w:szCs w:val="28"/>
        </w:rPr>
        <w:t>不偏袒也不歧视独立的个人或群体的预测，此时</w:t>
      </w:r>
      <w:r w:rsidR="00C82DD6">
        <w:rPr>
          <w:rFonts w:ascii="宋体" w:eastAsia="宋体" w:hAnsi="宋体" w:hint="eastAsia"/>
          <w:sz w:val="24"/>
          <w:szCs w:val="28"/>
        </w:rPr>
        <w:t>算法</w:t>
      </w:r>
      <w:r w:rsidR="00D01849">
        <w:rPr>
          <w:rFonts w:ascii="宋体" w:eastAsia="宋体" w:hAnsi="宋体" w:hint="eastAsia"/>
          <w:sz w:val="24"/>
          <w:szCs w:val="28"/>
        </w:rPr>
        <w:t>被认为</w:t>
      </w:r>
      <w:r w:rsidR="00C82DD6">
        <w:rPr>
          <w:rFonts w:ascii="宋体" w:eastAsia="宋体" w:hAnsi="宋体" w:hint="eastAsia"/>
          <w:sz w:val="24"/>
          <w:szCs w:val="28"/>
        </w:rPr>
        <w:t>是</w:t>
      </w:r>
      <w:r w:rsidR="00D01849">
        <w:rPr>
          <w:rFonts w:ascii="宋体" w:eastAsia="宋体" w:hAnsi="宋体" w:hint="eastAsia"/>
          <w:sz w:val="24"/>
          <w:szCs w:val="28"/>
        </w:rPr>
        <w:t>公平的。</w:t>
      </w:r>
      <w:r w:rsidR="00F36280">
        <w:rPr>
          <w:rFonts w:ascii="宋体" w:eastAsia="宋体" w:hAnsi="宋体" w:hint="eastAsia"/>
          <w:sz w:val="24"/>
          <w:szCs w:val="28"/>
        </w:rPr>
        <w:t>人工智能系统在伦理方面的衡量主要采取基准和诊断指标这两种形式</w:t>
      </w:r>
      <w:r w:rsidR="004C2D52">
        <w:rPr>
          <w:rFonts w:ascii="宋体" w:eastAsia="宋体" w:hAnsi="宋体" w:hint="eastAsia"/>
          <w:sz w:val="24"/>
          <w:szCs w:val="28"/>
        </w:rPr>
        <w:t>，基准是衡量整个领域进展的有用指标，诊断指标使研究者理解系统对特定应用或群体的潜在危害。</w:t>
      </w:r>
      <w:r w:rsidR="009B5DAE">
        <w:rPr>
          <w:rFonts w:ascii="宋体" w:eastAsia="宋体" w:hAnsi="宋体" w:hint="eastAsia"/>
          <w:sz w:val="24"/>
          <w:szCs w:val="28"/>
        </w:rPr>
        <w:t>文章中详细介绍了自然语言处理任务中的</w:t>
      </w:r>
      <w:r w:rsidR="009B5DAE" w:rsidRPr="009B5DAE">
        <w:rPr>
          <w:rFonts w:ascii="宋体" w:eastAsia="宋体" w:hAnsi="宋体" w:hint="eastAsia"/>
          <w:sz w:val="24"/>
          <w:szCs w:val="28"/>
        </w:rPr>
        <w:t>基准和指标在性别、种族、职业、残疾、宗教、年龄、外貌、性取向和种族等方面</w:t>
      </w:r>
      <w:r w:rsidR="004E29FE">
        <w:rPr>
          <w:rFonts w:ascii="宋体" w:eastAsia="宋体" w:hAnsi="宋体" w:hint="eastAsia"/>
          <w:sz w:val="24"/>
          <w:szCs w:val="28"/>
        </w:rPr>
        <w:t>衡量</w:t>
      </w:r>
      <w:r w:rsidR="009B5DAE" w:rsidRPr="009B5DAE">
        <w:rPr>
          <w:rFonts w:ascii="宋体" w:eastAsia="宋体" w:hAnsi="宋体" w:hint="eastAsia"/>
          <w:sz w:val="24"/>
          <w:szCs w:val="28"/>
        </w:rPr>
        <w:t>偏见</w:t>
      </w:r>
      <w:r w:rsidR="0087013F">
        <w:rPr>
          <w:rFonts w:ascii="宋体" w:eastAsia="宋体" w:hAnsi="宋体" w:hint="eastAsia"/>
          <w:sz w:val="24"/>
          <w:szCs w:val="28"/>
        </w:rPr>
        <w:t>的效果</w:t>
      </w:r>
      <w:r w:rsidR="009B5DAE" w:rsidRPr="009B5DAE">
        <w:rPr>
          <w:rFonts w:ascii="宋体" w:eastAsia="宋体" w:hAnsi="宋体" w:hint="eastAsia"/>
          <w:sz w:val="24"/>
          <w:szCs w:val="28"/>
        </w:rPr>
        <w:t>。</w:t>
      </w:r>
    </w:p>
    <w:p w14:paraId="4E0FB6AE" w14:textId="291D8CF9" w:rsidR="008B03B3" w:rsidRPr="00E03137" w:rsidRDefault="009811E6" w:rsidP="007F7D54">
      <w:pPr>
        <w:ind w:firstLineChars="200" w:firstLine="480"/>
        <w:jc w:val="left"/>
        <w:rPr>
          <w:rFonts w:ascii="宋体" w:eastAsia="宋体" w:hAnsi="宋体"/>
          <w:sz w:val="24"/>
          <w:szCs w:val="28"/>
        </w:rPr>
      </w:pPr>
      <w:r>
        <w:rPr>
          <w:rFonts w:ascii="宋体" w:eastAsia="宋体" w:hAnsi="宋体" w:hint="eastAsia"/>
          <w:sz w:val="24"/>
          <w:szCs w:val="28"/>
        </w:rPr>
        <w:t>报告中着重表述了三点：（1）</w:t>
      </w:r>
      <w:r w:rsidR="001D6DBA">
        <w:rPr>
          <w:rFonts w:ascii="宋体" w:eastAsia="宋体" w:hAnsi="宋体" w:hint="eastAsia"/>
          <w:sz w:val="24"/>
          <w:szCs w:val="28"/>
        </w:rPr>
        <w:t>语言模型</w:t>
      </w:r>
      <w:r w:rsidR="001D6DBA" w:rsidRPr="001D6DBA">
        <w:rPr>
          <w:rFonts w:ascii="宋体" w:eastAsia="宋体" w:hAnsi="宋体" w:hint="eastAsia"/>
          <w:sz w:val="24"/>
          <w:szCs w:val="28"/>
        </w:rPr>
        <w:t>比以前更有能力</w:t>
      </w:r>
      <w:r>
        <w:rPr>
          <w:rFonts w:ascii="宋体" w:eastAsia="宋体" w:hAnsi="宋体" w:hint="eastAsia"/>
          <w:sz w:val="24"/>
          <w:szCs w:val="28"/>
        </w:rPr>
        <w:t>，但是新的数据</w:t>
      </w:r>
      <w:r w:rsidR="00F6624F">
        <w:rPr>
          <w:rFonts w:ascii="宋体" w:eastAsia="宋体" w:hAnsi="宋体" w:hint="eastAsia"/>
          <w:sz w:val="24"/>
          <w:szCs w:val="28"/>
        </w:rPr>
        <w:t>同时</w:t>
      </w:r>
      <w:r>
        <w:rPr>
          <w:rFonts w:ascii="宋体" w:eastAsia="宋体" w:hAnsi="宋体" w:hint="eastAsia"/>
          <w:sz w:val="24"/>
          <w:szCs w:val="28"/>
        </w:rPr>
        <w:t>表明越大的模型越有能力从训练数据中反映偏见。（2）人工智能</w:t>
      </w:r>
      <w:r w:rsidR="008268D5">
        <w:rPr>
          <w:rFonts w:ascii="宋体" w:eastAsia="宋体" w:hAnsi="宋体" w:hint="eastAsia"/>
          <w:sz w:val="24"/>
          <w:szCs w:val="28"/>
        </w:rPr>
        <w:t>伦理研究</w:t>
      </w:r>
      <w:r w:rsidR="00A12B80">
        <w:rPr>
          <w:rFonts w:ascii="宋体" w:eastAsia="宋体" w:hAnsi="宋体" w:hint="eastAsia"/>
          <w:sz w:val="24"/>
          <w:szCs w:val="28"/>
        </w:rPr>
        <w:t>不断</w:t>
      </w:r>
      <w:r w:rsidR="008268D5">
        <w:rPr>
          <w:rFonts w:ascii="宋体" w:eastAsia="宋体" w:hAnsi="宋体" w:hint="eastAsia"/>
          <w:sz w:val="24"/>
          <w:szCs w:val="28"/>
        </w:rPr>
        <w:t>兴起，变得无处不在。</w:t>
      </w:r>
      <w:r w:rsidR="00A12B80">
        <w:rPr>
          <w:rFonts w:ascii="宋体" w:eastAsia="宋体" w:hAnsi="宋体" w:hint="eastAsia"/>
          <w:sz w:val="24"/>
          <w:szCs w:val="28"/>
        </w:rPr>
        <w:t>文中</w:t>
      </w:r>
      <w:r w:rsidR="00306400">
        <w:rPr>
          <w:rFonts w:ascii="宋体" w:eastAsia="宋体" w:hAnsi="宋体" w:hint="eastAsia"/>
          <w:sz w:val="24"/>
          <w:szCs w:val="28"/>
        </w:rPr>
        <w:t>分析了</w:t>
      </w:r>
      <w:r w:rsidR="00A12B80">
        <w:rPr>
          <w:rFonts w:ascii="宋体" w:eastAsia="宋体" w:hAnsi="宋体" w:hint="eastAsia"/>
          <w:sz w:val="24"/>
          <w:szCs w:val="28"/>
        </w:rPr>
        <w:t>ACM会议</w:t>
      </w:r>
      <w:r w:rsidR="00306400">
        <w:rPr>
          <w:rFonts w:ascii="宋体" w:eastAsia="宋体" w:hAnsi="宋体" w:hint="eastAsia"/>
          <w:sz w:val="24"/>
          <w:szCs w:val="28"/>
        </w:rPr>
        <w:t>在公平性、责任和透明性（FACCT）方面发表论文的领域、数量等，还分析了</w:t>
      </w:r>
      <w:proofErr w:type="spellStart"/>
      <w:r w:rsidR="00306400">
        <w:rPr>
          <w:rFonts w:ascii="宋体" w:eastAsia="宋体" w:hAnsi="宋体" w:hint="eastAsia"/>
          <w:sz w:val="24"/>
          <w:szCs w:val="28"/>
        </w:rPr>
        <w:t>N</w:t>
      </w:r>
      <w:r w:rsidR="00306400">
        <w:rPr>
          <w:rFonts w:ascii="宋体" w:eastAsia="宋体" w:hAnsi="宋体"/>
          <w:sz w:val="24"/>
          <w:szCs w:val="28"/>
        </w:rPr>
        <w:t>eurIPS</w:t>
      </w:r>
      <w:proofErr w:type="spellEnd"/>
      <w:r w:rsidR="00306400">
        <w:rPr>
          <w:rFonts w:ascii="宋体" w:eastAsia="宋体" w:hAnsi="宋体" w:hint="eastAsia"/>
          <w:sz w:val="24"/>
          <w:szCs w:val="28"/>
        </w:rPr>
        <w:t>会议</w:t>
      </w:r>
      <w:r w:rsidR="00C253D1">
        <w:rPr>
          <w:rFonts w:ascii="宋体" w:eastAsia="宋体" w:hAnsi="宋体" w:hint="eastAsia"/>
          <w:sz w:val="24"/>
          <w:szCs w:val="28"/>
        </w:rPr>
        <w:t>在可解释性、因果推理、隐私和数据收集、公平性和偏见等方面的</w:t>
      </w:r>
      <w:r w:rsidR="00306400">
        <w:rPr>
          <w:rFonts w:ascii="宋体" w:eastAsia="宋体" w:hAnsi="宋体" w:hint="eastAsia"/>
          <w:sz w:val="24"/>
          <w:szCs w:val="28"/>
        </w:rPr>
        <w:t>论文</w:t>
      </w:r>
      <w:r w:rsidR="00790F81">
        <w:rPr>
          <w:rFonts w:ascii="宋体" w:eastAsia="宋体" w:hAnsi="宋体" w:hint="eastAsia"/>
          <w:sz w:val="24"/>
          <w:szCs w:val="28"/>
        </w:rPr>
        <w:t>，力证了人工智能伦理研究的活跃程度。</w:t>
      </w:r>
      <w:r w:rsidR="008268D5">
        <w:rPr>
          <w:rFonts w:ascii="宋体" w:eastAsia="宋体" w:hAnsi="宋体" w:hint="eastAsia"/>
          <w:sz w:val="24"/>
          <w:szCs w:val="28"/>
        </w:rPr>
        <w:t>（3）多模态模型学习多模态的偏差。多模态模型在</w:t>
      </w:r>
      <w:r w:rsidR="00D122C5">
        <w:rPr>
          <w:rFonts w:ascii="宋体" w:eastAsia="宋体" w:hAnsi="宋体" w:hint="eastAsia"/>
          <w:sz w:val="24"/>
          <w:szCs w:val="28"/>
        </w:rPr>
        <w:t>语言-视觉任务上表现强大</w:t>
      </w:r>
      <w:r w:rsidR="008268D5">
        <w:rPr>
          <w:rFonts w:ascii="宋体" w:eastAsia="宋体" w:hAnsi="宋体" w:hint="eastAsia"/>
          <w:sz w:val="24"/>
          <w:szCs w:val="28"/>
        </w:rPr>
        <w:t>，但</w:t>
      </w:r>
      <w:r w:rsidR="00D122C5">
        <w:rPr>
          <w:rFonts w:ascii="宋体" w:eastAsia="宋体" w:hAnsi="宋体" w:hint="eastAsia"/>
          <w:sz w:val="24"/>
          <w:szCs w:val="28"/>
        </w:rPr>
        <w:t>同时也反映了</w:t>
      </w:r>
      <w:r w:rsidR="008268D5">
        <w:rPr>
          <w:rFonts w:ascii="宋体" w:eastAsia="宋体" w:hAnsi="宋体" w:hint="eastAsia"/>
          <w:sz w:val="24"/>
          <w:szCs w:val="28"/>
        </w:rPr>
        <w:t>社会的刻板印象和输出中</w:t>
      </w:r>
      <w:r w:rsidR="00D122C5">
        <w:rPr>
          <w:rFonts w:ascii="宋体" w:eastAsia="宋体" w:hAnsi="宋体" w:hint="eastAsia"/>
          <w:sz w:val="24"/>
          <w:szCs w:val="28"/>
        </w:rPr>
        <w:t>存在</w:t>
      </w:r>
      <w:r w:rsidR="008268D5">
        <w:rPr>
          <w:rFonts w:ascii="宋体" w:eastAsia="宋体" w:hAnsi="宋体" w:hint="eastAsia"/>
          <w:sz w:val="24"/>
          <w:szCs w:val="28"/>
        </w:rPr>
        <w:t>的偏见</w:t>
      </w:r>
      <w:r w:rsidR="005E3BC5">
        <w:rPr>
          <w:rFonts w:ascii="宋体" w:eastAsia="宋体" w:hAnsi="宋体" w:hint="eastAsia"/>
          <w:sz w:val="24"/>
          <w:szCs w:val="28"/>
        </w:rPr>
        <w:t>——文中详细分析了多模态模型CLIP上</w:t>
      </w:r>
      <w:r w:rsidR="00917110">
        <w:rPr>
          <w:rFonts w:ascii="宋体" w:eastAsia="宋体" w:hAnsi="宋体" w:hint="eastAsia"/>
          <w:sz w:val="24"/>
          <w:szCs w:val="28"/>
        </w:rPr>
        <w:t>在性别、种族等方面</w:t>
      </w:r>
      <w:r w:rsidR="005E3BC5">
        <w:rPr>
          <w:rFonts w:ascii="宋体" w:eastAsia="宋体" w:hAnsi="宋体" w:hint="eastAsia"/>
          <w:sz w:val="24"/>
          <w:szCs w:val="28"/>
        </w:rPr>
        <w:t>所表现出的偏见</w:t>
      </w:r>
      <w:r w:rsidR="008268D5">
        <w:rPr>
          <w:rFonts w:ascii="宋体" w:eastAsia="宋体" w:hAnsi="宋体" w:hint="eastAsia"/>
          <w:sz w:val="24"/>
          <w:szCs w:val="28"/>
        </w:rPr>
        <w:t>。</w:t>
      </w:r>
    </w:p>
    <w:p w14:paraId="0413AC24" w14:textId="1932E8A4" w:rsidR="002E3921" w:rsidRDefault="002E3921" w:rsidP="005A1C2D">
      <w:pPr>
        <w:ind w:firstLineChars="200" w:firstLine="560"/>
        <w:jc w:val="center"/>
        <w:rPr>
          <w:rFonts w:ascii="宋体" w:eastAsia="宋体" w:hAnsi="宋体"/>
          <w:sz w:val="28"/>
          <w:szCs w:val="32"/>
        </w:rPr>
      </w:pPr>
      <w:r>
        <w:rPr>
          <w:rFonts w:ascii="宋体" w:eastAsia="宋体" w:hAnsi="宋体" w:hint="eastAsia"/>
          <w:sz w:val="28"/>
          <w:szCs w:val="32"/>
        </w:rPr>
        <w:t>三、</w:t>
      </w:r>
      <w:r w:rsidR="00E6020E">
        <w:rPr>
          <w:rFonts w:ascii="宋体" w:eastAsia="宋体" w:hAnsi="宋体" w:hint="eastAsia"/>
          <w:sz w:val="28"/>
          <w:szCs w:val="32"/>
        </w:rPr>
        <w:t>人工智能伦理原则</w:t>
      </w:r>
      <w:r w:rsidR="009922F4">
        <w:rPr>
          <w:rFonts w:ascii="宋体" w:eastAsia="宋体" w:hAnsi="宋体" w:hint="eastAsia"/>
          <w:sz w:val="28"/>
          <w:szCs w:val="32"/>
        </w:rPr>
        <w:t>中的经验</w:t>
      </w:r>
    </w:p>
    <w:p w14:paraId="6A502F48" w14:textId="77777777" w:rsidR="006F7D3D" w:rsidRDefault="00CC60CD" w:rsidP="006F7D3D">
      <w:pPr>
        <w:ind w:firstLineChars="200" w:firstLine="480"/>
        <w:jc w:val="left"/>
        <w:rPr>
          <w:rFonts w:ascii="宋体" w:eastAsia="宋体" w:hAnsi="宋体"/>
          <w:sz w:val="24"/>
          <w:szCs w:val="28"/>
        </w:rPr>
      </w:pPr>
      <w:r>
        <w:rPr>
          <w:rFonts w:ascii="宋体" w:eastAsia="宋体" w:hAnsi="宋体" w:hint="eastAsia"/>
          <w:sz w:val="24"/>
          <w:szCs w:val="28"/>
        </w:rPr>
        <w:t>为了</w:t>
      </w:r>
      <w:r w:rsidR="00A36343">
        <w:rPr>
          <w:rFonts w:ascii="宋体" w:eastAsia="宋体" w:hAnsi="宋体" w:hint="eastAsia"/>
          <w:sz w:val="24"/>
          <w:szCs w:val="28"/>
        </w:rPr>
        <w:t>消除</w:t>
      </w:r>
      <w:r>
        <w:rPr>
          <w:rFonts w:ascii="宋体" w:eastAsia="宋体" w:hAnsi="宋体" w:hint="eastAsia"/>
          <w:sz w:val="24"/>
          <w:szCs w:val="28"/>
        </w:rPr>
        <w:t>公众对人工智能系统收集、使用和处理大数据的担忧、提倡用有</w:t>
      </w:r>
      <w:r>
        <w:rPr>
          <w:rFonts w:ascii="宋体" w:eastAsia="宋体" w:hAnsi="宋体" w:hint="eastAsia"/>
          <w:sz w:val="24"/>
          <w:szCs w:val="28"/>
        </w:rPr>
        <w:lastRenderedPageBreak/>
        <w:t>道德和负责任的态度开发人工智能系统，</w:t>
      </w:r>
      <w:r w:rsidR="000E5272">
        <w:rPr>
          <w:rFonts w:ascii="宋体" w:eastAsia="宋体" w:hAnsi="宋体" w:hint="eastAsia"/>
          <w:sz w:val="24"/>
          <w:szCs w:val="28"/>
        </w:rPr>
        <w:t>发布了</w:t>
      </w:r>
      <w:r>
        <w:rPr>
          <w:rFonts w:ascii="宋体" w:eastAsia="宋体" w:hAnsi="宋体" w:hint="eastAsia"/>
          <w:sz w:val="24"/>
          <w:szCs w:val="28"/>
        </w:rPr>
        <w:t>许多人工智能</w:t>
      </w:r>
      <w:r w:rsidR="000E5272">
        <w:rPr>
          <w:rFonts w:ascii="宋体" w:eastAsia="宋体" w:hAnsi="宋体" w:hint="eastAsia"/>
          <w:sz w:val="24"/>
          <w:szCs w:val="28"/>
        </w:rPr>
        <w:t>伦理的</w:t>
      </w:r>
      <w:r>
        <w:rPr>
          <w:rFonts w:ascii="宋体" w:eastAsia="宋体" w:hAnsi="宋体" w:hint="eastAsia"/>
          <w:sz w:val="24"/>
          <w:szCs w:val="28"/>
        </w:rPr>
        <w:t>原则和指南</w:t>
      </w:r>
      <w:r w:rsidR="000E5272" w:rsidRPr="008A6029">
        <w:rPr>
          <w:rFonts w:ascii="宋体" w:eastAsia="宋体" w:hAnsi="宋体" w:hint="eastAsia"/>
          <w:sz w:val="24"/>
          <w:szCs w:val="28"/>
          <w:vertAlign w:val="superscript"/>
        </w:rPr>
        <w:t>[</w:t>
      </w:r>
      <w:r w:rsidR="000E5272" w:rsidRPr="008A6029">
        <w:rPr>
          <w:rFonts w:ascii="宋体" w:eastAsia="宋体" w:hAnsi="宋体"/>
          <w:sz w:val="24"/>
          <w:szCs w:val="28"/>
          <w:vertAlign w:val="superscript"/>
        </w:rPr>
        <w:t>2]</w:t>
      </w:r>
      <w:r>
        <w:rPr>
          <w:rFonts w:ascii="宋体" w:eastAsia="宋体" w:hAnsi="宋体" w:hint="eastAsia"/>
          <w:sz w:val="24"/>
          <w:szCs w:val="28"/>
        </w:rPr>
        <w:t>。</w:t>
      </w:r>
      <w:r w:rsidR="00C308F4">
        <w:rPr>
          <w:rFonts w:ascii="宋体" w:eastAsia="宋体" w:hAnsi="宋体" w:hint="eastAsia"/>
          <w:sz w:val="24"/>
          <w:szCs w:val="28"/>
        </w:rPr>
        <w:t>人工智能</w:t>
      </w:r>
      <w:r w:rsidR="000E5272">
        <w:rPr>
          <w:rFonts w:ascii="宋体" w:eastAsia="宋体" w:hAnsi="宋体" w:hint="eastAsia"/>
          <w:sz w:val="24"/>
          <w:szCs w:val="28"/>
        </w:rPr>
        <w:t>伦理</w:t>
      </w:r>
      <w:r>
        <w:rPr>
          <w:rFonts w:ascii="宋体" w:eastAsia="宋体" w:hAnsi="宋体" w:hint="eastAsia"/>
          <w:sz w:val="24"/>
          <w:szCs w:val="28"/>
        </w:rPr>
        <w:t>原则对于建立共同理解</w:t>
      </w:r>
      <w:r w:rsidR="00C308F4">
        <w:rPr>
          <w:rFonts w:ascii="宋体" w:eastAsia="宋体" w:hAnsi="宋体" w:hint="eastAsia"/>
          <w:sz w:val="24"/>
          <w:szCs w:val="28"/>
        </w:rPr>
        <w:t>和</w:t>
      </w:r>
      <w:r w:rsidR="000E5272">
        <w:rPr>
          <w:rFonts w:ascii="宋体" w:eastAsia="宋体" w:hAnsi="宋体" w:hint="eastAsia"/>
          <w:sz w:val="24"/>
          <w:szCs w:val="28"/>
        </w:rPr>
        <w:t>协同</w:t>
      </w:r>
      <w:r w:rsidR="00C308F4">
        <w:rPr>
          <w:rFonts w:ascii="宋体" w:eastAsia="宋体" w:hAnsi="宋体" w:hint="eastAsia"/>
          <w:sz w:val="24"/>
          <w:szCs w:val="28"/>
        </w:rPr>
        <w:t>行动</w:t>
      </w:r>
      <w:r w:rsidR="000E5272">
        <w:rPr>
          <w:rFonts w:ascii="宋体" w:eastAsia="宋体" w:hAnsi="宋体" w:hint="eastAsia"/>
          <w:sz w:val="24"/>
          <w:szCs w:val="28"/>
        </w:rPr>
        <w:t>十分</w:t>
      </w:r>
      <w:r>
        <w:rPr>
          <w:rFonts w:ascii="宋体" w:eastAsia="宋体" w:hAnsi="宋体" w:hint="eastAsia"/>
          <w:sz w:val="24"/>
          <w:szCs w:val="28"/>
        </w:rPr>
        <w:t>重要，是人工智能未来治理和创新的基础</w:t>
      </w:r>
      <w:r w:rsidR="00C308F4">
        <w:rPr>
          <w:rFonts w:ascii="宋体" w:eastAsia="宋体" w:hAnsi="宋体" w:hint="eastAsia"/>
          <w:sz w:val="24"/>
          <w:szCs w:val="28"/>
        </w:rPr>
        <w:t>。</w:t>
      </w:r>
      <w:r>
        <w:rPr>
          <w:rFonts w:ascii="宋体" w:eastAsia="宋体" w:hAnsi="宋体" w:hint="eastAsia"/>
          <w:sz w:val="24"/>
          <w:szCs w:val="28"/>
        </w:rPr>
        <w:t>通过研究</w:t>
      </w:r>
      <w:r w:rsidR="00C308F4">
        <w:rPr>
          <w:rFonts w:ascii="宋体" w:eastAsia="宋体" w:hAnsi="宋体" w:hint="eastAsia"/>
          <w:sz w:val="24"/>
          <w:szCs w:val="28"/>
        </w:rPr>
        <w:t>发现，</w:t>
      </w:r>
      <w:r w:rsidR="00DB6E4B">
        <w:rPr>
          <w:rFonts w:ascii="宋体" w:eastAsia="宋体" w:hAnsi="宋体" w:hint="eastAsia"/>
          <w:sz w:val="24"/>
          <w:szCs w:val="28"/>
        </w:rPr>
        <w:t>尽管人工智能伦理声称是全球性的并且对所有人都有益，但是它们在代表不同地区、实体和社区的价值观和观点</w:t>
      </w:r>
      <w:r w:rsidR="000E5272">
        <w:rPr>
          <w:rFonts w:ascii="宋体" w:eastAsia="宋体" w:hAnsi="宋体" w:hint="eastAsia"/>
          <w:sz w:val="24"/>
          <w:szCs w:val="28"/>
        </w:rPr>
        <w:t>时</w:t>
      </w:r>
      <w:r w:rsidR="00DB6E4B">
        <w:rPr>
          <w:rFonts w:ascii="宋体" w:eastAsia="宋体" w:hAnsi="宋体" w:hint="eastAsia"/>
          <w:sz w:val="24"/>
          <w:szCs w:val="28"/>
        </w:rPr>
        <w:t>仍然</w:t>
      </w:r>
      <w:r w:rsidR="00E51224">
        <w:rPr>
          <w:rFonts w:ascii="宋体" w:eastAsia="宋体" w:hAnsi="宋体" w:hint="eastAsia"/>
          <w:sz w:val="24"/>
          <w:szCs w:val="28"/>
        </w:rPr>
        <w:t>存在局限性</w:t>
      </w:r>
      <w:r w:rsidR="00FE75B9">
        <w:rPr>
          <w:rFonts w:ascii="宋体" w:eastAsia="宋体" w:hAnsi="宋体" w:hint="eastAsia"/>
          <w:sz w:val="24"/>
          <w:szCs w:val="28"/>
        </w:rPr>
        <w:t>，资助</w:t>
      </w:r>
      <w:r w:rsidR="00A96C33">
        <w:rPr>
          <w:rFonts w:ascii="宋体" w:eastAsia="宋体" w:hAnsi="宋体" w:hint="eastAsia"/>
          <w:sz w:val="24"/>
          <w:szCs w:val="28"/>
        </w:rPr>
        <w:t>人工智能</w:t>
      </w:r>
      <w:r w:rsidR="00E51224">
        <w:rPr>
          <w:rFonts w:ascii="宋体" w:eastAsia="宋体" w:hAnsi="宋体" w:hint="eastAsia"/>
          <w:sz w:val="24"/>
          <w:szCs w:val="28"/>
        </w:rPr>
        <w:t>伦理制定</w:t>
      </w:r>
      <w:r w:rsidR="00FE75B9">
        <w:rPr>
          <w:rFonts w:ascii="宋体" w:eastAsia="宋体" w:hAnsi="宋体" w:hint="eastAsia"/>
          <w:sz w:val="24"/>
          <w:szCs w:val="28"/>
        </w:rPr>
        <w:t>的实体和地区更多</w:t>
      </w:r>
      <w:r w:rsidR="000E5272">
        <w:rPr>
          <w:rFonts w:ascii="宋体" w:eastAsia="宋体" w:hAnsi="宋体" w:hint="eastAsia"/>
          <w:sz w:val="24"/>
          <w:szCs w:val="28"/>
        </w:rPr>
        <w:t>来自</w:t>
      </w:r>
      <w:r w:rsidR="00FE75B9">
        <w:rPr>
          <w:rFonts w:ascii="宋体" w:eastAsia="宋体" w:hAnsi="宋体" w:hint="eastAsia"/>
          <w:sz w:val="24"/>
          <w:szCs w:val="28"/>
        </w:rPr>
        <w:t>欧美国家</w:t>
      </w:r>
      <w:r w:rsidR="00DB6E4B">
        <w:rPr>
          <w:rFonts w:ascii="宋体" w:eastAsia="宋体" w:hAnsi="宋体" w:hint="eastAsia"/>
          <w:sz w:val="24"/>
          <w:szCs w:val="28"/>
        </w:rPr>
        <w:t>。为此</w:t>
      </w:r>
      <w:r w:rsidR="00FE75B9">
        <w:rPr>
          <w:rFonts w:ascii="宋体" w:eastAsia="宋体" w:hAnsi="宋体" w:hint="eastAsia"/>
          <w:sz w:val="24"/>
          <w:szCs w:val="28"/>
        </w:rPr>
        <w:t>需要确保未来</w:t>
      </w:r>
      <w:r w:rsidR="00E51224">
        <w:rPr>
          <w:rFonts w:ascii="宋体" w:eastAsia="宋体" w:hAnsi="宋体" w:hint="eastAsia"/>
          <w:sz w:val="24"/>
          <w:szCs w:val="28"/>
        </w:rPr>
        <w:t>的</w:t>
      </w:r>
      <w:r w:rsidR="00FE75B9">
        <w:rPr>
          <w:rFonts w:ascii="宋体" w:eastAsia="宋体" w:hAnsi="宋体" w:hint="eastAsia"/>
          <w:sz w:val="24"/>
          <w:szCs w:val="28"/>
        </w:rPr>
        <w:t>合作、投资、标准、规范或立法</w:t>
      </w:r>
      <w:r w:rsidR="00E51224">
        <w:rPr>
          <w:rFonts w:ascii="宋体" w:eastAsia="宋体" w:hAnsi="宋体" w:hint="eastAsia"/>
          <w:sz w:val="24"/>
          <w:szCs w:val="28"/>
        </w:rPr>
        <w:t>具有</w:t>
      </w:r>
      <w:r w:rsidR="007B379F">
        <w:rPr>
          <w:rFonts w:ascii="宋体" w:eastAsia="宋体" w:hAnsi="宋体" w:hint="eastAsia"/>
          <w:sz w:val="24"/>
          <w:szCs w:val="28"/>
        </w:rPr>
        <w:t>能够</w:t>
      </w:r>
      <w:r w:rsidR="00FE75B9">
        <w:rPr>
          <w:rFonts w:ascii="宋体" w:eastAsia="宋体" w:hAnsi="宋体" w:hint="eastAsia"/>
          <w:sz w:val="24"/>
          <w:szCs w:val="28"/>
        </w:rPr>
        <w:t>反映各方声音的多样性和包容性。</w:t>
      </w:r>
    </w:p>
    <w:p w14:paraId="51139918" w14:textId="2A7F2236" w:rsidR="00FD7823" w:rsidRPr="00FD7823" w:rsidRDefault="00204A7E" w:rsidP="006F7D3D">
      <w:pPr>
        <w:ind w:firstLineChars="200" w:firstLine="480"/>
        <w:jc w:val="left"/>
        <w:rPr>
          <w:rFonts w:ascii="宋体" w:eastAsia="宋体" w:hAnsi="宋体"/>
          <w:sz w:val="24"/>
          <w:szCs w:val="28"/>
        </w:rPr>
      </w:pPr>
      <w:r>
        <w:rPr>
          <w:rFonts w:ascii="宋体" w:eastAsia="宋体" w:hAnsi="宋体" w:hint="eastAsia"/>
          <w:sz w:val="24"/>
          <w:szCs w:val="28"/>
        </w:rPr>
        <w:t>此外，还要</w:t>
      </w:r>
      <w:r w:rsidR="00FE75B9">
        <w:rPr>
          <w:rFonts w:ascii="宋体" w:eastAsia="宋体" w:hAnsi="宋体" w:hint="eastAsia"/>
          <w:sz w:val="24"/>
          <w:szCs w:val="28"/>
        </w:rPr>
        <w:t>采取</w:t>
      </w:r>
      <w:r w:rsidR="00FE2C3B">
        <w:rPr>
          <w:rFonts w:ascii="宋体" w:eastAsia="宋体" w:hAnsi="宋体" w:hint="eastAsia"/>
          <w:sz w:val="24"/>
          <w:szCs w:val="28"/>
        </w:rPr>
        <w:t>真正的</w:t>
      </w:r>
      <w:r w:rsidR="00FE75B9">
        <w:rPr>
          <w:rFonts w:ascii="宋体" w:eastAsia="宋体" w:hAnsi="宋体" w:hint="eastAsia"/>
          <w:sz w:val="24"/>
          <w:szCs w:val="28"/>
        </w:rPr>
        <w:t>行动</w:t>
      </w:r>
      <w:r w:rsidR="006512DF">
        <w:rPr>
          <w:rFonts w:ascii="宋体" w:eastAsia="宋体" w:hAnsi="宋体" w:hint="eastAsia"/>
          <w:sz w:val="24"/>
          <w:szCs w:val="28"/>
        </w:rPr>
        <w:t>，从高抽象的概念论证转向在实践中</w:t>
      </w:r>
      <w:proofErr w:type="gramStart"/>
      <w:r w:rsidR="006512DF">
        <w:rPr>
          <w:rFonts w:ascii="宋体" w:eastAsia="宋体" w:hAnsi="宋体" w:hint="eastAsia"/>
          <w:sz w:val="24"/>
          <w:szCs w:val="28"/>
        </w:rPr>
        <w:t>践行</w:t>
      </w:r>
      <w:proofErr w:type="gramEnd"/>
      <w:r w:rsidR="006512DF">
        <w:rPr>
          <w:rFonts w:ascii="宋体" w:eastAsia="宋体" w:hAnsi="宋体" w:hint="eastAsia"/>
          <w:sz w:val="24"/>
          <w:szCs w:val="28"/>
        </w:rPr>
        <w:t>人工智能伦理，并且建立真正对公众利益有利的问责机制。</w:t>
      </w:r>
      <w:r w:rsidR="007B379F">
        <w:rPr>
          <w:rFonts w:ascii="宋体" w:eastAsia="宋体" w:hAnsi="宋体" w:hint="eastAsia"/>
          <w:sz w:val="24"/>
          <w:szCs w:val="28"/>
        </w:rPr>
        <w:t>在人工智能伦理原则的制定、</w:t>
      </w:r>
      <w:proofErr w:type="gramStart"/>
      <w:r w:rsidR="007B379F">
        <w:rPr>
          <w:rFonts w:ascii="宋体" w:eastAsia="宋体" w:hAnsi="宋体" w:hint="eastAsia"/>
          <w:sz w:val="24"/>
          <w:szCs w:val="28"/>
        </w:rPr>
        <w:t>践行</w:t>
      </w:r>
      <w:proofErr w:type="gramEnd"/>
      <w:r w:rsidR="007B379F">
        <w:rPr>
          <w:rFonts w:ascii="宋体" w:eastAsia="宋体" w:hAnsi="宋体" w:hint="eastAsia"/>
          <w:sz w:val="24"/>
          <w:szCs w:val="28"/>
        </w:rPr>
        <w:t>中要</w:t>
      </w:r>
      <w:r w:rsidR="006512DF">
        <w:rPr>
          <w:rFonts w:ascii="宋体" w:eastAsia="宋体" w:hAnsi="宋体" w:hint="eastAsia"/>
          <w:sz w:val="24"/>
          <w:szCs w:val="28"/>
        </w:rPr>
        <w:t>始终记住“谁制定了人工智能管理的议程？</w:t>
      </w:r>
      <w:r w:rsidR="00143EAA">
        <w:rPr>
          <w:rFonts w:ascii="宋体" w:eastAsia="宋体" w:hAnsi="宋体" w:hint="eastAsia"/>
          <w:sz w:val="24"/>
          <w:szCs w:val="28"/>
        </w:rPr>
        <w:t>该议程代表了</w:t>
      </w:r>
      <w:r w:rsidR="006512DF">
        <w:rPr>
          <w:rFonts w:ascii="宋体" w:eastAsia="宋体" w:hAnsi="宋体" w:hint="eastAsia"/>
          <w:sz w:val="24"/>
          <w:szCs w:val="28"/>
        </w:rPr>
        <w:t>什么文化逻辑</w:t>
      </w:r>
      <w:r w:rsidR="002E4B64">
        <w:rPr>
          <w:rFonts w:ascii="宋体" w:eastAsia="宋体" w:hAnsi="宋体" w:hint="eastAsia"/>
          <w:sz w:val="24"/>
          <w:szCs w:val="28"/>
        </w:rPr>
        <w:t>，</w:t>
      </w:r>
      <w:r w:rsidR="006512DF">
        <w:rPr>
          <w:rFonts w:ascii="宋体" w:eastAsia="宋体" w:hAnsi="宋体" w:hint="eastAsia"/>
          <w:sz w:val="24"/>
          <w:szCs w:val="28"/>
        </w:rPr>
        <w:t>谁从中受益？”。</w:t>
      </w:r>
      <w:r w:rsidR="00754673">
        <w:rPr>
          <w:rFonts w:ascii="宋体" w:eastAsia="宋体" w:hAnsi="宋体" w:hint="eastAsia"/>
          <w:sz w:val="24"/>
          <w:szCs w:val="28"/>
        </w:rPr>
        <w:t>从长远来看，人工智能伦理的制定与实践有助于人工智能</w:t>
      </w:r>
      <w:r w:rsidR="007B379F">
        <w:rPr>
          <w:rFonts w:ascii="宋体" w:eastAsia="宋体" w:hAnsi="宋体" w:hint="eastAsia"/>
          <w:sz w:val="24"/>
          <w:szCs w:val="28"/>
        </w:rPr>
        <w:t>行业</w:t>
      </w:r>
      <w:r w:rsidR="00754673">
        <w:rPr>
          <w:rFonts w:ascii="宋体" w:eastAsia="宋体" w:hAnsi="宋体" w:hint="eastAsia"/>
          <w:sz w:val="24"/>
          <w:szCs w:val="28"/>
        </w:rPr>
        <w:t>的可持续</w:t>
      </w:r>
      <w:r w:rsidR="007B379F">
        <w:rPr>
          <w:rFonts w:ascii="宋体" w:eastAsia="宋体" w:hAnsi="宋体" w:hint="eastAsia"/>
          <w:sz w:val="24"/>
          <w:szCs w:val="28"/>
        </w:rPr>
        <w:t>和</w:t>
      </w:r>
      <w:r w:rsidR="00754673">
        <w:rPr>
          <w:rFonts w:ascii="宋体" w:eastAsia="宋体" w:hAnsi="宋体" w:hint="eastAsia"/>
          <w:sz w:val="24"/>
          <w:szCs w:val="28"/>
        </w:rPr>
        <w:t>良性发展，更加尊重和服务社会需求而不是</w:t>
      </w:r>
      <w:r w:rsidR="00C41D99">
        <w:rPr>
          <w:rFonts w:ascii="宋体" w:eastAsia="宋体" w:hAnsi="宋体" w:hint="eastAsia"/>
          <w:sz w:val="24"/>
          <w:szCs w:val="28"/>
        </w:rPr>
        <w:t>服从</w:t>
      </w:r>
      <w:r w:rsidR="00754673">
        <w:rPr>
          <w:rFonts w:ascii="宋体" w:eastAsia="宋体" w:hAnsi="宋体" w:hint="eastAsia"/>
          <w:sz w:val="24"/>
          <w:szCs w:val="28"/>
        </w:rPr>
        <w:t>某个政府或私营公司的利益。</w:t>
      </w:r>
    </w:p>
    <w:p w14:paraId="0B3BCB40" w14:textId="199455F9" w:rsidR="00E6020E" w:rsidRDefault="009922F4" w:rsidP="0036486C">
      <w:pPr>
        <w:ind w:firstLineChars="200" w:firstLine="560"/>
        <w:jc w:val="center"/>
        <w:rPr>
          <w:rFonts w:ascii="宋体" w:eastAsia="宋体" w:hAnsi="宋体"/>
          <w:sz w:val="28"/>
          <w:szCs w:val="32"/>
        </w:rPr>
      </w:pPr>
      <w:r>
        <w:rPr>
          <w:rFonts w:ascii="宋体" w:eastAsia="宋体" w:hAnsi="宋体" w:hint="eastAsia"/>
          <w:sz w:val="28"/>
          <w:szCs w:val="32"/>
        </w:rPr>
        <w:t>四、</w:t>
      </w:r>
      <w:r w:rsidR="00C308F4">
        <w:rPr>
          <w:rFonts w:ascii="宋体" w:eastAsia="宋体" w:hAnsi="宋体" w:hint="eastAsia"/>
          <w:sz w:val="28"/>
          <w:szCs w:val="32"/>
        </w:rPr>
        <w:t>思考和</w:t>
      </w:r>
      <w:r>
        <w:rPr>
          <w:rFonts w:ascii="宋体" w:eastAsia="宋体" w:hAnsi="宋体" w:hint="eastAsia"/>
          <w:sz w:val="28"/>
          <w:szCs w:val="32"/>
        </w:rPr>
        <w:t>行动</w:t>
      </w:r>
    </w:p>
    <w:p w14:paraId="42EC4AD0" w14:textId="77777777" w:rsidR="006E744A" w:rsidRDefault="0036486C" w:rsidP="0004397E">
      <w:pPr>
        <w:ind w:firstLineChars="200" w:firstLine="480"/>
        <w:jc w:val="left"/>
        <w:rPr>
          <w:rFonts w:ascii="宋体" w:eastAsia="宋体" w:hAnsi="宋体"/>
          <w:sz w:val="24"/>
          <w:szCs w:val="28"/>
        </w:rPr>
      </w:pPr>
      <w:r>
        <w:rPr>
          <w:rFonts w:ascii="宋体" w:eastAsia="宋体" w:hAnsi="宋体" w:hint="eastAsia"/>
          <w:sz w:val="24"/>
          <w:szCs w:val="28"/>
        </w:rPr>
        <w:t>从客观上来看，社会是固有的、不可避免的存在偏见，并且这种偏见存在于社会的每一个个体中，偏见不可能被消除而只能削弱。如果一味地追求消除偏见、</w:t>
      </w:r>
      <w:r w:rsidR="00446149">
        <w:rPr>
          <w:rFonts w:ascii="宋体" w:eastAsia="宋体" w:hAnsi="宋体" w:hint="eastAsia"/>
          <w:sz w:val="24"/>
          <w:szCs w:val="28"/>
        </w:rPr>
        <w:t>促进</w:t>
      </w:r>
      <w:r>
        <w:rPr>
          <w:rFonts w:ascii="宋体" w:eastAsia="宋体" w:hAnsi="宋体" w:hint="eastAsia"/>
          <w:sz w:val="24"/>
          <w:szCs w:val="28"/>
        </w:rPr>
        <w:t>公平，会对机器学习模型带来性能上的下降，这在人工智能指数的研究</w:t>
      </w:r>
      <w:r w:rsidR="00610D3A">
        <w:rPr>
          <w:rFonts w:ascii="宋体" w:eastAsia="宋体" w:hAnsi="宋体" w:hint="eastAsia"/>
          <w:sz w:val="24"/>
          <w:szCs w:val="28"/>
        </w:rPr>
        <w:t>报告</w:t>
      </w:r>
      <w:r>
        <w:rPr>
          <w:rFonts w:ascii="宋体" w:eastAsia="宋体" w:hAnsi="宋体" w:hint="eastAsia"/>
          <w:sz w:val="24"/>
          <w:szCs w:val="28"/>
        </w:rPr>
        <w:t>中得到了印证</w:t>
      </w:r>
      <w:r w:rsidR="00B97449">
        <w:rPr>
          <w:rFonts w:ascii="宋体" w:eastAsia="宋体" w:hAnsi="宋体" w:hint="eastAsia"/>
          <w:sz w:val="24"/>
          <w:szCs w:val="28"/>
        </w:rPr>
        <w:t>，并且这种行为本质上也是引入偏见的一种过程</w:t>
      </w:r>
      <w:r w:rsidR="009619C7">
        <w:rPr>
          <w:rFonts w:ascii="宋体" w:eastAsia="宋体" w:hAnsi="宋体" w:hint="eastAsia"/>
          <w:sz w:val="24"/>
          <w:szCs w:val="28"/>
        </w:rPr>
        <w:t>。我们对于模型的偏见和公平性的追求不能太激烈，出现有违“伦理正确”的现象就对模型全盘否定，</w:t>
      </w:r>
      <w:r w:rsidR="00610D3A">
        <w:rPr>
          <w:rFonts w:ascii="宋体" w:eastAsia="宋体" w:hAnsi="宋体" w:hint="eastAsia"/>
          <w:sz w:val="24"/>
          <w:szCs w:val="28"/>
        </w:rPr>
        <w:t>出现这种情况应该对模型进行干预调整而不是抹杀</w:t>
      </w:r>
      <w:r w:rsidR="006E744A">
        <w:rPr>
          <w:rFonts w:ascii="宋体" w:eastAsia="宋体" w:hAnsi="宋体" w:hint="eastAsia"/>
          <w:sz w:val="24"/>
          <w:szCs w:val="28"/>
        </w:rPr>
        <w:t>。</w:t>
      </w:r>
    </w:p>
    <w:p w14:paraId="5CBECC31" w14:textId="02B7094C" w:rsidR="00527CED" w:rsidRDefault="009619C7" w:rsidP="0004397E">
      <w:pPr>
        <w:ind w:firstLineChars="200" w:firstLine="480"/>
        <w:jc w:val="left"/>
        <w:rPr>
          <w:rFonts w:ascii="宋体" w:eastAsia="宋体" w:hAnsi="宋体"/>
          <w:sz w:val="24"/>
          <w:szCs w:val="28"/>
        </w:rPr>
      </w:pPr>
      <w:r>
        <w:rPr>
          <w:rFonts w:ascii="宋体" w:eastAsia="宋体" w:hAnsi="宋体" w:hint="eastAsia"/>
          <w:sz w:val="24"/>
          <w:szCs w:val="28"/>
        </w:rPr>
        <w:t>数据是真实的反映了偏见，偏见是客观存在于数据中或者收集数据的人中</w:t>
      </w:r>
      <w:r w:rsidR="0004397E">
        <w:rPr>
          <w:rFonts w:ascii="宋体" w:eastAsia="宋体" w:hAnsi="宋体" w:hint="eastAsia"/>
          <w:sz w:val="24"/>
          <w:szCs w:val="28"/>
        </w:rPr>
        <w:t>的</w:t>
      </w:r>
      <w:r>
        <w:rPr>
          <w:rFonts w:ascii="宋体" w:eastAsia="宋体" w:hAnsi="宋体" w:hint="eastAsia"/>
          <w:sz w:val="24"/>
          <w:szCs w:val="28"/>
        </w:rPr>
        <w:t>。“社会职业</w:t>
      </w:r>
      <w:r w:rsidR="00610D3A">
        <w:rPr>
          <w:rFonts w:ascii="宋体" w:eastAsia="宋体" w:hAnsi="宋体" w:hint="eastAsia"/>
          <w:sz w:val="24"/>
          <w:szCs w:val="28"/>
        </w:rPr>
        <w:t>和资源分配</w:t>
      </w:r>
      <w:r>
        <w:rPr>
          <w:rFonts w:ascii="宋体" w:eastAsia="宋体" w:hAnsi="宋体" w:hint="eastAsia"/>
          <w:sz w:val="24"/>
          <w:szCs w:val="28"/>
        </w:rPr>
        <w:t>本就与种族、性别、肤色相关联</w:t>
      </w:r>
      <w:r w:rsidR="004C6EED">
        <w:rPr>
          <w:rFonts w:ascii="宋体" w:eastAsia="宋体" w:hAnsi="宋体" w:hint="eastAsia"/>
          <w:sz w:val="24"/>
          <w:szCs w:val="28"/>
        </w:rPr>
        <w:t>而分工不同</w:t>
      </w:r>
      <w:r>
        <w:rPr>
          <w:rFonts w:ascii="宋体" w:eastAsia="宋体" w:hAnsi="宋体" w:hint="eastAsia"/>
          <w:sz w:val="24"/>
          <w:szCs w:val="28"/>
        </w:rPr>
        <w:t>，这难道不是事实么</w:t>
      </w:r>
      <w:r w:rsidR="004C6EED">
        <w:rPr>
          <w:rFonts w:ascii="宋体" w:eastAsia="宋体" w:hAnsi="宋体" w:hint="eastAsia"/>
          <w:sz w:val="24"/>
          <w:szCs w:val="28"/>
        </w:rPr>
        <w:t>？至少现在是事实。</w:t>
      </w:r>
      <w:r>
        <w:rPr>
          <w:rFonts w:ascii="宋体" w:eastAsia="宋体" w:hAnsi="宋体" w:hint="eastAsia"/>
          <w:sz w:val="24"/>
          <w:szCs w:val="28"/>
        </w:rPr>
        <w:t>”</w:t>
      </w:r>
      <w:r w:rsidR="004C6EED">
        <w:rPr>
          <w:rFonts w:ascii="宋体" w:eastAsia="宋体" w:hAnsi="宋体" w:hint="eastAsia"/>
          <w:sz w:val="24"/>
          <w:szCs w:val="28"/>
        </w:rPr>
        <w:t>我们所要做的是</w:t>
      </w:r>
      <w:r w:rsidR="00844E66">
        <w:rPr>
          <w:rFonts w:ascii="宋体" w:eastAsia="宋体" w:hAnsi="宋体" w:hint="eastAsia"/>
          <w:sz w:val="24"/>
          <w:szCs w:val="28"/>
        </w:rPr>
        <w:t>别</w:t>
      </w:r>
      <w:r w:rsidR="004C6EED">
        <w:rPr>
          <w:rFonts w:ascii="宋体" w:eastAsia="宋体" w:hAnsi="宋体" w:hint="eastAsia"/>
          <w:sz w:val="24"/>
          <w:szCs w:val="28"/>
        </w:rPr>
        <w:t>让偏见扩大</w:t>
      </w:r>
      <w:r w:rsidR="00844E66">
        <w:rPr>
          <w:rFonts w:ascii="宋体" w:eastAsia="宋体" w:hAnsi="宋体" w:hint="eastAsia"/>
          <w:sz w:val="24"/>
          <w:szCs w:val="28"/>
        </w:rPr>
        <w:t>和</w:t>
      </w:r>
      <w:r w:rsidR="004C6EED">
        <w:rPr>
          <w:rFonts w:ascii="宋体" w:eastAsia="宋体" w:hAnsi="宋体" w:hint="eastAsia"/>
          <w:sz w:val="24"/>
          <w:szCs w:val="28"/>
        </w:rPr>
        <w:t>影响了我们的社会</w:t>
      </w:r>
      <w:r w:rsidR="00844E66">
        <w:rPr>
          <w:rFonts w:ascii="宋体" w:eastAsia="宋体" w:hAnsi="宋体" w:hint="eastAsia"/>
          <w:sz w:val="24"/>
          <w:szCs w:val="28"/>
        </w:rPr>
        <w:t>价值观</w:t>
      </w:r>
      <w:r w:rsidR="004C6EED">
        <w:rPr>
          <w:rFonts w:ascii="宋体" w:eastAsia="宋体" w:hAnsi="宋体" w:hint="eastAsia"/>
          <w:sz w:val="24"/>
          <w:szCs w:val="28"/>
        </w:rPr>
        <w:t>，尽可能地让模型符合绝大多数人的共同价值观和</w:t>
      </w:r>
      <w:r w:rsidR="001D3589">
        <w:rPr>
          <w:rFonts w:ascii="宋体" w:eastAsia="宋体" w:hAnsi="宋体" w:hint="eastAsia"/>
          <w:sz w:val="24"/>
          <w:szCs w:val="28"/>
        </w:rPr>
        <w:t>群体</w:t>
      </w:r>
      <w:r w:rsidR="004C6EED">
        <w:rPr>
          <w:rFonts w:ascii="宋体" w:eastAsia="宋体" w:hAnsi="宋体" w:hint="eastAsia"/>
          <w:sz w:val="24"/>
          <w:szCs w:val="28"/>
        </w:rPr>
        <w:t>利益。在人工智能伦理</w:t>
      </w:r>
      <w:r w:rsidR="002271EC">
        <w:rPr>
          <w:rFonts w:ascii="宋体" w:eastAsia="宋体" w:hAnsi="宋体" w:hint="eastAsia"/>
          <w:sz w:val="24"/>
          <w:szCs w:val="28"/>
        </w:rPr>
        <w:t>原则</w:t>
      </w:r>
      <w:r w:rsidR="004C6EED">
        <w:rPr>
          <w:rFonts w:ascii="宋体" w:eastAsia="宋体" w:hAnsi="宋体" w:hint="eastAsia"/>
          <w:sz w:val="24"/>
          <w:szCs w:val="28"/>
        </w:rPr>
        <w:t>的制定、</w:t>
      </w:r>
      <w:r w:rsidR="002271EC">
        <w:rPr>
          <w:rFonts w:ascii="宋体" w:eastAsia="宋体" w:hAnsi="宋体" w:hint="eastAsia"/>
          <w:sz w:val="24"/>
          <w:szCs w:val="28"/>
        </w:rPr>
        <w:t>实施上，要符合绝大多数人的利益、为公众代言，而不是某个政府或组织，要把人工智能伦理原则真正地用在产品服务的实践上，让抽象的概念论证转化为实践</w:t>
      </w:r>
      <w:r w:rsidR="00413CF1">
        <w:rPr>
          <w:rFonts w:ascii="宋体" w:eastAsia="宋体" w:hAnsi="宋体" w:hint="eastAsia"/>
          <w:sz w:val="24"/>
          <w:szCs w:val="28"/>
        </w:rPr>
        <w:t>，</w:t>
      </w:r>
      <w:r w:rsidR="00333FF0">
        <w:rPr>
          <w:rFonts w:ascii="宋体" w:eastAsia="宋体" w:hAnsi="宋体" w:hint="eastAsia"/>
          <w:sz w:val="24"/>
          <w:szCs w:val="28"/>
        </w:rPr>
        <w:t>而不是束之高阁，</w:t>
      </w:r>
      <w:r w:rsidR="001C18D2">
        <w:rPr>
          <w:rFonts w:ascii="宋体" w:eastAsia="宋体" w:hAnsi="宋体" w:hint="eastAsia"/>
          <w:sz w:val="24"/>
          <w:szCs w:val="28"/>
        </w:rPr>
        <w:t>真正使</w:t>
      </w:r>
      <w:r w:rsidR="00610D3A">
        <w:rPr>
          <w:rFonts w:ascii="宋体" w:eastAsia="宋体" w:hAnsi="宋体" w:hint="eastAsia"/>
          <w:sz w:val="24"/>
          <w:szCs w:val="28"/>
        </w:rPr>
        <w:t>这些</w:t>
      </w:r>
      <w:r w:rsidR="001C18D2">
        <w:rPr>
          <w:rFonts w:ascii="宋体" w:eastAsia="宋体" w:hAnsi="宋体" w:hint="eastAsia"/>
          <w:sz w:val="24"/>
          <w:szCs w:val="28"/>
        </w:rPr>
        <w:t>人工智能伦理原则和指南</w:t>
      </w:r>
      <w:r w:rsidR="00413CF1">
        <w:rPr>
          <w:rFonts w:ascii="宋体" w:eastAsia="宋体" w:hAnsi="宋体" w:hint="eastAsia"/>
          <w:sz w:val="24"/>
          <w:szCs w:val="28"/>
        </w:rPr>
        <w:t>促进人工智能产业的</w:t>
      </w:r>
      <w:r w:rsidR="00EC17B3">
        <w:rPr>
          <w:rFonts w:ascii="宋体" w:eastAsia="宋体" w:hAnsi="宋体" w:hint="eastAsia"/>
          <w:sz w:val="24"/>
          <w:szCs w:val="28"/>
        </w:rPr>
        <w:t>可</w:t>
      </w:r>
      <w:r w:rsidR="00413CF1">
        <w:rPr>
          <w:rFonts w:ascii="宋体" w:eastAsia="宋体" w:hAnsi="宋体" w:hint="eastAsia"/>
          <w:sz w:val="24"/>
          <w:szCs w:val="28"/>
        </w:rPr>
        <w:t>持续和良性发展</w:t>
      </w:r>
      <w:r w:rsidR="002271EC">
        <w:rPr>
          <w:rFonts w:ascii="宋体" w:eastAsia="宋体" w:hAnsi="宋体" w:hint="eastAsia"/>
          <w:sz w:val="24"/>
          <w:szCs w:val="28"/>
        </w:rPr>
        <w:t>。</w:t>
      </w:r>
    </w:p>
    <w:p w14:paraId="7C499267" w14:textId="6809DC4E" w:rsidR="003063FE" w:rsidRPr="002C5BC0" w:rsidRDefault="003063FE" w:rsidP="002C5BC0">
      <w:pPr>
        <w:spacing w:line="360" w:lineRule="auto"/>
        <w:jc w:val="center"/>
        <w:rPr>
          <w:rFonts w:ascii="黑体" w:eastAsia="黑体" w:hAnsi="黑体"/>
          <w:b/>
          <w:bCs/>
          <w:sz w:val="28"/>
          <w:szCs w:val="32"/>
        </w:rPr>
      </w:pPr>
      <w:r w:rsidRPr="002C5BC0">
        <w:rPr>
          <w:rFonts w:ascii="黑体" w:eastAsia="黑体" w:hAnsi="黑体" w:hint="eastAsia"/>
          <w:b/>
          <w:bCs/>
          <w:sz w:val="28"/>
          <w:szCs w:val="32"/>
        </w:rPr>
        <w:t>参考文献</w:t>
      </w:r>
    </w:p>
    <w:p w14:paraId="5D5592F2" w14:textId="6BE6B5C1" w:rsidR="003063FE" w:rsidRPr="002C5BC0" w:rsidRDefault="006D507D" w:rsidP="002C5BC0">
      <w:pPr>
        <w:spacing w:line="360" w:lineRule="auto"/>
        <w:jc w:val="left"/>
        <w:rPr>
          <w:rFonts w:ascii="Times New Roman" w:eastAsia="宋体" w:hAnsi="Times New Roman" w:cs="Times New Roman"/>
          <w:szCs w:val="21"/>
        </w:rPr>
      </w:pPr>
      <w:r w:rsidRPr="002C5BC0">
        <w:rPr>
          <w:rFonts w:ascii="Times New Roman" w:eastAsia="宋体" w:hAnsi="Times New Roman" w:cs="Times New Roman"/>
          <w:szCs w:val="21"/>
        </w:rPr>
        <w:t xml:space="preserve">[1] Zhang </w:t>
      </w:r>
      <w:proofErr w:type="gramStart"/>
      <w:r w:rsidRPr="002C5BC0">
        <w:rPr>
          <w:rFonts w:ascii="Times New Roman" w:eastAsia="宋体" w:hAnsi="Times New Roman" w:cs="Times New Roman"/>
          <w:szCs w:val="21"/>
        </w:rPr>
        <w:t>D ,</w:t>
      </w:r>
      <w:proofErr w:type="gramEnd"/>
      <w:r w:rsidRPr="002C5BC0">
        <w:rPr>
          <w:rFonts w:ascii="Times New Roman" w:eastAsia="宋体" w:hAnsi="Times New Roman" w:cs="Times New Roman"/>
          <w:szCs w:val="21"/>
        </w:rPr>
        <w:t xml:space="preserve">  </w:t>
      </w:r>
      <w:proofErr w:type="spellStart"/>
      <w:r w:rsidR="00B53CBC" w:rsidRPr="002C5BC0">
        <w:rPr>
          <w:rFonts w:ascii="Times New Roman" w:eastAsia="宋体" w:hAnsi="Times New Roman" w:cs="Times New Roman"/>
          <w:szCs w:val="21"/>
        </w:rPr>
        <w:t>Maslej</w:t>
      </w:r>
      <w:proofErr w:type="spellEnd"/>
      <w:r w:rsidRPr="002C5BC0">
        <w:rPr>
          <w:rFonts w:ascii="Times New Roman" w:eastAsia="宋体" w:hAnsi="Times New Roman" w:cs="Times New Roman"/>
          <w:szCs w:val="21"/>
        </w:rPr>
        <w:t xml:space="preserve"> </w:t>
      </w:r>
      <w:r w:rsidR="00B53CBC" w:rsidRPr="002C5BC0">
        <w:rPr>
          <w:rFonts w:ascii="Times New Roman" w:eastAsia="宋体" w:hAnsi="Times New Roman" w:cs="Times New Roman"/>
          <w:szCs w:val="21"/>
        </w:rPr>
        <w:t>N</w:t>
      </w:r>
      <w:r w:rsidRPr="002C5BC0">
        <w:rPr>
          <w:rFonts w:ascii="Times New Roman" w:eastAsia="宋体" w:hAnsi="Times New Roman" w:cs="Times New Roman"/>
          <w:szCs w:val="21"/>
        </w:rPr>
        <w:t xml:space="preserve"> ,  </w:t>
      </w:r>
      <w:r w:rsidR="00B53CBC" w:rsidRPr="002C5BC0">
        <w:rPr>
          <w:rFonts w:ascii="Times New Roman" w:eastAsia="宋体" w:hAnsi="Times New Roman" w:cs="Times New Roman"/>
          <w:szCs w:val="21"/>
        </w:rPr>
        <w:t>Barbe</w:t>
      </w:r>
      <w:r w:rsidRPr="002C5BC0">
        <w:rPr>
          <w:rFonts w:ascii="Times New Roman" w:eastAsia="宋体" w:hAnsi="Times New Roman" w:cs="Times New Roman"/>
          <w:szCs w:val="21"/>
        </w:rPr>
        <w:t xml:space="preserve"> </w:t>
      </w:r>
      <w:r w:rsidR="00B53CBC" w:rsidRPr="002C5BC0">
        <w:rPr>
          <w:rFonts w:ascii="Times New Roman" w:eastAsia="宋体" w:hAnsi="Times New Roman" w:cs="Times New Roman"/>
          <w:szCs w:val="21"/>
        </w:rPr>
        <w:t>A</w:t>
      </w:r>
      <w:r w:rsidRPr="002C5BC0">
        <w:rPr>
          <w:rFonts w:ascii="Times New Roman" w:eastAsia="宋体" w:hAnsi="Times New Roman" w:cs="Times New Roman"/>
          <w:szCs w:val="21"/>
        </w:rPr>
        <w:t xml:space="preserve"> , et al. The AI Index 202</w:t>
      </w:r>
      <w:r w:rsidR="00B53CBC" w:rsidRPr="002C5BC0">
        <w:rPr>
          <w:rFonts w:ascii="Times New Roman" w:eastAsia="宋体" w:hAnsi="Times New Roman" w:cs="Times New Roman"/>
          <w:szCs w:val="21"/>
        </w:rPr>
        <w:t>2</w:t>
      </w:r>
      <w:r w:rsidRPr="002C5BC0">
        <w:rPr>
          <w:rFonts w:ascii="Times New Roman" w:eastAsia="宋体" w:hAnsi="Times New Roman" w:cs="Times New Roman"/>
          <w:szCs w:val="21"/>
        </w:rPr>
        <w:t xml:space="preserve"> Annual Report[J].  202</w:t>
      </w:r>
      <w:r w:rsidR="00B53CBC" w:rsidRPr="002C5BC0">
        <w:rPr>
          <w:rFonts w:ascii="Times New Roman" w:eastAsia="宋体" w:hAnsi="Times New Roman" w:cs="Times New Roman"/>
          <w:szCs w:val="21"/>
        </w:rPr>
        <w:t>2</w:t>
      </w:r>
      <w:r w:rsidRPr="002C5BC0">
        <w:rPr>
          <w:rFonts w:ascii="Times New Roman" w:eastAsia="宋体" w:hAnsi="Times New Roman" w:cs="Times New Roman"/>
          <w:szCs w:val="21"/>
        </w:rPr>
        <w:t>.</w:t>
      </w:r>
    </w:p>
    <w:p w14:paraId="0CD79232" w14:textId="3F17C9BE" w:rsidR="00B92D70" w:rsidRPr="002C5BC0" w:rsidRDefault="00EE450C" w:rsidP="002C5BC0">
      <w:pPr>
        <w:spacing w:line="360" w:lineRule="auto"/>
        <w:jc w:val="left"/>
        <w:rPr>
          <w:rFonts w:ascii="Times New Roman" w:eastAsia="宋体" w:hAnsi="Times New Roman" w:cs="Times New Roman"/>
          <w:szCs w:val="21"/>
        </w:rPr>
      </w:pPr>
      <w:r w:rsidRPr="002C5BC0">
        <w:rPr>
          <w:rFonts w:ascii="Times New Roman" w:eastAsia="宋体" w:hAnsi="Times New Roman" w:cs="Times New Roman"/>
          <w:szCs w:val="21"/>
        </w:rPr>
        <w:t xml:space="preserve">[2] Hickok </w:t>
      </w:r>
      <w:proofErr w:type="gramStart"/>
      <w:r w:rsidRPr="002C5BC0">
        <w:rPr>
          <w:rFonts w:ascii="Times New Roman" w:eastAsia="宋体" w:hAnsi="Times New Roman" w:cs="Times New Roman"/>
          <w:szCs w:val="21"/>
        </w:rPr>
        <w:t>M .</w:t>
      </w:r>
      <w:proofErr w:type="gramEnd"/>
      <w:r w:rsidRPr="002C5BC0">
        <w:rPr>
          <w:rFonts w:ascii="Times New Roman" w:eastAsia="宋体" w:hAnsi="Times New Roman" w:cs="Times New Roman"/>
          <w:szCs w:val="21"/>
        </w:rPr>
        <w:t xml:space="preserve"> Lessons learned from AI ethics principles for future actions[J]. AI and Ethics, 2020(7697).</w:t>
      </w:r>
    </w:p>
    <w:sectPr w:rsidR="00B92D70" w:rsidRPr="002C5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B15E9"/>
    <w:multiLevelType w:val="hybridMultilevel"/>
    <w:tmpl w:val="5D829A90"/>
    <w:lvl w:ilvl="0" w:tplc="73D2AD22">
      <w:start w:val="2"/>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83"/>
    <w:rsid w:val="00012983"/>
    <w:rsid w:val="0004397E"/>
    <w:rsid w:val="000A1F21"/>
    <w:rsid w:val="000E5272"/>
    <w:rsid w:val="001334D8"/>
    <w:rsid w:val="00143EAA"/>
    <w:rsid w:val="001C18D2"/>
    <w:rsid w:val="001D3589"/>
    <w:rsid w:val="001D6DBA"/>
    <w:rsid w:val="00204A7E"/>
    <w:rsid w:val="002271EC"/>
    <w:rsid w:val="002855DF"/>
    <w:rsid w:val="002C5BC0"/>
    <w:rsid w:val="002E3921"/>
    <w:rsid w:val="002E4B64"/>
    <w:rsid w:val="003063FE"/>
    <w:rsid w:val="00306400"/>
    <w:rsid w:val="00333FF0"/>
    <w:rsid w:val="0036486C"/>
    <w:rsid w:val="00413CF1"/>
    <w:rsid w:val="00446149"/>
    <w:rsid w:val="004C2D52"/>
    <w:rsid w:val="004C6EED"/>
    <w:rsid w:val="004D1B8F"/>
    <w:rsid w:val="004E29FE"/>
    <w:rsid w:val="00522A75"/>
    <w:rsid w:val="00527CED"/>
    <w:rsid w:val="005320E0"/>
    <w:rsid w:val="005A1C2D"/>
    <w:rsid w:val="005B781D"/>
    <w:rsid w:val="005D3B9A"/>
    <w:rsid w:val="005E3BC5"/>
    <w:rsid w:val="00610D3A"/>
    <w:rsid w:val="006512DF"/>
    <w:rsid w:val="006D507D"/>
    <w:rsid w:val="006E23EB"/>
    <w:rsid w:val="006E744A"/>
    <w:rsid w:val="006F7D3D"/>
    <w:rsid w:val="00720E4C"/>
    <w:rsid w:val="007522B4"/>
    <w:rsid w:val="00754673"/>
    <w:rsid w:val="00790F81"/>
    <w:rsid w:val="007B0B10"/>
    <w:rsid w:val="007B379F"/>
    <w:rsid w:val="007D7F6A"/>
    <w:rsid w:val="007F7D54"/>
    <w:rsid w:val="008268D5"/>
    <w:rsid w:val="00844704"/>
    <w:rsid w:val="00844E66"/>
    <w:rsid w:val="00860F5E"/>
    <w:rsid w:val="0087013F"/>
    <w:rsid w:val="008A6029"/>
    <w:rsid w:val="008B03B3"/>
    <w:rsid w:val="00917110"/>
    <w:rsid w:val="009616E6"/>
    <w:rsid w:val="009619C7"/>
    <w:rsid w:val="009811E6"/>
    <w:rsid w:val="009922F4"/>
    <w:rsid w:val="009B5DAE"/>
    <w:rsid w:val="00A12B80"/>
    <w:rsid w:val="00A1501D"/>
    <w:rsid w:val="00A30357"/>
    <w:rsid w:val="00A36343"/>
    <w:rsid w:val="00A96C33"/>
    <w:rsid w:val="00B53CBC"/>
    <w:rsid w:val="00B92D70"/>
    <w:rsid w:val="00B97449"/>
    <w:rsid w:val="00BA3B08"/>
    <w:rsid w:val="00BD5EBD"/>
    <w:rsid w:val="00BF7983"/>
    <w:rsid w:val="00C253D1"/>
    <w:rsid w:val="00C308F4"/>
    <w:rsid w:val="00C41D99"/>
    <w:rsid w:val="00C82DD6"/>
    <w:rsid w:val="00CC60CD"/>
    <w:rsid w:val="00D01098"/>
    <w:rsid w:val="00D01849"/>
    <w:rsid w:val="00D02895"/>
    <w:rsid w:val="00D122C5"/>
    <w:rsid w:val="00D63B58"/>
    <w:rsid w:val="00D8193F"/>
    <w:rsid w:val="00DB6E4B"/>
    <w:rsid w:val="00E03137"/>
    <w:rsid w:val="00E4069C"/>
    <w:rsid w:val="00E50A1E"/>
    <w:rsid w:val="00E51224"/>
    <w:rsid w:val="00E6020E"/>
    <w:rsid w:val="00EC17B3"/>
    <w:rsid w:val="00EE450C"/>
    <w:rsid w:val="00F06A89"/>
    <w:rsid w:val="00F138C5"/>
    <w:rsid w:val="00F36280"/>
    <w:rsid w:val="00F562C9"/>
    <w:rsid w:val="00F6624F"/>
    <w:rsid w:val="00FC26FD"/>
    <w:rsid w:val="00FD7823"/>
    <w:rsid w:val="00FE2C3B"/>
    <w:rsid w:val="00FE7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35E5"/>
  <w15:chartTrackingRefBased/>
  <w15:docId w15:val="{2B71CA1F-38EF-46AB-ACD1-24758087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1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Weiying</dc:creator>
  <cp:keywords/>
  <dc:description/>
  <cp:lastModifiedBy>Wang Weiying</cp:lastModifiedBy>
  <cp:revision>66</cp:revision>
  <dcterms:created xsi:type="dcterms:W3CDTF">2022-04-05T12:32:00Z</dcterms:created>
  <dcterms:modified xsi:type="dcterms:W3CDTF">2022-04-06T01:42:00Z</dcterms:modified>
</cp:coreProperties>
</file>